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332E26CB" w:rsidR="006B4FA6" w:rsidRDefault="009B7DDC" w:rsidP="00D30066">
      <w:pPr>
        <w:jc w:val="center"/>
        <w:rPr>
          <w:rFonts w:ascii="Calibri" w:hAnsi="Calibri"/>
          <w:b/>
          <w:sz w:val="24"/>
          <w:szCs w:val="24"/>
        </w:rPr>
      </w:pPr>
      <w:r w:rsidRPr="009B7DDC">
        <w:rPr>
          <w:rFonts w:ascii="Calibri" w:hAnsi="Calibri"/>
          <w:b/>
          <w:sz w:val="24"/>
          <w:szCs w:val="24"/>
        </w:rPr>
        <w:t xml:space="preserve">PLANTA LAJA </w:t>
      </w:r>
      <w:r>
        <w:rPr>
          <w:rFonts w:ascii="Calibri" w:hAnsi="Calibri"/>
          <w:b/>
          <w:sz w:val="24"/>
          <w:szCs w:val="24"/>
        </w:rPr>
        <w:t>–</w:t>
      </w:r>
      <w:r w:rsidRPr="009B7DDC">
        <w:rPr>
          <w:rFonts w:ascii="Calibri" w:hAnsi="Calibri"/>
          <w:b/>
          <w:sz w:val="24"/>
          <w:szCs w:val="24"/>
        </w:rPr>
        <w:t xml:space="preserve">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280F15EC" w14:textId="71AA6AB6" w:rsidR="00D952E6" w:rsidRDefault="00AF0B52" w:rsidP="006B4FA6">
      <w:pPr>
        <w:spacing w:line="276" w:lineRule="auto"/>
        <w:jc w:val="center"/>
        <w:rPr>
          <w:rFonts w:ascii="Calibri" w:hAnsi="Calibri"/>
          <w:b/>
          <w:sz w:val="24"/>
          <w:szCs w:val="24"/>
        </w:rPr>
      </w:pPr>
      <w:r w:rsidRPr="00AF0B52">
        <w:rPr>
          <w:rFonts w:ascii="Calibri" w:hAnsi="Calibri"/>
          <w:b/>
          <w:sz w:val="24"/>
          <w:szCs w:val="24"/>
        </w:rPr>
        <w:t>DFZ-2020-1300-VIII-NE</w:t>
      </w:r>
    </w:p>
    <w:p w14:paraId="31CCC0D4" w14:textId="77777777" w:rsidR="00AF0B52" w:rsidRPr="00740129" w:rsidRDefault="00AF0B52" w:rsidP="006B4FA6">
      <w:pPr>
        <w:spacing w:line="276" w:lineRule="auto"/>
        <w:jc w:val="center"/>
        <w:rPr>
          <w:rFonts w:cstheme="minorHAnsi"/>
          <w:b/>
          <w:sz w:val="28"/>
          <w:szCs w:val="32"/>
          <w:highlight w:val="yellow"/>
        </w:rPr>
      </w:pPr>
    </w:p>
    <w:p w14:paraId="6B11EEA3" w14:textId="436C1C6B" w:rsidR="00D30066" w:rsidRPr="00D30066" w:rsidRDefault="00E60F19" w:rsidP="00D30066">
      <w:pPr>
        <w:jc w:val="center"/>
        <w:rPr>
          <w:rFonts w:ascii="Calibri" w:hAnsi="Calibri"/>
          <w:b/>
          <w:sz w:val="24"/>
          <w:szCs w:val="24"/>
        </w:rPr>
      </w:pPr>
      <w:r w:rsidRPr="00E60F19">
        <w:rPr>
          <w:rFonts w:ascii="Calibri" w:hAnsi="Calibri"/>
          <w:b/>
          <w:sz w:val="24"/>
          <w:szCs w:val="24"/>
        </w:rPr>
        <w:t>ABRIL 2020</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681026"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BD3473" w:rsidRDefault="00C1314D" w:rsidP="00C1314D">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681026"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2pt;height:57.6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BD3473" w:rsidRDefault="00C1314D" w:rsidP="00731C0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681026"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2pt;height:57.6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66989533" w14:textId="77777777" w:rsidR="006C275A"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9599" w:history="1">
        <w:r w:rsidR="006C275A" w:rsidRPr="00314A1F">
          <w:rPr>
            <w:rStyle w:val="Hipervnculo"/>
            <w:noProof/>
          </w:rPr>
          <w:t>1.</w:t>
        </w:r>
        <w:r w:rsidR="006C275A">
          <w:rPr>
            <w:rFonts w:eastAsiaTheme="minorEastAsia" w:cstheme="minorBidi"/>
            <w:b w:val="0"/>
            <w:bCs w:val="0"/>
            <w:caps w:val="0"/>
            <w:noProof/>
            <w:sz w:val="22"/>
            <w:szCs w:val="22"/>
            <w:lang w:eastAsia="es-CL"/>
          </w:rPr>
          <w:tab/>
        </w:r>
        <w:r w:rsidR="006C275A" w:rsidRPr="00314A1F">
          <w:rPr>
            <w:rStyle w:val="Hipervnculo"/>
            <w:noProof/>
          </w:rPr>
          <w:t>RESUMEN.</w:t>
        </w:r>
        <w:r w:rsidR="006C275A">
          <w:rPr>
            <w:noProof/>
            <w:webHidden/>
          </w:rPr>
          <w:tab/>
        </w:r>
        <w:r w:rsidR="006C275A">
          <w:rPr>
            <w:noProof/>
            <w:webHidden/>
          </w:rPr>
          <w:fldChar w:fldCharType="begin"/>
        </w:r>
        <w:r w:rsidR="006C275A">
          <w:rPr>
            <w:noProof/>
            <w:webHidden/>
          </w:rPr>
          <w:instrText xml:space="preserve"> PAGEREF _Toc26349599 \h </w:instrText>
        </w:r>
        <w:r w:rsidR="006C275A">
          <w:rPr>
            <w:noProof/>
            <w:webHidden/>
          </w:rPr>
        </w:r>
        <w:r w:rsidR="006C275A">
          <w:rPr>
            <w:noProof/>
            <w:webHidden/>
          </w:rPr>
          <w:fldChar w:fldCharType="separate"/>
        </w:r>
        <w:r w:rsidR="006C275A">
          <w:rPr>
            <w:noProof/>
            <w:webHidden/>
          </w:rPr>
          <w:t>3</w:t>
        </w:r>
        <w:r w:rsidR="006C275A">
          <w:rPr>
            <w:noProof/>
            <w:webHidden/>
          </w:rPr>
          <w:fldChar w:fldCharType="end"/>
        </w:r>
      </w:hyperlink>
    </w:p>
    <w:p w14:paraId="06A0B613" w14:textId="77777777" w:rsidR="006C275A" w:rsidRDefault="00681026">
      <w:pPr>
        <w:pStyle w:val="TDC1"/>
        <w:rPr>
          <w:rFonts w:eastAsiaTheme="minorEastAsia" w:cstheme="minorBidi"/>
          <w:b w:val="0"/>
          <w:bCs w:val="0"/>
          <w:caps w:val="0"/>
          <w:noProof/>
          <w:sz w:val="22"/>
          <w:szCs w:val="22"/>
          <w:lang w:eastAsia="es-CL"/>
        </w:rPr>
      </w:pPr>
      <w:hyperlink w:anchor="_Toc26349600" w:history="1">
        <w:r w:rsidR="006C275A" w:rsidRPr="00314A1F">
          <w:rPr>
            <w:rStyle w:val="Hipervnculo"/>
            <w:noProof/>
          </w:rPr>
          <w:t>2.</w:t>
        </w:r>
        <w:r w:rsidR="006C275A">
          <w:rPr>
            <w:rFonts w:eastAsiaTheme="minorEastAsia" w:cstheme="minorBidi"/>
            <w:b w:val="0"/>
            <w:bCs w:val="0"/>
            <w:caps w:val="0"/>
            <w:noProof/>
            <w:sz w:val="22"/>
            <w:szCs w:val="22"/>
            <w:lang w:eastAsia="es-CL"/>
          </w:rPr>
          <w:tab/>
        </w:r>
        <w:r w:rsidR="006C275A" w:rsidRPr="00314A1F">
          <w:rPr>
            <w:rStyle w:val="Hipervnculo"/>
            <w:noProof/>
          </w:rPr>
          <w:t>IDENTIFICACIÓN DE LA UNIDAD FISCALIZABLE</w:t>
        </w:r>
        <w:r w:rsidR="006C275A">
          <w:rPr>
            <w:noProof/>
            <w:webHidden/>
          </w:rPr>
          <w:tab/>
        </w:r>
        <w:r w:rsidR="006C275A">
          <w:rPr>
            <w:noProof/>
            <w:webHidden/>
          </w:rPr>
          <w:fldChar w:fldCharType="begin"/>
        </w:r>
        <w:r w:rsidR="006C275A">
          <w:rPr>
            <w:noProof/>
            <w:webHidden/>
          </w:rPr>
          <w:instrText xml:space="preserve"> PAGEREF _Toc26349600 \h </w:instrText>
        </w:r>
        <w:r w:rsidR="006C275A">
          <w:rPr>
            <w:noProof/>
            <w:webHidden/>
          </w:rPr>
        </w:r>
        <w:r w:rsidR="006C275A">
          <w:rPr>
            <w:noProof/>
            <w:webHidden/>
          </w:rPr>
          <w:fldChar w:fldCharType="separate"/>
        </w:r>
        <w:r w:rsidR="006C275A">
          <w:rPr>
            <w:noProof/>
            <w:webHidden/>
          </w:rPr>
          <w:t>4</w:t>
        </w:r>
        <w:r w:rsidR="006C275A">
          <w:rPr>
            <w:noProof/>
            <w:webHidden/>
          </w:rPr>
          <w:fldChar w:fldCharType="end"/>
        </w:r>
      </w:hyperlink>
    </w:p>
    <w:p w14:paraId="5E75A3A2" w14:textId="77777777" w:rsidR="006C275A" w:rsidRDefault="00681026">
      <w:pPr>
        <w:pStyle w:val="TDC2"/>
        <w:rPr>
          <w:rFonts w:eastAsiaTheme="minorEastAsia" w:cstheme="minorBidi"/>
          <w:smallCaps w:val="0"/>
          <w:noProof/>
          <w:sz w:val="22"/>
          <w:szCs w:val="22"/>
          <w:lang w:eastAsia="es-CL"/>
        </w:rPr>
      </w:pPr>
      <w:hyperlink w:anchor="_Toc26349601" w:history="1">
        <w:r w:rsidR="006C275A" w:rsidRPr="00314A1F">
          <w:rPr>
            <w:rStyle w:val="Hipervnculo"/>
            <w:noProof/>
          </w:rPr>
          <w:t>2.1.</w:t>
        </w:r>
        <w:r w:rsidR="006C275A">
          <w:rPr>
            <w:rFonts w:eastAsiaTheme="minorEastAsia" w:cstheme="minorBidi"/>
            <w:smallCaps w:val="0"/>
            <w:noProof/>
            <w:sz w:val="22"/>
            <w:szCs w:val="22"/>
            <w:lang w:eastAsia="es-CL"/>
          </w:rPr>
          <w:tab/>
        </w:r>
        <w:r w:rsidR="006C275A" w:rsidRPr="00314A1F">
          <w:rPr>
            <w:rStyle w:val="Hipervnculo"/>
            <w:noProof/>
          </w:rPr>
          <w:t>Antecedentes Generales</w:t>
        </w:r>
        <w:r w:rsidR="006C275A">
          <w:rPr>
            <w:noProof/>
            <w:webHidden/>
          </w:rPr>
          <w:tab/>
        </w:r>
        <w:r w:rsidR="006C275A">
          <w:rPr>
            <w:noProof/>
            <w:webHidden/>
          </w:rPr>
          <w:fldChar w:fldCharType="begin"/>
        </w:r>
        <w:r w:rsidR="006C275A">
          <w:rPr>
            <w:noProof/>
            <w:webHidden/>
          </w:rPr>
          <w:instrText xml:space="preserve"> PAGEREF _Toc26349601 \h </w:instrText>
        </w:r>
        <w:r w:rsidR="006C275A">
          <w:rPr>
            <w:noProof/>
            <w:webHidden/>
          </w:rPr>
        </w:r>
        <w:r w:rsidR="006C275A">
          <w:rPr>
            <w:noProof/>
            <w:webHidden/>
          </w:rPr>
          <w:fldChar w:fldCharType="separate"/>
        </w:r>
        <w:r w:rsidR="006C275A">
          <w:rPr>
            <w:noProof/>
            <w:webHidden/>
          </w:rPr>
          <w:t>4</w:t>
        </w:r>
        <w:r w:rsidR="006C275A">
          <w:rPr>
            <w:noProof/>
            <w:webHidden/>
          </w:rPr>
          <w:fldChar w:fldCharType="end"/>
        </w:r>
      </w:hyperlink>
    </w:p>
    <w:p w14:paraId="6213688C" w14:textId="77777777" w:rsidR="006C275A" w:rsidRDefault="00681026">
      <w:pPr>
        <w:pStyle w:val="TDC1"/>
        <w:rPr>
          <w:rFonts w:eastAsiaTheme="minorEastAsia" w:cstheme="minorBidi"/>
          <w:b w:val="0"/>
          <w:bCs w:val="0"/>
          <w:caps w:val="0"/>
          <w:noProof/>
          <w:sz w:val="22"/>
          <w:szCs w:val="22"/>
          <w:lang w:eastAsia="es-CL"/>
        </w:rPr>
      </w:pPr>
      <w:hyperlink w:anchor="_Toc26349602" w:history="1">
        <w:r w:rsidR="006C275A" w:rsidRPr="00314A1F">
          <w:rPr>
            <w:rStyle w:val="Hipervnculo"/>
            <w:noProof/>
          </w:rPr>
          <w:t>3.</w:t>
        </w:r>
        <w:r w:rsidR="006C275A">
          <w:rPr>
            <w:rFonts w:eastAsiaTheme="minorEastAsia" w:cstheme="minorBidi"/>
            <w:b w:val="0"/>
            <w:bCs w:val="0"/>
            <w:caps w:val="0"/>
            <w:noProof/>
            <w:sz w:val="22"/>
            <w:szCs w:val="22"/>
            <w:lang w:eastAsia="es-CL"/>
          </w:rPr>
          <w:tab/>
        </w:r>
        <w:r w:rsidR="006C275A" w:rsidRPr="00314A1F">
          <w:rPr>
            <w:rStyle w:val="Hipervnculo"/>
            <w:noProof/>
          </w:rPr>
          <w:t>INSTRUMENTOS DE CARÁCTER AMBIENTAL FISCALIZADOS</w:t>
        </w:r>
        <w:r w:rsidR="006C275A">
          <w:rPr>
            <w:noProof/>
            <w:webHidden/>
          </w:rPr>
          <w:tab/>
        </w:r>
        <w:r w:rsidR="006C275A">
          <w:rPr>
            <w:noProof/>
            <w:webHidden/>
          </w:rPr>
          <w:fldChar w:fldCharType="begin"/>
        </w:r>
        <w:r w:rsidR="006C275A">
          <w:rPr>
            <w:noProof/>
            <w:webHidden/>
          </w:rPr>
          <w:instrText xml:space="preserve"> PAGEREF _Toc26349602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1D9EB5E0" w14:textId="77777777" w:rsidR="006C275A" w:rsidRDefault="00681026">
      <w:pPr>
        <w:pStyle w:val="TDC1"/>
        <w:rPr>
          <w:rFonts w:eastAsiaTheme="minorEastAsia" w:cstheme="minorBidi"/>
          <w:b w:val="0"/>
          <w:bCs w:val="0"/>
          <w:caps w:val="0"/>
          <w:noProof/>
          <w:sz w:val="22"/>
          <w:szCs w:val="22"/>
          <w:lang w:eastAsia="es-CL"/>
        </w:rPr>
      </w:pPr>
      <w:hyperlink w:anchor="_Toc26349603" w:history="1">
        <w:r w:rsidR="006C275A" w:rsidRPr="00314A1F">
          <w:rPr>
            <w:rStyle w:val="Hipervnculo"/>
            <w:noProof/>
          </w:rPr>
          <w:t>4.</w:t>
        </w:r>
        <w:r w:rsidR="006C275A">
          <w:rPr>
            <w:rFonts w:eastAsiaTheme="minorEastAsia" w:cstheme="minorBidi"/>
            <w:b w:val="0"/>
            <w:bCs w:val="0"/>
            <w:caps w:val="0"/>
            <w:noProof/>
            <w:sz w:val="22"/>
            <w:szCs w:val="22"/>
            <w:lang w:eastAsia="es-CL"/>
          </w:rPr>
          <w:tab/>
        </w:r>
        <w:r w:rsidR="006C275A" w:rsidRPr="00314A1F">
          <w:rPr>
            <w:rStyle w:val="Hipervnculo"/>
            <w:noProof/>
          </w:rPr>
          <w:t>ANTECEDENTES DE LA ACTIVIDAD DE FISCALIZACIÓN.</w:t>
        </w:r>
        <w:r w:rsidR="006C275A">
          <w:rPr>
            <w:noProof/>
            <w:webHidden/>
          </w:rPr>
          <w:tab/>
        </w:r>
        <w:r w:rsidR="006C275A">
          <w:rPr>
            <w:noProof/>
            <w:webHidden/>
          </w:rPr>
          <w:fldChar w:fldCharType="begin"/>
        </w:r>
        <w:r w:rsidR="006C275A">
          <w:rPr>
            <w:noProof/>
            <w:webHidden/>
          </w:rPr>
          <w:instrText xml:space="preserve"> PAGEREF _Toc26349603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6CB4253E" w14:textId="77777777" w:rsidR="006C275A" w:rsidRDefault="00681026">
      <w:pPr>
        <w:pStyle w:val="TDC2"/>
        <w:rPr>
          <w:rFonts w:eastAsiaTheme="minorEastAsia" w:cstheme="minorBidi"/>
          <w:smallCaps w:val="0"/>
          <w:noProof/>
          <w:sz w:val="22"/>
          <w:szCs w:val="22"/>
          <w:lang w:eastAsia="es-CL"/>
        </w:rPr>
      </w:pPr>
      <w:hyperlink w:anchor="_Toc26349604" w:history="1">
        <w:r w:rsidR="006C275A" w:rsidRPr="00314A1F">
          <w:rPr>
            <w:rStyle w:val="Hipervnculo"/>
            <w:noProof/>
          </w:rPr>
          <w:t>4.1.</w:t>
        </w:r>
        <w:r w:rsidR="006C275A">
          <w:rPr>
            <w:rFonts w:eastAsiaTheme="minorEastAsia" w:cstheme="minorBidi"/>
            <w:smallCaps w:val="0"/>
            <w:noProof/>
            <w:sz w:val="22"/>
            <w:szCs w:val="22"/>
            <w:lang w:eastAsia="es-CL"/>
          </w:rPr>
          <w:tab/>
        </w:r>
        <w:r w:rsidR="006C275A" w:rsidRPr="00314A1F">
          <w:rPr>
            <w:rStyle w:val="Hipervnculo"/>
            <w:noProof/>
          </w:rPr>
          <w:t>Motivo de la Actividad de Fiscalización</w:t>
        </w:r>
        <w:r w:rsidR="006C275A">
          <w:rPr>
            <w:noProof/>
            <w:webHidden/>
          </w:rPr>
          <w:tab/>
        </w:r>
        <w:r w:rsidR="006C275A">
          <w:rPr>
            <w:noProof/>
            <w:webHidden/>
          </w:rPr>
          <w:fldChar w:fldCharType="begin"/>
        </w:r>
        <w:r w:rsidR="006C275A">
          <w:rPr>
            <w:noProof/>
            <w:webHidden/>
          </w:rPr>
          <w:instrText xml:space="preserve"> PAGEREF _Toc26349604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5605B7AE" w14:textId="77777777" w:rsidR="006C275A" w:rsidRDefault="00681026">
      <w:pPr>
        <w:pStyle w:val="TDC2"/>
        <w:rPr>
          <w:rFonts w:eastAsiaTheme="minorEastAsia" w:cstheme="minorBidi"/>
          <w:smallCaps w:val="0"/>
          <w:noProof/>
          <w:sz w:val="22"/>
          <w:szCs w:val="22"/>
          <w:lang w:eastAsia="es-CL"/>
        </w:rPr>
      </w:pPr>
      <w:hyperlink w:anchor="_Toc26349605" w:history="1">
        <w:r w:rsidR="006C275A" w:rsidRPr="00314A1F">
          <w:rPr>
            <w:rStyle w:val="Hipervnculo"/>
            <w:noProof/>
          </w:rPr>
          <w:t>4.2.</w:t>
        </w:r>
        <w:r w:rsidR="006C275A">
          <w:rPr>
            <w:rFonts w:eastAsiaTheme="minorEastAsia" w:cstheme="minorBidi"/>
            <w:smallCaps w:val="0"/>
            <w:noProof/>
            <w:sz w:val="22"/>
            <w:szCs w:val="22"/>
            <w:lang w:eastAsia="es-CL"/>
          </w:rPr>
          <w:tab/>
        </w:r>
        <w:r w:rsidR="006C275A" w:rsidRPr="00314A1F">
          <w:rPr>
            <w:rStyle w:val="Hipervnculo"/>
            <w:noProof/>
          </w:rPr>
          <w:t>Materia Específica Objeto de la Fiscalización Ambiental.</w:t>
        </w:r>
        <w:r w:rsidR="006C275A">
          <w:rPr>
            <w:noProof/>
            <w:webHidden/>
          </w:rPr>
          <w:tab/>
        </w:r>
        <w:r w:rsidR="006C275A">
          <w:rPr>
            <w:noProof/>
            <w:webHidden/>
          </w:rPr>
          <w:fldChar w:fldCharType="begin"/>
        </w:r>
        <w:r w:rsidR="006C275A">
          <w:rPr>
            <w:noProof/>
            <w:webHidden/>
          </w:rPr>
          <w:instrText xml:space="preserve"> PAGEREF _Toc26349605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3464674D" w14:textId="77777777" w:rsidR="006C275A" w:rsidRDefault="00681026">
      <w:pPr>
        <w:pStyle w:val="TDC2"/>
        <w:rPr>
          <w:rFonts w:eastAsiaTheme="minorEastAsia" w:cstheme="minorBidi"/>
          <w:smallCaps w:val="0"/>
          <w:noProof/>
          <w:sz w:val="22"/>
          <w:szCs w:val="22"/>
          <w:lang w:eastAsia="es-CL"/>
        </w:rPr>
      </w:pPr>
      <w:hyperlink w:anchor="_Toc26349606" w:history="1">
        <w:r w:rsidR="006C275A" w:rsidRPr="00314A1F">
          <w:rPr>
            <w:rStyle w:val="Hipervnculo"/>
            <w:noProof/>
          </w:rPr>
          <w:t>4.3.</w:t>
        </w:r>
        <w:r w:rsidR="006C275A">
          <w:rPr>
            <w:rFonts w:eastAsiaTheme="minorEastAsia" w:cstheme="minorBidi"/>
            <w:smallCaps w:val="0"/>
            <w:noProof/>
            <w:sz w:val="22"/>
            <w:szCs w:val="22"/>
            <w:lang w:eastAsia="es-CL"/>
          </w:rPr>
          <w:tab/>
        </w:r>
        <w:r w:rsidR="006C275A" w:rsidRPr="00314A1F">
          <w:rPr>
            <w:rStyle w:val="Hipervnculo"/>
            <w:noProof/>
          </w:rPr>
          <w:t>Identificación equipos emisores de gases TRS del establecimiento</w:t>
        </w:r>
        <w:r w:rsidR="006C275A">
          <w:rPr>
            <w:noProof/>
            <w:webHidden/>
          </w:rPr>
          <w:tab/>
        </w:r>
        <w:r w:rsidR="006C275A">
          <w:rPr>
            <w:noProof/>
            <w:webHidden/>
          </w:rPr>
          <w:fldChar w:fldCharType="begin"/>
        </w:r>
        <w:r w:rsidR="006C275A">
          <w:rPr>
            <w:noProof/>
            <w:webHidden/>
          </w:rPr>
          <w:instrText xml:space="preserve"> PAGEREF _Toc26349606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0ADBCDB1" w14:textId="77777777" w:rsidR="006C275A" w:rsidRDefault="00681026">
      <w:pPr>
        <w:pStyle w:val="TDC2"/>
        <w:rPr>
          <w:rFonts w:eastAsiaTheme="minorEastAsia" w:cstheme="minorBidi"/>
          <w:smallCaps w:val="0"/>
          <w:noProof/>
          <w:sz w:val="22"/>
          <w:szCs w:val="22"/>
          <w:lang w:eastAsia="es-CL"/>
        </w:rPr>
      </w:pPr>
      <w:hyperlink w:anchor="_Toc26349607" w:history="1">
        <w:r w:rsidR="006C275A" w:rsidRPr="00314A1F">
          <w:rPr>
            <w:rStyle w:val="Hipervnculo"/>
            <w:noProof/>
          </w:rPr>
          <w:t>4.4.</w:t>
        </w:r>
        <w:r w:rsidR="006C275A">
          <w:rPr>
            <w:rFonts w:eastAsiaTheme="minorEastAsia" w:cstheme="minorBidi"/>
            <w:smallCaps w:val="0"/>
            <w:noProof/>
            <w:sz w:val="22"/>
            <w:szCs w:val="22"/>
            <w:lang w:eastAsia="es-CL"/>
          </w:rPr>
          <w:tab/>
        </w:r>
        <w:r w:rsidR="006C275A" w:rsidRPr="00314A1F">
          <w:rPr>
            <w:rStyle w:val="Hipervnculo"/>
            <w:noProof/>
          </w:rPr>
          <w:t>Identificación configuración sistemas de combustión de gases TRS del establecimiento</w:t>
        </w:r>
        <w:r w:rsidR="006C275A">
          <w:rPr>
            <w:noProof/>
            <w:webHidden/>
          </w:rPr>
          <w:tab/>
        </w:r>
        <w:r w:rsidR="006C275A">
          <w:rPr>
            <w:noProof/>
            <w:webHidden/>
          </w:rPr>
          <w:fldChar w:fldCharType="begin"/>
        </w:r>
        <w:r w:rsidR="006C275A">
          <w:rPr>
            <w:noProof/>
            <w:webHidden/>
          </w:rPr>
          <w:instrText xml:space="preserve"> PAGEREF _Toc26349607 \h </w:instrText>
        </w:r>
        <w:r w:rsidR="006C275A">
          <w:rPr>
            <w:noProof/>
            <w:webHidden/>
          </w:rPr>
        </w:r>
        <w:r w:rsidR="006C275A">
          <w:rPr>
            <w:noProof/>
            <w:webHidden/>
          </w:rPr>
          <w:fldChar w:fldCharType="separate"/>
        </w:r>
        <w:r w:rsidR="006C275A">
          <w:rPr>
            <w:noProof/>
            <w:webHidden/>
          </w:rPr>
          <w:t>6</w:t>
        </w:r>
        <w:r w:rsidR="006C275A">
          <w:rPr>
            <w:noProof/>
            <w:webHidden/>
          </w:rPr>
          <w:fldChar w:fldCharType="end"/>
        </w:r>
      </w:hyperlink>
    </w:p>
    <w:p w14:paraId="2D6EB52D" w14:textId="77777777" w:rsidR="006C275A" w:rsidRDefault="00681026">
      <w:pPr>
        <w:pStyle w:val="TDC2"/>
        <w:rPr>
          <w:rFonts w:eastAsiaTheme="minorEastAsia" w:cstheme="minorBidi"/>
          <w:smallCaps w:val="0"/>
          <w:noProof/>
          <w:sz w:val="22"/>
          <w:szCs w:val="22"/>
          <w:lang w:eastAsia="es-CL"/>
        </w:rPr>
      </w:pPr>
      <w:hyperlink w:anchor="_Toc26349608" w:history="1">
        <w:r w:rsidR="006C275A" w:rsidRPr="00314A1F">
          <w:rPr>
            <w:rStyle w:val="Hipervnculo"/>
            <w:noProof/>
          </w:rPr>
          <w:t>4.5.</w:t>
        </w:r>
        <w:r w:rsidR="006C275A">
          <w:rPr>
            <w:rFonts w:eastAsiaTheme="minorEastAsia" w:cstheme="minorBidi"/>
            <w:smallCaps w:val="0"/>
            <w:noProof/>
            <w:sz w:val="22"/>
            <w:szCs w:val="22"/>
            <w:lang w:eastAsia="es-CL"/>
          </w:rPr>
          <w:tab/>
        </w:r>
        <w:r w:rsidR="006C275A" w:rsidRPr="00314A1F">
          <w:rPr>
            <w:rStyle w:val="Hipervnculo"/>
            <w:noProof/>
          </w:rPr>
          <w:t>Metodología de Evaluación</w:t>
        </w:r>
        <w:r w:rsidR="006C275A">
          <w:rPr>
            <w:noProof/>
            <w:webHidden/>
          </w:rPr>
          <w:tab/>
        </w:r>
        <w:r w:rsidR="006C275A">
          <w:rPr>
            <w:noProof/>
            <w:webHidden/>
          </w:rPr>
          <w:fldChar w:fldCharType="begin"/>
        </w:r>
        <w:r w:rsidR="006C275A">
          <w:rPr>
            <w:noProof/>
            <w:webHidden/>
          </w:rPr>
          <w:instrText xml:space="preserve"> PAGEREF _Toc26349608 \h </w:instrText>
        </w:r>
        <w:r w:rsidR="006C275A">
          <w:rPr>
            <w:noProof/>
            <w:webHidden/>
          </w:rPr>
        </w:r>
        <w:r w:rsidR="006C275A">
          <w:rPr>
            <w:noProof/>
            <w:webHidden/>
          </w:rPr>
          <w:fldChar w:fldCharType="separate"/>
        </w:r>
        <w:r w:rsidR="006C275A">
          <w:rPr>
            <w:noProof/>
            <w:webHidden/>
          </w:rPr>
          <w:t>6</w:t>
        </w:r>
        <w:r w:rsidR="006C275A">
          <w:rPr>
            <w:noProof/>
            <w:webHidden/>
          </w:rPr>
          <w:fldChar w:fldCharType="end"/>
        </w:r>
      </w:hyperlink>
    </w:p>
    <w:p w14:paraId="0B2949D4" w14:textId="77777777" w:rsidR="006C275A" w:rsidRDefault="00681026">
      <w:pPr>
        <w:pStyle w:val="TDC2"/>
        <w:rPr>
          <w:rFonts w:eastAsiaTheme="minorEastAsia" w:cstheme="minorBidi"/>
          <w:smallCaps w:val="0"/>
          <w:noProof/>
          <w:sz w:val="22"/>
          <w:szCs w:val="22"/>
          <w:lang w:eastAsia="es-CL"/>
        </w:rPr>
      </w:pPr>
      <w:hyperlink w:anchor="_Toc26349609" w:history="1">
        <w:r w:rsidR="006C275A" w:rsidRPr="00314A1F">
          <w:rPr>
            <w:rStyle w:val="Hipervnculo"/>
            <w:bCs/>
            <w:noProof/>
          </w:rPr>
          <w:t>4.6.</w:t>
        </w:r>
        <w:r w:rsidR="006C275A">
          <w:rPr>
            <w:rFonts w:eastAsiaTheme="minorEastAsia" w:cstheme="minorBidi"/>
            <w:smallCaps w:val="0"/>
            <w:noProof/>
            <w:sz w:val="22"/>
            <w:szCs w:val="22"/>
            <w:lang w:eastAsia="es-CL"/>
          </w:rPr>
          <w:tab/>
        </w:r>
        <w:r w:rsidR="006C275A" w:rsidRPr="00314A1F">
          <w:rPr>
            <w:rStyle w:val="Hipervnculo"/>
            <w:bCs/>
            <w:noProof/>
          </w:rPr>
          <w:t>Aspectos relativos al Seguimiento Ambiental</w:t>
        </w:r>
        <w:r w:rsidR="006C275A">
          <w:rPr>
            <w:noProof/>
            <w:webHidden/>
          </w:rPr>
          <w:tab/>
        </w:r>
        <w:r w:rsidR="006C275A">
          <w:rPr>
            <w:noProof/>
            <w:webHidden/>
          </w:rPr>
          <w:fldChar w:fldCharType="begin"/>
        </w:r>
        <w:r w:rsidR="006C275A">
          <w:rPr>
            <w:noProof/>
            <w:webHidden/>
          </w:rPr>
          <w:instrText xml:space="preserve"> PAGEREF _Toc26349609 \h </w:instrText>
        </w:r>
        <w:r w:rsidR="006C275A">
          <w:rPr>
            <w:noProof/>
            <w:webHidden/>
          </w:rPr>
        </w:r>
        <w:r w:rsidR="006C275A">
          <w:rPr>
            <w:noProof/>
            <w:webHidden/>
          </w:rPr>
          <w:fldChar w:fldCharType="separate"/>
        </w:r>
        <w:r w:rsidR="006C275A">
          <w:rPr>
            <w:noProof/>
            <w:webHidden/>
          </w:rPr>
          <w:t>7</w:t>
        </w:r>
        <w:r w:rsidR="006C275A">
          <w:rPr>
            <w:noProof/>
            <w:webHidden/>
          </w:rPr>
          <w:fldChar w:fldCharType="end"/>
        </w:r>
      </w:hyperlink>
    </w:p>
    <w:p w14:paraId="4A02129F" w14:textId="77777777" w:rsidR="006C275A" w:rsidRDefault="00681026">
      <w:pPr>
        <w:pStyle w:val="TDC1"/>
        <w:rPr>
          <w:rFonts w:eastAsiaTheme="minorEastAsia" w:cstheme="minorBidi"/>
          <w:b w:val="0"/>
          <w:bCs w:val="0"/>
          <w:caps w:val="0"/>
          <w:noProof/>
          <w:sz w:val="22"/>
          <w:szCs w:val="22"/>
          <w:lang w:eastAsia="es-CL"/>
        </w:rPr>
      </w:pPr>
      <w:hyperlink w:anchor="_Toc26349610" w:history="1">
        <w:r w:rsidR="006C275A" w:rsidRPr="00314A1F">
          <w:rPr>
            <w:rStyle w:val="Hipervnculo"/>
            <w:noProof/>
          </w:rPr>
          <w:t>5.</w:t>
        </w:r>
        <w:r w:rsidR="006C275A">
          <w:rPr>
            <w:rFonts w:eastAsiaTheme="minorEastAsia" w:cstheme="minorBidi"/>
            <w:b w:val="0"/>
            <w:bCs w:val="0"/>
            <w:caps w:val="0"/>
            <w:noProof/>
            <w:sz w:val="22"/>
            <w:szCs w:val="22"/>
            <w:lang w:eastAsia="es-CL"/>
          </w:rPr>
          <w:tab/>
        </w:r>
        <w:r w:rsidR="006C275A" w:rsidRPr="00314A1F">
          <w:rPr>
            <w:rStyle w:val="Hipervnculo"/>
            <w:noProof/>
          </w:rPr>
          <w:t>HECHOS CONSTATADOS.</w:t>
        </w:r>
        <w:r w:rsidR="006C275A">
          <w:rPr>
            <w:noProof/>
            <w:webHidden/>
          </w:rPr>
          <w:tab/>
        </w:r>
        <w:r w:rsidR="006C275A">
          <w:rPr>
            <w:noProof/>
            <w:webHidden/>
          </w:rPr>
          <w:fldChar w:fldCharType="begin"/>
        </w:r>
        <w:r w:rsidR="006C275A">
          <w:rPr>
            <w:noProof/>
            <w:webHidden/>
          </w:rPr>
          <w:instrText xml:space="preserve"> PAGEREF _Toc26349610 \h </w:instrText>
        </w:r>
        <w:r w:rsidR="006C275A">
          <w:rPr>
            <w:noProof/>
            <w:webHidden/>
          </w:rPr>
        </w:r>
        <w:r w:rsidR="006C275A">
          <w:rPr>
            <w:noProof/>
            <w:webHidden/>
          </w:rPr>
          <w:fldChar w:fldCharType="separate"/>
        </w:r>
        <w:r w:rsidR="006C275A">
          <w:rPr>
            <w:noProof/>
            <w:webHidden/>
          </w:rPr>
          <w:t>8</w:t>
        </w:r>
        <w:r w:rsidR="006C275A">
          <w:rPr>
            <w:noProof/>
            <w:webHidden/>
          </w:rPr>
          <w:fldChar w:fldCharType="end"/>
        </w:r>
      </w:hyperlink>
    </w:p>
    <w:p w14:paraId="4C9137FA" w14:textId="77777777" w:rsidR="006C275A" w:rsidRDefault="00681026">
      <w:pPr>
        <w:pStyle w:val="TDC2"/>
        <w:rPr>
          <w:rFonts w:eastAsiaTheme="minorEastAsia" w:cstheme="minorBidi"/>
          <w:smallCaps w:val="0"/>
          <w:noProof/>
          <w:sz w:val="22"/>
          <w:szCs w:val="22"/>
          <w:lang w:eastAsia="es-CL"/>
        </w:rPr>
      </w:pPr>
      <w:hyperlink w:anchor="_Toc26349611" w:history="1">
        <w:r w:rsidR="006C275A" w:rsidRPr="00314A1F">
          <w:rPr>
            <w:rStyle w:val="Hipervnculo"/>
            <w:noProof/>
          </w:rPr>
          <w:t>5.1.</w:t>
        </w:r>
        <w:r w:rsidR="006C275A">
          <w:rPr>
            <w:rFonts w:eastAsiaTheme="minorEastAsia" w:cstheme="minorBidi"/>
            <w:smallCaps w:val="0"/>
            <w:noProof/>
            <w:sz w:val="22"/>
            <w:szCs w:val="22"/>
            <w:lang w:eastAsia="es-CL"/>
          </w:rPr>
          <w:tab/>
        </w:r>
        <w:r w:rsidR="006C275A" w:rsidRPr="00314A1F">
          <w:rPr>
            <w:rStyle w:val="Hipervnculo"/>
            <w:noProof/>
          </w:rPr>
          <w:t>Sistema de Monitoreo Continuo de Emisiones (CEMS)</w:t>
        </w:r>
        <w:r w:rsidR="006C275A">
          <w:rPr>
            <w:noProof/>
            <w:webHidden/>
          </w:rPr>
          <w:tab/>
        </w:r>
        <w:r w:rsidR="006C275A">
          <w:rPr>
            <w:noProof/>
            <w:webHidden/>
          </w:rPr>
          <w:fldChar w:fldCharType="begin"/>
        </w:r>
        <w:r w:rsidR="006C275A">
          <w:rPr>
            <w:noProof/>
            <w:webHidden/>
          </w:rPr>
          <w:instrText xml:space="preserve"> PAGEREF _Toc26349611 \h </w:instrText>
        </w:r>
        <w:r w:rsidR="006C275A">
          <w:rPr>
            <w:noProof/>
            <w:webHidden/>
          </w:rPr>
        </w:r>
        <w:r w:rsidR="006C275A">
          <w:rPr>
            <w:noProof/>
            <w:webHidden/>
          </w:rPr>
          <w:fldChar w:fldCharType="separate"/>
        </w:r>
        <w:r w:rsidR="006C275A">
          <w:rPr>
            <w:noProof/>
            <w:webHidden/>
          </w:rPr>
          <w:t>8</w:t>
        </w:r>
        <w:r w:rsidR="006C275A">
          <w:rPr>
            <w:noProof/>
            <w:webHidden/>
          </w:rPr>
          <w:fldChar w:fldCharType="end"/>
        </w:r>
      </w:hyperlink>
    </w:p>
    <w:p w14:paraId="7A1D3FF8" w14:textId="77777777" w:rsidR="006C275A" w:rsidRDefault="00681026">
      <w:pPr>
        <w:pStyle w:val="TDC2"/>
        <w:rPr>
          <w:rFonts w:eastAsiaTheme="minorEastAsia" w:cstheme="minorBidi"/>
          <w:smallCaps w:val="0"/>
          <w:noProof/>
          <w:sz w:val="22"/>
          <w:szCs w:val="22"/>
          <w:lang w:eastAsia="es-CL"/>
        </w:rPr>
      </w:pPr>
      <w:hyperlink w:anchor="_Toc26349612" w:history="1">
        <w:r w:rsidR="006C275A" w:rsidRPr="00314A1F">
          <w:rPr>
            <w:rStyle w:val="Hipervnculo"/>
            <w:noProof/>
          </w:rPr>
          <w:t>5.2.</w:t>
        </w:r>
        <w:r w:rsidR="006C275A">
          <w:rPr>
            <w:rFonts w:eastAsiaTheme="minorEastAsia" w:cstheme="minorBidi"/>
            <w:smallCaps w:val="0"/>
            <w:noProof/>
            <w:sz w:val="22"/>
            <w:szCs w:val="22"/>
            <w:lang w:eastAsia="es-CL"/>
          </w:rPr>
          <w:tab/>
        </w:r>
        <w:r w:rsidR="006C275A" w:rsidRPr="00314A1F">
          <w:rPr>
            <w:rStyle w:val="Hipervnculo"/>
            <w:noProof/>
          </w:rPr>
          <w:t>Emisiones Atmosféricas (H</w:t>
        </w:r>
        <w:r w:rsidR="006C275A" w:rsidRPr="00314A1F">
          <w:rPr>
            <w:rStyle w:val="Hipervnculo"/>
            <w:noProof/>
            <w:vertAlign w:val="subscript"/>
          </w:rPr>
          <w:t>2</w:t>
        </w:r>
        <w:r w:rsidR="006C275A" w:rsidRPr="00314A1F">
          <w:rPr>
            <w:rStyle w:val="Hipervnculo"/>
            <w:noProof/>
          </w:rPr>
          <w:t>S).</w:t>
        </w:r>
        <w:r w:rsidR="006C275A">
          <w:rPr>
            <w:noProof/>
            <w:webHidden/>
          </w:rPr>
          <w:tab/>
        </w:r>
        <w:r w:rsidR="006C275A">
          <w:rPr>
            <w:noProof/>
            <w:webHidden/>
          </w:rPr>
          <w:fldChar w:fldCharType="begin"/>
        </w:r>
        <w:r w:rsidR="006C275A">
          <w:rPr>
            <w:noProof/>
            <w:webHidden/>
          </w:rPr>
          <w:instrText xml:space="preserve"> PAGEREF _Toc26349612 \h </w:instrText>
        </w:r>
        <w:r w:rsidR="006C275A">
          <w:rPr>
            <w:noProof/>
            <w:webHidden/>
          </w:rPr>
        </w:r>
        <w:r w:rsidR="006C275A">
          <w:rPr>
            <w:noProof/>
            <w:webHidden/>
          </w:rPr>
          <w:fldChar w:fldCharType="separate"/>
        </w:r>
        <w:r w:rsidR="006C275A">
          <w:rPr>
            <w:noProof/>
            <w:webHidden/>
          </w:rPr>
          <w:t>9</w:t>
        </w:r>
        <w:r w:rsidR="006C275A">
          <w:rPr>
            <w:noProof/>
            <w:webHidden/>
          </w:rPr>
          <w:fldChar w:fldCharType="end"/>
        </w:r>
      </w:hyperlink>
    </w:p>
    <w:p w14:paraId="4F2BF83E" w14:textId="77777777" w:rsidR="006C275A" w:rsidRDefault="00681026">
      <w:pPr>
        <w:pStyle w:val="TDC1"/>
        <w:rPr>
          <w:rFonts w:eastAsiaTheme="minorEastAsia" w:cstheme="minorBidi"/>
          <w:b w:val="0"/>
          <w:bCs w:val="0"/>
          <w:caps w:val="0"/>
          <w:noProof/>
          <w:sz w:val="22"/>
          <w:szCs w:val="22"/>
          <w:lang w:eastAsia="es-CL"/>
        </w:rPr>
      </w:pPr>
      <w:hyperlink w:anchor="_Toc26349613" w:history="1">
        <w:r w:rsidR="006C275A" w:rsidRPr="00314A1F">
          <w:rPr>
            <w:rStyle w:val="Hipervnculo"/>
            <w:noProof/>
          </w:rPr>
          <w:t>6.</w:t>
        </w:r>
        <w:r w:rsidR="006C275A">
          <w:rPr>
            <w:rFonts w:eastAsiaTheme="minorEastAsia" w:cstheme="minorBidi"/>
            <w:b w:val="0"/>
            <w:bCs w:val="0"/>
            <w:caps w:val="0"/>
            <w:noProof/>
            <w:sz w:val="22"/>
            <w:szCs w:val="22"/>
            <w:lang w:eastAsia="es-CL"/>
          </w:rPr>
          <w:tab/>
        </w:r>
        <w:r w:rsidR="006C275A" w:rsidRPr="00314A1F">
          <w:rPr>
            <w:rStyle w:val="Hipervnculo"/>
            <w:noProof/>
          </w:rPr>
          <w:t>CONCLUSIONES.</w:t>
        </w:r>
        <w:r w:rsidR="006C275A">
          <w:rPr>
            <w:noProof/>
            <w:webHidden/>
          </w:rPr>
          <w:tab/>
        </w:r>
        <w:r w:rsidR="006C275A">
          <w:rPr>
            <w:noProof/>
            <w:webHidden/>
          </w:rPr>
          <w:fldChar w:fldCharType="begin"/>
        </w:r>
        <w:r w:rsidR="006C275A">
          <w:rPr>
            <w:noProof/>
            <w:webHidden/>
          </w:rPr>
          <w:instrText xml:space="preserve"> PAGEREF _Toc26349613 \h </w:instrText>
        </w:r>
        <w:r w:rsidR="006C275A">
          <w:rPr>
            <w:noProof/>
            <w:webHidden/>
          </w:rPr>
        </w:r>
        <w:r w:rsidR="006C275A">
          <w:rPr>
            <w:noProof/>
            <w:webHidden/>
          </w:rPr>
          <w:fldChar w:fldCharType="separate"/>
        </w:r>
        <w:r w:rsidR="006C275A">
          <w:rPr>
            <w:noProof/>
            <w:webHidden/>
          </w:rPr>
          <w:t>17</w:t>
        </w:r>
        <w:r w:rsidR="006C275A">
          <w:rPr>
            <w:noProof/>
            <w:webHidden/>
          </w:rPr>
          <w:fldChar w:fldCharType="end"/>
        </w:r>
      </w:hyperlink>
    </w:p>
    <w:p w14:paraId="64DF32C5" w14:textId="77777777" w:rsidR="006C275A" w:rsidRDefault="00681026">
      <w:pPr>
        <w:pStyle w:val="TDC1"/>
        <w:rPr>
          <w:rFonts w:eastAsiaTheme="minorEastAsia" w:cstheme="minorBidi"/>
          <w:b w:val="0"/>
          <w:bCs w:val="0"/>
          <w:caps w:val="0"/>
          <w:noProof/>
          <w:sz w:val="22"/>
          <w:szCs w:val="22"/>
          <w:lang w:eastAsia="es-CL"/>
        </w:rPr>
      </w:pPr>
      <w:hyperlink w:anchor="_Toc26349614" w:history="1">
        <w:r w:rsidR="006C275A" w:rsidRPr="00314A1F">
          <w:rPr>
            <w:rStyle w:val="Hipervnculo"/>
            <w:noProof/>
          </w:rPr>
          <w:t>7.</w:t>
        </w:r>
        <w:r w:rsidR="006C275A">
          <w:rPr>
            <w:rFonts w:eastAsiaTheme="minorEastAsia" w:cstheme="minorBidi"/>
            <w:b w:val="0"/>
            <w:bCs w:val="0"/>
            <w:caps w:val="0"/>
            <w:noProof/>
            <w:sz w:val="22"/>
            <w:szCs w:val="22"/>
            <w:lang w:eastAsia="es-CL"/>
          </w:rPr>
          <w:tab/>
        </w:r>
        <w:r w:rsidR="006C275A" w:rsidRPr="00314A1F">
          <w:rPr>
            <w:rStyle w:val="Hipervnculo"/>
            <w:noProof/>
          </w:rPr>
          <w:t>ANEXOS.</w:t>
        </w:r>
        <w:r w:rsidR="006C275A">
          <w:rPr>
            <w:noProof/>
            <w:webHidden/>
          </w:rPr>
          <w:tab/>
        </w:r>
        <w:r w:rsidR="006C275A">
          <w:rPr>
            <w:noProof/>
            <w:webHidden/>
          </w:rPr>
          <w:fldChar w:fldCharType="begin"/>
        </w:r>
        <w:r w:rsidR="006C275A">
          <w:rPr>
            <w:noProof/>
            <w:webHidden/>
          </w:rPr>
          <w:instrText xml:space="preserve"> PAGEREF _Toc26349614 \h </w:instrText>
        </w:r>
        <w:r w:rsidR="006C275A">
          <w:rPr>
            <w:noProof/>
            <w:webHidden/>
          </w:rPr>
        </w:r>
        <w:r w:rsidR="006C275A">
          <w:rPr>
            <w:noProof/>
            <w:webHidden/>
          </w:rPr>
          <w:fldChar w:fldCharType="separate"/>
        </w:r>
        <w:r w:rsidR="006C275A">
          <w:rPr>
            <w:noProof/>
            <w:webHidden/>
          </w:rPr>
          <w:t>17</w:t>
        </w:r>
        <w:r w:rsidR="006C275A">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6349599"/>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1B39F969"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201</w:t>
      </w:r>
      <w:r w:rsidR="00740129">
        <w:rPr>
          <w:rFonts w:cstheme="minorHAnsi"/>
          <w:sz w:val="20"/>
          <w:szCs w:val="20"/>
        </w:rPr>
        <w:t>9</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941DA1" w:rsidRPr="009D2AA2">
        <w:rPr>
          <w:rFonts w:cstheme="minorHAnsi"/>
          <w:b/>
          <w:sz w:val="20"/>
          <w:szCs w:val="20"/>
        </w:rPr>
        <w:t>Planta Laja</w:t>
      </w:r>
      <w:r w:rsidR="00E766D2" w:rsidRPr="009D2AA2">
        <w:rPr>
          <w:rFonts w:cstheme="minorHAnsi"/>
          <w:sz w:val="20"/>
          <w:szCs w:val="20"/>
        </w:rPr>
        <w:t xml:space="preserve"> perteneciente a </w:t>
      </w:r>
      <w:r w:rsidR="00E766D2" w:rsidRPr="009D2AA2">
        <w:rPr>
          <w:rFonts w:cstheme="minorHAnsi"/>
          <w:b/>
          <w:sz w:val="20"/>
          <w:szCs w:val="20"/>
        </w:rPr>
        <w:t xml:space="preserve">CMPC </w:t>
      </w:r>
      <w:r w:rsidR="00F446FC" w:rsidRPr="009D2AA2">
        <w:rPr>
          <w:rFonts w:cstheme="minorHAnsi"/>
          <w:b/>
          <w:sz w:val="20"/>
          <w:szCs w:val="20"/>
        </w:rPr>
        <w:t>Pulp</w:t>
      </w:r>
      <w:r w:rsidR="00E766D2" w:rsidRPr="009D2AA2">
        <w:rPr>
          <w:rFonts w:cstheme="minorHAnsi"/>
          <w:b/>
          <w:sz w:val="20"/>
          <w:szCs w:val="20"/>
        </w:rPr>
        <w:t xml:space="preserve"> S.A.</w:t>
      </w:r>
      <w:r w:rsidR="00E766D2" w:rsidRPr="009D2AA2">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 xml:space="preserve">localizada en la comuna de </w:t>
      </w:r>
      <w:r w:rsidR="00941DA1" w:rsidRPr="009D2AA2">
        <w:rPr>
          <w:rFonts w:cstheme="minorHAnsi"/>
          <w:sz w:val="20"/>
          <w:szCs w:val="20"/>
        </w:rPr>
        <w:t>Laja</w:t>
      </w:r>
      <w:r w:rsidR="00E766D2" w:rsidRPr="009D2AA2">
        <w:rPr>
          <w:rFonts w:cstheme="minorHAnsi"/>
          <w:sz w:val="20"/>
          <w:szCs w:val="20"/>
        </w:rPr>
        <w:t>, provincia de</w:t>
      </w:r>
      <w:r w:rsidR="00941DA1" w:rsidRPr="009D2AA2">
        <w:rPr>
          <w:rFonts w:cstheme="minorHAnsi"/>
          <w:sz w:val="20"/>
          <w:szCs w:val="20"/>
        </w:rPr>
        <w:t>l Biobío</w:t>
      </w:r>
      <w:r w:rsidR="00891E65" w:rsidRPr="009D2AA2">
        <w:rPr>
          <w:rFonts w:cstheme="minorHAnsi"/>
          <w:sz w:val="20"/>
          <w:szCs w:val="20"/>
        </w:rPr>
        <w:t>, Región de</w:t>
      </w:r>
      <w:r w:rsidR="00941DA1" w:rsidRPr="009D2AA2">
        <w:rPr>
          <w:rFonts w:cstheme="minorHAnsi"/>
          <w:sz w:val="20"/>
          <w:szCs w:val="20"/>
        </w:rPr>
        <w:t>l Biobío</w:t>
      </w:r>
      <w:r w:rsidR="00891E65" w:rsidRPr="009D2AA2">
        <w:rPr>
          <w:rFonts w:cstheme="minorHAnsi"/>
          <w:sz w:val="20"/>
          <w:szCs w:val="20"/>
        </w:rPr>
        <w:t>.</w:t>
      </w:r>
      <w:r w:rsidR="00B07FE1">
        <w:rPr>
          <w:rFonts w:cstheme="minorHAnsi"/>
          <w:sz w:val="20"/>
          <w:szCs w:val="20"/>
        </w:rPr>
        <w:t xml:space="preserve"> </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2938C39B" w:rsidR="00BA1247" w:rsidRPr="005E2608" w:rsidRDefault="0065438D" w:rsidP="00BA1247">
      <w:pPr>
        <w:rPr>
          <w:rFonts w:cstheme="minorHAnsi"/>
          <w:sz w:val="20"/>
          <w:szCs w:val="20"/>
        </w:rPr>
      </w:pPr>
      <w:r w:rsidRPr="005E2608">
        <w:rPr>
          <w:rFonts w:cstheme="minorHAnsi"/>
          <w:sz w:val="20"/>
          <w:szCs w:val="20"/>
        </w:rPr>
        <w:t xml:space="preserve">La </w:t>
      </w:r>
      <w:r w:rsidRPr="005E2608">
        <w:rPr>
          <w:rFonts w:cstheme="minorHAnsi"/>
          <w:b/>
          <w:sz w:val="20"/>
          <w:szCs w:val="20"/>
        </w:rPr>
        <w:t>Planta</w:t>
      </w:r>
      <w:r w:rsidR="00C1314D" w:rsidRPr="005E2608">
        <w:rPr>
          <w:rFonts w:cstheme="minorHAnsi"/>
          <w:b/>
          <w:sz w:val="20"/>
          <w:szCs w:val="20"/>
        </w:rPr>
        <w:t xml:space="preserve"> </w:t>
      </w:r>
      <w:r w:rsidR="00C71CB7" w:rsidRPr="005E2608">
        <w:rPr>
          <w:rFonts w:cstheme="minorHAnsi"/>
          <w:b/>
          <w:sz w:val="20"/>
          <w:szCs w:val="20"/>
        </w:rPr>
        <w:t>Laja</w:t>
      </w:r>
      <w:r w:rsidRPr="005E2608">
        <w:rPr>
          <w:rFonts w:cstheme="minorHAnsi"/>
          <w:sz w:val="20"/>
          <w:szCs w:val="20"/>
        </w:rPr>
        <w:t xml:space="preserve">, </w:t>
      </w:r>
      <w:r w:rsidR="000C394D" w:rsidRPr="005E2608">
        <w:rPr>
          <w:rFonts w:cstheme="minorHAnsi"/>
          <w:sz w:val="20"/>
          <w:szCs w:val="20"/>
        </w:rPr>
        <w:t xml:space="preserve">cuenta sus respectivos Sistemas de Monitoreo Continuo de Emisiones (CEMS) validados </w:t>
      </w:r>
      <w:r w:rsidR="00C31B5F" w:rsidRPr="005E2608">
        <w:rPr>
          <w:rFonts w:cstheme="minorHAnsi"/>
          <w:sz w:val="20"/>
          <w:szCs w:val="20"/>
        </w:rPr>
        <w:t>ante esta Superintendencia</w:t>
      </w:r>
      <w:r w:rsidR="000C394D" w:rsidRPr="005E2608">
        <w:rPr>
          <w:rFonts w:cstheme="minorHAnsi"/>
          <w:sz w:val="20"/>
          <w:szCs w:val="20"/>
        </w:rPr>
        <w:t xml:space="preserve"> para los parámetros TRS (H</w:t>
      </w:r>
      <w:r w:rsidR="000C394D" w:rsidRPr="005E2608">
        <w:rPr>
          <w:rFonts w:cstheme="minorHAnsi"/>
          <w:sz w:val="20"/>
          <w:szCs w:val="20"/>
          <w:vertAlign w:val="subscript"/>
        </w:rPr>
        <w:t>2</w:t>
      </w:r>
      <w:r w:rsidR="000C394D" w:rsidRPr="005E2608">
        <w:rPr>
          <w:rFonts w:cstheme="minorHAnsi"/>
          <w:sz w:val="20"/>
          <w:szCs w:val="20"/>
        </w:rPr>
        <w:t xml:space="preserve">S) y </w:t>
      </w:r>
      <w:r w:rsidR="00054880" w:rsidRPr="005E2608">
        <w:rPr>
          <w:rFonts w:cstheme="minorHAnsi"/>
          <w:sz w:val="20"/>
          <w:szCs w:val="20"/>
        </w:rPr>
        <w:t>O</w:t>
      </w:r>
      <w:r w:rsidR="00054880" w:rsidRPr="005E2608">
        <w:rPr>
          <w:rFonts w:cstheme="minorHAnsi"/>
          <w:sz w:val="20"/>
          <w:szCs w:val="20"/>
          <w:vertAlign w:val="subscript"/>
        </w:rPr>
        <w:t>2</w:t>
      </w:r>
      <w:r w:rsidR="00054880" w:rsidRPr="005E2608">
        <w:rPr>
          <w:rFonts w:cstheme="minorHAnsi"/>
          <w:sz w:val="20"/>
          <w:szCs w:val="20"/>
        </w:rPr>
        <w:t xml:space="preserve"> en la</w:t>
      </w:r>
      <w:r w:rsidR="00C31B5F" w:rsidRPr="005E2608">
        <w:rPr>
          <w:rFonts w:cstheme="minorHAnsi"/>
          <w:sz w:val="20"/>
          <w:szCs w:val="20"/>
        </w:rPr>
        <w:t xml:space="preserve"> Caldera Recuperadora, Horno de Cal</w:t>
      </w:r>
      <w:r w:rsidR="009B67A9" w:rsidRPr="005E2608">
        <w:rPr>
          <w:rFonts w:cstheme="minorHAnsi"/>
          <w:sz w:val="20"/>
          <w:szCs w:val="20"/>
        </w:rPr>
        <w:t xml:space="preserve"> N°</w:t>
      </w:r>
      <w:r w:rsidR="00054880" w:rsidRPr="005E2608">
        <w:rPr>
          <w:rFonts w:cstheme="minorHAnsi"/>
          <w:sz w:val="20"/>
          <w:szCs w:val="20"/>
        </w:rPr>
        <w:t>3 y</w:t>
      </w:r>
      <w:r w:rsidR="00C71CB7" w:rsidRPr="005E2608">
        <w:rPr>
          <w:rFonts w:cstheme="minorHAnsi"/>
          <w:sz w:val="20"/>
          <w:szCs w:val="20"/>
        </w:rPr>
        <w:t xml:space="preserve"> Caldera de Poder N°3 (Biomasa)</w:t>
      </w:r>
      <w:r w:rsidR="00C31B5F" w:rsidRPr="005E2608">
        <w:rPr>
          <w:rFonts w:cstheme="minorHAnsi"/>
          <w:sz w:val="20"/>
          <w:szCs w:val="20"/>
        </w:rPr>
        <w:t xml:space="preserve">, por lo cual los datos reportados, nos permiten verificar el cumplimiento del D.S.37/2013 durante el año </w:t>
      </w:r>
      <w:r w:rsidR="009F09B4" w:rsidRPr="005E2608">
        <w:rPr>
          <w:rFonts w:cstheme="minorHAnsi"/>
          <w:sz w:val="20"/>
          <w:szCs w:val="20"/>
        </w:rPr>
        <w:t>2019</w:t>
      </w:r>
      <w:r w:rsidR="00C31B5F" w:rsidRPr="005E2608">
        <w:rPr>
          <w:rFonts w:cstheme="minorHAnsi"/>
          <w:sz w:val="20"/>
          <w:szCs w:val="20"/>
        </w:rPr>
        <w:t>.</w:t>
      </w:r>
      <w:r w:rsidR="009B67A9" w:rsidRPr="005E2608">
        <w:rPr>
          <w:rFonts w:cstheme="minorHAnsi"/>
          <w:sz w:val="20"/>
          <w:szCs w:val="20"/>
        </w:rPr>
        <w:t xml:space="preserve"> </w:t>
      </w:r>
    </w:p>
    <w:p w14:paraId="730E63C2" w14:textId="77777777" w:rsidR="00935DA3" w:rsidRPr="005E2608" w:rsidRDefault="00935DA3" w:rsidP="0065438D">
      <w:pPr>
        <w:rPr>
          <w:rFonts w:cstheme="minorHAnsi"/>
          <w:sz w:val="20"/>
          <w:szCs w:val="20"/>
        </w:rPr>
      </w:pPr>
    </w:p>
    <w:p w14:paraId="4A7E3906" w14:textId="1554F3EF" w:rsidR="00F60629" w:rsidRPr="00BB0F36" w:rsidRDefault="0065438D" w:rsidP="00F60629">
      <w:pPr>
        <w:rPr>
          <w:rFonts w:cstheme="minorHAnsi"/>
          <w:sz w:val="20"/>
          <w:szCs w:val="20"/>
        </w:rPr>
      </w:pPr>
      <w:r w:rsidRPr="005E2608">
        <w:rPr>
          <w:sz w:val="20"/>
          <w:szCs w:val="20"/>
        </w:rPr>
        <w:t xml:space="preserve">Del análisis respecto del estado de validación del CEMS y del examen de información realizado a los reportes mensuales de la </w:t>
      </w:r>
      <w:r w:rsidRPr="005E2608">
        <w:rPr>
          <w:rFonts w:cstheme="minorHAnsi"/>
          <w:b/>
          <w:sz w:val="20"/>
          <w:szCs w:val="20"/>
        </w:rPr>
        <w:t>Planta</w:t>
      </w:r>
      <w:r w:rsidR="00C1314D" w:rsidRPr="005E2608">
        <w:rPr>
          <w:rFonts w:cstheme="minorHAnsi"/>
          <w:b/>
          <w:sz w:val="20"/>
          <w:szCs w:val="20"/>
        </w:rPr>
        <w:t xml:space="preserve"> </w:t>
      </w:r>
      <w:r w:rsidR="00C71CB7" w:rsidRPr="005E2608">
        <w:rPr>
          <w:rFonts w:cstheme="minorHAnsi"/>
          <w:b/>
          <w:sz w:val="20"/>
          <w:szCs w:val="20"/>
        </w:rPr>
        <w:t>Laja</w:t>
      </w:r>
      <w:r w:rsidRPr="005E2608">
        <w:rPr>
          <w:rFonts w:cstheme="minorHAnsi"/>
          <w:b/>
          <w:color w:val="FF0000"/>
          <w:sz w:val="20"/>
          <w:szCs w:val="20"/>
        </w:rPr>
        <w:t xml:space="preserve"> </w:t>
      </w:r>
      <w:r w:rsidRPr="005E2608">
        <w:rPr>
          <w:rFonts w:cstheme="minorHAnsi"/>
          <w:sz w:val="20"/>
          <w:szCs w:val="20"/>
        </w:rPr>
        <w:t>perteneciente a</w:t>
      </w:r>
      <w:r w:rsidR="00C1314D" w:rsidRPr="005E2608">
        <w:rPr>
          <w:rFonts w:cstheme="minorHAnsi"/>
          <w:b/>
          <w:sz w:val="20"/>
          <w:szCs w:val="20"/>
        </w:rPr>
        <w:t xml:space="preserve"> CMPC </w:t>
      </w:r>
      <w:r w:rsidR="00F446FC" w:rsidRPr="005E2608">
        <w:rPr>
          <w:rFonts w:cstheme="minorHAnsi"/>
          <w:b/>
          <w:sz w:val="20"/>
          <w:szCs w:val="20"/>
        </w:rPr>
        <w:t>Pulp</w:t>
      </w:r>
      <w:r w:rsidR="00C1314D" w:rsidRPr="005E2608">
        <w:rPr>
          <w:rFonts w:cstheme="minorHAnsi"/>
          <w:b/>
          <w:sz w:val="20"/>
          <w:szCs w:val="20"/>
        </w:rPr>
        <w:t xml:space="preserve"> S.A.</w:t>
      </w:r>
      <w:r w:rsidRPr="005E2608">
        <w:rPr>
          <w:rFonts w:cstheme="minorHAnsi"/>
          <w:sz w:val="20"/>
          <w:szCs w:val="20"/>
        </w:rPr>
        <w:t xml:space="preserve">, </w:t>
      </w:r>
      <w:r w:rsidR="00A37334" w:rsidRPr="005E2608">
        <w:rPr>
          <w:rFonts w:cstheme="minorHAnsi"/>
          <w:sz w:val="20"/>
          <w:szCs w:val="20"/>
        </w:rPr>
        <w:t xml:space="preserve">ésta </w:t>
      </w:r>
      <w:r w:rsidR="0055794D" w:rsidRPr="005E2608">
        <w:rPr>
          <w:rFonts w:cstheme="minorHAnsi"/>
          <w:sz w:val="20"/>
          <w:szCs w:val="20"/>
        </w:rPr>
        <w:t>cumple con</w:t>
      </w:r>
      <w:r w:rsidR="00F60629" w:rsidRPr="005E2608">
        <w:rPr>
          <w:rFonts w:cstheme="minorHAnsi"/>
          <w:sz w:val="20"/>
          <w:szCs w:val="20"/>
        </w:rPr>
        <w:t xml:space="preserve"> los l</w:t>
      </w:r>
      <w:r w:rsidR="001119F9" w:rsidRPr="005E2608">
        <w:rPr>
          <w:rFonts w:cstheme="minorHAnsi"/>
          <w:sz w:val="20"/>
          <w:szCs w:val="20"/>
        </w:rPr>
        <w:t>í</w:t>
      </w:r>
      <w:r w:rsidR="00F60629" w:rsidRPr="005E2608">
        <w:rPr>
          <w:rFonts w:cstheme="minorHAnsi"/>
          <w:sz w:val="20"/>
          <w:szCs w:val="20"/>
        </w:rPr>
        <w:t>mites de emisión de H</w:t>
      </w:r>
      <w:r w:rsidR="00F60629" w:rsidRPr="005E2608">
        <w:rPr>
          <w:rFonts w:cstheme="minorHAnsi"/>
          <w:sz w:val="20"/>
          <w:szCs w:val="20"/>
          <w:vertAlign w:val="subscript"/>
        </w:rPr>
        <w:t>2</w:t>
      </w:r>
      <w:r w:rsidR="00F60629" w:rsidRPr="005E2608">
        <w:rPr>
          <w:rFonts w:cstheme="minorHAnsi"/>
          <w:sz w:val="20"/>
          <w:szCs w:val="20"/>
        </w:rPr>
        <w:t>S</w:t>
      </w:r>
      <w:r w:rsidR="0055794D" w:rsidRPr="005E2608">
        <w:rPr>
          <w:rFonts w:cstheme="minorHAnsi"/>
          <w:sz w:val="20"/>
          <w:szCs w:val="20"/>
        </w:rPr>
        <w:t xml:space="preserve"> </w:t>
      </w:r>
      <w:r w:rsidR="00E63F3B" w:rsidRPr="005E2608">
        <w:rPr>
          <w:rFonts w:cstheme="minorHAnsi"/>
          <w:sz w:val="20"/>
          <w:szCs w:val="20"/>
        </w:rPr>
        <w:t xml:space="preserve">y </w:t>
      </w:r>
      <w:r w:rsidR="00CA4E62" w:rsidRPr="005E2608">
        <w:rPr>
          <w:rFonts w:cstheme="minorHAnsi"/>
          <w:sz w:val="20"/>
          <w:szCs w:val="20"/>
        </w:rPr>
        <w:t xml:space="preserve">los </w:t>
      </w:r>
      <w:r w:rsidR="00E63F3B" w:rsidRPr="005E2608">
        <w:rPr>
          <w:rFonts w:cstheme="minorHAnsi"/>
          <w:sz w:val="20"/>
          <w:szCs w:val="20"/>
        </w:rPr>
        <w:t xml:space="preserve">criterios </w:t>
      </w:r>
      <w:r w:rsidR="0055794D" w:rsidRPr="005E2608">
        <w:rPr>
          <w:rFonts w:cstheme="minorHAnsi"/>
          <w:sz w:val="20"/>
          <w:szCs w:val="20"/>
        </w:rPr>
        <w:t>establecidos en el D.S.37/2013</w:t>
      </w:r>
      <w:r w:rsidR="009D2B76" w:rsidRPr="005E2608">
        <w:rPr>
          <w:rFonts w:cstheme="minorHAnsi"/>
          <w:sz w:val="20"/>
          <w:szCs w:val="20"/>
        </w:rPr>
        <w:t xml:space="preserve"> MMA</w:t>
      </w:r>
      <w:r w:rsidR="0055794D" w:rsidRPr="005E2608">
        <w:rPr>
          <w:rFonts w:cstheme="minorHAnsi"/>
          <w:sz w:val="20"/>
          <w:szCs w:val="20"/>
        </w:rPr>
        <w:t xml:space="preserve"> </w:t>
      </w:r>
      <w:r w:rsidR="00B658E9" w:rsidRPr="005E2608">
        <w:rPr>
          <w:rFonts w:cstheme="minorHAnsi"/>
          <w:sz w:val="20"/>
          <w:szCs w:val="20"/>
        </w:rPr>
        <w:t xml:space="preserve">durante el año </w:t>
      </w:r>
      <w:r w:rsidR="009F09B4" w:rsidRPr="005E2608">
        <w:rPr>
          <w:rFonts w:cstheme="minorHAnsi"/>
          <w:sz w:val="20"/>
          <w:szCs w:val="20"/>
        </w:rPr>
        <w:t>2019</w:t>
      </w:r>
      <w:r w:rsidR="00905FD1" w:rsidRPr="005E2608">
        <w:rPr>
          <w:rFonts w:cstheme="minorHAnsi"/>
          <w:sz w:val="20"/>
          <w:szCs w:val="20"/>
        </w:rPr>
        <w:t xml:space="preserve"> y no se presentan hallazgos</w:t>
      </w:r>
      <w:r w:rsidR="00BB0F36" w:rsidRPr="005E2608">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6349600"/>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6349601"/>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BBC22" w14:textId="67A84B1F" w:rsidR="00891E65" w:rsidRPr="00BD3473" w:rsidRDefault="00891E65" w:rsidP="00C85FF2">
            <w:pPr>
              <w:rPr>
                <w:rFonts w:ascii="Calibri" w:hAnsi="Calibri" w:cs="Calibri"/>
                <w:sz w:val="20"/>
                <w:szCs w:val="20"/>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941DA1" w:rsidRPr="00BD3473">
              <w:rPr>
                <w:rFonts w:ascii="Calibri" w:hAnsi="Calibri" w:cs="Calibri"/>
                <w:sz w:val="20"/>
                <w:szCs w:val="20"/>
              </w:rPr>
              <w:t>Planta Laja - CMPC</w:t>
            </w:r>
          </w:p>
          <w:p w14:paraId="6FA61E2B" w14:textId="0A9203F6" w:rsidR="00891E65" w:rsidRPr="002C6700" w:rsidRDefault="00891E65" w:rsidP="00891E65">
            <w:pPr>
              <w:rPr>
                <w:rFonts w:ascii="Calibri" w:hAnsi="Calibri" w:cs="Calibri"/>
                <w:sz w:val="20"/>
                <w:szCs w:val="20"/>
                <w:highlight w:val="yellow"/>
              </w:rPr>
            </w:pP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2706E9F4" w:rsidR="009C24C2" w:rsidRPr="00BD3473" w:rsidRDefault="009C24C2" w:rsidP="00047872">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CB1C13" w:rsidRPr="00BD3473">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E31F791" w14:textId="602688B7" w:rsidR="009C24C2" w:rsidRPr="00BD3473" w:rsidRDefault="00AF1605" w:rsidP="002C2458">
            <w:pPr>
              <w:rPr>
                <w:rFonts w:eastAsiaTheme="minorHAnsi"/>
                <w:color w:val="000000"/>
                <w:sz w:val="20"/>
                <w:szCs w:val="20"/>
                <w:lang w:eastAsia="es-CL"/>
              </w:rPr>
            </w:pPr>
            <w:r w:rsidRPr="00BD3473">
              <w:rPr>
                <w:rFonts w:eastAsiaTheme="minorHAnsi"/>
                <w:color w:val="000000"/>
                <w:sz w:val="20"/>
                <w:szCs w:val="20"/>
                <w:lang w:eastAsia="es-CL"/>
              </w:rPr>
              <w:t>Balmaceda 30, Laja</w:t>
            </w: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63A048A1" w:rsidR="009C24C2" w:rsidRPr="00BD3473" w:rsidRDefault="009C24C2" w:rsidP="00047872">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CB1C13" w:rsidRPr="00BD3473">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170F24F4" w:rsidR="009C24C2" w:rsidRPr="00BD3473" w:rsidRDefault="009C24C2" w:rsidP="00047872">
            <w:pPr>
              <w:spacing w:after="100"/>
              <w:rPr>
                <w:rFonts w:ascii="Calibri" w:hAnsi="Calibri" w:cs="Calibri"/>
                <w:sz w:val="20"/>
                <w:szCs w:val="20"/>
              </w:rPr>
            </w:pPr>
            <w:r w:rsidRPr="00BD3473">
              <w:rPr>
                <w:rFonts w:ascii="Calibri" w:hAnsi="Calibri" w:cs="Calibri"/>
                <w:b/>
                <w:sz w:val="20"/>
                <w:szCs w:val="20"/>
              </w:rPr>
              <w:t>Comuna:</w:t>
            </w:r>
            <w:r w:rsidRPr="00BD3473">
              <w:rPr>
                <w:rFonts w:ascii="Calibri" w:hAnsi="Calibri" w:cs="Calibri"/>
                <w:sz w:val="20"/>
                <w:szCs w:val="20"/>
              </w:rPr>
              <w:t xml:space="preserve"> </w:t>
            </w:r>
            <w:r w:rsidR="00CB1C13" w:rsidRPr="00BD3473">
              <w:rPr>
                <w:rFonts w:ascii="Calibri" w:hAnsi="Calibri" w:cs="Calibri"/>
                <w:sz w:val="20"/>
                <w:szCs w:val="20"/>
              </w:rPr>
              <w:t>Laja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4157CF97"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AF1605" w:rsidRPr="00BD3473">
              <w:rPr>
                <w:color w:val="000000"/>
                <w:sz w:val="20"/>
                <w:szCs w:val="20"/>
                <w:lang w:eastAsia="es-CL"/>
              </w:rPr>
              <w:t>CMPC Pulp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B04CD3B"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AF1605" w:rsidRPr="00BD3473">
              <w:rPr>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0BE006DD"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BD3473" w:rsidRPr="00BD3473">
              <w:rPr>
                <w:color w:val="000000"/>
                <w:sz w:val="20"/>
                <w:szCs w:val="20"/>
                <w:lang w:eastAsia="es-CL"/>
              </w:rPr>
              <w:t>Agustinas 1343</w:t>
            </w:r>
            <w:r w:rsidR="00AF1605" w:rsidRPr="00BD3473">
              <w:rPr>
                <w:color w:val="000000"/>
                <w:sz w:val="20"/>
                <w:szCs w:val="20"/>
                <w:lang w:eastAsia="es-CL"/>
              </w:rPr>
              <w:t>, Santiago</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53ABC5CC" w:rsidR="004B70DB" w:rsidRPr="00BD3473" w:rsidRDefault="004B70DB" w:rsidP="00047872">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AF1605" w:rsidRPr="00BD3473">
              <w:rPr>
                <w:color w:val="000000"/>
                <w:sz w:val="20"/>
                <w:szCs w:val="20"/>
                <w:lang w:eastAsia="es-CL"/>
              </w:rPr>
              <w:t>maceituno@celulosa.cmpc.cl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77777777"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p>
          <w:p w14:paraId="6DA51A57" w14:textId="5F4FE475" w:rsidR="00AF1605" w:rsidRPr="00BD3473" w:rsidRDefault="00AF1605" w:rsidP="00047872">
            <w:pPr>
              <w:rPr>
                <w:color w:val="000000"/>
                <w:sz w:val="20"/>
                <w:szCs w:val="20"/>
                <w:lang w:eastAsia="es-CL"/>
              </w:rPr>
            </w:pPr>
            <w:r w:rsidRPr="00BD3473">
              <w:rPr>
                <w:bCs/>
                <w:color w:val="000000"/>
                <w:sz w:val="20"/>
                <w:szCs w:val="20"/>
                <w:lang w:eastAsia="es-CL"/>
              </w:rPr>
              <w:t>02-2 4412000</w:t>
            </w: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225668B7" w:rsidR="006D4B9E" w:rsidRPr="00BD3473" w:rsidRDefault="00BD3473" w:rsidP="00047872">
            <w:pPr>
              <w:jc w:val="left"/>
              <w:rPr>
                <w:color w:val="000000"/>
                <w:sz w:val="20"/>
                <w:szCs w:val="20"/>
                <w:lang w:eastAsia="es-CL"/>
              </w:rPr>
            </w:pPr>
            <w:r w:rsidRPr="00BD3473">
              <w:rPr>
                <w:color w:val="000000"/>
                <w:sz w:val="20"/>
                <w:szCs w:val="20"/>
                <w:lang w:eastAsia="es-CL"/>
              </w:rPr>
              <w:t>José Miguel Lecaros Ibieta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395562DB" w14:textId="4EA0D327" w:rsidR="006D4B9E" w:rsidRPr="00BD3473" w:rsidRDefault="00AF1605" w:rsidP="009C24C2">
            <w:pPr>
              <w:jc w:val="left"/>
              <w:rPr>
                <w:color w:val="000000"/>
                <w:sz w:val="20"/>
                <w:szCs w:val="20"/>
                <w:lang w:eastAsia="es-CL"/>
              </w:rPr>
            </w:pPr>
            <w:r w:rsidRPr="00BD3473">
              <w:rPr>
                <w:color w:val="000000"/>
                <w:sz w:val="20"/>
                <w:szCs w:val="20"/>
                <w:lang w:eastAsia="es-CL"/>
              </w:rPr>
              <w:t>11.031.139-7</w:t>
            </w:r>
          </w:p>
          <w:p w14:paraId="5D974B86" w14:textId="0316A922" w:rsidR="004B70DB" w:rsidRPr="00BD3473" w:rsidRDefault="004B70DB" w:rsidP="009C24C2">
            <w:pPr>
              <w:jc w:val="left"/>
              <w:rPr>
                <w:color w:val="000000"/>
                <w:sz w:val="20"/>
                <w:szCs w:val="20"/>
                <w:lang w:eastAsia="es-CL"/>
              </w:rPr>
            </w:pPr>
            <w:r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1F55B09D" w:rsidR="004B70DB" w:rsidRPr="00BD3473" w:rsidRDefault="00AF1605" w:rsidP="009C24C2">
            <w:pPr>
              <w:jc w:val="left"/>
              <w:rPr>
                <w:color w:val="000000"/>
                <w:sz w:val="20"/>
                <w:szCs w:val="20"/>
                <w:lang w:eastAsia="es-CL"/>
              </w:rPr>
            </w:pPr>
            <w:r w:rsidRPr="00BD3473">
              <w:rPr>
                <w:rFonts w:eastAsiaTheme="minorHAnsi"/>
                <w:color w:val="000000"/>
                <w:sz w:val="20"/>
                <w:szCs w:val="20"/>
                <w:lang w:eastAsia="es-CL"/>
              </w:rPr>
              <w:t>Balmaceda 30, Laja</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C07F366" w:rsidR="004B70DB" w:rsidRPr="00BD3473" w:rsidRDefault="004B70DB" w:rsidP="00047872">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BD3473" w:rsidRPr="00BD3473">
              <w:rPr>
                <w:color w:val="000000"/>
                <w:sz w:val="20"/>
                <w:szCs w:val="20"/>
                <w:lang w:eastAsia="es-CL"/>
              </w:rPr>
              <w:t>jlecaros@celulosa.cmpc.cl</w:t>
            </w:r>
            <w:r w:rsidR="00BD3473" w:rsidRPr="00BD3473">
              <w:rPr>
                <w:color w:val="000000"/>
                <w:sz w:val="20"/>
                <w:szCs w:val="20"/>
                <w:lang w:eastAsia="es-CL"/>
              </w:rPr>
              <w:tab/>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07BB26F0" w:rsidR="00AF1605" w:rsidRPr="00BD3473" w:rsidRDefault="00AF1605" w:rsidP="00047872">
            <w:pPr>
              <w:rPr>
                <w:color w:val="000000"/>
                <w:sz w:val="20"/>
                <w:szCs w:val="20"/>
                <w:lang w:eastAsia="es-CL"/>
              </w:rPr>
            </w:pPr>
            <w:r w:rsidRPr="00BD3473">
              <w:rPr>
                <w:color w:val="000000"/>
                <w:sz w:val="20"/>
                <w:szCs w:val="20"/>
                <w:lang w:eastAsia="es-CL"/>
              </w:rPr>
              <w:t>043-2334022</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6349602"/>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71786B">
        <w:trPr>
          <w:trHeight w:val="498"/>
        </w:trPr>
        <w:tc>
          <w:tcPr>
            <w:tcW w:w="177"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71786B">
        <w:trPr>
          <w:trHeight w:val="498"/>
        </w:trPr>
        <w:tc>
          <w:tcPr>
            <w:tcW w:w="177"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703" w:type="pct"/>
            <w:shd w:val="clear" w:color="auto" w:fill="auto"/>
            <w:noWrap/>
            <w:vAlign w:val="center"/>
          </w:tcPr>
          <w:p w14:paraId="54E758BF"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Ministerio de Medio Ambiente</w:t>
            </w:r>
          </w:p>
        </w:tc>
        <w:tc>
          <w:tcPr>
            <w:tcW w:w="646" w:type="pct"/>
            <w:shd w:val="clear" w:color="auto" w:fill="auto"/>
            <w:noWrap/>
            <w:vAlign w:val="center"/>
          </w:tcPr>
          <w:p w14:paraId="4A448D40" w14:textId="590CD50B" w:rsidR="0071786B" w:rsidRPr="0059222E" w:rsidRDefault="00B40FFE" w:rsidP="00B40FFE">
            <w:pPr>
              <w:spacing w:line="0" w:lineRule="atLeast"/>
              <w:jc w:val="center"/>
              <w:rPr>
                <w:rFonts w:ascii="Calibri" w:hAnsi="Calibri"/>
                <w:color w:val="000000"/>
                <w:sz w:val="18"/>
                <w:szCs w:val="18"/>
              </w:rPr>
            </w:pPr>
            <w:r w:rsidRPr="0059222E">
              <w:rPr>
                <w:rFonts w:ascii="Calibri" w:hAnsi="Calibri" w:cs="Calibri"/>
                <w:sz w:val="18"/>
                <w:szCs w:val="18"/>
              </w:rPr>
              <w:t>Planta Laja</w:t>
            </w:r>
          </w:p>
        </w:tc>
        <w:tc>
          <w:tcPr>
            <w:tcW w:w="756" w:type="pct"/>
            <w:vAlign w:val="center"/>
          </w:tcPr>
          <w:p w14:paraId="42EB9F60"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6349603"/>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6349604"/>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275E5E" w:rsidRDefault="0071786B" w:rsidP="00047872">
            <w:pPr>
              <w:rPr>
                <w:sz w:val="18"/>
              </w:rPr>
            </w:pPr>
            <w:r w:rsidRPr="00275E5E">
              <w:rPr>
                <w:sz w:val="18"/>
              </w:rPr>
              <w:t>Programada</w:t>
            </w:r>
          </w:p>
        </w:tc>
        <w:tc>
          <w:tcPr>
            <w:tcW w:w="3790" w:type="pct"/>
            <w:vAlign w:val="center"/>
          </w:tcPr>
          <w:p w14:paraId="3DFC3373" w14:textId="56E7A318" w:rsidR="0071786B" w:rsidRPr="00275E5E" w:rsidRDefault="00275E5E" w:rsidP="0071786B">
            <w:pPr>
              <w:rPr>
                <w:sz w:val="18"/>
              </w:rPr>
            </w:pPr>
            <w:r w:rsidRPr="00275E5E">
              <w:rPr>
                <w:sz w:val="18"/>
              </w:rPr>
              <w:t>Resolución SMA N°1946</w:t>
            </w:r>
            <w:r w:rsidR="00621E5A">
              <w:rPr>
                <w:sz w:val="18"/>
              </w:rPr>
              <w:t>/2019</w:t>
            </w:r>
            <w:r w:rsidR="0071786B" w:rsidRPr="00275E5E">
              <w:rPr>
                <w:sz w:val="18"/>
              </w:rPr>
              <w:t xml:space="preserve"> que fija Programa y Subprogramas de Fiscalización Ambiental de No</w:t>
            </w:r>
            <w:r w:rsidRPr="00275E5E">
              <w:rPr>
                <w:sz w:val="18"/>
              </w:rPr>
              <w:t>rmas de Emisión para el año 2020</w:t>
            </w:r>
            <w:r w:rsidR="0071786B" w:rsidRPr="00275E5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6349605"/>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6349606"/>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943" w:type="dxa"/>
        <w:tblCellMar>
          <w:left w:w="70" w:type="dxa"/>
          <w:right w:w="70" w:type="dxa"/>
        </w:tblCellMar>
        <w:tblLook w:val="04A0" w:firstRow="1" w:lastRow="0" w:firstColumn="1" w:lastColumn="0" w:noHBand="0" w:noVBand="1"/>
      </w:tblPr>
      <w:tblGrid>
        <w:gridCol w:w="1980"/>
        <w:gridCol w:w="1843"/>
        <w:gridCol w:w="2126"/>
        <w:gridCol w:w="1418"/>
        <w:gridCol w:w="1133"/>
        <w:gridCol w:w="1443"/>
      </w:tblGrid>
      <w:tr w:rsidR="007A7462" w:rsidRPr="00F94504" w14:paraId="499D8DB9" w14:textId="77777777" w:rsidTr="007A7462">
        <w:trPr>
          <w:trHeight w:val="82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Equipo emisor y/o de combustión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881EF0"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Nombre Equipo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Modelo o Marca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Año  Fabricación</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Quemado DNCG / CNCG / N/A</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Configuración: Dedicado (D) y/o Respaldo (R)</w:t>
            </w:r>
          </w:p>
        </w:tc>
      </w:tr>
      <w:tr w:rsidR="007A7462" w:rsidRPr="00F94504" w14:paraId="099CEF3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BDE3"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emisor y de combustión 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D4B7279" w14:textId="07C7FC1C" w:rsidR="007A7462" w:rsidRPr="00F94504" w:rsidRDefault="007A7462" w:rsidP="007A7462">
            <w:pPr>
              <w:jc w:val="center"/>
              <w:rPr>
                <w:rFonts w:eastAsia="Times New Roman" w:cs="Arial"/>
                <w:i/>
                <w:iCs/>
                <w:color w:val="000000"/>
                <w:sz w:val="18"/>
                <w:szCs w:val="18"/>
                <w:lang w:eastAsia="es-CL"/>
              </w:rPr>
            </w:pPr>
            <w:r w:rsidRPr="00F94504">
              <w:rPr>
                <w:rFonts w:eastAsia="Times New Roman" w:cs="Arial"/>
                <w:i/>
                <w:iCs/>
                <w:color w:val="000000"/>
                <w:sz w:val="18"/>
                <w:szCs w:val="18"/>
                <w:lang w:eastAsia="es-CL"/>
              </w:rPr>
              <w:t>Caldera Recuperador</w:t>
            </w:r>
            <w:r w:rsidR="00D32C9E" w:rsidRPr="00F94504">
              <w:rPr>
                <w:rFonts w:eastAsia="Times New Roman" w:cs="Arial"/>
                <w:i/>
                <w:iCs/>
                <w:color w:val="000000"/>
                <w:sz w:val="18"/>
                <w:szCs w:val="18"/>
                <w:lang w:eastAsia="es-CL"/>
              </w:rPr>
              <w:t>a</w:t>
            </w:r>
            <w:r w:rsidRPr="00F94504">
              <w:rPr>
                <w:rFonts w:eastAsia="Times New Roman" w:cs="Arial"/>
                <w:i/>
                <w:iCs/>
                <w:color w:val="000000"/>
                <w:sz w:val="18"/>
                <w:szCs w:val="18"/>
                <w:lang w:eastAsia="es-CL"/>
              </w:rPr>
              <w:t xml:space="preserve"> 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7370F5"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Andritz Oy</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C16184"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2011</w:t>
            </w:r>
          </w:p>
        </w:tc>
        <w:tc>
          <w:tcPr>
            <w:tcW w:w="1133" w:type="dxa"/>
            <w:tcBorders>
              <w:top w:val="nil"/>
              <w:left w:val="nil"/>
              <w:bottom w:val="single" w:sz="4" w:space="0" w:color="auto"/>
              <w:right w:val="single" w:sz="4" w:space="0" w:color="auto"/>
            </w:tcBorders>
            <w:shd w:val="clear" w:color="auto" w:fill="auto"/>
            <w:noWrap/>
            <w:vAlign w:val="center"/>
            <w:hideMark/>
          </w:tcPr>
          <w:p w14:paraId="72C6B7C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DNCG/CNCG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4C8446CC"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34F9A13E"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6C38"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emisor y de combustión 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04E8C9D" w14:textId="7F255AF9" w:rsidR="007A7462" w:rsidRPr="00F94504" w:rsidRDefault="00F94504" w:rsidP="007A7462">
            <w:pPr>
              <w:jc w:val="center"/>
              <w:rPr>
                <w:rFonts w:eastAsia="Times New Roman" w:cs="Arial"/>
                <w:i/>
                <w:iCs/>
                <w:sz w:val="18"/>
                <w:szCs w:val="18"/>
                <w:lang w:eastAsia="es-CL"/>
              </w:rPr>
            </w:pPr>
            <w:r w:rsidRPr="00F94504">
              <w:rPr>
                <w:rFonts w:eastAsia="Times New Roman" w:cs="Arial"/>
                <w:i/>
                <w:iCs/>
                <w:sz w:val="18"/>
                <w:szCs w:val="18"/>
                <w:lang w:eastAsia="es-CL"/>
              </w:rPr>
              <w:t xml:space="preserve">Horno de Cal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754EEF"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Valmet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F61EFE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2018</w:t>
            </w:r>
          </w:p>
        </w:tc>
        <w:tc>
          <w:tcPr>
            <w:tcW w:w="1133" w:type="dxa"/>
            <w:tcBorders>
              <w:top w:val="nil"/>
              <w:left w:val="nil"/>
              <w:bottom w:val="single" w:sz="4" w:space="0" w:color="auto"/>
              <w:right w:val="single" w:sz="4" w:space="0" w:color="auto"/>
            </w:tcBorders>
            <w:shd w:val="clear" w:color="auto" w:fill="auto"/>
            <w:noWrap/>
            <w:vAlign w:val="center"/>
            <w:hideMark/>
          </w:tcPr>
          <w:p w14:paraId="1B3C6867"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777DECFD"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575C5917" w14:textId="77777777" w:rsidTr="006D60F3">
        <w:trPr>
          <w:trHeight w:val="5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0C3"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E433F7E"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Caldera Biomasa 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4E798C5" w14:textId="77777777" w:rsidR="007A7462" w:rsidRPr="00F94504" w:rsidRDefault="007A7462" w:rsidP="007A7462">
            <w:pPr>
              <w:jc w:val="center"/>
              <w:rPr>
                <w:rFonts w:eastAsia="Times New Roman" w:cs="Arial"/>
                <w:sz w:val="18"/>
                <w:szCs w:val="18"/>
                <w:lang w:eastAsia="es-CL"/>
              </w:rPr>
            </w:pPr>
            <w:r w:rsidRPr="00F94504">
              <w:rPr>
                <w:rFonts w:eastAsia="Times New Roman" w:cs="Arial"/>
                <w:sz w:val="18"/>
                <w:szCs w:val="18"/>
                <w:lang w:eastAsia="es-CL"/>
              </w:rPr>
              <w:t xml:space="preserve">Kvaerner Pulping - Metso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3DC88CC" w14:textId="77777777" w:rsidR="007A7462" w:rsidRPr="00F94504" w:rsidRDefault="007A7462" w:rsidP="007A7462">
            <w:pPr>
              <w:jc w:val="center"/>
              <w:rPr>
                <w:rFonts w:eastAsia="Times New Roman" w:cs="Arial"/>
                <w:sz w:val="18"/>
                <w:szCs w:val="18"/>
                <w:lang w:eastAsia="es-CL"/>
              </w:rPr>
            </w:pPr>
            <w:r w:rsidRPr="00F94504">
              <w:rPr>
                <w:rFonts w:eastAsia="Times New Roman" w:cs="Arial"/>
                <w:sz w:val="18"/>
                <w:szCs w:val="18"/>
                <w:lang w:eastAsia="es-CL"/>
              </w:rPr>
              <w:t>2012 (modificación a Biomasa)</w:t>
            </w:r>
          </w:p>
        </w:tc>
        <w:tc>
          <w:tcPr>
            <w:tcW w:w="1133" w:type="dxa"/>
            <w:tcBorders>
              <w:top w:val="nil"/>
              <w:left w:val="nil"/>
              <w:bottom w:val="single" w:sz="4" w:space="0" w:color="auto"/>
              <w:right w:val="single" w:sz="4" w:space="0" w:color="auto"/>
            </w:tcBorders>
            <w:shd w:val="clear" w:color="auto" w:fill="auto"/>
            <w:noWrap/>
            <w:vAlign w:val="center"/>
            <w:hideMark/>
          </w:tcPr>
          <w:p w14:paraId="2E78BBAC"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8C48CD9"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6778504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B5A7"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8F8989"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 xml:space="preserve">Incinerador 1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9BF348"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H. Lunberg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D0F8EE"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2005</w:t>
            </w:r>
          </w:p>
        </w:tc>
        <w:tc>
          <w:tcPr>
            <w:tcW w:w="1133" w:type="dxa"/>
            <w:tcBorders>
              <w:top w:val="nil"/>
              <w:left w:val="nil"/>
              <w:bottom w:val="single" w:sz="4" w:space="0" w:color="auto"/>
              <w:right w:val="single" w:sz="4" w:space="0" w:color="auto"/>
            </w:tcBorders>
            <w:shd w:val="clear" w:color="auto" w:fill="auto"/>
            <w:noWrap/>
            <w:vAlign w:val="center"/>
            <w:hideMark/>
          </w:tcPr>
          <w:p w14:paraId="57EAB24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1C541C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R</w:t>
            </w:r>
          </w:p>
        </w:tc>
      </w:tr>
      <w:tr w:rsidR="007A7462" w:rsidRPr="007A7462" w14:paraId="091A6593"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3C85"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F763AD"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2B7C7E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Enviroburners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7BC905"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2013</w:t>
            </w:r>
          </w:p>
        </w:tc>
        <w:tc>
          <w:tcPr>
            <w:tcW w:w="1133" w:type="dxa"/>
            <w:tcBorders>
              <w:top w:val="nil"/>
              <w:left w:val="nil"/>
              <w:bottom w:val="single" w:sz="4" w:space="0" w:color="auto"/>
              <w:right w:val="single" w:sz="4" w:space="0" w:color="auto"/>
            </w:tcBorders>
            <w:shd w:val="clear" w:color="auto" w:fill="auto"/>
            <w:noWrap/>
            <w:vAlign w:val="center"/>
            <w:hideMark/>
          </w:tcPr>
          <w:p w14:paraId="5ADBAD3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38900B9D"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49" w:name="_Toc26349607"/>
      <w:bookmarkStart w:id="50" w:name="_Toc458000092"/>
      <w:r w:rsidR="00750A2E" w:rsidRPr="006D60F3">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639" w:type="dxa"/>
        <w:tblCellMar>
          <w:left w:w="70" w:type="dxa"/>
          <w:right w:w="70" w:type="dxa"/>
        </w:tblCellMar>
        <w:tblLook w:val="04A0" w:firstRow="1" w:lastRow="0" w:firstColumn="1" w:lastColumn="0" w:noHBand="0" w:noVBand="1"/>
      </w:tblPr>
      <w:tblGrid>
        <w:gridCol w:w="3560"/>
        <w:gridCol w:w="1720"/>
        <w:gridCol w:w="4359"/>
      </w:tblGrid>
      <w:tr w:rsidR="00750A2E" w:rsidRPr="00750A2E" w14:paraId="7523708E" w14:textId="77777777" w:rsidTr="00E63DD9">
        <w:trPr>
          <w:trHeight w:val="645"/>
        </w:trPr>
        <w:tc>
          <w:tcPr>
            <w:tcW w:w="3560" w:type="dxa"/>
            <w:tcBorders>
              <w:top w:val="nil"/>
              <w:left w:val="nil"/>
              <w:bottom w:val="single" w:sz="4" w:space="0" w:color="auto"/>
              <w:right w:val="nil"/>
            </w:tcBorders>
            <w:shd w:val="clear" w:color="auto" w:fill="auto"/>
            <w:vAlign w:val="center"/>
            <w:hideMark/>
          </w:tcPr>
          <w:p w14:paraId="12AE8669"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C671BAC"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4359"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750A2E" w:rsidRPr="00750A2E" w:rsidRDefault="00750A2E"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1 (CNCG)</w:t>
            </w:r>
          </w:p>
        </w:tc>
      </w:tr>
      <w:tr w:rsidR="00750A2E" w:rsidRPr="00750A2E" w14:paraId="79481973" w14:textId="77777777" w:rsidTr="00E63DD9">
        <w:trPr>
          <w:trHeight w:val="570"/>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4359" w:type="dxa"/>
            <w:tcBorders>
              <w:top w:val="nil"/>
              <w:left w:val="nil"/>
              <w:bottom w:val="single" w:sz="4" w:space="0" w:color="auto"/>
              <w:right w:val="single" w:sz="4" w:space="0" w:color="auto"/>
            </w:tcBorders>
            <w:shd w:val="clear" w:color="auto" w:fill="auto"/>
            <w:vAlign w:val="center"/>
            <w:hideMark/>
          </w:tcPr>
          <w:p w14:paraId="3C789710"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r>
      <w:tr w:rsidR="00750A2E" w:rsidRPr="00750A2E" w14:paraId="204DF55C"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0C5126E6"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Biomasa 3</w:t>
            </w:r>
          </w:p>
        </w:tc>
      </w:tr>
      <w:tr w:rsidR="00750A2E" w:rsidRPr="00750A2E" w14:paraId="623DFED2"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1D65B784"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Incinerador 1</w:t>
            </w:r>
          </w:p>
        </w:tc>
      </w:tr>
      <w:tr w:rsidR="00750A2E" w:rsidRPr="00750A2E" w14:paraId="5FF61288"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7F659D25"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784A92FE"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Incinerador 2</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620" w:type="dxa"/>
        <w:tblCellMar>
          <w:left w:w="70" w:type="dxa"/>
          <w:right w:w="70" w:type="dxa"/>
        </w:tblCellMar>
        <w:tblLook w:val="04A0" w:firstRow="1" w:lastRow="0" w:firstColumn="1" w:lastColumn="0" w:noHBand="0" w:noVBand="1"/>
      </w:tblPr>
      <w:tblGrid>
        <w:gridCol w:w="3560"/>
        <w:gridCol w:w="1720"/>
        <w:gridCol w:w="2160"/>
        <w:gridCol w:w="2180"/>
      </w:tblGrid>
      <w:tr w:rsidR="00750A2E" w:rsidRPr="00750A2E" w14:paraId="0C8CBB71" w14:textId="77777777" w:rsidTr="00750A2E">
        <w:trPr>
          <w:trHeight w:val="630"/>
        </w:trPr>
        <w:tc>
          <w:tcPr>
            <w:tcW w:w="3560" w:type="dxa"/>
            <w:tcBorders>
              <w:top w:val="nil"/>
              <w:left w:val="nil"/>
              <w:bottom w:val="single" w:sz="4" w:space="0" w:color="auto"/>
              <w:right w:val="nil"/>
            </w:tcBorders>
            <w:shd w:val="clear" w:color="auto" w:fill="auto"/>
            <w:vAlign w:val="center"/>
            <w:hideMark/>
          </w:tcPr>
          <w:p w14:paraId="4EB692A5"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D249BE8"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2 (DNCG)</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B68BFA3"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3 (DNCG)</w:t>
            </w:r>
          </w:p>
        </w:tc>
      </w:tr>
      <w:tr w:rsidR="00750A2E" w:rsidRPr="00750A2E" w14:paraId="1219F3BD" w14:textId="77777777" w:rsidTr="00750A2E">
        <w:trPr>
          <w:trHeight w:val="555"/>
        </w:trPr>
        <w:tc>
          <w:tcPr>
            <w:tcW w:w="528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45E81"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c>
          <w:tcPr>
            <w:tcW w:w="2180" w:type="dxa"/>
            <w:tcBorders>
              <w:top w:val="nil"/>
              <w:left w:val="nil"/>
              <w:bottom w:val="single" w:sz="4" w:space="0" w:color="auto"/>
              <w:right w:val="single" w:sz="4" w:space="0" w:color="auto"/>
            </w:tcBorders>
            <w:shd w:val="clear" w:color="auto" w:fill="auto"/>
            <w:vAlign w:val="center"/>
            <w:hideMark/>
          </w:tcPr>
          <w:p w14:paraId="487A2CEA"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r>
      <w:tr w:rsidR="00750A2E" w:rsidRPr="00750A2E" w14:paraId="670BC853" w14:textId="77777777" w:rsidTr="00750A2E">
        <w:trPr>
          <w:trHeight w:val="570"/>
        </w:trPr>
        <w:tc>
          <w:tcPr>
            <w:tcW w:w="5280"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750A2E" w:rsidRPr="00750A2E" w:rsidRDefault="00750A2E" w:rsidP="00750A2E">
            <w:pPr>
              <w:jc w:val="left"/>
              <w:rPr>
                <w:rFonts w:eastAsia="Times New Roman" w:cs="Arial"/>
                <w:b/>
                <w:bCs/>
                <w:sz w:val="18"/>
                <w:szCs w:val="18"/>
                <w:lang w:eastAsia="es-CL"/>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BCF2773" w14:textId="77777777" w:rsidR="00750A2E" w:rsidRPr="00D408D5" w:rsidRDefault="00750A2E" w:rsidP="00750A2E">
            <w:pPr>
              <w:jc w:val="left"/>
              <w:rPr>
                <w:rFonts w:eastAsia="Times New Roman" w:cs="Arial"/>
                <w:color w:val="000000"/>
                <w:sz w:val="18"/>
                <w:szCs w:val="18"/>
                <w:lang w:eastAsia="es-CL"/>
              </w:rPr>
            </w:pP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52928B8"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Horno de Cal 3</w:t>
            </w: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6349608"/>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0BE1E4C8"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05488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6349609"/>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06069BCD"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05488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B76E03">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B76E03">
        <w:trPr>
          <w:trHeight w:val="409"/>
          <w:jc w:val="center"/>
        </w:trPr>
        <w:tc>
          <w:tcPr>
            <w:tcW w:w="1182" w:type="pct"/>
            <w:tcMar>
              <w:top w:w="0" w:type="dxa"/>
              <w:left w:w="108" w:type="dxa"/>
              <w:bottom w:w="0" w:type="dxa"/>
              <w:right w:w="108" w:type="dxa"/>
            </w:tcMar>
            <w:vAlign w:val="center"/>
          </w:tcPr>
          <w:p w14:paraId="0ADF4BCC" w14:textId="77A2EA04" w:rsidR="00174C01" w:rsidRPr="009732A7" w:rsidRDefault="00174C01" w:rsidP="00351D9C">
            <w:pPr>
              <w:rPr>
                <w:rFonts w:eastAsiaTheme="minorHAnsi"/>
                <w:sz w:val="18"/>
                <w:szCs w:val="18"/>
                <w:lang w:val="es-ES"/>
              </w:rPr>
            </w:pPr>
            <w:r w:rsidRPr="009732A7">
              <w:rPr>
                <w:rFonts w:eastAsiaTheme="minorHAnsi"/>
                <w:sz w:val="18"/>
                <w:szCs w:val="18"/>
                <w:lang w:val="es-ES"/>
              </w:rPr>
              <w:t>Inf</w:t>
            </w:r>
            <w:r w:rsidR="006334E3" w:rsidRPr="009732A7">
              <w:rPr>
                <w:rFonts w:eastAsiaTheme="minorHAnsi"/>
                <w:sz w:val="18"/>
                <w:szCs w:val="18"/>
                <w:lang w:val="es-ES"/>
              </w:rPr>
              <w:t xml:space="preserve">ormes TRS Enero a Diciembre </w:t>
            </w:r>
            <w:r w:rsidR="009F09B4" w:rsidRPr="009732A7">
              <w:rPr>
                <w:rFonts w:eastAsiaTheme="minorHAnsi"/>
                <w:sz w:val="18"/>
                <w:szCs w:val="18"/>
                <w:lang w:val="es-ES"/>
              </w:rPr>
              <w:t>2019</w:t>
            </w:r>
          </w:p>
        </w:tc>
        <w:tc>
          <w:tcPr>
            <w:tcW w:w="1653" w:type="pct"/>
            <w:vAlign w:val="center"/>
          </w:tcPr>
          <w:p w14:paraId="336B96DE" w14:textId="4C9E214F" w:rsidR="00174C01" w:rsidRPr="009732A7" w:rsidRDefault="00174C01" w:rsidP="00351D9C">
            <w:pPr>
              <w:rPr>
                <w:rFonts w:eastAsiaTheme="minorHAnsi"/>
                <w:sz w:val="18"/>
                <w:szCs w:val="18"/>
                <w:lang w:val="es-ES" w:eastAsia="es-ES"/>
              </w:rPr>
            </w:pPr>
            <w:r w:rsidRPr="009732A7">
              <w:rPr>
                <w:sz w:val="18"/>
                <w:szCs w:val="18"/>
              </w:rPr>
              <w:t>Registro de Emisiones y Transfe</w:t>
            </w:r>
            <w:r w:rsidR="00351D9C" w:rsidRPr="009732A7">
              <w:rPr>
                <w:sz w:val="18"/>
                <w:szCs w:val="18"/>
              </w:rPr>
              <w:t>rencias de Contaminantes (RETC)</w:t>
            </w:r>
          </w:p>
        </w:tc>
        <w:tc>
          <w:tcPr>
            <w:tcW w:w="2165" w:type="pct"/>
            <w:vAlign w:val="center"/>
          </w:tcPr>
          <w:p w14:paraId="4187A09C" w14:textId="77777777" w:rsidR="00174C01" w:rsidRPr="009732A7" w:rsidRDefault="00174C01" w:rsidP="00351D9C">
            <w:pPr>
              <w:rPr>
                <w:rFonts w:eastAsiaTheme="minorHAnsi"/>
                <w:sz w:val="18"/>
                <w:szCs w:val="18"/>
                <w:lang w:val="es-ES" w:eastAsia="es-ES"/>
              </w:rPr>
            </w:pPr>
            <w:r w:rsidRPr="009732A7">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B76E03">
        <w:trPr>
          <w:trHeight w:val="361"/>
          <w:jc w:val="center"/>
        </w:trPr>
        <w:tc>
          <w:tcPr>
            <w:tcW w:w="1182" w:type="pct"/>
            <w:tcMar>
              <w:top w:w="0" w:type="dxa"/>
              <w:left w:w="108" w:type="dxa"/>
              <w:bottom w:w="0" w:type="dxa"/>
              <w:right w:w="108" w:type="dxa"/>
            </w:tcMar>
            <w:vAlign w:val="center"/>
          </w:tcPr>
          <w:p w14:paraId="4B3A7401" w14:textId="3D2DE829" w:rsidR="00174C01" w:rsidRPr="009732A7" w:rsidRDefault="00800B51" w:rsidP="00351D9C">
            <w:pPr>
              <w:rPr>
                <w:rFonts w:eastAsiaTheme="minorHAnsi"/>
                <w:sz w:val="18"/>
                <w:szCs w:val="18"/>
                <w:lang w:val="es-ES"/>
              </w:rPr>
            </w:pPr>
            <w:r w:rsidRPr="009732A7">
              <w:rPr>
                <w:rFonts w:eastAsiaTheme="minorHAnsi"/>
                <w:sz w:val="18"/>
                <w:szCs w:val="18"/>
                <w:lang w:val="es-ES"/>
              </w:rPr>
              <w:t xml:space="preserve">Informe Anual TRS </w:t>
            </w:r>
            <w:r w:rsidR="009F09B4" w:rsidRPr="009732A7">
              <w:rPr>
                <w:rFonts w:eastAsiaTheme="minorHAnsi"/>
                <w:sz w:val="18"/>
                <w:szCs w:val="18"/>
                <w:lang w:val="es-ES"/>
              </w:rPr>
              <w:t>2019</w:t>
            </w:r>
          </w:p>
        </w:tc>
        <w:tc>
          <w:tcPr>
            <w:tcW w:w="1653" w:type="pct"/>
            <w:vAlign w:val="center"/>
          </w:tcPr>
          <w:p w14:paraId="1C812D32" w14:textId="21E9A260" w:rsidR="00174C01" w:rsidRPr="009732A7" w:rsidRDefault="00174C01" w:rsidP="00351D9C">
            <w:pPr>
              <w:rPr>
                <w:rFonts w:eastAsiaTheme="minorHAnsi"/>
                <w:sz w:val="18"/>
                <w:szCs w:val="18"/>
                <w:lang w:val="es-ES" w:eastAsia="es-ES"/>
              </w:rPr>
            </w:pPr>
            <w:r w:rsidRPr="009732A7">
              <w:rPr>
                <w:sz w:val="18"/>
                <w:szCs w:val="18"/>
              </w:rPr>
              <w:t>Registro de Emisiones y Transfe</w:t>
            </w:r>
            <w:r w:rsidR="00351D9C" w:rsidRPr="009732A7">
              <w:rPr>
                <w:sz w:val="18"/>
                <w:szCs w:val="18"/>
              </w:rPr>
              <w:t>rencias de Contaminantes (RETC)</w:t>
            </w:r>
          </w:p>
        </w:tc>
        <w:tc>
          <w:tcPr>
            <w:tcW w:w="2165" w:type="pct"/>
          </w:tcPr>
          <w:p w14:paraId="22AFA10C" w14:textId="48920668" w:rsidR="00174C01" w:rsidRPr="009732A7" w:rsidRDefault="00174C01" w:rsidP="00800B51">
            <w:pPr>
              <w:rPr>
                <w:rFonts w:eastAsiaTheme="minorHAnsi"/>
                <w:sz w:val="18"/>
                <w:szCs w:val="18"/>
                <w:lang w:val="es-ES" w:eastAsia="es-ES"/>
              </w:rPr>
            </w:pPr>
            <w:r w:rsidRPr="009732A7">
              <w:rPr>
                <w:rFonts w:eastAsiaTheme="minorHAnsi"/>
                <w:sz w:val="18"/>
                <w:szCs w:val="18"/>
                <w:lang w:val="es-ES" w:eastAsia="es-ES"/>
              </w:rPr>
              <w:t xml:space="preserve">Informe consolidado periodo enero - diciembre año </w:t>
            </w:r>
            <w:r w:rsidR="009F09B4" w:rsidRPr="009732A7">
              <w:rPr>
                <w:rFonts w:eastAsiaTheme="minorHAnsi"/>
                <w:sz w:val="18"/>
                <w:szCs w:val="18"/>
                <w:lang w:val="es-ES" w:eastAsia="es-ES"/>
              </w:rPr>
              <w:t>2019</w:t>
            </w:r>
            <w:r w:rsidRPr="009732A7">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B76E03">
        <w:trPr>
          <w:trHeight w:val="379"/>
          <w:jc w:val="center"/>
        </w:trPr>
        <w:tc>
          <w:tcPr>
            <w:tcW w:w="1182" w:type="pct"/>
            <w:tcMar>
              <w:top w:w="0" w:type="dxa"/>
              <w:left w:w="70" w:type="dxa"/>
              <w:bottom w:w="0" w:type="dxa"/>
              <w:right w:w="70" w:type="dxa"/>
            </w:tcMar>
            <w:vAlign w:val="center"/>
          </w:tcPr>
          <w:p w14:paraId="1B9D28F3" w14:textId="77777777" w:rsidR="00174C01" w:rsidRPr="00B201FF" w:rsidRDefault="00174C01" w:rsidP="00351D9C">
            <w:pPr>
              <w:rPr>
                <w:rFonts w:eastAsiaTheme="minorHAnsi"/>
                <w:sz w:val="18"/>
                <w:szCs w:val="18"/>
                <w:lang w:val="es-ES"/>
              </w:rPr>
            </w:pPr>
            <w:r w:rsidRPr="00B201FF">
              <w:rPr>
                <w:rFonts w:eastAsiaTheme="minorHAnsi"/>
                <w:sz w:val="18"/>
                <w:szCs w:val="18"/>
                <w:lang w:val="es-ES"/>
              </w:rPr>
              <w:t>Resoluciones CEMS</w:t>
            </w:r>
          </w:p>
        </w:tc>
        <w:tc>
          <w:tcPr>
            <w:tcW w:w="1653" w:type="pct"/>
            <w:vAlign w:val="center"/>
          </w:tcPr>
          <w:p w14:paraId="7738BD6D" w14:textId="77777777" w:rsidR="00174C01" w:rsidRPr="00B201FF" w:rsidRDefault="00174C01" w:rsidP="00351D9C">
            <w:pPr>
              <w:rPr>
                <w:rFonts w:eastAsiaTheme="minorHAnsi"/>
                <w:sz w:val="18"/>
                <w:szCs w:val="18"/>
                <w:lang w:val="es-ES" w:eastAsia="es-ES"/>
              </w:rPr>
            </w:pPr>
            <w:r w:rsidRPr="00B201FF">
              <w:rPr>
                <w:sz w:val="18"/>
                <w:szCs w:val="18"/>
              </w:rPr>
              <w:t>Superintendencia del Medio Ambiente (SMA)</w:t>
            </w:r>
          </w:p>
        </w:tc>
        <w:tc>
          <w:tcPr>
            <w:tcW w:w="2165" w:type="pct"/>
            <w:vAlign w:val="center"/>
          </w:tcPr>
          <w:p w14:paraId="56C805EB" w14:textId="1D3A6711" w:rsidR="00174C01" w:rsidRPr="00B201FF" w:rsidRDefault="00174C01" w:rsidP="00642F51">
            <w:pPr>
              <w:rPr>
                <w:rFonts w:eastAsiaTheme="minorHAnsi"/>
                <w:sz w:val="18"/>
                <w:szCs w:val="18"/>
                <w:lang w:eastAsia="es-ES"/>
              </w:rPr>
            </w:pPr>
            <w:r w:rsidRPr="00B201FF">
              <w:rPr>
                <w:rFonts w:eastAsiaTheme="minorHAnsi"/>
                <w:sz w:val="18"/>
                <w:szCs w:val="18"/>
                <w:lang w:val="es-ES" w:eastAsia="es-ES"/>
              </w:rPr>
              <w:t>Validaciones CEMS Caldera Recuperadora, Horno de Cal</w:t>
            </w:r>
            <w:r w:rsidR="00642F51" w:rsidRPr="00B201FF">
              <w:rPr>
                <w:rFonts w:eastAsiaTheme="minorHAnsi"/>
                <w:sz w:val="18"/>
                <w:szCs w:val="18"/>
                <w:lang w:val="es-ES" w:eastAsia="es-ES"/>
              </w:rPr>
              <w:t xml:space="preserve"> y Caldera de Poder N°3</w:t>
            </w:r>
          </w:p>
        </w:tc>
      </w:tr>
    </w:tbl>
    <w:p w14:paraId="0B376950" w14:textId="5AF30456" w:rsidR="00FC5081" w:rsidRDefault="00FC5081">
      <w:pPr>
        <w:jc w:val="left"/>
      </w:pPr>
    </w:p>
    <w:p w14:paraId="695898CE" w14:textId="7F233AE7" w:rsidR="00446518" w:rsidRDefault="00446518">
      <w:pPr>
        <w:jc w:val="left"/>
      </w:pPr>
      <w:r>
        <w:br w:type="page"/>
      </w:r>
    </w:p>
    <w:p w14:paraId="73782B25" w14:textId="6DD88A1D" w:rsidR="00D17CB6" w:rsidRPr="0025129B" w:rsidRDefault="004E583C" w:rsidP="00D17CB6">
      <w:pPr>
        <w:pStyle w:val="Ttulo1"/>
      </w:pPr>
      <w:bookmarkStart w:id="69" w:name="_Toc468698927"/>
      <w:bookmarkStart w:id="70" w:name="_Toc26349610"/>
      <w:r w:rsidRPr="0025129B">
        <w:t>H</w:t>
      </w:r>
      <w:r w:rsidR="0024720C" w:rsidRPr="0025129B">
        <w:t>ECHOS CONSTATADOS</w:t>
      </w:r>
      <w:r w:rsidRPr="0025129B">
        <w:t>.</w:t>
      </w:r>
      <w:bookmarkEnd w:id="67"/>
      <w:bookmarkEnd w:id="68"/>
      <w:bookmarkEnd w:id="69"/>
      <w:bookmarkEnd w:id="70"/>
    </w:p>
    <w:p w14:paraId="046604AE" w14:textId="08B745CB" w:rsidR="0035125B" w:rsidRDefault="0035125B" w:rsidP="0035125B">
      <w:pPr>
        <w:pStyle w:val="Ttulo2"/>
      </w:pPr>
      <w:bookmarkStart w:id="71" w:name="_Toc458000094"/>
      <w:bookmarkStart w:id="72" w:name="_Toc26349611"/>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ayout w:type="fixed"/>
        <w:tblLook w:val="04A0" w:firstRow="1" w:lastRow="0" w:firstColumn="1" w:lastColumn="0" w:noHBand="0" w:noVBand="1"/>
      </w:tblPr>
      <w:tblGrid>
        <w:gridCol w:w="9962"/>
      </w:tblGrid>
      <w:tr w:rsidR="008A31EE" w:rsidRPr="0035125B" w14:paraId="4B62BEF0" w14:textId="77777777" w:rsidTr="00745128">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745128">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29F1D17B" w14:textId="36C6F5AA" w:rsidR="00446518" w:rsidRPr="00D952E6" w:rsidRDefault="00446518" w:rsidP="00D952E6">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17FFCFAB" w14:textId="2FCD7D76" w:rsidR="0035125B" w:rsidRPr="00745128" w:rsidRDefault="00446518" w:rsidP="0074512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05488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745128">
        <w:tc>
          <w:tcPr>
            <w:tcW w:w="9962" w:type="dxa"/>
          </w:tcPr>
          <w:tbl>
            <w:tblPr>
              <w:tblStyle w:val="Tablaconcuadrcula"/>
              <w:tblpPr w:leftFromText="141" w:rightFromText="141" w:vertAnchor="text" w:tblpXSpec="center" w:tblpY="1"/>
              <w:tblOverlap w:val="never"/>
              <w:tblW w:w="7864" w:type="dxa"/>
              <w:tblLayout w:type="fixed"/>
              <w:tblLook w:val="04A0" w:firstRow="1" w:lastRow="0" w:firstColumn="1" w:lastColumn="0" w:noHBand="0" w:noVBand="1"/>
            </w:tblPr>
            <w:tblGrid>
              <w:gridCol w:w="878"/>
              <w:gridCol w:w="818"/>
              <w:gridCol w:w="992"/>
              <w:gridCol w:w="1207"/>
              <w:gridCol w:w="992"/>
              <w:gridCol w:w="992"/>
              <w:gridCol w:w="992"/>
              <w:gridCol w:w="993"/>
            </w:tblGrid>
            <w:tr w:rsidR="003D6A1C" w:rsidRPr="001A3877" w14:paraId="6C99D822" w14:textId="77777777" w:rsidTr="003D6A1C">
              <w:trPr>
                <w:trHeight w:val="310"/>
              </w:trPr>
              <w:tc>
                <w:tcPr>
                  <w:tcW w:w="1696" w:type="dxa"/>
                  <w:gridSpan w:val="2"/>
                  <w:tcBorders>
                    <w:right w:val="single" w:sz="4" w:space="0" w:color="auto"/>
                  </w:tcBorders>
                  <w:shd w:val="clear" w:color="auto" w:fill="auto"/>
                  <w:vAlign w:val="center"/>
                </w:tcPr>
                <w:p w14:paraId="13671526" w14:textId="6CC19065" w:rsidR="003D6A1C" w:rsidRPr="001A3877" w:rsidRDefault="003D6A1C" w:rsidP="00FF7090">
                  <w:pPr>
                    <w:rPr>
                      <w:b/>
                      <w:sz w:val="16"/>
                      <w:szCs w:val="16"/>
                    </w:rPr>
                  </w:pPr>
                  <w:r w:rsidRPr="001A3877">
                    <w:rPr>
                      <w:b/>
                      <w:sz w:val="16"/>
                      <w:szCs w:val="16"/>
                    </w:rPr>
                    <w:t>Fuente</w:t>
                  </w:r>
                </w:p>
              </w:tc>
              <w:tc>
                <w:tcPr>
                  <w:tcW w:w="2199" w:type="dxa"/>
                  <w:gridSpan w:val="2"/>
                  <w:tcBorders>
                    <w:left w:val="single" w:sz="4" w:space="0" w:color="auto"/>
                    <w:right w:val="single" w:sz="4" w:space="0" w:color="auto"/>
                  </w:tcBorders>
                  <w:shd w:val="clear" w:color="auto" w:fill="auto"/>
                  <w:vAlign w:val="center"/>
                </w:tcPr>
                <w:p w14:paraId="74A31C9B" w14:textId="07D0215C" w:rsidR="003D6A1C" w:rsidRPr="001A3877" w:rsidRDefault="003D6A1C" w:rsidP="00FF7090">
                  <w:pPr>
                    <w:jc w:val="center"/>
                    <w:rPr>
                      <w:b/>
                      <w:sz w:val="16"/>
                      <w:szCs w:val="16"/>
                      <w:highlight w:val="yellow"/>
                    </w:rPr>
                  </w:pPr>
                  <w:r w:rsidRPr="001A3877">
                    <w:rPr>
                      <w:b/>
                      <w:sz w:val="16"/>
                      <w:szCs w:val="16"/>
                    </w:rPr>
                    <w:t>Caldera Recuperadora 6</w:t>
                  </w:r>
                </w:p>
              </w:tc>
              <w:tc>
                <w:tcPr>
                  <w:tcW w:w="1984" w:type="dxa"/>
                  <w:gridSpan w:val="2"/>
                  <w:tcBorders>
                    <w:left w:val="single" w:sz="4" w:space="0" w:color="auto"/>
                    <w:right w:val="single" w:sz="4" w:space="0" w:color="auto"/>
                  </w:tcBorders>
                  <w:vAlign w:val="center"/>
                </w:tcPr>
                <w:p w14:paraId="3B26E6D3" w14:textId="438A569C" w:rsidR="003D6A1C" w:rsidRPr="001A3877" w:rsidRDefault="003D6A1C" w:rsidP="00672800">
                  <w:pPr>
                    <w:jc w:val="center"/>
                    <w:rPr>
                      <w:b/>
                      <w:sz w:val="16"/>
                      <w:szCs w:val="16"/>
                      <w:highlight w:val="yellow"/>
                    </w:rPr>
                  </w:pPr>
                  <w:r w:rsidRPr="001A3877">
                    <w:rPr>
                      <w:b/>
                      <w:sz w:val="16"/>
                      <w:szCs w:val="16"/>
                    </w:rPr>
                    <w:t>Caldera Biomasa N°3</w:t>
                  </w:r>
                </w:p>
              </w:tc>
              <w:tc>
                <w:tcPr>
                  <w:tcW w:w="1985" w:type="dxa"/>
                  <w:gridSpan w:val="2"/>
                  <w:tcBorders>
                    <w:left w:val="single" w:sz="4" w:space="0" w:color="auto"/>
                    <w:right w:val="single" w:sz="4" w:space="0" w:color="auto"/>
                  </w:tcBorders>
                  <w:vAlign w:val="center"/>
                </w:tcPr>
                <w:p w14:paraId="7A3C3CD6" w14:textId="3F323B6D" w:rsidR="003D6A1C" w:rsidRPr="001A3877" w:rsidRDefault="003D6A1C" w:rsidP="00A05657">
                  <w:pPr>
                    <w:jc w:val="center"/>
                    <w:rPr>
                      <w:b/>
                      <w:sz w:val="16"/>
                      <w:szCs w:val="16"/>
                    </w:rPr>
                  </w:pPr>
                  <w:r>
                    <w:rPr>
                      <w:b/>
                      <w:sz w:val="16"/>
                      <w:szCs w:val="16"/>
                    </w:rPr>
                    <w:t>Horno de Cal N°3</w:t>
                  </w:r>
                </w:p>
              </w:tc>
            </w:tr>
            <w:tr w:rsidR="003D6A1C" w:rsidRPr="001A3877" w14:paraId="72B15CB5" w14:textId="400B90DA" w:rsidTr="003D6A1C">
              <w:trPr>
                <w:trHeight w:val="310"/>
              </w:trPr>
              <w:tc>
                <w:tcPr>
                  <w:tcW w:w="1696" w:type="dxa"/>
                  <w:gridSpan w:val="2"/>
                  <w:tcBorders>
                    <w:right w:val="single" w:sz="4" w:space="0" w:color="auto"/>
                  </w:tcBorders>
                  <w:shd w:val="clear" w:color="auto" w:fill="auto"/>
                  <w:vAlign w:val="center"/>
                </w:tcPr>
                <w:p w14:paraId="552E1B70" w14:textId="77777777" w:rsidR="003D6A1C" w:rsidRPr="001A3877" w:rsidRDefault="003D6A1C" w:rsidP="001A3877">
                  <w:pPr>
                    <w:rPr>
                      <w:b/>
                      <w:sz w:val="16"/>
                      <w:szCs w:val="16"/>
                    </w:rPr>
                  </w:pPr>
                  <w:r w:rsidRPr="001A3877">
                    <w:rPr>
                      <w:b/>
                      <w:sz w:val="16"/>
                      <w:szCs w:val="16"/>
                    </w:rPr>
                    <w:t>Parámetros</w:t>
                  </w:r>
                </w:p>
              </w:tc>
              <w:tc>
                <w:tcPr>
                  <w:tcW w:w="992" w:type="dxa"/>
                  <w:tcBorders>
                    <w:left w:val="single" w:sz="4" w:space="0" w:color="auto"/>
                    <w:right w:val="single" w:sz="4" w:space="0" w:color="auto"/>
                  </w:tcBorders>
                  <w:shd w:val="clear" w:color="auto" w:fill="auto"/>
                  <w:vAlign w:val="center"/>
                </w:tcPr>
                <w:p w14:paraId="64DF87C7" w14:textId="12E3BC8B" w:rsidR="003D6A1C" w:rsidRPr="001A3877" w:rsidRDefault="003D6A1C"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1207" w:type="dxa"/>
                  <w:tcBorders>
                    <w:left w:val="single" w:sz="4" w:space="0" w:color="auto"/>
                    <w:right w:val="single" w:sz="4" w:space="0" w:color="auto"/>
                  </w:tcBorders>
                  <w:vAlign w:val="center"/>
                </w:tcPr>
                <w:p w14:paraId="6E68D34D" w14:textId="77777777" w:rsidR="003D6A1C" w:rsidRPr="001A3877" w:rsidRDefault="003D6A1C"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2E6CEB3F" w14:textId="115348F7" w:rsidR="003D6A1C" w:rsidRPr="001A3877" w:rsidRDefault="003D6A1C"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2" w:type="dxa"/>
                  <w:tcBorders>
                    <w:left w:val="single" w:sz="4" w:space="0" w:color="auto"/>
                    <w:right w:val="single" w:sz="4" w:space="0" w:color="auto"/>
                  </w:tcBorders>
                  <w:vAlign w:val="center"/>
                </w:tcPr>
                <w:p w14:paraId="2389A5FB" w14:textId="77777777" w:rsidR="003D6A1C" w:rsidRPr="001A3877" w:rsidRDefault="003D6A1C"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6F316425" w14:textId="1699D82F" w:rsidR="003D6A1C" w:rsidRPr="001A3877" w:rsidRDefault="003D6A1C"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3" w:type="dxa"/>
                  <w:tcBorders>
                    <w:left w:val="single" w:sz="4" w:space="0" w:color="auto"/>
                    <w:right w:val="single" w:sz="4" w:space="0" w:color="auto"/>
                  </w:tcBorders>
                  <w:vAlign w:val="center"/>
                </w:tcPr>
                <w:p w14:paraId="16C0E200" w14:textId="270744CA" w:rsidR="003D6A1C" w:rsidRPr="001A3877" w:rsidRDefault="003D6A1C" w:rsidP="001A3877">
                  <w:pPr>
                    <w:jc w:val="center"/>
                    <w:rPr>
                      <w:b/>
                      <w:sz w:val="16"/>
                      <w:szCs w:val="16"/>
                    </w:rPr>
                  </w:pPr>
                  <w:r w:rsidRPr="001A3877">
                    <w:rPr>
                      <w:b/>
                      <w:sz w:val="16"/>
                      <w:szCs w:val="16"/>
                    </w:rPr>
                    <w:t>O</w:t>
                  </w:r>
                  <w:r w:rsidRPr="00A05657">
                    <w:rPr>
                      <w:b/>
                      <w:sz w:val="16"/>
                      <w:szCs w:val="16"/>
                    </w:rPr>
                    <w:t>2</w:t>
                  </w:r>
                </w:p>
              </w:tc>
            </w:tr>
            <w:tr w:rsidR="003D6A1C" w:rsidRPr="001A3877" w14:paraId="3FC174E1" w14:textId="00AAD592" w:rsidTr="003D6A1C">
              <w:trPr>
                <w:trHeight w:val="310"/>
              </w:trPr>
              <w:tc>
                <w:tcPr>
                  <w:tcW w:w="1696" w:type="dxa"/>
                  <w:gridSpan w:val="2"/>
                  <w:tcBorders>
                    <w:right w:val="single" w:sz="4" w:space="0" w:color="auto"/>
                  </w:tcBorders>
                  <w:shd w:val="clear" w:color="auto" w:fill="auto"/>
                  <w:vAlign w:val="center"/>
                </w:tcPr>
                <w:p w14:paraId="193E7362" w14:textId="77777777" w:rsidR="003D6A1C" w:rsidRPr="001A3877" w:rsidRDefault="003D6A1C" w:rsidP="00CA6FC3">
                  <w:pPr>
                    <w:rPr>
                      <w:b/>
                      <w:sz w:val="16"/>
                      <w:szCs w:val="16"/>
                    </w:rPr>
                  </w:pPr>
                  <w:r w:rsidRPr="001A3877">
                    <w:rPr>
                      <w:b/>
                      <w:sz w:val="16"/>
                      <w:szCs w:val="16"/>
                    </w:rPr>
                    <w:t xml:space="preserve">Método de medición </w:t>
                  </w:r>
                </w:p>
              </w:tc>
              <w:tc>
                <w:tcPr>
                  <w:tcW w:w="992" w:type="dxa"/>
                  <w:tcBorders>
                    <w:left w:val="single" w:sz="4" w:space="0" w:color="auto"/>
                    <w:right w:val="single" w:sz="4" w:space="0" w:color="auto"/>
                  </w:tcBorders>
                  <w:vAlign w:val="center"/>
                </w:tcPr>
                <w:p w14:paraId="0BDD322C" w14:textId="77777777" w:rsidR="003D6A1C" w:rsidRPr="001A3877" w:rsidRDefault="003D6A1C" w:rsidP="00CA6FC3">
                  <w:pPr>
                    <w:jc w:val="center"/>
                    <w:rPr>
                      <w:sz w:val="16"/>
                      <w:szCs w:val="16"/>
                    </w:rPr>
                  </w:pPr>
                  <w:r w:rsidRPr="001A3877">
                    <w:rPr>
                      <w:sz w:val="16"/>
                      <w:szCs w:val="16"/>
                    </w:rPr>
                    <w:t>CEMS</w:t>
                  </w:r>
                </w:p>
              </w:tc>
              <w:tc>
                <w:tcPr>
                  <w:tcW w:w="1207" w:type="dxa"/>
                  <w:tcBorders>
                    <w:left w:val="single" w:sz="4" w:space="0" w:color="auto"/>
                    <w:right w:val="single" w:sz="4" w:space="0" w:color="auto"/>
                  </w:tcBorders>
                  <w:vAlign w:val="center"/>
                </w:tcPr>
                <w:p w14:paraId="3FDA84F8" w14:textId="77777777" w:rsidR="003D6A1C" w:rsidRPr="001A3877" w:rsidRDefault="003D6A1C"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442C90E1" w14:textId="77777777" w:rsidR="003D6A1C" w:rsidRPr="003D6A1C" w:rsidRDefault="003D6A1C" w:rsidP="00CA6FC3">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7CBED36A" w14:textId="77777777" w:rsidR="003D6A1C" w:rsidRPr="003D6A1C" w:rsidRDefault="003D6A1C" w:rsidP="00CA6FC3">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12E5E5B1" w14:textId="7F3CCC2C" w:rsidR="003D6A1C" w:rsidRPr="001A3877" w:rsidRDefault="003D6A1C" w:rsidP="00CA6FC3">
                  <w:pPr>
                    <w:jc w:val="center"/>
                    <w:rPr>
                      <w:sz w:val="16"/>
                      <w:szCs w:val="16"/>
                    </w:rPr>
                  </w:pPr>
                  <w:r w:rsidRPr="001A3877">
                    <w:rPr>
                      <w:sz w:val="16"/>
                      <w:szCs w:val="16"/>
                    </w:rPr>
                    <w:t>CEMS</w:t>
                  </w:r>
                </w:p>
              </w:tc>
              <w:tc>
                <w:tcPr>
                  <w:tcW w:w="993" w:type="dxa"/>
                  <w:tcBorders>
                    <w:left w:val="single" w:sz="4" w:space="0" w:color="auto"/>
                    <w:right w:val="single" w:sz="4" w:space="0" w:color="auto"/>
                  </w:tcBorders>
                  <w:vAlign w:val="center"/>
                </w:tcPr>
                <w:p w14:paraId="34D00507" w14:textId="5A71BB01" w:rsidR="003D6A1C" w:rsidRPr="001A3877" w:rsidRDefault="003D6A1C" w:rsidP="00CA6FC3">
                  <w:pPr>
                    <w:jc w:val="center"/>
                    <w:rPr>
                      <w:sz w:val="16"/>
                      <w:szCs w:val="16"/>
                    </w:rPr>
                  </w:pPr>
                  <w:r w:rsidRPr="001A3877">
                    <w:rPr>
                      <w:sz w:val="16"/>
                      <w:szCs w:val="16"/>
                    </w:rPr>
                    <w:t>CEMS</w:t>
                  </w:r>
                </w:p>
              </w:tc>
            </w:tr>
            <w:tr w:rsidR="003D6A1C" w:rsidRPr="001A3877" w14:paraId="2F8684A0" w14:textId="2B5D9FDB" w:rsidTr="003D6A1C">
              <w:trPr>
                <w:trHeight w:val="310"/>
              </w:trPr>
              <w:tc>
                <w:tcPr>
                  <w:tcW w:w="878" w:type="dxa"/>
                  <w:vMerge w:val="restart"/>
                  <w:tcBorders>
                    <w:right w:val="single" w:sz="4" w:space="0" w:color="auto"/>
                  </w:tcBorders>
                  <w:shd w:val="clear" w:color="auto" w:fill="auto"/>
                  <w:vAlign w:val="center"/>
                </w:tcPr>
                <w:p w14:paraId="14CA758F" w14:textId="58CB172E" w:rsidR="003D6A1C" w:rsidRPr="001A3877" w:rsidRDefault="003D6A1C" w:rsidP="001A3877">
                  <w:pPr>
                    <w:rPr>
                      <w:b/>
                      <w:sz w:val="16"/>
                      <w:szCs w:val="16"/>
                    </w:rPr>
                  </w:pPr>
                  <w:r w:rsidRPr="001A3877">
                    <w:rPr>
                      <w:sz w:val="16"/>
                      <w:szCs w:val="16"/>
                    </w:rPr>
                    <w:t xml:space="preserve">Penúltima validación anual del CEMS otorgado por la SMA. </w:t>
                  </w:r>
                </w:p>
              </w:tc>
              <w:tc>
                <w:tcPr>
                  <w:tcW w:w="818" w:type="dxa"/>
                  <w:tcBorders>
                    <w:right w:val="single" w:sz="4" w:space="0" w:color="auto"/>
                  </w:tcBorders>
                  <w:shd w:val="clear" w:color="auto" w:fill="auto"/>
                  <w:vAlign w:val="center"/>
                </w:tcPr>
                <w:p w14:paraId="7BADC0D0" w14:textId="08CBFB1F" w:rsidR="003D6A1C" w:rsidRPr="001A3877" w:rsidRDefault="003D6A1C" w:rsidP="001A3877">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2AF46DAE" w14:textId="2218B695" w:rsidR="003D6A1C" w:rsidRPr="003D6A1C" w:rsidRDefault="003D6A1C" w:rsidP="00D952E6">
                  <w:pPr>
                    <w:jc w:val="center"/>
                    <w:rPr>
                      <w:sz w:val="16"/>
                      <w:szCs w:val="16"/>
                    </w:rPr>
                  </w:pPr>
                  <w:r w:rsidRPr="003D6A1C">
                    <w:rPr>
                      <w:sz w:val="16"/>
                      <w:szCs w:val="16"/>
                    </w:rPr>
                    <w:t xml:space="preserve">Rango sistema: </w:t>
                  </w:r>
                  <w:r w:rsidRPr="003D6A1C">
                    <w:rPr>
                      <w:sz w:val="16"/>
                      <w:szCs w:val="16"/>
                    </w:rPr>
                    <w:br/>
                    <w:t>0 – 10 ppmv</w:t>
                  </w:r>
                </w:p>
              </w:tc>
              <w:tc>
                <w:tcPr>
                  <w:tcW w:w="1207" w:type="dxa"/>
                  <w:tcBorders>
                    <w:left w:val="single" w:sz="4" w:space="0" w:color="auto"/>
                    <w:right w:val="single" w:sz="4" w:space="0" w:color="auto"/>
                  </w:tcBorders>
                  <w:vAlign w:val="center"/>
                </w:tcPr>
                <w:p w14:paraId="7E2065E7" w14:textId="10F16713" w:rsidR="003D6A1C" w:rsidRPr="003D6A1C" w:rsidRDefault="003D6A1C" w:rsidP="001A3877">
                  <w:pPr>
                    <w:jc w:val="center"/>
                    <w:rPr>
                      <w:sz w:val="16"/>
                      <w:szCs w:val="16"/>
                    </w:rPr>
                  </w:pPr>
                  <w:r w:rsidRPr="003D6A1C">
                    <w:rPr>
                      <w:sz w:val="16"/>
                      <w:szCs w:val="16"/>
                    </w:rPr>
                    <w:t>0 - 25 %</w:t>
                  </w:r>
                </w:p>
              </w:tc>
              <w:tc>
                <w:tcPr>
                  <w:tcW w:w="992" w:type="dxa"/>
                  <w:tcBorders>
                    <w:left w:val="single" w:sz="4" w:space="0" w:color="auto"/>
                    <w:right w:val="single" w:sz="4" w:space="0" w:color="auto"/>
                  </w:tcBorders>
                  <w:vAlign w:val="center"/>
                </w:tcPr>
                <w:p w14:paraId="01AE7AE8" w14:textId="0943BCD2" w:rsidR="003D6A1C" w:rsidRPr="003D6A1C" w:rsidRDefault="003D6A1C" w:rsidP="001A3877">
                  <w:pPr>
                    <w:jc w:val="center"/>
                    <w:rPr>
                      <w:sz w:val="16"/>
                      <w:szCs w:val="16"/>
                    </w:rPr>
                  </w:pPr>
                  <w:r w:rsidRPr="003D6A1C">
                    <w:rPr>
                      <w:sz w:val="16"/>
                      <w:szCs w:val="16"/>
                    </w:rPr>
                    <w:t>Rango sistema: 0 – 30 ppmv</w:t>
                  </w:r>
                </w:p>
              </w:tc>
              <w:tc>
                <w:tcPr>
                  <w:tcW w:w="992" w:type="dxa"/>
                  <w:tcBorders>
                    <w:left w:val="single" w:sz="4" w:space="0" w:color="auto"/>
                    <w:right w:val="single" w:sz="4" w:space="0" w:color="auto"/>
                  </w:tcBorders>
                  <w:vAlign w:val="center"/>
                </w:tcPr>
                <w:p w14:paraId="1DADCC62" w14:textId="6C331D2B" w:rsidR="003D6A1C" w:rsidRPr="003D6A1C" w:rsidRDefault="003D6A1C" w:rsidP="001A3877">
                  <w:pPr>
                    <w:jc w:val="center"/>
                    <w:rPr>
                      <w:sz w:val="16"/>
                      <w:szCs w:val="16"/>
                    </w:rPr>
                  </w:pPr>
                  <w:r w:rsidRPr="003D6A1C">
                    <w:rPr>
                      <w:sz w:val="16"/>
                      <w:szCs w:val="16"/>
                    </w:rPr>
                    <w:t>0 - 25 %</w:t>
                  </w:r>
                </w:p>
              </w:tc>
              <w:tc>
                <w:tcPr>
                  <w:tcW w:w="992" w:type="dxa"/>
                  <w:tcBorders>
                    <w:left w:val="single" w:sz="4" w:space="0" w:color="auto"/>
                    <w:right w:val="single" w:sz="4" w:space="0" w:color="auto"/>
                  </w:tcBorders>
                  <w:vAlign w:val="center"/>
                </w:tcPr>
                <w:p w14:paraId="39C21FD0" w14:textId="136989D2" w:rsidR="003D6A1C" w:rsidRPr="003D6A1C" w:rsidRDefault="003D6A1C" w:rsidP="00745128">
                  <w:pPr>
                    <w:jc w:val="center"/>
                    <w:rPr>
                      <w:sz w:val="16"/>
                      <w:szCs w:val="16"/>
                    </w:rPr>
                  </w:pPr>
                  <w:r w:rsidRPr="003D6A1C">
                    <w:rPr>
                      <w:sz w:val="16"/>
                      <w:szCs w:val="16"/>
                    </w:rPr>
                    <w:t>Rango sistema: 0 - 30 ppmv</w:t>
                  </w:r>
                </w:p>
              </w:tc>
              <w:tc>
                <w:tcPr>
                  <w:tcW w:w="993" w:type="dxa"/>
                  <w:tcBorders>
                    <w:left w:val="single" w:sz="4" w:space="0" w:color="auto"/>
                    <w:right w:val="single" w:sz="4" w:space="0" w:color="auto"/>
                  </w:tcBorders>
                  <w:vAlign w:val="center"/>
                </w:tcPr>
                <w:p w14:paraId="41CA7062" w14:textId="736AA00F" w:rsidR="003D6A1C" w:rsidRPr="003D6A1C" w:rsidRDefault="003D6A1C" w:rsidP="00745128">
                  <w:pPr>
                    <w:jc w:val="center"/>
                    <w:rPr>
                      <w:sz w:val="16"/>
                      <w:szCs w:val="16"/>
                    </w:rPr>
                  </w:pPr>
                  <w:r w:rsidRPr="003D6A1C">
                    <w:rPr>
                      <w:sz w:val="16"/>
                      <w:szCs w:val="16"/>
                    </w:rPr>
                    <w:t>0 – 25 %</w:t>
                  </w:r>
                </w:p>
              </w:tc>
            </w:tr>
            <w:tr w:rsidR="00EC79D6" w:rsidRPr="001A3877" w14:paraId="689AA434" w14:textId="0E463D4E" w:rsidTr="003D6A1C">
              <w:trPr>
                <w:trHeight w:val="121"/>
              </w:trPr>
              <w:tc>
                <w:tcPr>
                  <w:tcW w:w="878" w:type="dxa"/>
                  <w:vMerge/>
                  <w:tcBorders>
                    <w:right w:val="single" w:sz="4" w:space="0" w:color="auto"/>
                  </w:tcBorders>
                  <w:shd w:val="clear" w:color="auto" w:fill="auto"/>
                  <w:vAlign w:val="center"/>
                </w:tcPr>
                <w:p w14:paraId="569AC15F" w14:textId="0D6EFCC2" w:rsidR="00EC79D6" w:rsidRPr="001A3877" w:rsidRDefault="00EC79D6" w:rsidP="00EC79D6">
                  <w:pPr>
                    <w:rPr>
                      <w:sz w:val="16"/>
                      <w:szCs w:val="16"/>
                    </w:rPr>
                  </w:pPr>
                </w:p>
              </w:tc>
              <w:tc>
                <w:tcPr>
                  <w:tcW w:w="818" w:type="dxa"/>
                  <w:tcBorders>
                    <w:right w:val="single" w:sz="4" w:space="0" w:color="auto"/>
                  </w:tcBorders>
                  <w:shd w:val="clear" w:color="auto" w:fill="auto"/>
                  <w:vAlign w:val="center"/>
                </w:tcPr>
                <w:p w14:paraId="09F92BC9" w14:textId="77777777" w:rsidR="00EC79D6" w:rsidRPr="001A3877" w:rsidRDefault="00EC79D6" w:rsidP="00EC79D6">
                  <w:pPr>
                    <w:rPr>
                      <w:sz w:val="16"/>
                      <w:szCs w:val="16"/>
                    </w:rPr>
                  </w:pPr>
                  <w:r w:rsidRPr="001A3877">
                    <w:rPr>
                      <w:sz w:val="16"/>
                      <w:szCs w:val="16"/>
                    </w:rPr>
                    <w:t xml:space="preserve">N° Resolución </w:t>
                  </w:r>
                </w:p>
              </w:tc>
              <w:tc>
                <w:tcPr>
                  <w:tcW w:w="992" w:type="dxa"/>
                  <w:tcBorders>
                    <w:left w:val="single" w:sz="4" w:space="0" w:color="auto"/>
                    <w:right w:val="single" w:sz="4" w:space="0" w:color="auto"/>
                  </w:tcBorders>
                  <w:vAlign w:val="center"/>
                </w:tcPr>
                <w:p w14:paraId="3711826E" w14:textId="180C0BC3" w:rsidR="00EC79D6" w:rsidRPr="003D6A1C" w:rsidRDefault="00EC79D6" w:rsidP="00EC79D6">
                  <w:pPr>
                    <w:jc w:val="center"/>
                    <w:rPr>
                      <w:sz w:val="16"/>
                      <w:szCs w:val="16"/>
                    </w:rPr>
                  </w:pPr>
                  <w:r w:rsidRPr="003D6A1C">
                    <w:rPr>
                      <w:sz w:val="16"/>
                      <w:szCs w:val="16"/>
                    </w:rPr>
                    <w:t>1224</w:t>
                  </w:r>
                </w:p>
              </w:tc>
              <w:tc>
                <w:tcPr>
                  <w:tcW w:w="1207" w:type="dxa"/>
                  <w:tcBorders>
                    <w:left w:val="single" w:sz="4" w:space="0" w:color="auto"/>
                    <w:right w:val="single" w:sz="4" w:space="0" w:color="auto"/>
                  </w:tcBorders>
                  <w:vAlign w:val="center"/>
                </w:tcPr>
                <w:p w14:paraId="35C58995" w14:textId="212BF2BC" w:rsidR="00EC79D6" w:rsidRPr="003D6A1C" w:rsidRDefault="00EC79D6" w:rsidP="00EC79D6">
                  <w:pPr>
                    <w:jc w:val="center"/>
                    <w:rPr>
                      <w:sz w:val="16"/>
                      <w:szCs w:val="16"/>
                    </w:rPr>
                  </w:pPr>
                  <w:r w:rsidRPr="003D6A1C">
                    <w:rPr>
                      <w:sz w:val="16"/>
                      <w:szCs w:val="16"/>
                    </w:rPr>
                    <w:t>1224</w:t>
                  </w:r>
                </w:p>
              </w:tc>
              <w:tc>
                <w:tcPr>
                  <w:tcW w:w="992" w:type="dxa"/>
                  <w:tcBorders>
                    <w:left w:val="single" w:sz="4" w:space="0" w:color="auto"/>
                    <w:right w:val="single" w:sz="4" w:space="0" w:color="auto"/>
                  </w:tcBorders>
                  <w:vAlign w:val="center"/>
                </w:tcPr>
                <w:p w14:paraId="4B9A31ED" w14:textId="336CBB6E" w:rsidR="00EC79D6" w:rsidRPr="003D6A1C" w:rsidRDefault="00EC79D6" w:rsidP="00EC79D6">
                  <w:pPr>
                    <w:jc w:val="center"/>
                    <w:rPr>
                      <w:sz w:val="16"/>
                      <w:szCs w:val="16"/>
                    </w:rPr>
                  </w:pPr>
                  <w:r w:rsidRPr="003D6A1C">
                    <w:rPr>
                      <w:sz w:val="16"/>
                      <w:szCs w:val="16"/>
                    </w:rPr>
                    <w:t>51</w:t>
                  </w:r>
                </w:p>
              </w:tc>
              <w:tc>
                <w:tcPr>
                  <w:tcW w:w="992" w:type="dxa"/>
                  <w:tcBorders>
                    <w:left w:val="single" w:sz="4" w:space="0" w:color="auto"/>
                    <w:right w:val="single" w:sz="4" w:space="0" w:color="auto"/>
                  </w:tcBorders>
                  <w:vAlign w:val="center"/>
                </w:tcPr>
                <w:p w14:paraId="757A1C3F" w14:textId="797ACE2E" w:rsidR="00EC79D6" w:rsidRPr="003D6A1C" w:rsidRDefault="00EC79D6" w:rsidP="00EC79D6">
                  <w:pPr>
                    <w:jc w:val="center"/>
                    <w:rPr>
                      <w:sz w:val="16"/>
                      <w:szCs w:val="16"/>
                    </w:rPr>
                  </w:pPr>
                  <w:r w:rsidRPr="003D6A1C">
                    <w:rPr>
                      <w:sz w:val="16"/>
                      <w:szCs w:val="16"/>
                    </w:rPr>
                    <w:t>51</w:t>
                  </w:r>
                </w:p>
              </w:tc>
              <w:tc>
                <w:tcPr>
                  <w:tcW w:w="992" w:type="dxa"/>
                  <w:tcBorders>
                    <w:left w:val="single" w:sz="4" w:space="0" w:color="auto"/>
                    <w:right w:val="single" w:sz="4" w:space="0" w:color="auto"/>
                  </w:tcBorders>
                  <w:vAlign w:val="center"/>
                </w:tcPr>
                <w:p w14:paraId="4FDD354D" w14:textId="5C8B4AF8" w:rsidR="00EC79D6" w:rsidRPr="003D6A1C" w:rsidRDefault="00EC79D6" w:rsidP="00EC79D6">
                  <w:pPr>
                    <w:jc w:val="center"/>
                    <w:rPr>
                      <w:sz w:val="16"/>
                      <w:szCs w:val="16"/>
                    </w:rPr>
                  </w:pPr>
                  <w:r w:rsidRPr="003D6A1C">
                    <w:rPr>
                      <w:sz w:val="16"/>
                      <w:szCs w:val="16"/>
                    </w:rPr>
                    <w:t>49</w:t>
                  </w:r>
                </w:p>
              </w:tc>
              <w:tc>
                <w:tcPr>
                  <w:tcW w:w="993" w:type="dxa"/>
                  <w:tcBorders>
                    <w:left w:val="single" w:sz="4" w:space="0" w:color="auto"/>
                    <w:right w:val="single" w:sz="4" w:space="0" w:color="auto"/>
                  </w:tcBorders>
                  <w:vAlign w:val="center"/>
                </w:tcPr>
                <w:p w14:paraId="37AA7F1A" w14:textId="66C7FF1B" w:rsidR="00EC79D6" w:rsidRPr="003D6A1C" w:rsidRDefault="00EC79D6" w:rsidP="00EC79D6">
                  <w:pPr>
                    <w:jc w:val="center"/>
                    <w:rPr>
                      <w:sz w:val="16"/>
                      <w:szCs w:val="16"/>
                    </w:rPr>
                  </w:pPr>
                  <w:r w:rsidRPr="003D6A1C">
                    <w:rPr>
                      <w:sz w:val="16"/>
                      <w:szCs w:val="16"/>
                    </w:rPr>
                    <w:t>49</w:t>
                  </w:r>
                </w:p>
              </w:tc>
            </w:tr>
            <w:tr w:rsidR="00EC79D6" w:rsidRPr="001A3877" w14:paraId="640873DC" w14:textId="22DAD0E7" w:rsidTr="003D6A1C">
              <w:trPr>
                <w:trHeight w:val="121"/>
              </w:trPr>
              <w:tc>
                <w:tcPr>
                  <w:tcW w:w="878" w:type="dxa"/>
                  <w:vMerge/>
                  <w:tcBorders>
                    <w:right w:val="single" w:sz="4" w:space="0" w:color="auto"/>
                  </w:tcBorders>
                  <w:shd w:val="clear" w:color="auto" w:fill="auto"/>
                  <w:vAlign w:val="center"/>
                </w:tcPr>
                <w:p w14:paraId="0F9A60E5" w14:textId="77777777" w:rsidR="00EC79D6" w:rsidRPr="001A3877" w:rsidRDefault="00EC79D6" w:rsidP="00EC79D6">
                  <w:pPr>
                    <w:rPr>
                      <w:b/>
                      <w:sz w:val="16"/>
                      <w:szCs w:val="16"/>
                    </w:rPr>
                  </w:pPr>
                </w:p>
              </w:tc>
              <w:tc>
                <w:tcPr>
                  <w:tcW w:w="818" w:type="dxa"/>
                  <w:tcBorders>
                    <w:right w:val="single" w:sz="4" w:space="0" w:color="auto"/>
                  </w:tcBorders>
                  <w:shd w:val="clear" w:color="auto" w:fill="auto"/>
                  <w:vAlign w:val="center"/>
                </w:tcPr>
                <w:p w14:paraId="3083EA4A" w14:textId="18B2866C" w:rsidR="00EC79D6" w:rsidRPr="001A3877" w:rsidRDefault="00EC79D6" w:rsidP="00EC79D6">
                  <w:pPr>
                    <w:rPr>
                      <w:sz w:val="16"/>
                      <w:szCs w:val="16"/>
                    </w:rPr>
                  </w:pPr>
                  <w:r w:rsidRPr="001A3877">
                    <w:rPr>
                      <w:sz w:val="16"/>
                      <w:szCs w:val="16"/>
                    </w:rPr>
                    <w:t>Fecha Resolución</w:t>
                  </w:r>
                </w:p>
              </w:tc>
              <w:tc>
                <w:tcPr>
                  <w:tcW w:w="992" w:type="dxa"/>
                  <w:tcBorders>
                    <w:left w:val="single" w:sz="4" w:space="0" w:color="auto"/>
                    <w:right w:val="single" w:sz="4" w:space="0" w:color="auto"/>
                  </w:tcBorders>
                  <w:vAlign w:val="center"/>
                </w:tcPr>
                <w:p w14:paraId="4FBFDC18" w14:textId="2E0BE74C" w:rsidR="00EC79D6" w:rsidRPr="003D6A1C" w:rsidRDefault="00EC79D6" w:rsidP="00EC79D6">
                  <w:pPr>
                    <w:jc w:val="center"/>
                    <w:rPr>
                      <w:sz w:val="16"/>
                      <w:szCs w:val="16"/>
                    </w:rPr>
                  </w:pPr>
                  <w:r w:rsidRPr="003D6A1C">
                    <w:rPr>
                      <w:sz w:val="16"/>
                      <w:szCs w:val="16"/>
                    </w:rPr>
                    <w:t>17-10-2017</w:t>
                  </w:r>
                </w:p>
              </w:tc>
              <w:tc>
                <w:tcPr>
                  <w:tcW w:w="1207" w:type="dxa"/>
                  <w:tcBorders>
                    <w:left w:val="single" w:sz="4" w:space="0" w:color="auto"/>
                    <w:right w:val="single" w:sz="4" w:space="0" w:color="auto"/>
                  </w:tcBorders>
                  <w:vAlign w:val="center"/>
                </w:tcPr>
                <w:p w14:paraId="0E6B5BF0" w14:textId="19B50FA6" w:rsidR="00EC79D6" w:rsidRPr="003D6A1C" w:rsidRDefault="00EC79D6" w:rsidP="00EC79D6">
                  <w:pPr>
                    <w:jc w:val="center"/>
                    <w:rPr>
                      <w:sz w:val="16"/>
                      <w:szCs w:val="16"/>
                    </w:rPr>
                  </w:pPr>
                  <w:r w:rsidRPr="003D6A1C">
                    <w:rPr>
                      <w:sz w:val="16"/>
                      <w:szCs w:val="16"/>
                    </w:rPr>
                    <w:t>17-10-2017</w:t>
                  </w:r>
                </w:p>
              </w:tc>
              <w:tc>
                <w:tcPr>
                  <w:tcW w:w="992" w:type="dxa"/>
                  <w:tcBorders>
                    <w:left w:val="single" w:sz="4" w:space="0" w:color="auto"/>
                    <w:right w:val="single" w:sz="4" w:space="0" w:color="auto"/>
                  </w:tcBorders>
                  <w:vAlign w:val="center"/>
                </w:tcPr>
                <w:p w14:paraId="16486BD5" w14:textId="1ECFA248" w:rsidR="00EC79D6" w:rsidRPr="003D6A1C" w:rsidRDefault="00EC79D6" w:rsidP="00EC79D6">
                  <w:pPr>
                    <w:jc w:val="center"/>
                    <w:rPr>
                      <w:sz w:val="16"/>
                      <w:szCs w:val="16"/>
                    </w:rPr>
                  </w:pPr>
                  <w:r w:rsidRPr="003D6A1C">
                    <w:rPr>
                      <w:sz w:val="16"/>
                      <w:szCs w:val="16"/>
                    </w:rPr>
                    <w:t>15-01-2019</w:t>
                  </w:r>
                </w:p>
              </w:tc>
              <w:tc>
                <w:tcPr>
                  <w:tcW w:w="992" w:type="dxa"/>
                  <w:tcBorders>
                    <w:left w:val="single" w:sz="4" w:space="0" w:color="auto"/>
                    <w:right w:val="single" w:sz="4" w:space="0" w:color="auto"/>
                  </w:tcBorders>
                  <w:vAlign w:val="center"/>
                </w:tcPr>
                <w:p w14:paraId="735D796E" w14:textId="48C4B48F" w:rsidR="00EC79D6" w:rsidRPr="003D6A1C" w:rsidRDefault="00EC79D6" w:rsidP="00EC79D6">
                  <w:pPr>
                    <w:jc w:val="center"/>
                    <w:rPr>
                      <w:sz w:val="16"/>
                      <w:szCs w:val="16"/>
                    </w:rPr>
                  </w:pPr>
                  <w:r w:rsidRPr="003D6A1C">
                    <w:rPr>
                      <w:sz w:val="16"/>
                      <w:szCs w:val="16"/>
                    </w:rPr>
                    <w:t>15-01-2019</w:t>
                  </w:r>
                </w:p>
              </w:tc>
              <w:tc>
                <w:tcPr>
                  <w:tcW w:w="992" w:type="dxa"/>
                  <w:tcBorders>
                    <w:left w:val="single" w:sz="4" w:space="0" w:color="auto"/>
                    <w:right w:val="single" w:sz="4" w:space="0" w:color="auto"/>
                  </w:tcBorders>
                  <w:vAlign w:val="center"/>
                </w:tcPr>
                <w:p w14:paraId="24B70CA3" w14:textId="2192A80B" w:rsidR="00EC79D6" w:rsidRPr="003D6A1C" w:rsidRDefault="00EC79D6" w:rsidP="00EC79D6">
                  <w:pPr>
                    <w:jc w:val="center"/>
                    <w:rPr>
                      <w:sz w:val="16"/>
                      <w:szCs w:val="16"/>
                    </w:rPr>
                  </w:pPr>
                  <w:r w:rsidRPr="003D6A1C">
                    <w:rPr>
                      <w:sz w:val="16"/>
                      <w:szCs w:val="16"/>
                    </w:rPr>
                    <w:t>15-01-2019</w:t>
                  </w:r>
                </w:p>
              </w:tc>
              <w:tc>
                <w:tcPr>
                  <w:tcW w:w="993" w:type="dxa"/>
                  <w:tcBorders>
                    <w:left w:val="single" w:sz="4" w:space="0" w:color="auto"/>
                    <w:right w:val="single" w:sz="4" w:space="0" w:color="auto"/>
                  </w:tcBorders>
                  <w:vAlign w:val="center"/>
                </w:tcPr>
                <w:p w14:paraId="3F8CFA32" w14:textId="0FDDB567" w:rsidR="00EC79D6" w:rsidRPr="003D6A1C" w:rsidRDefault="00EC79D6" w:rsidP="00EC79D6">
                  <w:pPr>
                    <w:jc w:val="center"/>
                    <w:rPr>
                      <w:sz w:val="16"/>
                      <w:szCs w:val="16"/>
                    </w:rPr>
                  </w:pPr>
                  <w:r w:rsidRPr="003D6A1C">
                    <w:rPr>
                      <w:sz w:val="16"/>
                      <w:szCs w:val="16"/>
                    </w:rPr>
                    <w:t>15-01-2019</w:t>
                  </w:r>
                </w:p>
              </w:tc>
            </w:tr>
            <w:tr w:rsidR="00EC79D6" w:rsidRPr="001A3877" w14:paraId="552F5C2F" w14:textId="77777777" w:rsidTr="003D6A1C">
              <w:trPr>
                <w:trHeight w:val="121"/>
              </w:trPr>
              <w:tc>
                <w:tcPr>
                  <w:tcW w:w="878" w:type="dxa"/>
                  <w:vMerge/>
                  <w:tcBorders>
                    <w:right w:val="single" w:sz="4" w:space="0" w:color="auto"/>
                  </w:tcBorders>
                  <w:shd w:val="clear" w:color="auto" w:fill="auto"/>
                  <w:vAlign w:val="center"/>
                </w:tcPr>
                <w:p w14:paraId="20A44EC6" w14:textId="77777777" w:rsidR="00EC79D6" w:rsidRPr="001A3877" w:rsidRDefault="00EC79D6" w:rsidP="00EC79D6">
                  <w:pPr>
                    <w:rPr>
                      <w:b/>
                      <w:sz w:val="16"/>
                      <w:szCs w:val="16"/>
                    </w:rPr>
                  </w:pPr>
                </w:p>
              </w:tc>
              <w:tc>
                <w:tcPr>
                  <w:tcW w:w="818" w:type="dxa"/>
                  <w:tcBorders>
                    <w:right w:val="single" w:sz="4" w:space="0" w:color="auto"/>
                  </w:tcBorders>
                  <w:shd w:val="clear" w:color="auto" w:fill="auto"/>
                  <w:vAlign w:val="center"/>
                </w:tcPr>
                <w:p w14:paraId="5A6EBBFF" w14:textId="1B3F2029" w:rsidR="00EC79D6" w:rsidRPr="001A3877" w:rsidRDefault="00EC79D6" w:rsidP="00EC79D6">
                  <w:pPr>
                    <w:rPr>
                      <w:sz w:val="16"/>
                      <w:szCs w:val="16"/>
                    </w:rPr>
                  </w:pPr>
                  <w:r w:rsidRPr="001A3877">
                    <w:rPr>
                      <w:sz w:val="16"/>
                      <w:szCs w:val="16"/>
                    </w:rPr>
                    <w:t>Periodo de datos válidos</w:t>
                  </w:r>
                </w:p>
              </w:tc>
              <w:tc>
                <w:tcPr>
                  <w:tcW w:w="992" w:type="dxa"/>
                  <w:tcBorders>
                    <w:left w:val="single" w:sz="4" w:space="0" w:color="auto"/>
                    <w:right w:val="single" w:sz="4" w:space="0" w:color="auto"/>
                  </w:tcBorders>
                  <w:vAlign w:val="center"/>
                </w:tcPr>
                <w:p w14:paraId="670C5320" w14:textId="77777777" w:rsidR="00EC79D6" w:rsidRPr="003D6A1C" w:rsidRDefault="00EC79D6" w:rsidP="00EC79D6">
                  <w:pPr>
                    <w:jc w:val="center"/>
                    <w:rPr>
                      <w:sz w:val="16"/>
                      <w:szCs w:val="16"/>
                    </w:rPr>
                  </w:pPr>
                  <w:r w:rsidRPr="003D6A1C">
                    <w:rPr>
                      <w:sz w:val="16"/>
                      <w:szCs w:val="16"/>
                    </w:rPr>
                    <w:t xml:space="preserve">16-03-2017 al </w:t>
                  </w:r>
                </w:p>
                <w:p w14:paraId="652F1D12" w14:textId="5EDDE749" w:rsidR="00EC79D6" w:rsidRPr="003D6A1C" w:rsidRDefault="00EC79D6" w:rsidP="00EC79D6">
                  <w:pPr>
                    <w:jc w:val="center"/>
                    <w:rPr>
                      <w:sz w:val="16"/>
                      <w:szCs w:val="16"/>
                    </w:rPr>
                  </w:pPr>
                  <w:r w:rsidRPr="003D6A1C">
                    <w:rPr>
                      <w:sz w:val="16"/>
                      <w:szCs w:val="16"/>
                    </w:rPr>
                    <w:t>16-03-2018</w:t>
                  </w:r>
                </w:p>
              </w:tc>
              <w:tc>
                <w:tcPr>
                  <w:tcW w:w="1207" w:type="dxa"/>
                  <w:tcBorders>
                    <w:left w:val="single" w:sz="4" w:space="0" w:color="auto"/>
                    <w:right w:val="single" w:sz="4" w:space="0" w:color="auto"/>
                  </w:tcBorders>
                  <w:vAlign w:val="center"/>
                </w:tcPr>
                <w:p w14:paraId="10E56399" w14:textId="77777777" w:rsidR="00EC79D6" w:rsidRPr="003D6A1C" w:rsidRDefault="00EC79D6" w:rsidP="00EC79D6">
                  <w:pPr>
                    <w:jc w:val="center"/>
                    <w:rPr>
                      <w:sz w:val="16"/>
                      <w:szCs w:val="16"/>
                    </w:rPr>
                  </w:pPr>
                  <w:r w:rsidRPr="003D6A1C">
                    <w:rPr>
                      <w:sz w:val="16"/>
                      <w:szCs w:val="16"/>
                    </w:rPr>
                    <w:t xml:space="preserve">16-03-2017 </w:t>
                  </w:r>
                </w:p>
                <w:p w14:paraId="07F961F5" w14:textId="4B2AACE3" w:rsidR="00EC79D6" w:rsidRPr="003D6A1C" w:rsidRDefault="00EC79D6" w:rsidP="00EC79D6">
                  <w:pPr>
                    <w:jc w:val="center"/>
                    <w:rPr>
                      <w:sz w:val="16"/>
                      <w:szCs w:val="16"/>
                    </w:rPr>
                  </w:pPr>
                  <w:r w:rsidRPr="003D6A1C">
                    <w:rPr>
                      <w:sz w:val="16"/>
                      <w:szCs w:val="16"/>
                    </w:rPr>
                    <w:t xml:space="preserve">al </w:t>
                  </w:r>
                </w:p>
                <w:p w14:paraId="5B7B29E8" w14:textId="052FABFB" w:rsidR="00EC79D6" w:rsidRPr="003D6A1C" w:rsidRDefault="00EC79D6" w:rsidP="00EC79D6">
                  <w:pPr>
                    <w:jc w:val="center"/>
                    <w:rPr>
                      <w:sz w:val="16"/>
                      <w:szCs w:val="16"/>
                    </w:rPr>
                  </w:pPr>
                  <w:r w:rsidRPr="003D6A1C">
                    <w:rPr>
                      <w:sz w:val="16"/>
                      <w:szCs w:val="16"/>
                    </w:rPr>
                    <w:t>16-03-2018</w:t>
                  </w:r>
                </w:p>
              </w:tc>
              <w:tc>
                <w:tcPr>
                  <w:tcW w:w="992" w:type="dxa"/>
                  <w:tcBorders>
                    <w:left w:val="single" w:sz="4" w:space="0" w:color="auto"/>
                    <w:right w:val="single" w:sz="4" w:space="0" w:color="auto"/>
                  </w:tcBorders>
                  <w:vAlign w:val="center"/>
                </w:tcPr>
                <w:p w14:paraId="339E0025" w14:textId="77777777" w:rsidR="00EC79D6" w:rsidRPr="003D6A1C" w:rsidRDefault="00EC79D6" w:rsidP="00EC79D6">
                  <w:pPr>
                    <w:jc w:val="center"/>
                    <w:rPr>
                      <w:sz w:val="16"/>
                      <w:szCs w:val="16"/>
                    </w:rPr>
                  </w:pPr>
                  <w:r w:rsidRPr="003D6A1C">
                    <w:rPr>
                      <w:sz w:val="16"/>
                      <w:szCs w:val="16"/>
                    </w:rPr>
                    <w:t xml:space="preserve">21-07-2018  </w:t>
                  </w:r>
                </w:p>
                <w:p w14:paraId="4F784D01" w14:textId="77777777" w:rsidR="00EC79D6" w:rsidRPr="003D6A1C" w:rsidRDefault="00EC79D6" w:rsidP="00EC79D6">
                  <w:pPr>
                    <w:jc w:val="center"/>
                    <w:rPr>
                      <w:sz w:val="16"/>
                      <w:szCs w:val="16"/>
                    </w:rPr>
                  </w:pPr>
                  <w:r w:rsidRPr="003D6A1C">
                    <w:rPr>
                      <w:sz w:val="16"/>
                      <w:szCs w:val="16"/>
                    </w:rPr>
                    <w:t xml:space="preserve">al  </w:t>
                  </w:r>
                </w:p>
                <w:p w14:paraId="7AE9460D" w14:textId="552EF6BB" w:rsidR="00EC79D6" w:rsidRPr="003D6A1C" w:rsidRDefault="00EC79D6" w:rsidP="00EC79D6">
                  <w:pPr>
                    <w:jc w:val="center"/>
                    <w:rPr>
                      <w:sz w:val="16"/>
                      <w:szCs w:val="16"/>
                    </w:rPr>
                  </w:pPr>
                  <w:r w:rsidRPr="003D6A1C">
                    <w:rPr>
                      <w:sz w:val="16"/>
                      <w:szCs w:val="16"/>
                    </w:rPr>
                    <w:t>21-07-2019</w:t>
                  </w:r>
                </w:p>
              </w:tc>
              <w:tc>
                <w:tcPr>
                  <w:tcW w:w="992" w:type="dxa"/>
                  <w:tcBorders>
                    <w:left w:val="single" w:sz="4" w:space="0" w:color="auto"/>
                    <w:right w:val="single" w:sz="4" w:space="0" w:color="auto"/>
                  </w:tcBorders>
                  <w:vAlign w:val="center"/>
                </w:tcPr>
                <w:p w14:paraId="2069F450" w14:textId="77777777" w:rsidR="00EC79D6" w:rsidRPr="003D6A1C" w:rsidRDefault="00EC79D6" w:rsidP="00EC79D6">
                  <w:pPr>
                    <w:jc w:val="center"/>
                    <w:rPr>
                      <w:sz w:val="16"/>
                      <w:szCs w:val="16"/>
                    </w:rPr>
                  </w:pPr>
                  <w:r w:rsidRPr="003D6A1C">
                    <w:rPr>
                      <w:sz w:val="16"/>
                      <w:szCs w:val="16"/>
                    </w:rPr>
                    <w:t xml:space="preserve">21-07-2018  </w:t>
                  </w:r>
                </w:p>
                <w:p w14:paraId="1BCE62ED" w14:textId="77777777" w:rsidR="00EC79D6" w:rsidRPr="003D6A1C" w:rsidRDefault="00EC79D6" w:rsidP="00EC79D6">
                  <w:pPr>
                    <w:jc w:val="center"/>
                    <w:rPr>
                      <w:sz w:val="16"/>
                      <w:szCs w:val="16"/>
                    </w:rPr>
                  </w:pPr>
                  <w:r w:rsidRPr="003D6A1C">
                    <w:rPr>
                      <w:sz w:val="16"/>
                      <w:szCs w:val="16"/>
                    </w:rPr>
                    <w:t xml:space="preserve">al  </w:t>
                  </w:r>
                </w:p>
                <w:p w14:paraId="62314CFE" w14:textId="57B5EAF9" w:rsidR="00EC79D6" w:rsidRPr="003D6A1C" w:rsidRDefault="00EC79D6" w:rsidP="00EC79D6">
                  <w:pPr>
                    <w:jc w:val="center"/>
                    <w:rPr>
                      <w:sz w:val="16"/>
                      <w:szCs w:val="16"/>
                    </w:rPr>
                  </w:pPr>
                  <w:r w:rsidRPr="003D6A1C">
                    <w:rPr>
                      <w:sz w:val="16"/>
                      <w:szCs w:val="16"/>
                    </w:rPr>
                    <w:t>21-07-2019</w:t>
                  </w:r>
                </w:p>
              </w:tc>
              <w:tc>
                <w:tcPr>
                  <w:tcW w:w="992" w:type="dxa"/>
                  <w:tcBorders>
                    <w:left w:val="single" w:sz="4" w:space="0" w:color="auto"/>
                    <w:right w:val="single" w:sz="4" w:space="0" w:color="auto"/>
                  </w:tcBorders>
                </w:tcPr>
                <w:p w14:paraId="5394900E" w14:textId="77777777" w:rsidR="00EC79D6" w:rsidRPr="003D6A1C" w:rsidRDefault="00EC79D6" w:rsidP="00EC79D6">
                  <w:pPr>
                    <w:jc w:val="center"/>
                    <w:rPr>
                      <w:sz w:val="16"/>
                      <w:szCs w:val="16"/>
                    </w:rPr>
                  </w:pPr>
                  <w:r w:rsidRPr="003D6A1C">
                    <w:rPr>
                      <w:sz w:val="16"/>
                      <w:szCs w:val="16"/>
                    </w:rPr>
                    <w:t xml:space="preserve">21-04-2018 </w:t>
                  </w:r>
                </w:p>
                <w:p w14:paraId="6978E1FC" w14:textId="77777777" w:rsidR="00EC79D6" w:rsidRPr="003D6A1C" w:rsidRDefault="00EC79D6" w:rsidP="00EC79D6">
                  <w:pPr>
                    <w:jc w:val="center"/>
                    <w:rPr>
                      <w:sz w:val="16"/>
                      <w:szCs w:val="16"/>
                    </w:rPr>
                  </w:pPr>
                  <w:r w:rsidRPr="003D6A1C">
                    <w:rPr>
                      <w:sz w:val="16"/>
                      <w:szCs w:val="16"/>
                    </w:rPr>
                    <w:t xml:space="preserve">al </w:t>
                  </w:r>
                </w:p>
                <w:p w14:paraId="1863983F" w14:textId="5D827F40" w:rsidR="00EC79D6" w:rsidRPr="003D6A1C" w:rsidRDefault="00EC79D6" w:rsidP="00EC79D6">
                  <w:pPr>
                    <w:jc w:val="center"/>
                    <w:rPr>
                      <w:sz w:val="16"/>
                      <w:szCs w:val="16"/>
                    </w:rPr>
                  </w:pPr>
                  <w:r w:rsidRPr="003D6A1C">
                    <w:rPr>
                      <w:sz w:val="16"/>
                      <w:szCs w:val="16"/>
                    </w:rPr>
                    <w:t>21-04-2019</w:t>
                  </w:r>
                </w:p>
              </w:tc>
              <w:tc>
                <w:tcPr>
                  <w:tcW w:w="993" w:type="dxa"/>
                  <w:tcBorders>
                    <w:left w:val="single" w:sz="4" w:space="0" w:color="auto"/>
                    <w:right w:val="single" w:sz="4" w:space="0" w:color="auto"/>
                  </w:tcBorders>
                </w:tcPr>
                <w:p w14:paraId="4E835684" w14:textId="77777777" w:rsidR="00EC79D6" w:rsidRPr="003D6A1C" w:rsidRDefault="00EC79D6" w:rsidP="00EC79D6">
                  <w:pPr>
                    <w:jc w:val="center"/>
                    <w:rPr>
                      <w:sz w:val="16"/>
                      <w:szCs w:val="16"/>
                    </w:rPr>
                  </w:pPr>
                  <w:r w:rsidRPr="003D6A1C">
                    <w:rPr>
                      <w:sz w:val="16"/>
                      <w:szCs w:val="16"/>
                    </w:rPr>
                    <w:t xml:space="preserve">21-04-2018 </w:t>
                  </w:r>
                </w:p>
                <w:p w14:paraId="1F9AE830" w14:textId="77777777" w:rsidR="00EC79D6" w:rsidRPr="003D6A1C" w:rsidRDefault="00EC79D6" w:rsidP="00EC79D6">
                  <w:pPr>
                    <w:jc w:val="center"/>
                    <w:rPr>
                      <w:sz w:val="16"/>
                      <w:szCs w:val="16"/>
                    </w:rPr>
                  </w:pPr>
                  <w:r w:rsidRPr="003D6A1C">
                    <w:rPr>
                      <w:sz w:val="16"/>
                      <w:szCs w:val="16"/>
                    </w:rPr>
                    <w:t xml:space="preserve">al </w:t>
                  </w:r>
                </w:p>
                <w:p w14:paraId="3FD478E9" w14:textId="14CA31F0" w:rsidR="00EC79D6" w:rsidRPr="003D6A1C" w:rsidRDefault="00EC79D6" w:rsidP="00EC79D6">
                  <w:pPr>
                    <w:jc w:val="center"/>
                    <w:rPr>
                      <w:sz w:val="16"/>
                      <w:szCs w:val="16"/>
                    </w:rPr>
                  </w:pPr>
                  <w:r w:rsidRPr="003D6A1C">
                    <w:rPr>
                      <w:sz w:val="16"/>
                      <w:szCs w:val="16"/>
                    </w:rPr>
                    <w:t>21-04-2019</w:t>
                  </w:r>
                </w:p>
              </w:tc>
            </w:tr>
            <w:tr w:rsidR="003D6A1C" w:rsidRPr="001A3877" w14:paraId="64B84067" w14:textId="1E67268F" w:rsidTr="003D6A1C">
              <w:trPr>
                <w:trHeight w:val="121"/>
              </w:trPr>
              <w:tc>
                <w:tcPr>
                  <w:tcW w:w="878" w:type="dxa"/>
                  <w:vMerge w:val="restart"/>
                  <w:tcBorders>
                    <w:right w:val="single" w:sz="4" w:space="0" w:color="auto"/>
                  </w:tcBorders>
                  <w:shd w:val="clear" w:color="auto" w:fill="auto"/>
                  <w:vAlign w:val="center"/>
                </w:tcPr>
                <w:p w14:paraId="4DE4FF8C" w14:textId="5C842D40" w:rsidR="003D6A1C" w:rsidRPr="001A3877" w:rsidRDefault="003D6A1C" w:rsidP="00CA6FC3">
                  <w:pPr>
                    <w:rPr>
                      <w:sz w:val="16"/>
                      <w:szCs w:val="16"/>
                    </w:rPr>
                  </w:pPr>
                  <w:r w:rsidRPr="001A3877">
                    <w:rPr>
                      <w:sz w:val="16"/>
                      <w:szCs w:val="16"/>
                    </w:rPr>
                    <w:t>Última validación anual del CEMS otorgado por la SMA.</w:t>
                  </w:r>
                </w:p>
              </w:tc>
              <w:tc>
                <w:tcPr>
                  <w:tcW w:w="818" w:type="dxa"/>
                  <w:tcBorders>
                    <w:right w:val="single" w:sz="4" w:space="0" w:color="auto"/>
                  </w:tcBorders>
                  <w:shd w:val="clear" w:color="auto" w:fill="auto"/>
                  <w:vAlign w:val="center"/>
                </w:tcPr>
                <w:p w14:paraId="652C8602" w14:textId="3990F019" w:rsidR="003D6A1C" w:rsidRPr="001A3877" w:rsidRDefault="003D6A1C" w:rsidP="00CA6FC3">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781DE6FF" w14:textId="29214095" w:rsidR="003D6A1C" w:rsidRPr="003D6A1C" w:rsidRDefault="003D6A1C" w:rsidP="00CA6FC3">
                  <w:pPr>
                    <w:jc w:val="center"/>
                    <w:rPr>
                      <w:sz w:val="16"/>
                      <w:szCs w:val="16"/>
                    </w:rPr>
                  </w:pPr>
                  <w:r w:rsidRPr="003D6A1C">
                    <w:rPr>
                      <w:sz w:val="16"/>
                      <w:szCs w:val="16"/>
                    </w:rPr>
                    <w:t>Rango sistema: 0 – 10 ppmv</w:t>
                  </w:r>
                </w:p>
              </w:tc>
              <w:tc>
                <w:tcPr>
                  <w:tcW w:w="1207" w:type="dxa"/>
                  <w:tcBorders>
                    <w:left w:val="single" w:sz="4" w:space="0" w:color="auto"/>
                    <w:right w:val="single" w:sz="4" w:space="0" w:color="auto"/>
                  </w:tcBorders>
                  <w:vAlign w:val="center"/>
                </w:tcPr>
                <w:p w14:paraId="2E33B089" w14:textId="574DF6C6" w:rsidR="003D6A1C" w:rsidRPr="003D6A1C" w:rsidRDefault="003D6A1C" w:rsidP="00CA6FC3">
                  <w:pPr>
                    <w:jc w:val="center"/>
                    <w:rPr>
                      <w:sz w:val="16"/>
                      <w:szCs w:val="16"/>
                    </w:rPr>
                  </w:pPr>
                  <w:r w:rsidRPr="003D6A1C">
                    <w:rPr>
                      <w:sz w:val="16"/>
                      <w:szCs w:val="16"/>
                    </w:rPr>
                    <w:t>0 - 25 %</w:t>
                  </w:r>
                </w:p>
              </w:tc>
              <w:tc>
                <w:tcPr>
                  <w:tcW w:w="992" w:type="dxa"/>
                  <w:tcBorders>
                    <w:left w:val="single" w:sz="4" w:space="0" w:color="auto"/>
                    <w:right w:val="single" w:sz="4" w:space="0" w:color="auto"/>
                  </w:tcBorders>
                  <w:vAlign w:val="center"/>
                </w:tcPr>
                <w:p w14:paraId="026424DB" w14:textId="15C80B9C" w:rsidR="003D6A1C" w:rsidRPr="003D6A1C" w:rsidRDefault="003D6A1C" w:rsidP="00CA6FC3">
                  <w:pPr>
                    <w:jc w:val="center"/>
                    <w:rPr>
                      <w:sz w:val="16"/>
                      <w:szCs w:val="16"/>
                    </w:rPr>
                  </w:pPr>
                  <w:r w:rsidRPr="003D6A1C">
                    <w:rPr>
                      <w:sz w:val="16"/>
                      <w:szCs w:val="16"/>
                    </w:rPr>
                    <w:t>Rango sistema: 0 – 30 ppmv</w:t>
                  </w:r>
                </w:p>
              </w:tc>
              <w:tc>
                <w:tcPr>
                  <w:tcW w:w="992" w:type="dxa"/>
                  <w:tcBorders>
                    <w:left w:val="single" w:sz="4" w:space="0" w:color="auto"/>
                    <w:right w:val="single" w:sz="4" w:space="0" w:color="auto"/>
                  </w:tcBorders>
                  <w:vAlign w:val="center"/>
                </w:tcPr>
                <w:p w14:paraId="56E6863A" w14:textId="00F76086" w:rsidR="003D6A1C" w:rsidRPr="003D6A1C" w:rsidRDefault="003D6A1C" w:rsidP="00CA6FC3">
                  <w:pPr>
                    <w:jc w:val="center"/>
                    <w:rPr>
                      <w:sz w:val="16"/>
                      <w:szCs w:val="16"/>
                    </w:rPr>
                  </w:pPr>
                  <w:r w:rsidRPr="003D6A1C">
                    <w:rPr>
                      <w:sz w:val="16"/>
                      <w:szCs w:val="16"/>
                    </w:rPr>
                    <w:t>0 - 25 %</w:t>
                  </w:r>
                </w:p>
              </w:tc>
              <w:tc>
                <w:tcPr>
                  <w:tcW w:w="992" w:type="dxa"/>
                  <w:tcBorders>
                    <w:left w:val="single" w:sz="4" w:space="0" w:color="auto"/>
                    <w:right w:val="single" w:sz="4" w:space="0" w:color="auto"/>
                  </w:tcBorders>
                </w:tcPr>
                <w:p w14:paraId="695C7CEA" w14:textId="2EF69B9F" w:rsidR="003D6A1C" w:rsidRPr="003D6A1C" w:rsidRDefault="003D6A1C" w:rsidP="00CA6FC3">
                  <w:pPr>
                    <w:jc w:val="center"/>
                    <w:rPr>
                      <w:sz w:val="16"/>
                      <w:szCs w:val="16"/>
                    </w:rPr>
                  </w:pPr>
                  <w:r w:rsidRPr="003D6A1C">
                    <w:rPr>
                      <w:sz w:val="16"/>
                      <w:szCs w:val="16"/>
                    </w:rPr>
                    <w:t>Rango sistema: 0 - 30 ppmv</w:t>
                  </w:r>
                </w:p>
              </w:tc>
              <w:tc>
                <w:tcPr>
                  <w:tcW w:w="993" w:type="dxa"/>
                  <w:tcBorders>
                    <w:left w:val="single" w:sz="4" w:space="0" w:color="auto"/>
                    <w:right w:val="single" w:sz="4" w:space="0" w:color="auto"/>
                  </w:tcBorders>
                </w:tcPr>
                <w:p w14:paraId="763EFFFB" w14:textId="494EBFEE" w:rsidR="003D6A1C" w:rsidRPr="003D6A1C" w:rsidRDefault="003D6A1C" w:rsidP="00CA6FC3">
                  <w:pPr>
                    <w:jc w:val="center"/>
                    <w:rPr>
                      <w:sz w:val="16"/>
                      <w:szCs w:val="16"/>
                    </w:rPr>
                  </w:pPr>
                  <w:r w:rsidRPr="003D6A1C">
                    <w:rPr>
                      <w:sz w:val="16"/>
                      <w:szCs w:val="16"/>
                    </w:rPr>
                    <w:t>0 – 25 %</w:t>
                  </w:r>
                </w:p>
              </w:tc>
            </w:tr>
            <w:tr w:rsidR="003D6A1C" w:rsidRPr="001A3877" w14:paraId="1F8F00E2" w14:textId="69EF3DB0" w:rsidTr="003D6A1C">
              <w:trPr>
                <w:trHeight w:val="121"/>
              </w:trPr>
              <w:tc>
                <w:tcPr>
                  <w:tcW w:w="878" w:type="dxa"/>
                  <w:vMerge/>
                  <w:tcBorders>
                    <w:right w:val="single" w:sz="4" w:space="0" w:color="auto"/>
                  </w:tcBorders>
                  <w:shd w:val="clear" w:color="auto" w:fill="auto"/>
                  <w:vAlign w:val="center"/>
                </w:tcPr>
                <w:p w14:paraId="3351A55A" w14:textId="53D832CC" w:rsidR="003D6A1C" w:rsidRPr="001A3877" w:rsidRDefault="003D6A1C" w:rsidP="001A3877">
                  <w:pPr>
                    <w:rPr>
                      <w:b/>
                      <w:sz w:val="16"/>
                      <w:szCs w:val="16"/>
                    </w:rPr>
                  </w:pPr>
                </w:p>
              </w:tc>
              <w:tc>
                <w:tcPr>
                  <w:tcW w:w="818" w:type="dxa"/>
                  <w:tcBorders>
                    <w:right w:val="single" w:sz="4" w:space="0" w:color="auto"/>
                  </w:tcBorders>
                  <w:shd w:val="clear" w:color="auto" w:fill="auto"/>
                  <w:vAlign w:val="center"/>
                </w:tcPr>
                <w:p w14:paraId="5E412CC9" w14:textId="77777777" w:rsidR="003D6A1C" w:rsidRPr="001A3877" w:rsidRDefault="003D6A1C" w:rsidP="001A3877">
                  <w:pPr>
                    <w:rPr>
                      <w:b/>
                      <w:sz w:val="16"/>
                      <w:szCs w:val="16"/>
                    </w:rPr>
                  </w:pPr>
                  <w:r w:rsidRPr="001A3877">
                    <w:rPr>
                      <w:sz w:val="16"/>
                      <w:szCs w:val="16"/>
                    </w:rPr>
                    <w:t xml:space="preserve">N° Resolución </w:t>
                  </w:r>
                </w:p>
              </w:tc>
              <w:tc>
                <w:tcPr>
                  <w:tcW w:w="992" w:type="dxa"/>
                  <w:tcBorders>
                    <w:left w:val="single" w:sz="4" w:space="0" w:color="auto"/>
                    <w:right w:val="single" w:sz="4" w:space="0" w:color="auto"/>
                  </w:tcBorders>
                  <w:vAlign w:val="center"/>
                </w:tcPr>
                <w:p w14:paraId="055FF29D" w14:textId="1D718CC6" w:rsidR="003D6A1C" w:rsidRPr="003D6A1C" w:rsidRDefault="003D6A1C" w:rsidP="001A3877">
                  <w:pPr>
                    <w:jc w:val="center"/>
                    <w:rPr>
                      <w:sz w:val="16"/>
                      <w:szCs w:val="16"/>
                    </w:rPr>
                  </w:pPr>
                  <w:r w:rsidRPr="003D6A1C">
                    <w:rPr>
                      <w:sz w:val="16"/>
                      <w:szCs w:val="16"/>
                    </w:rPr>
                    <w:t>1156</w:t>
                  </w:r>
                </w:p>
              </w:tc>
              <w:tc>
                <w:tcPr>
                  <w:tcW w:w="1207" w:type="dxa"/>
                  <w:tcBorders>
                    <w:left w:val="single" w:sz="4" w:space="0" w:color="auto"/>
                    <w:right w:val="single" w:sz="4" w:space="0" w:color="auto"/>
                  </w:tcBorders>
                  <w:vAlign w:val="center"/>
                </w:tcPr>
                <w:p w14:paraId="4CEB3179" w14:textId="28324DD7" w:rsidR="003D6A1C" w:rsidRPr="003D6A1C" w:rsidRDefault="003D6A1C" w:rsidP="001A3877">
                  <w:pPr>
                    <w:jc w:val="center"/>
                    <w:rPr>
                      <w:sz w:val="16"/>
                      <w:szCs w:val="16"/>
                    </w:rPr>
                  </w:pPr>
                  <w:r w:rsidRPr="003D6A1C">
                    <w:rPr>
                      <w:sz w:val="16"/>
                      <w:szCs w:val="16"/>
                    </w:rPr>
                    <w:t>1156</w:t>
                  </w:r>
                </w:p>
              </w:tc>
              <w:tc>
                <w:tcPr>
                  <w:tcW w:w="992" w:type="dxa"/>
                  <w:tcBorders>
                    <w:left w:val="single" w:sz="4" w:space="0" w:color="auto"/>
                    <w:right w:val="single" w:sz="4" w:space="0" w:color="auto"/>
                  </w:tcBorders>
                  <w:vAlign w:val="center"/>
                </w:tcPr>
                <w:p w14:paraId="01D67D64" w14:textId="323AD93A" w:rsidR="003D6A1C" w:rsidRPr="003D6A1C" w:rsidRDefault="00EC79D6" w:rsidP="001A3877">
                  <w:pPr>
                    <w:jc w:val="center"/>
                    <w:rPr>
                      <w:sz w:val="16"/>
                      <w:szCs w:val="16"/>
                    </w:rPr>
                  </w:pPr>
                  <w:r>
                    <w:rPr>
                      <w:sz w:val="16"/>
                      <w:szCs w:val="16"/>
                    </w:rPr>
                    <w:t>105</w:t>
                  </w:r>
                </w:p>
              </w:tc>
              <w:tc>
                <w:tcPr>
                  <w:tcW w:w="992" w:type="dxa"/>
                  <w:tcBorders>
                    <w:left w:val="single" w:sz="4" w:space="0" w:color="auto"/>
                    <w:right w:val="single" w:sz="4" w:space="0" w:color="auto"/>
                  </w:tcBorders>
                  <w:vAlign w:val="center"/>
                </w:tcPr>
                <w:p w14:paraId="1C951D3A" w14:textId="6DF3BECC" w:rsidR="003D6A1C" w:rsidRPr="003D6A1C" w:rsidRDefault="00EC79D6" w:rsidP="001A3877">
                  <w:pPr>
                    <w:jc w:val="center"/>
                    <w:rPr>
                      <w:sz w:val="16"/>
                      <w:szCs w:val="16"/>
                    </w:rPr>
                  </w:pPr>
                  <w:r>
                    <w:rPr>
                      <w:sz w:val="16"/>
                      <w:szCs w:val="16"/>
                    </w:rPr>
                    <w:t>105</w:t>
                  </w:r>
                </w:p>
              </w:tc>
              <w:tc>
                <w:tcPr>
                  <w:tcW w:w="992" w:type="dxa"/>
                  <w:tcBorders>
                    <w:left w:val="single" w:sz="4" w:space="0" w:color="auto"/>
                    <w:right w:val="single" w:sz="4" w:space="0" w:color="auto"/>
                  </w:tcBorders>
                  <w:vAlign w:val="center"/>
                </w:tcPr>
                <w:p w14:paraId="209F904B" w14:textId="16C8A3CE" w:rsidR="003D6A1C" w:rsidRPr="003D6A1C" w:rsidRDefault="003D6A1C" w:rsidP="00745128">
                  <w:pPr>
                    <w:jc w:val="center"/>
                    <w:rPr>
                      <w:sz w:val="16"/>
                      <w:szCs w:val="16"/>
                    </w:rPr>
                  </w:pPr>
                  <w:r w:rsidRPr="003D6A1C">
                    <w:rPr>
                      <w:sz w:val="16"/>
                      <w:szCs w:val="16"/>
                    </w:rPr>
                    <w:t>1154</w:t>
                  </w:r>
                </w:p>
              </w:tc>
              <w:tc>
                <w:tcPr>
                  <w:tcW w:w="993" w:type="dxa"/>
                  <w:tcBorders>
                    <w:left w:val="single" w:sz="4" w:space="0" w:color="auto"/>
                    <w:right w:val="single" w:sz="4" w:space="0" w:color="auto"/>
                  </w:tcBorders>
                  <w:vAlign w:val="center"/>
                </w:tcPr>
                <w:p w14:paraId="1A1E6C5F" w14:textId="2A40E21D" w:rsidR="003D6A1C" w:rsidRPr="003D6A1C" w:rsidRDefault="003D6A1C" w:rsidP="00745128">
                  <w:pPr>
                    <w:jc w:val="center"/>
                    <w:rPr>
                      <w:sz w:val="16"/>
                      <w:szCs w:val="16"/>
                    </w:rPr>
                  </w:pPr>
                  <w:r w:rsidRPr="003D6A1C">
                    <w:rPr>
                      <w:sz w:val="16"/>
                      <w:szCs w:val="16"/>
                    </w:rPr>
                    <w:t>1154</w:t>
                  </w:r>
                </w:p>
              </w:tc>
            </w:tr>
            <w:tr w:rsidR="003D6A1C" w:rsidRPr="001A3877" w14:paraId="1109F4D2" w14:textId="1C302D6A" w:rsidTr="003D6A1C">
              <w:trPr>
                <w:trHeight w:val="121"/>
              </w:trPr>
              <w:tc>
                <w:tcPr>
                  <w:tcW w:w="878" w:type="dxa"/>
                  <w:vMerge/>
                  <w:tcBorders>
                    <w:right w:val="single" w:sz="4" w:space="0" w:color="auto"/>
                  </w:tcBorders>
                  <w:shd w:val="clear" w:color="auto" w:fill="auto"/>
                  <w:vAlign w:val="center"/>
                </w:tcPr>
                <w:p w14:paraId="66649B2B" w14:textId="77777777" w:rsidR="003D6A1C" w:rsidRPr="001A3877" w:rsidRDefault="003D6A1C" w:rsidP="001A3877">
                  <w:pPr>
                    <w:rPr>
                      <w:b/>
                      <w:sz w:val="16"/>
                      <w:szCs w:val="16"/>
                    </w:rPr>
                  </w:pPr>
                </w:p>
              </w:tc>
              <w:tc>
                <w:tcPr>
                  <w:tcW w:w="818" w:type="dxa"/>
                  <w:tcBorders>
                    <w:right w:val="single" w:sz="4" w:space="0" w:color="auto"/>
                  </w:tcBorders>
                  <w:shd w:val="clear" w:color="auto" w:fill="auto"/>
                  <w:vAlign w:val="center"/>
                </w:tcPr>
                <w:p w14:paraId="3CA1C099" w14:textId="285276BB" w:rsidR="003D6A1C" w:rsidRPr="001A3877" w:rsidRDefault="003D6A1C" w:rsidP="001A3877">
                  <w:pPr>
                    <w:rPr>
                      <w:sz w:val="16"/>
                      <w:szCs w:val="16"/>
                    </w:rPr>
                  </w:pPr>
                  <w:r w:rsidRPr="001A3877">
                    <w:rPr>
                      <w:sz w:val="16"/>
                      <w:szCs w:val="16"/>
                    </w:rPr>
                    <w:t>Fecha Resolución</w:t>
                  </w:r>
                </w:p>
              </w:tc>
              <w:tc>
                <w:tcPr>
                  <w:tcW w:w="992" w:type="dxa"/>
                  <w:tcBorders>
                    <w:left w:val="single" w:sz="4" w:space="0" w:color="auto"/>
                    <w:right w:val="single" w:sz="4" w:space="0" w:color="auto"/>
                  </w:tcBorders>
                  <w:vAlign w:val="center"/>
                </w:tcPr>
                <w:p w14:paraId="246690B7" w14:textId="2CE0F6A4" w:rsidR="003D6A1C" w:rsidRPr="003D6A1C" w:rsidRDefault="003D6A1C" w:rsidP="001A3877">
                  <w:pPr>
                    <w:jc w:val="center"/>
                    <w:rPr>
                      <w:sz w:val="16"/>
                      <w:szCs w:val="16"/>
                    </w:rPr>
                  </w:pPr>
                  <w:r w:rsidRPr="003D6A1C">
                    <w:rPr>
                      <w:sz w:val="16"/>
                      <w:szCs w:val="16"/>
                    </w:rPr>
                    <w:t>07-08-2019</w:t>
                  </w:r>
                </w:p>
              </w:tc>
              <w:tc>
                <w:tcPr>
                  <w:tcW w:w="1207" w:type="dxa"/>
                  <w:tcBorders>
                    <w:left w:val="single" w:sz="4" w:space="0" w:color="auto"/>
                    <w:right w:val="single" w:sz="4" w:space="0" w:color="auto"/>
                  </w:tcBorders>
                  <w:vAlign w:val="center"/>
                </w:tcPr>
                <w:p w14:paraId="0DCA7BE0" w14:textId="66CC9B60" w:rsidR="003D6A1C" w:rsidRPr="003D6A1C" w:rsidRDefault="003D6A1C" w:rsidP="001A3877">
                  <w:pPr>
                    <w:jc w:val="center"/>
                    <w:rPr>
                      <w:sz w:val="16"/>
                      <w:szCs w:val="16"/>
                    </w:rPr>
                  </w:pPr>
                  <w:r w:rsidRPr="003D6A1C">
                    <w:rPr>
                      <w:sz w:val="16"/>
                      <w:szCs w:val="16"/>
                    </w:rPr>
                    <w:t>07-08-2019</w:t>
                  </w:r>
                </w:p>
              </w:tc>
              <w:tc>
                <w:tcPr>
                  <w:tcW w:w="992" w:type="dxa"/>
                  <w:tcBorders>
                    <w:left w:val="single" w:sz="4" w:space="0" w:color="auto"/>
                    <w:right w:val="single" w:sz="4" w:space="0" w:color="auto"/>
                  </w:tcBorders>
                  <w:vAlign w:val="center"/>
                </w:tcPr>
                <w:p w14:paraId="11EDA3A1" w14:textId="600C7D94" w:rsidR="003D6A1C" w:rsidRPr="003D6A1C" w:rsidRDefault="00EC79D6" w:rsidP="001A3877">
                  <w:pPr>
                    <w:jc w:val="center"/>
                    <w:rPr>
                      <w:sz w:val="16"/>
                      <w:szCs w:val="16"/>
                    </w:rPr>
                  </w:pPr>
                  <w:r>
                    <w:rPr>
                      <w:sz w:val="16"/>
                      <w:szCs w:val="16"/>
                    </w:rPr>
                    <w:t>21-01-2020</w:t>
                  </w:r>
                </w:p>
              </w:tc>
              <w:tc>
                <w:tcPr>
                  <w:tcW w:w="992" w:type="dxa"/>
                  <w:tcBorders>
                    <w:left w:val="single" w:sz="4" w:space="0" w:color="auto"/>
                    <w:right w:val="single" w:sz="4" w:space="0" w:color="auto"/>
                  </w:tcBorders>
                  <w:vAlign w:val="center"/>
                </w:tcPr>
                <w:p w14:paraId="64AB0C76" w14:textId="12827381" w:rsidR="003D6A1C" w:rsidRPr="003D6A1C" w:rsidRDefault="00EC79D6" w:rsidP="001A3877">
                  <w:pPr>
                    <w:jc w:val="center"/>
                    <w:rPr>
                      <w:sz w:val="16"/>
                      <w:szCs w:val="16"/>
                    </w:rPr>
                  </w:pPr>
                  <w:r>
                    <w:rPr>
                      <w:sz w:val="16"/>
                      <w:szCs w:val="16"/>
                    </w:rPr>
                    <w:t>21-01-2020</w:t>
                  </w:r>
                </w:p>
              </w:tc>
              <w:tc>
                <w:tcPr>
                  <w:tcW w:w="992" w:type="dxa"/>
                  <w:tcBorders>
                    <w:left w:val="single" w:sz="4" w:space="0" w:color="auto"/>
                    <w:right w:val="single" w:sz="4" w:space="0" w:color="auto"/>
                  </w:tcBorders>
                  <w:vAlign w:val="center"/>
                </w:tcPr>
                <w:p w14:paraId="604E4E9D" w14:textId="4784DBCD" w:rsidR="003D6A1C" w:rsidRPr="003D6A1C" w:rsidRDefault="003D6A1C" w:rsidP="00745128">
                  <w:pPr>
                    <w:jc w:val="center"/>
                    <w:rPr>
                      <w:sz w:val="16"/>
                      <w:szCs w:val="16"/>
                    </w:rPr>
                  </w:pPr>
                  <w:r w:rsidRPr="003D6A1C">
                    <w:rPr>
                      <w:sz w:val="16"/>
                      <w:szCs w:val="16"/>
                    </w:rPr>
                    <w:t>07-08-2019</w:t>
                  </w:r>
                </w:p>
              </w:tc>
              <w:tc>
                <w:tcPr>
                  <w:tcW w:w="993" w:type="dxa"/>
                  <w:tcBorders>
                    <w:left w:val="single" w:sz="4" w:space="0" w:color="auto"/>
                    <w:right w:val="single" w:sz="4" w:space="0" w:color="auto"/>
                  </w:tcBorders>
                  <w:vAlign w:val="center"/>
                </w:tcPr>
                <w:p w14:paraId="7F4AF81F" w14:textId="3B5DC12D" w:rsidR="003D6A1C" w:rsidRPr="003D6A1C" w:rsidRDefault="003D6A1C" w:rsidP="00745128">
                  <w:pPr>
                    <w:jc w:val="center"/>
                    <w:rPr>
                      <w:sz w:val="16"/>
                      <w:szCs w:val="16"/>
                    </w:rPr>
                  </w:pPr>
                  <w:r w:rsidRPr="003D6A1C">
                    <w:rPr>
                      <w:sz w:val="16"/>
                      <w:szCs w:val="16"/>
                    </w:rPr>
                    <w:t>07-08-2019</w:t>
                  </w:r>
                </w:p>
              </w:tc>
            </w:tr>
            <w:tr w:rsidR="003D6A1C" w:rsidRPr="001A3877" w14:paraId="21D2E705" w14:textId="7A1DBB70" w:rsidTr="003D6A1C">
              <w:trPr>
                <w:trHeight w:val="121"/>
              </w:trPr>
              <w:tc>
                <w:tcPr>
                  <w:tcW w:w="878" w:type="dxa"/>
                  <w:vMerge/>
                  <w:tcBorders>
                    <w:right w:val="single" w:sz="4" w:space="0" w:color="auto"/>
                  </w:tcBorders>
                  <w:shd w:val="clear" w:color="auto" w:fill="auto"/>
                  <w:vAlign w:val="center"/>
                </w:tcPr>
                <w:p w14:paraId="4C219B2B" w14:textId="77777777" w:rsidR="003D6A1C" w:rsidRPr="001A3877" w:rsidRDefault="003D6A1C" w:rsidP="001A3877">
                  <w:pPr>
                    <w:rPr>
                      <w:b/>
                      <w:sz w:val="16"/>
                      <w:szCs w:val="16"/>
                    </w:rPr>
                  </w:pPr>
                </w:p>
              </w:tc>
              <w:tc>
                <w:tcPr>
                  <w:tcW w:w="818" w:type="dxa"/>
                  <w:tcBorders>
                    <w:right w:val="single" w:sz="4" w:space="0" w:color="auto"/>
                  </w:tcBorders>
                  <w:shd w:val="clear" w:color="auto" w:fill="auto"/>
                  <w:vAlign w:val="center"/>
                </w:tcPr>
                <w:p w14:paraId="404A9BE2" w14:textId="2F00E598" w:rsidR="003D6A1C" w:rsidRPr="001A3877" w:rsidRDefault="003D6A1C" w:rsidP="001A3877">
                  <w:pPr>
                    <w:rPr>
                      <w:b/>
                      <w:sz w:val="16"/>
                      <w:szCs w:val="16"/>
                    </w:rPr>
                  </w:pPr>
                  <w:r w:rsidRPr="001A3877">
                    <w:rPr>
                      <w:sz w:val="16"/>
                      <w:szCs w:val="16"/>
                    </w:rPr>
                    <w:t>Periodo de datos válidos</w:t>
                  </w:r>
                </w:p>
              </w:tc>
              <w:tc>
                <w:tcPr>
                  <w:tcW w:w="992" w:type="dxa"/>
                  <w:tcBorders>
                    <w:left w:val="single" w:sz="4" w:space="0" w:color="auto"/>
                    <w:right w:val="single" w:sz="4" w:space="0" w:color="auto"/>
                  </w:tcBorders>
                  <w:vAlign w:val="center"/>
                </w:tcPr>
                <w:p w14:paraId="1C713DAC" w14:textId="77777777" w:rsidR="003D6A1C" w:rsidRPr="003D6A1C" w:rsidRDefault="003D6A1C" w:rsidP="001A3877">
                  <w:pPr>
                    <w:jc w:val="center"/>
                    <w:rPr>
                      <w:sz w:val="16"/>
                      <w:szCs w:val="16"/>
                    </w:rPr>
                  </w:pPr>
                  <w:r w:rsidRPr="003D6A1C">
                    <w:rPr>
                      <w:sz w:val="16"/>
                      <w:szCs w:val="16"/>
                    </w:rPr>
                    <w:t xml:space="preserve">01-02-2019 </w:t>
                  </w:r>
                </w:p>
                <w:p w14:paraId="47486AF6" w14:textId="3F57B624" w:rsidR="003D6A1C" w:rsidRPr="003D6A1C" w:rsidRDefault="003D6A1C" w:rsidP="001A3877">
                  <w:pPr>
                    <w:jc w:val="center"/>
                    <w:rPr>
                      <w:sz w:val="16"/>
                      <w:szCs w:val="16"/>
                    </w:rPr>
                  </w:pPr>
                  <w:r w:rsidRPr="003D6A1C">
                    <w:rPr>
                      <w:sz w:val="16"/>
                      <w:szCs w:val="16"/>
                    </w:rPr>
                    <w:t xml:space="preserve">al </w:t>
                  </w:r>
                </w:p>
                <w:p w14:paraId="1FB4CD72" w14:textId="1704423E" w:rsidR="003D6A1C" w:rsidRPr="003D6A1C" w:rsidRDefault="003D6A1C" w:rsidP="001A3877">
                  <w:pPr>
                    <w:jc w:val="center"/>
                    <w:rPr>
                      <w:sz w:val="16"/>
                      <w:szCs w:val="16"/>
                    </w:rPr>
                  </w:pPr>
                  <w:r w:rsidRPr="003D6A1C">
                    <w:rPr>
                      <w:sz w:val="16"/>
                      <w:szCs w:val="16"/>
                    </w:rPr>
                    <w:t>01-02-2020</w:t>
                  </w:r>
                </w:p>
              </w:tc>
              <w:tc>
                <w:tcPr>
                  <w:tcW w:w="1207" w:type="dxa"/>
                  <w:tcBorders>
                    <w:left w:val="single" w:sz="4" w:space="0" w:color="auto"/>
                    <w:right w:val="single" w:sz="4" w:space="0" w:color="auto"/>
                  </w:tcBorders>
                  <w:vAlign w:val="center"/>
                </w:tcPr>
                <w:p w14:paraId="24194350" w14:textId="77777777" w:rsidR="003D6A1C" w:rsidRPr="003D6A1C" w:rsidRDefault="003D6A1C" w:rsidP="001A3877">
                  <w:pPr>
                    <w:jc w:val="center"/>
                    <w:rPr>
                      <w:sz w:val="16"/>
                      <w:szCs w:val="16"/>
                    </w:rPr>
                  </w:pPr>
                  <w:r w:rsidRPr="003D6A1C">
                    <w:rPr>
                      <w:sz w:val="16"/>
                      <w:szCs w:val="16"/>
                    </w:rPr>
                    <w:t xml:space="preserve">01-02-2019 </w:t>
                  </w:r>
                </w:p>
                <w:p w14:paraId="494EA571" w14:textId="783821AF" w:rsidR="003D6A1C" w:rsidRPr="003D6A1C" w:rsidRDefault="003D6A1C" w:rsidP="001A3877">
                  <w:pPr>
                    <w:jc w:val="center"/>
                    <w:rPr>
                      <w:sz w:val="16"/>
                      <w:szCs w:val="16"/>
                    </w:rPr>
                  </w:pPr>
                  <w:r w:rsidRPr="003D6A1C">
                    <w:rPr>
                      <w:sz w:val="16"/>
                      <w:szCs w:val="16"/>
                    </w:rPr>
                    <w:t xml:space="preserve">al </w:t>
                  </w:r>
                </w:p>
                <w:p w14:paraId="763A63C1" w14:textId="692DCF2B" w:rsidR="003D6A1C" w:rsidRPr="003D6A1C" w:rsidRDefault="003D6A1C" w:rsidP="001A3877">
                  <w:pPr>
                    <w:jc w:val="center"/>
                    <w:rPr>
                      <w:sz w:val="16"/>
                      <w:szCs w:val="16"/>
                    </w:rPr>
                  </w:pPr>
                  <w:r w:rsidRPr="003D6A1C">
                    <w:rPr>
                      <w:sz w:val="16"/>
                      <w:szCs w:val="16"/>
                    </w:rPr>
                    <w:t>01-02-2020</w:t>
                  </w:r>
                </w:p>
              </w:tc>
              <w:tc>
                <w:tcPr>
                  <w:tcW w:w="992" w:type="dxa"/>
                  <w:tcBorders>
                    <w:left w:val="single" w:sz="4" w:space="0" w:color="auto"/>
                    <w:right w:val="single" w:sz="4" w:space="0" w:color="auto"/>
                  </w:tcBorders>
                  <w:vAlign w:val="center"/>
                </w:tcPr>
                <w:p w14:paraId="66BD26DF" w14:textId="64D2F58F" w:rsidR="003D6A1C" w:rsidRPr="003D6A1C" w:rsidRDefault="00EC79D6" w:rsidP="001A3877">
                  <w:pPr>
                    <w:jc w:val="center"/>
                    <w:rPr>
                      <w:sz w:val="16"/>
                      <w:szCs w:val="16"/>
                    </w:rPr>
                  </w:pPr>
                  <w:r>
                    <w:rPr>
                      <w:sz w:val="16"/>
                      <w:szCs w:val="16"/>
                    </w:rPr>
                    <w:t>04-07-2019</w:t>
                  </w:r>
                  <w:r w:rsidR="003D6A1C" w:rsidRPr="003D6A1C">
                    <w:rPr>
                      <w:sz w:val="16"/>
                      <w:szCs w:val="16"/>
                    </w:rPr>
                    <w:t xml:space="preserve">  </w:t>
                  </w:r>
                </w:p>
                <w:p w14:paraId="07848EBE" w14:textId="77777777" w:rsidR="003D6A1C" w:rsidRPr="003D6A1C" w:rsidRDefault="003D6A1C" w:rsidP="001A3877">
                  <w:pPr>
                    <w:jc w:val="center"/>
                    <w:rPr>
                      <w:sz w:val="16"/>
                      <w:szCs w:val="16"/>
                    </w:rPr>
                  </w:pPr>
                  <w:r w:rsidRPr="003D6A1C">
                    <w:rPr>
                      <w:sz w:val="16"/>
                      <w:szCs w:val="16"/>
                    </w:rPr>
                    <w:t xml:space="preserve">al  </w:t>
                  </w:r>
                </w:p>
                <w:p w14:paraId="7A7A0071" w14:textId="43B45C23" w:rsidR="003D6A1C" w:rsidRPr="003D6A1C" w:rsidRDefault="00EC79D6" w:rsidP="001A3877">
                  <w:pPr>
                    <w:jc w:val="center"/>
                    <w:rPr>
                      <w:sz w:val="16"/>
                      <w:szCs w:val="16"/>
                    </w:rPr>
                  </w:pPr>
                  <w:r>
                    <w:rPr>
                      <w:sz w:val="16"/>
                      <w:szCs w:val="16"/>
                    </w:rPr>
                    <w:t>04-07-2020</w:t>
                  </w:r>
                </w:p>
              </w:tc>
              <w:tc>
                <w:tcPr>
                  <w:tcW w:w="992" w:type="dxa"/>
                  <w:tcBorders>
                    <w:left w:val="single" w:sz="4" w:space="0" w:color="auto"/>
                    <w:right w:val="single" w:sz="4" w:space="0" w:color="auto"/>
                  </w:tcBorders>
                  <w:vAlign w:val="center"/>
                </w:tcPr>
                <w:p w14:paraId="7BCAC174" w14:textId="77777777" w:rsidR="00EC79D6" w:rsidRPr="003D6A1C" w:rsidRDefault="00EC79D6" w:rsidP="00EC79D6">
                  <w:pPr>
                    <w:jc w:val="center"/>
                    <w:rPr>
                      <w:sz w:val="16"/>
                      <w:szCs w:val="16"/>
                    </w:rPr>
                  </w:pPr>
                  <w:r>
                    <w:rPr>
                      <w:sz w:val="16"/>
                      <w:szCs w:val="16"/>
                    </w:rPr>
                    <w:t>04-07-2019</w:t>
                  </w:r>
                  <w:r w:rsidRPr="003D6A1C">
                    <w:rPr>
                      <w:sz w:val="16"/>
                      <w:szCs w:val="16"/>
                    </w:rPr>
                    <w:t xml:space="preserve">  </w:t>
                  </w:r>
                </w:p>
                <w:p w14:paraId="2C6C7D9F" w14:textId="77777777" w:rsidR="00EC79D6" w:rsidRPr="003D6A1C" w:rsidRDefault="00EC79D6" w:rsidP="00EC79D6">
                  <w:pPr>
                    <w:jc w:val="center"/>
                    <w:rPr>
                      <w:sz w:val="16"/>
                      <w:szCs w:val="16"/>
                    </w:rPr>
                  </w:pPr>
                  <w:r w:rsidRPr="003D6A1C">
                    <w:rPr>
                      <w:sz w:val="16"/>
                      <w:szCs w:val="16"/>
                    </w:rPr>
                    <w:t xml:space="preserve">al  </w:t>
                  </w:r>
                </w:p>
                <w:p w14:paraId="356FEC8F" w14:textId="591C079D" w:rsidR="003D6A1C" w:rsidRPr="003D6A1C" w:rsidRDefault="00EC79D6" w:rsidP="00EC79D6">
                  <w:pPr>
                    <w:jc w:val="center"/>
                    <w:rPr>
                      <w:sz w:val="16"/>
                      <w:szCs w:val="16"/>
                    </w:rPr>
                  </w:pPr>
                  <w:r>
                    <w:rPr>
                      <w:sz w:val="16"/>
                      <w:szCs w:val="16"/>
                    </w:rPr>
                    <w:t>04-07-2020</w:t>
                  </w:r>
                </w:p>
              </w:tc>
              <w:tc>
                <w:tcPr>
                  <w:tcW w:w="992" w:type="dxa"/>
                  <w:tcBorders>
                    <w:left w:val="single" w:sz="4" w:space="0" w:color="auto"/>
                    <w:right w:val="single" w:sz="4" w:space="0" w:color="auto"/>
                  </w:tcBorders>
                </w:tcPr>
                <w:p w14:paraId="702139E6" w14:textId="77777777" w:rsidR="003D6A1C" w:rsidRPr="003D6A1C" w:rsidRDefault="003D6A1C" w:rsidP="001A3877">
                  <w:pPr>
                    <w:jc w:val="center"/>
                    <w:rPr>
                      <w:sz w:val="16"/>
                      <w:szCs w:val="16"/>
                    </w:rPr>
                  </w:pPr>
                  <w:r w:rsidRPr="003D6A1C">
                    <w:rPr>
                      <w:sz w:val="16"/>
                      <w:szCs w:val="16"/>
                    </w:rPr>
                    <w:t xml:space="preserve">12-04-2019 </w:t>
                  </w:r>
                </w:p>
                <w:p w14:paraId="1B0CB08A" w14:textId="77777777" w:rsidR="003D6A1C" w:rsidRPr="003D6A1C" w:rsidRDefault="003D6A1C" w:rsidP="001A3877">
                  <w:pPr>
                    <w:jc w:val="center"/>
                    <w:rPr>
                      <w:sz w:val="16"/>
                      <w:szCs w:val="16"/>
                    </w:rPr>
                  </w:pPr>
                  <w:r w:rsidRPr="003D6A1C">
                    <w:rPr>
                      <w:sz w:val="16"/>
                      <w:szCs w:val="16"/>
                    </w:rPr>
                    <w:t xml:space="preserve">al </w:t>
                  </w:r>
                </w:p>
                <w:p w14:paraId="7C4F05B3" w14:textId="50DD61B8" w:rsidR="003D6A1C" w:rsidRPr="003D6A1C" w:rsidRDefault="003D6A1C" w:rsidP="001A3877">
                  <w:pPr>
                    <w:jc w:val="center"/>
                    <w:rPr>
                      <w:sz w:val="16"/>
                      <w:szCs w:val="16"/>
                    </w:rPr>
                  </w:pPr>
                  <w:r w:rsidRPr="003D6A1C">
                    <w:rPr>
                      <w:sz w:val="16"/>
                      <w:szCs w:val="16"/>
                    </w:rPr>
                    <w:t>12-04-2020</w:t>
                  </w:r>
                </w:p>
              </w:tc>
              <w:tc>
                <w:tcPr>
                  <w:tcW w:w="993" w:type="dxa"/>
                  <w:tcBorders>
                    <w:left w:val="single" w:sz="4" w:space="0" w:color="auto"/>
                    <w:right w:val="single" w:sz="4" w:space="0" w:color="auto"/>
                  </w:tcBorders>
                </w:tcPr>
                <w:p w14:paraId="63E14123" w14:textId="77777777" w:rsidR="003D6A1C" w:rsidRPr="003D6A1C" w:rsidRDefault="003D6A1C" w:rsidP="001A3877">
                  <w:pPr>
                    <w:jc w:val="center"/>
                    <w:rPr>
                      <w:sz w:val="16"/>
                      <w:szCs w:val="16"/>
                    </w:rPr>
                  </w:pPr>
                  <w:r w:rsidRPr="003D6A1C">
                    <w:rPr>
                      <w:sz w:val="16"/>
                      <w:szCs w:val="16"/>
                    </w:rPr>
                    <w:t xml:space="preserve">12-04-2019 </w:t>
                  </w:r>
                </w:p>
                <w:p w14:paraId="5CAFC59F" w14:textId="77777777" w:rsidR="003D6A1C" w:rsidRPr="003D6A1C" w:rsidRDefault="003D6A1C" w:rsidP="001A3877">
                  <w:pPr>
                    <w:jc w:val="center"/>
                    <w:rPr>
                      <w:sz w:val="16"/>
                      <w:szCs w:val="16"/>
                    </w:rPr>
                  </w:pPr>
                  <w:r w:rsidRPr="003D6A1C">
                    <w:rPr>
                      <w:sz w:val="16"/>
                      <w:szCs w:val="16"/>
                    </w:rPr>
                    <w:t xml:space="preserve">al </w:t>
                  </w:r>
                </w:p>
                <w:p w14:paraId="61ACB364" w14:textId="5E3D48DD" w:rsidR="003D6A1C" w:rsidRPr="003D6A1C" w:rsidRDefault="003D6A1C" w:rsidP="001A3877">
                  <w:pPr>
                    <w:jc w:val="center"/>
                    <w:rPr>
                      <w:sz w:val="16"/>
                      <w:szCs w:val="16"/>
                    </w:rPr>
                  </w:pPr>
                  <w:r w:rsidRPr="003D6A1C">
                    <w:rPr>
                      <w:sz w:val="16"/>
                      <w:szCs w:val="16"/>
                    </w:rPr>
                    <w:t>12-04-2020</w:t>
                  </w:r>
                </w:p>
              </w:tc>
            </w:tr>
          </w:tbl>
          <w:p w14:paraId="4F55F300" w14:textId="0364D097" w:rsidR="0035125B" w:rsidRPr="00E5272D" w:rsidRDefault="0035125B" w:rsidP="0035125B">
            <w:pPr>
              <w:spacing w:before="240" w:after="240"/>
              <w:rPr>
                <w:b/>
                <w:u w:val="single"/>
              </w:rPr>
            </w:pPr>
            <w:r w:rsidRPr="0035125B">
              <w:rPr>
                <w:b/>
                <w:u w:val="single"/>
              </w:rPr>
              <w:t xml:space="preserve">Validación </w:t>
            </w:r>
            <w:r w:rsidRPr="00E5272D">
              <w:rPr>
                <w:b/>
                <w:u w:val="single"/>
              </w:rPr>
              <w:t>CEMS:</w:t>
            </w:r>
          </w:p>
          <w:p w14:paraId="667D8D49" w14:textId="7FBA3E64" w:rsidR="00800B51" w:rsidRPr="00B00FF2" w:rsidRDefault="00AA15E3" w:rsidP="00AA15E3">
            <w:r w:rsidRPr="00B00FF2">
              <w:rPr>
                <w:rFonts w:cstheme="minorHAnsi"/>
              </w:rPr>
              <w:t xml:space="preserve">La </w:t>
            </w:r>
            <w:r w:rsidRPr="00B00FF2">
              <w:rPr>
                <w:rFonts w:cstheme="minorHAnsi"/>
                <w:b/>
              </w:rPr>
              <w:t xml:space="preserve">Planta </w:t>
            </w:r>
            <w:r w:rsidR="00620FAE" w:rsidRPr="00B00FF2">
              <w:rPr>
                <w:rFonts w:cstheme="minorHAnsi"/>
                <w:b/>
              </w:rPr>
              <w:t>Laja</w:t>
            </w:r>
            <w:r w:rsidRPr="00B00FF2">
              <w:rPr>
                <w:rFonts w:cstheme="minorHAnsi"/>
              </w:rPr>
              <w:t xml:space="preserve">, </w:t>
            </w:r>
            <w:r w:rsidRPr="00B00FF2">
              <w:t>cuenta los respectivos Sistemas de Monitoreo Cont</w:t>
            </w:r>
            <w:r w:rsidR="004B3FC9" w:rsidRPr="00B00FF2">
              <w:t>inuo de Emisiones (CEMS) de su caldera recuperadora</w:t>
            </w:r>
            <w:proofErr w:type="gramStart"/>
            <w:r w:rsidR="004B3FC9" w:rsidRPr="00B00FF2">
              <w:t xml:space="preserve">, </w:t>
            </w:r>
            <w:r w:rsidR="00B00FF2" w:rsidRPr="00B00FF2">
              <w:t xml:space="preserve"> </w:t>
            </w:r>
            <w:r w:rsidR="004B3FC9" w:rsidRPr="00B00FF2">
              <w:t>c</w:t>
            </w:r>
            <w:r w:rsidR="00620FAE" w:rsidRPr="00B00FF2">
              <w:t>aldera</w:t>
            </w:r>
            <w:proofErr w:type="gramEnd"/>
            <w:r w:rsidR="00620FAE" w:rsidRPr="00B00FF2">
              <w:t xml:space="preserve"> de </w:t>
            </w:r>
            <w:r w:rsidR="004B3FC9" w:rsidRPr="00B00FF2">
              <w:t>p</w:t>
            </w:r>
            <w:r w:rsidR="00E5272D" w:rsidRPr="00B00FF2">
              <w:t>oder N°</w:t>
            </w:r>
            <w:r w:rsidR="00620FAE" w:rsidRPr="00B00FF2">
              <w:t xml:space="preserve"> 3</w:t>
            </w:r>
            <w:r w:rsidRPr="00B00FF2">
              <w:t xml:space="preserve"> </w:t>
            </w:r>
            <w:r w:rsidR="004B3FC9" w:rsidRPr="00B00FF2">
              <w:t xml:space="preserve">y horno de cal N°3, </w:t>
            </w:r>
            <w:r w:rsidRPr="00B00FF2">
              <w:t>validados anualmente para los parámetros SO</w:t>
            </w:r>
            <w:r w:rsidRPr="00B00FF2">
              <w:rPr>
                <w:vertAlign w:val="subscript"/>
              </w:rPr>
              <w:t>2</w:t>
            </w:r>
            <w:r w:rsidRPr="00B00FF2">
              <w:t>/TRS y O</w:t>
            </w:r>
            <w:r w:rsidRPr="00B00FF2">
              <w:rPr>
                <w:vertAlign w:val="subscript"/>
              </w:rPr>
              <w:t>2</w:t>
            </w:r>
            <w:r w:rsidRPr="00B00FF2">
              <w:t>.</w:t>
            </w:r>
          </w:p>
          <w:p w14:paraId="26F8756B" w14:textId="77777777" w:rsidR="00B00FF2" w:rsidRPr="00B00FF2" w:rsidRDefault="00B00FF2" w:rsidP="00AA15E3"/>
          <w:p w14:paraId="34D46A6F" w14:textId="7226F5FD" w:rsidR="00FE092D" w:rsidRPr="0059108F" w:rsidRDefault="00AA15E3" w:rsidP="00D36920">
            <w:pPr>
              <w:rPr>
                <w:b/>
                <w:color w:val="FF0000"/>
              </w:rPr>
            </w:pPr>
            <w:r w:rsidRPr="00B00FF2">
              <w:t xml:space="preserve">De acuerdo a lo anterior, los datos reportados por </w:t>
            </w:r>
            <w:r w:rsidRPr="00B00FF2">
              <w:rPr>
                <w:b/>
              </w:rPr>
              <w:t xml:space="preserve">Planta </w:t>
            </w:r>
            <w:r w:rsidR="00620FAE" w:rsidRPr="00B00FF2">
              <w:rPr>
                <w:b/>
              </w:rPr>
              <w:t>Laja</w:t>
            </w:r>
            <w:r w:rsidRPr="00B00FF2">
              <w:t xml:space="preserve">, nos permiten verificar el cumplimiento del D.S.37/2013 MMA durante el año </w:t>
            </w:r>
            <w:r w:rsidR="009F09B4" w:rsidRPr="00B00FF2">
              <w:t>2019</w:t>
            </w:r>
            <w:r w:rsidRPr="00B00FF2">
              <w:t>.</w:t>
            </w:r>
          </w:p>
        </w:tc>
      </w:tr>
    </w:tbl>
    <w:p w14:paraId="24639BE9" w14:textId="5F3FE508" w:rsidR="00AA15E3" w:rsidRDefault="00AA15E3" w:rsidP="00FE092D">
      <w:pPr>
        <w:pStyle w:val="Ttulo2"/>
        <w:numPr>
          <w:ilvl w:val="0"/>
          <w:numId w:val="0"/>
        </w:numPr>
        <w:ind w:left="576"/>
      </w:pPr>
    </w:p>
    <w:p w14:paraId="314258CC" w14:textId="72C36900" w:rsidR="00AA15E3" w:rsidRDefault="00AA15E3">
      <w:pPr>
        <w:jc w:val="left"/>
        <w:rPr>
          <w:rFonts w:cstheme="minorHAnsi"/>
          <w:b/>
          <w:sz w:val="24"/>
          <w:szCs w:val="20"/>
        </w:rPr>
      </w:pPr>
    </w:p>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2" w:name="_Toc26349612"/>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1F167E94" w14:textId="37F4BE2E" w:rsidR="002C1FC4" w:rsidRPr="00D40C57" w:rsidRDefault="000A250B" w:rsidP="002C1FC4">
            <w:pPr>
              <w:pStyle w:val="Default"/>
              <w:numPr>
                <w:ilvl w:val="0"/>
                <w:numId w:val="28"/>
              </w:numPr>
              <w:jc w:val="both"/>
              <w:rPr>
                <w:sz w:val="20"/>
                <w:szCs w:val="20"/>
              </w:rPr>
            </w:pPr>
            <w:r w:rsidRPr="00D40C57">
              <w:rPr>
                <w:sz w:val="20"/>
                <w:szCs w:val="20"/>
              </w:rPr>
              <w:t xml:space="preserve">La </w:t>
            </w:r>
            <w:r w:rsidRPr="00D40C57">
              <w:rPr>
                <w:b/>
                <w:sz w:val="20"/>
                <w:szCs w:val="20"/>
              </w:rPr>
              <w:t xml:space="preserve">Planta </w:t>
            </w:r>
            <w:r w:rsidR="00AF04C6" w:rsidRPr="00D40C57">
              <w:rPr>
                <w:b/>
                <w:sz w:val="20"/>
                <w:szCs w:val="20"/>
              </w:rPr>
              <w:t xml:space="preserve">Laja </w:t>
            </w:r>
            <w:r w:rsidR="00FE23FD" w:rsidRPr="00D40C57">
              <w:rPr>
                <w:color w:val="auto"/>
                <w:sz w:val="20"/>
                <w:szCs w:val="20"/>
              </w:rPr>
              <w:t xml:space="preserve">cumple </w:t>
            </w:r>
            <w:r w:rsidR="00442775" w:rsidRPr="00D40C57">
              <w:rPr>
                <w:color w:val="auto"/>
                <w:sz w:val="20"/>
                <w:szCs w:val="20"/>
              </w:rPr>
              <w:t xml:space="preserve">con el Percentil </w:t>
            </w:r>
            <w:r w:rsidR="00442775" w:rsidRPr="00D40C57">
              <w:rPr>
                <w:sz w:val="20"/>
                <w:szCs w:val="20"/>
              </w:rPr>
              <w:t xml:space="preserve">98 de los promedios </w:t>
            </w:r>
            <w:r w:rsidR="009024CC" w:rsidRPr="00D40C57">
              <w:rPr>
                <w:sz w:val="20"/>
                <w:szCs w:val="20"/>
              </w:rPr>
              <w:t>horarios</w:t>
            </w:r>
            <w:r w:rsidR="00442775" w:rsidRPr="00D40C57">
              <w:rPr>
                <w:sz w:val="20"/>
                <w:szCs w:val="20"/>
              </w:rPr>
              <w:t>, registrados durante un periodo mensual, de acuerdo a la Tabla 1 del art. 3°</w:t>
            </w:r>
            <w:r w:rsidR="00054880" w:rsidRPr="00D40C57">
              <w:rPr>
                <w:sz w:val="20"/>
                <w:szCs w:val="20"/>
              </w:rPr>
              <w:t>, para</w:t>
            </w:r>
            <w:r w:rsidR="00442775" w:rsidRPr="00D40C57">
              <w:rPr>
                <w:sz w:val="20"/>
                <w:szCs w:val="20"/>
              </w:rPr>
              <w:t xml:space="preserve"> el equipo identificado como </w:t>
            </w:r>
            <w:r w:rsidR="00442775" w:rsidRPr="00D40C57">
              <w:rPr>
                <w:b/>
                <w:sz w:val="20"/>
                <w:szCs w:val="20"/>
              </w:rPr>
              <w:t>Caldera Recuperadora</w:t>
            </w:r>
            <w:r w:rsidR="00442775" w:rsidRPr="00D40C57">
              <w:rPr>
                <w:sz w:val="20"/>
                <w:szCs w:val="20"/>
              </w:rPr>
              <w:t xml:space="preserve">, durante el </w:t>
            </w:r>
            <w:r w:rsidR="00442775" w:rsidRPr="00D40C57">
              <w:rPr>
                <w:rFonts w:eastAsia="Times New Roman"/>
                <w:sz w:val="20"/>
                <w:szCs w:val="20"/>
                <w:lang w:eastAsia="es-CL"/>
              </w:rPr>
              <w:t>periodo</w:t>
            </w:r>
            <w:r w:rsidR="00B74B63" w:rsidRPr="00D40C57">
              <w:rPr>
                <w:rFonts w:eastAsia="Times New Roman"/>
                <w:sz w:val="20"/>
                <w:szCs w:val="20"/>
                <w:lang w:eastAsia="es-CL"/>
              </w:rPr>
              <w:t xml:space="preserve"> enero – diciembre</w:t>
            </w:r>
            <w:r w:rsidR="00442775" w:rsidRPr="00D40C57">
              <w:rPr>
                <w:rFonts w:eastAsia="Times New Roman"/>
                <w:sz w:val="20"/>
                <w:szCs w:val="20"/>
                <w:lang w:eastAsia="es-CL"/>
              </w:rPr>
              <w:t xml:space="preserve"> del año </w:t>
            </w:r>
            <w:r w:rsidR="009F09B4" w:rsidRPr="00D40C57">
              <w:rPr>
                <w:rFonts w:eastAsia="Times New Roman"/>
                <w:sz w:val="20"/>
                <w:szCs w:val="20"/>
                <w:lang w:eastAsia="es-CL"/>
              </w:rPr>
              <w:t>2019</w:t>
            </w:r>
            <w:r w:rsidR="00442775" w:rsidRPr="00D40C57">
              <w:rPr>
                <w:rFonts w:eastAsia="Times New Roman"/>
                <w:sz w:val="20"/>
                <w:szCs w:val="20"/>
                <w:lang w:eastAsia="es-CL"/>
              </w:rPr>
              <w:t>.</w:t>
            </w:r>
          </w:p>
          <w:p w14:paraId="2CC22592" w14:textId="77777777" w:rsidR="002C1FC4" w:rsidRPr="00740129" w:rsidRDefault="002C1FC4" w:rsidP="002C1FC4">
            <w:pPr>
              <w:pStyle w:val="Default"/>
              <w:ind w:left="360"/>
              <w:jc w:val="both"/>
              <w:rPr>
                <w:sz w:val="20"/>
                <w:szCs w:val="20"/>
                <w:highlight w:val="yellow"/>
              </w:rPr>
            </w:pPr>
          </w:p>
          <w:p w14:paraId="5AA74059" w14:textId="3EE8DE4E" w:rsidR="002D1E63" w:rsidRPr="00D40C57" w:rsidRDefault="002C1FC4" w:rsidP="002C1FC4">
            <w:pPr>
              <w:pStyle w:val="Default"/>
              <w:numPr>
                <w:ilvl w:val="0"/>
                <w:numId w:val="28"/>
              </w:numPr>
              <w:jc w:val="both"/>
              <w:rPr>
                <w:sz w:val="20"/>
                <w:szCs w:val="20"/>
              </w:rPr>
            </w:pPr>
            <w:r w:rsidRPr="00D40C57">
              <w:rPr>
                <w:sz w:val="20"/>
                <w:szCs w:val="20"/>
              </w:rPr>
              <w:t>La</w:t>
            </w:r>
            <w:r w:rsidR="000A250B" w:rsidRPr="00D40C57">
              <w:rPr>
                <w:sz w:val="20"/>
                <w:szCs w:val="20"/>
              </w:rPr>
              <w:t xml:space="preserve"> </w:t>
            </w:r>
            <w:r w:rsidR="000A250B" w:rsidRPr="00D40C57">
              <w:rPr>
                <w:b/>
                <w:sz w:val="20"/>
                <w:szCs w:val="20"/>
              </w:rPr>
              <w:t xml:space="preserve">Planta </w:t>
            </w:r>
            <w:r w:rsidR="00AF04C6" w:rsidRPr="00D40C57">
              <w:rPr>
                <w:b/>
                <w:sz w:val="20"/>
                <w:szCs w:val="20"/>
              </w:rPr>
              <w:t>Laja</w:t>
            </w:r>
            <w:r w:rsidR="000A250B" w:rsidRPr="00D40C57">
              <w:rPr>
                <w:sz w:val="20"/>
                <w:szCs w:val="20"/>
              </w:rPr>
              <w:t xml:space="preserve"> </w:t>
            </w:r>
            <w:r w:rsidR="00FE23FD" w:rsidRPr="00D40C57">
              <w:rPr>
                <w:color w:val="auto"/>
                <w:sz w:val="20"/>
                <w:szCs w:val="20"/>
              </w:rPr>
              <w:t>cumple</w:t>
            </w:r>
            <w:r w:rsidR="00442775" w:rsidRPr="00D40C57">
              <w:rPr>
                <w:color w:val="auto"/>
                <w:sz w:val="20"/>
                <w:szCs w:val="20"/>
              </w:rPr>
              <w:t xml:space="preserve"> </w:t>
            </w:r>
            <w:r w:rsidR="00442775" w:rsidRPr="00D40C57">
              <w:rPr>
                <w:sz w:val="20"/>
                <w:szCs w:val="20"/>
              </w:rPr>
              <w:t xml:space="preserve">con el Percentil 98 de los promedios </w:t>
            </w:r>
            <w:r w:rsidR="009024CC" w:rsidRPr="00D40C57">
              <w:rPr>
                <w:sz w:val="20"/>
                <w:szCs w:val="20"/>
              </w:rPr>
              <w:t>horarios</w:t>
            </w:r>
            <w:r w:rsidR="00442775" w:rsidRPr="00D40C57">
              <w:rPr>
                <w:sz w:val="20"/>
                <w:szCs w:val="20"/>
              </w:rPr>
              <w:t>, registrados durante un periodo mensual, de acuerdo a la Tabla 1 del art. 3°</w:t>
            </w:r>
            <w:r w:rsidR="00054880" w:rsidRPr="00D40C57">
              <w:rPr>
                <w:sz w:val="20"/>
                <w:szCs w:val="20"/>
              </w:rPr>
              <w:t>, para</w:t>
            </w:r>
            <w:r w:rsidR="00442775" w:rsidRPr="00D40C57">
              <w:rPr>
                <w:sz w:val="20"/>
                <w:szCs w:val="20"/>
              </w:rPr>
              <w:t xml:space="preserve"> el equipo identificado como </w:t>
            </w:r>
            <w:r w:rsidR="00442775" w:rsidRPr="00D40C57">
              <w:rPr>
                <w:b/>
                <w:sz w:val="20"/>
                <w:szCs w:val="20"/>
              </w:rPr>
              <w:t>Horno de Cal</w:t>
            </w:r>
            <w:r w:rsidR="00442775" w:rsidRPr="00D40C57">
              <w:rPr>
                <w:sz w:val="20"/>
                <w:szCs w:val="20"/>
              </w:rPr>
              <w:t xml:space="preserve">, durante el </w:t>
            </w:r>
            <w:r w:rsidR="00442775" w:rsidRPr="00D40C57">
              <w:rPr>
                <w:rFonts w:eastAsia="Times New Roman"/>
                <w:sz w:val="20"/>
                <w:szCs w:val="20"/>
                <w:lang w:eastAsia="es-CL"/>
              </w:rPr>
              <w:t xml:space="preserve">periodo </w:t>
            </w:r>
            <w:r w:rsidR="00B74B63" w:rsidRPr="00D40C57">
              <w:rPr>
                <w:rFonts w:eastAsia="Times New Roman"/>
                <w:sz w:val="20"/>
                <w:szCs w:val="20"/>
                <w:lang w:eastAsia="es-CL"/>
              </w:rPr>
              <w:t xml:space="preserve">enero – diciembre del año </w:t>
            </w:r>
            <w:r w:rsidR="009F09B4" w:rsidRPr="00D40C57">
              <w:rPr>
                <w:rFonts w:eastAsia="Times New Roman"/>
                <w:sz w:val="20"/>
                <w:szCs w:val="20"/>
                <w:lang w:eastAsia="es-CL"/>
              </w:rPr>
              <w:t>2019</w:t>
            </w:r>
            <w:r w:rsidR="00B74B63" w:rsidRPr="00D40C57">
              <w:rPr>
                <w:rFonts w:eastAsia="Times New Roman"/>
                <w:sz w:val="20"/>
                <w:szCs w:val="20"/>
                <w:lang w:eastAsia="es-CL"/>
              </w:rPr>
              <w:t>.</w:t>
            </w:r>
          </w:p>
          <w:p w14:paraId="337E6488" w14:textId="77777777" w:rsidR="002C1FC4" w:rsidRPr="00740129" w:rsidRDefault="002C1FC4" w:rsidP="002C1FC4">
            <w:pPr>
              <w:pStyle w:val="Prrafodelista"/>
              <w:rPr>
                <w:highlight w:val="yellow"/>
              </w:rPr>
            </w:pPr>
          </w:p>
          <w:p w14:paraId="2F282E21" w14:textId="77777777" w:rsidR="002C1FC4" w:rsidRDefault="002C1FC4" w:rsidP="002C1FC4">
            <w:pPr>
              <w:pStyle w:val="Default"/>
              <w:ind w:left="360"/>
              <w:jc w:val="both"/>
              <w:rPr>
                <w:sz w:val="20"/>
                <w:szCs w:val="20"/>
              </w:rPr>
            </w:pP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CC237F">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AF0B52"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72098BBB"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740129">
                    <w:rPr>
                      <w:rFonts w:ascii="Calibri" w:eastAsia="Times New Roman" w:hAnsi="Calibri"/>
                      <w:b/>
                      <w:color w:val="000000"/>
                      <w:sz w:val="20"/>
                      <w:szCs w:val="20"/>
                      <w:lang w:eastAsia="es-CL"/>
                    </w:rPr>
                    <w:t>2019</w:t>
                  </w:r>
                </w:p>
              </w:tc>
              <w:tc>
                <w:tcPr>
                  <w:tcW w:w="2003" w:type="dxa"/>
                  <w:shd w:val="clear" w:color="auto" w:fill="D9D9D9" w:themeFill="background1" w:themeFillShade="D9"/>
                  <w:noWrap/>
                  <w:vAlign w:val="center"/>
                  <w:hideMark/>
                </w:tcPr>
                <w:p w14:paraId="487B84BB" w14:textId="77777777" w:rsidR="002A6B31" w:rsidRPr="00B23F47" w:rsidRDefault="002A6B31" w:rsidP="002A6B31">
                  <w:pPr>
                    <w:jc w:val="center"/>
                    <w:rPr>
                      <w:rFonts w:ascii="Calibri" w:eastAsia="Times New Roman" w:hAnsi="Calibri"/>
                      <w:b/>
                      <w:color w:val="000000"/>
                      <w:sz w:val="20"/>
                      <w:szCs w:val="20"/>
                      <w:lang w:eastAsia="es-CL"/>
                    </w:rPr>
                  </w:pPr>
                  <w:r w:rsidRPr="00B23F47">
                    <w:rPr>
                      <w:rFonts w:ascii="Calibri" w:eastAsia="Times New Roman" w:hAnsi="Calibri"/>
                      <w:b/>
                      <w:color w:val="000000"/>
                      <w:sz w:val="20"/>
                      <w:szCs w:val="20"/>
                      <w:lang w:eastAsia="es-CL"/>
                    </w:rPr>
                    <w:t>P98 H</w:t>
                  </w:r>
                  <w:r w:rsidRPr="00B23F47">
                    <w:rPr>
                      <w:rFonts w:ascii="Calibri" w:eastAsia="Times New Roman" w:hAnsi="Calibri"/>
                      <w:b/>
                      <w:color w:val="000000"/>
                      <w:sz w:val="20"/>
                      <w:szCs w:val="20"/>
                      <w:vertAlign w:val="subscript"/>
                      <w:lang w:eastAsia="es-CL"/>
                    </w:rPr>
                    <w:t>2</w:t>
                  </w:r>
                  <w:r w:rsidRPr="00B23F47">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B23F47">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1CB7329" w:rsidR="002A6B31" w:rsidRPr="004D48DE" w:rsidRDefault="00F2660C"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023D34" w:rsidRPr="004D48DE" w14:paraId="4544D327" w14:textId="77777777" w:rsidTr="009128B9">
              <w:trPr>
                <w:trHeight w:val="288"/>
                <w:jc w:val="center"/>
              </w:trPr>
              <w:tc>
                <w:tcPr>
                  <w:tcW w:w="1178" w:type="dxa"/>
                  <w:shd w:val="clear" w:color="auto" w:fill="auto"/>
                  <w:noWrap/>
                  <w:vAlign w:val="bottom"/>
                </w:tcPr>
                <w:p w14:paraId="67AD2F1A"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3C5870C7"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3,0</w:t>
                  </w:r>
                </w:p>
              </w:tc>
              <w:tc>
                <w:tcPr>
                  <w:tcW w:w="2409" w:type="dxa"/>
                  <w:shd w:val="clear" w:color="auto" w:fill="auto"/>
                  <w:noWrap/>
                  <w:vAlign w:val="bottom"/>
                </w:tcPr>
                <w:p w14:paraId="406D899B" w14:textId="60FA95E3"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16677313" w14:textId="77777777" w:rsidTr="009128B9">
              <w:trPr>
                <w:trHeight w:val="288"/>
                <w:jc w:val="center"/>
              </w:trPr>
              <w:tc>
                <w:tcPr>
                  <w:tcW w:w="1178" w:type="dxa"/>
                  <w:shd w:val="clear" w:color="auto" w:fill="auto"/>
                  <w:noWrap/>
                  <w:vAlign w:val="bottom"/>
                </w:tcPr>
                <w:p w14:paraId="7C6562D2"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27EB64D3"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1,1</w:t>
                  </w:r>
                </w:p>
              </w:tc>
              <w:tc>
                <w:tcPr>
                  <w:tcW w:w="2409" w:type="dxa"/>
                  <w:shd w:val="clear" w:color="auto" w:fill="auto"/>
                  <w:noWrap/>
                  <w:vAlign w:val="bottom"/>
                </w:tcPr>
                <w:p w14:paraId="34A41932" w14:textId="0854FCFC"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5923D867" w14:textId="77777777" w:rsidTr="002C6700">
              <w:trPr>
                <w:trHeight w:val="288"/>
                <w:jc w:val="center"/>
              </w:trPr>
              <w:tc>
                <w:tcPr>
                  <w:tcW w:w="1178" w:type="dxa"/>
                  <w:shd w:val="clear" w:color="auto" w:fill="auto"/>
                  <w:noWrap/>
                  <w:vAlign w:val="bottom"/>
                  <w:hideMark/>
                </w:tcPr>
                <w:p w14:paraId="19B66690"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0C87C706"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3,3</w:t>
                  </w:r>
                </w:p>
              </w:tc>
              <w:tc>
                <w:tcPr>
                  <w:tcW w:w="2409" w:type="dxa"/>
                  <w:shd w:val="clear" w:color="auto" w:fill="auto"/>
                  <w:noWrap/>
                  <w:vAlign w:val="bottom"/>
                </w:tcPr>
                <w:p w14:paraId="0253850C" w14:textId="3F7A0904"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413DDC1C" w14:textId="77777777" w:rsidTr="002C6700">
              <w:trPr>
                <w:trHeight w:val="288"/>
                <w:jc w:val="center"/>
              </w:trPr>
              <w:tc>
                <w:tcPr>
                  <w:tcW w:w="1178" w:type="dxa"/>
                  <w:shd w:val="clear" w:color="auto" w:fill="auto"/>
                  <w:noWrap/>
                  <w:vAlign w:val="bottom"/>
                  <w:hideMark/>
                </w:tcPr>
                <w:p w14:paraId="4F31C65B"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4FEAF8E3"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0,7</w:t>
                  </w:r>
                </w:p>
              </w:tc>
              <w:tc>
                <w:tcPr>
                  <w:tcW w:w="2409" w:type="dxa"/>
                  <w:shd w:val="clear" w:color="auto" w:fill="auto"/>
                  <w:noWrap/>
                  <w:vAlign w:val="bottom"/>
                </w:tcPr>
                <w:p w14:paraId="07F79C8F" w14:textId="47B8C481"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70B7A3E1" w14:textId="77777777" w:rsidTr="002C6700">
              <w:trPr>
                <w:trHeight w:val="288"/>
                <w:jc w:val="center"/>
              </w:trPr>
              <w:tc>
                <w:tcPr>
                  <w:tcW w:w="1178" w:type="dxa"/>
                  <w:shd w:val="clear" w:color="auto" w:fill="auto"/>
                  <w:noWrap/>
                  <w:vAlign w:val="bottom"/>
                  <w:hideMark/>
                </w:tcPr>
                <w:p w14:paraId="7D3206EB"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045AEFCA"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0,8</w:t>
                  </w:r>
                </w:p>
              </w:tc>
              <w:tc>
                <w:tcPr>
                  <w:tcW w:w="2409" w:type="dxa"/>
                  <w:shd w:val="clear" w:color="auto" w:fill="auto"/>
                  <w:noWrap/>
                  <w:vAlign w:val="bottom"/>
                </w:tcPr>
                <w:p w14:paraId="5823CE8C" w14:textId="165771D7"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79B92349" w14:textId="77777777" w:rsidTr="002C6700">
              <w:trPr>
                <w:trHeight w:val="288"/>
                <w:jc w:val="center"/>
              </w:trPr>
              <w:tc>
                <w:tcPr>
                  <w:tcW w:w="1178" w:type="dxa"/>
                  <w:shd w:val="clear" w:color="auto" w:fill="auto"/>
                  <w:noWrap/>
                  <w:vAlign w:val="bottom"/>
                  <w:hideMark/>
                </w:tcPr>
                <w:p w14:paraId="5016E978"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2FADCB43"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0,6</w:t>
                  </w:r>
                </w:p>
              </w:tc>
              <w:tc>
                <w:tcPr>
                  <w:tcW w:w="2409" w:type="dxa"/>
                  <w:shd w:val="clear" w:color="auto" w:fill="auto"/>
                  <w:noWrap/>
                  <w:vAlign w:val="bottom"/>
                </w:tcPr>
                <w:p w14:paraId="2EFEA2D2" w14:textId="33B70AF1"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1FBF571A" w14:textId="77777777" w:rsidTr="002C6700">
              <w:trPr>
                <w:trHeight w:val="288"/>
                <w:jc w:val="center"/>
              </w:trPr>
              <w:tc>
                <w:tcPr>
                  <w:tcW w:w="1178" w:type="dxa"/>
                  <w:shd w:val="clear" w:color="auto" w:fill="auto"/>
                  <w:noWrap/>
                  <w:vAlign w:val="bottom"/>
                  <w:hideMark/>
                </w:tcPr>
                <w:p w14:paraId="4E8B8EEC"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395B89A1"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0,7</w:t>
                  </w:r>
                </w:p>
              </w:tc>
              <w:tc>
                <w:tcPr>
                  <w:tcW w:w="2409" w:type="dxa"/>
                  <w:shd w:val="clear" w:color="auto" w:fill="auto"/>
                  <w:noWrap/>
                  <w:vAlign w:val="bottom"/>
                </w:tcPr>
                <w:p w14:paraId="474AE851" w14:textId="102B7E1F"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54627109" w14:textId="77777777" w:rsidTr="002C6700">
              <w:trPr>
                <w:trHeight w:val="288"/>
                <w:jc w:val="center"/>
              </w:trPr>
              <w:tc>
                <w:tcPr>
                  <w:tcW w:w="1178" w:type="dxa"/>
                  <w:shd w:val="clear" w:color="auto" w:fill="auto"/>
                  <w:noWrap/>
                  <w:vAlign w:val="bottom"/>
                  <w:hideMark/>
                </w:tcPr>
                <w:p w14:paraId="0A7D3499"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07BBB97D"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1,7</w:t>
                  </w:r>
                </w:p>
              </w:tc>
              <w:tc>
                <w:tcPr>
                  <w:tcW w:w="2409" w:type="dxa"/>
                  <w:shd w:val="clear" w:color="auto" w:fill="auto"/>
                  <w:noWrap/>
                  <w:vAlign w:val="bottom"/>
                </w:tcPr>
                <w:p w14:paraId="3B054630" w14:textId="51CC4030"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38047F01" w14:textId="77777777" w:rsidTr="002C6700">
              <w:trPr>
                <w:trHeight w:val="288"/>
                <w:jc w:val="center"/>
              </w:trPr>
              <w:tc>
                <w:tcPr>
                  <w:tcW w:w="1178" w:type="dxa"/>
                  <w:shd w:val="clear" w:color="auto" w:fill="auto"/>
                  <w:noWrap/>
                  <w:vAlign w:val="bottom"/>
                  <w:hideMark/>
                </w:tcPr>
                <w:p w14:paraId="5F974713"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47C79546"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1,2</w:t>
                  </w:r>
                </w:p>
              </w:tc>
              <w:tc>
                <w:tcPr>
                  <w:tcW w:w="2409" w:type="dxa"/>
                  <w:shd w:val="clear" w:color="auto" w:fill="auto"/>
                  <w:noWrap/>
                  <w:vAlign w:val="bottom"/>
                </w:tcPr>
                <w:p w14:paraId="7E6306B0" w14:textId="6F921212"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301F35D5" w14:textId="77777777" w:rsidTr="002C6700">
              <w:trPr>
                <w:trHeight w:val="288"/>
                <w:jc w:val="center"/>
              </w:trPr>
              <w:tc>
                <w:tcPr>
                  <w:tcW w:w="1178" w:type="dxa"/>
                  <w:shd w:val="clear" w:color="auto" w:fill="auto"/>
                  <w:noWrap/>
                  <w:vAlign w:val="bottom"/>
                  <w:hideMark/>
                </w:tcPr>
                <w:p w14:paraId="1F8926F3"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4EB6865B"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0,7</w:t>
                  </w:r>
                </w:p>
              </w:tc>
              <w:tc>
                <w:tcPr>
                  <w:tcW w:w="2409" w:type="dxa"/>
                  <w:shd w:val="clear" w:color="auto" w:fill="auto"/>
                  <w:noWrap/>
                  <w:vAlign w:val="bottom"/>
                </w:tcPr>
                <w:p w14:paraId="290B433D" w14:textId="23C750D3"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5FBDBA32" w14:textId="77777777" w:rsidTr="009128B9">
              <w:trPr>
                <w:trHeight w:val="288"/>
                <w:jc w:val="center"/>
              </w:trPr>
              <w:tc>
                <w:tcPr>
                  <w:tcW w:w="1178" w:type="dxa"/>
                  <w:shd w:val="clear" w:color="auto" w:fill="auto"/>
                  <w:noWrap/>
                  <w:vAlign w:val="bottom"/>
                </w:tcPr>
                <w:p w14:paraId="3860E879"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4B4D286D"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0,8</w:t>
                  </w:r>
                </w:p>
              </w:tc>
              <w:tc>
                <w:tcPr>
                  <w:tcW w:w="2409" w:type="dxa"/>
                  <w:shd w:val="clear" w:color="auto" w:fill="auto"/>
                  <w:noWrap/>
                  <w:vAlign w:val="bottom"/>
                </w:tcPr>
                <w:p w14:paraId="742F903F" w14:textId="30746AE5"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023D34" w:rsidRPr="004D48DE" w14:paraId="1ACE1DCF" w14:textId="77777777" w:rsidTr="00E63F3B">
              <w:trPr>
                <w:trHeight w:val="288"/>
                <w:jc w:val="center"/>
              </w:trPr>
              <w:tc>
                <w:tcPr>
                  <w:tcW w:w="1178" w:type="dxa"/>
                  <w:shd w:val="clear" w:color="auto" w:fill="auto"/>
                  <w:noWrap/>
                  <w:vAlign w:val="bottom"/>
                </w:tcPr>
                <w:p w14:paraId="0C9CED01"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6A14AF7E"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1,7</w:t>
                  </w:r>
                </w:p>
              </w:tc>
              <w:tc>
                <w:tcPr>
                  <w:tcW w:w="2409" w:type="dxa"/>
                  <w:shd w:val="clear" w:color="auto" w:fill="auto"/>
                  <w:noWrap/>
                  <w:vAlign w:val="bottom"/>
                </w:tcPr>
                <w:p w14:paraId="6C8A9048" w14:textId="7D35AE87" w:rsidR="00023D34" w:rsidRPr="00E23432" w:rsidRDefault="00023D34" w:rsidP="00023D3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379655B9" w:rsidR="002A7933" w:rsidRPr="0025129B" w:rsidRDefault="00CC237F" w:rsidP="00E526F9">
            <w:pPr>
              <w:rPr>
                <w:rFonts w:eastAsia="Times New Roman"/>
                <w:color w:val="000000"/>
                <w:sz w:val="20"/>
                <w:szCs w:val="20"/>
                <w:lang w:eastAsia="es-CL"/>
              </w:rPr>
            </w:pPr>
            <w:r>
              <w:rPr>
                <w:noProof/>
                <w:lang w:eastAsia="es-CL"/>
              </w:rPr>
              <w:drawing>
                <wp:inline distT="0" distB="0" distL="0" distR="0" wp14:anchorId="1D637C97" wp14:editId="65D1F40B">
                  <wp:extent cx="4271645" cy="2583180"/>
                  <wp:effectExtent l="0" t="0" r="14605"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3"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Pr="00A56C24">
              <w:rPr>
                <w:rFonts w:ascii="Calibri" w:eastAsia="Times New Roman" w:hAnsi="Calibri"/>
                <w:b/>
                <w:color w:val="000000"/>
                <w:sz w:val="18"/>
                <w:szCs w:val="18"/>
                <w:lang w:eastAsia="es-CL"/>
              </w:rPr>
              <w:t>1</w:t>
            </w:r>
            <w:r w:rsidRPr="00A56C24">
              <w:rPr>
                <w:rFonts w:ascii="Calibri" w:eastAsia="Times New Roman" w:hAnsi="Calibri"/>
                <w:b/>
                <w:color w:val="000000"/>
                <w:sz w:val="18"/>
                <w:szCs w:val="18"/>
                <w:lang w:eastAsia="es-CL"/>
              </w:rPr>
              <w:fldChar w:fldCharType="end"/>
            </w:r>
            <w:bookmarkEnd w:id="83"/>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0953A2" w:rsidRPr="00A56C24">
              <w:rPr>
                <w:rFonts w:ascii="Calibri" w:eastAsia="Times New Roman" w:hAnsi="Calibri"/>
                <w:b/>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4EE5D7E9" w:rsidR="008A31EE" w:rsidRPr="00D21BC2" w:rsidRDefault="00E41B93" w:rsidP="00E30D15">
            <w:pPr>
              <w:jc w:val="left"/>
              <w:rPr>
                <w:rFonts w:ascii="Calibri" w:eastAsia="Times New Roman" w:hAnsi="Calibri"/>
                <w:b/>
                <w:color w:val="000000"/>
                <w:sz w:val="18"/>
                <w:szCs w:val="18"/>
                <w:lang w:eastAsia="es-CL"/>
              </w:rPr>
            </w:pPr>
            <w:bookmarkStart w:id="84" w:name="_Toc516566967"/>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 la Caldera Recuperadora, reportadas por el titular, corregid</w:t>
            </w:r>
            <w:r w:rsidR="00E30D15">
              <w:rPr>
                <w:rFonts w:ascii="Calibri" w:eastAsia="Times New Roman" w:hAnsi="Calibri"/>
                <w:color w:val="000000"/>
                <w:sz w:val="18"/>
                <w:szCs w:val="18"/>
                <w:lang w:eastAsia="es-CL"/>
              </w:rPr>
              <w:t>as y con el percentil 98 calculado por esta Superintendencia</w:t>
            </w:r>
            <w:r w:rsidRPr="00D21BC2">
              <w:rPr>
                <w:rFonts w:ascii="Calibri" w:eastAsia="Times New Roman" w:hAnsi="Calibri"/>
                <w:color w:val="000000"/>
                <w:sz w:val="18"/>
                <w:szCs w:val="18"/>
                <w:lang w:eastAsia="es-CL"/>
              </w:rPr>
              <w:t>, para el period</w:t>
            </w:r>
            <w:r w:rsidR="00740129">
              <w:rPr>
                <w:rFonts w:ascii="Calibri" w:eastAsia="Times New Roman" w:hAnsi="Calibri"/>
                <w:color w:val="000000"/>
                <w:sz w:val="18"/>
                <w:szCs w:val="18"/>
                <w:lang w:eastAsia="es-CL"/>
              </w:rPr>
              <w:t>o enero – diciembre del año 2019</w:t>
            </w:r>
            <w:r w:rsidRPr="00D21BC2">
              <w:rPr>
                <w:rFonts w:ascii="Calibri" w:eastAsia="Times New Roman" w:hAnsi="Calibri"/>
                <w:color w:val="000000"/>
                <w:sz w:val="18"/>
                <w:szCs w:val="18"/>
                <w:lang w:eastAsia="es-CL"/>
              </w:rPr>
              <w:t>.</w:t>
            </w:r>
            <w:bookmarkEnd w:id="84"/>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21741F2C" w:rsidR="008A31EE" w:rsidRPr="00D21BC2" w:rsidRDefault="00F54242" w:rsidP="00D21BC2">
            <w:pPr>
              <w:jc w:val="left"/>
              <w:rPr>
                <w:rFonts w:ascii="Calibri" w:eastAsia="Times New Roman" w:hAnsi="Calibri"/>
                <w:b/>
                <w:color w:val="000000"/>
                <w:sz w:val="18"/>
                <w:szCs w:val="18"/>
                <w:lang w:eastAsia="es-CL"/>
              </w:rPr>
            </w:pPr>
            <w:bookmarkStart w:id="85"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054880" w:rsidRPr="00D21BC2">
              <w:rPr>
                <w:rFonts w:ascii="Calibri" w:eastAsia="Times New Roman" w:hAnsi="Calibri"/>
                <w:color w:val="000000"/>
                <w:sz w:val="18"/>
                <w:szCs w:val="18"/>
                <w:lang w:eastAsia="es-CL"/>
              </w:rPr>
              <w:t>la Caldera</w:t>
            </w:r>
            <w:r w:rsidR="00E41B93" w:rsidRPr="00D21BC2">
              <w:rPr>
                <w:rFonts w:ascii="Calibri" w:eastAsia="Times New Roman" w:hAnsi="Calibri"/>
                <w:color w:val="000000"/>
                <w:sz w:val="18"/>
                <w:szCs w:val="18"/>
                <w:lang w:eastAsia="es-CL"/>
              </w:rPr>
              <w:t xml:space="preserve"> Recuperadora, para el period</w:t>
            </w:r>
            <w:r w:rsidR="00740129">
              <w:rPr>
                <w:rFonts w:ascii="Calibri" w:eastAsia="Times New Roman" w:hAnsi="Calibri"/>
                <w:color w:val="000000"/>
                <w:sz w:val="18"/>
                <w:szCs w:val="18"/>
                <w:lang w:eastAsia="es-CL"/>
              </w:rPr>
              <w:t>o enero – diciembre del año 2019</w:t>
            </w:r>
            <w:r w:rsidR="00E41B93" w:rsidRPr="00D21BC2">
              <w:rPr>
                <w:rFonts w:ascii="Calibri" w:eastAsia="Times New Roman" w:hAnsi="Calibri"/>
                <w:color w:val="000000"/>
                <w:sz w:val="18"/>
                <w:szCs w:val="18"/>
                <w:lang w:eastAsia="es-CL"/>
              </w:rPr>
              <w:t>.</w:t>
            </w:r>
            <w:bookmarkEnd w:id="85"/>
          </w:p>
        </w:tc>
      </w:tr>
    </w:tbl>
    <w:p w14:paraId="07645072" w14:textId="77777777" w:rsidR="002328B8" w:rsidRDefault="002328B8">
      <w:pPr>
        <w:jc w:val="left"/>
        <w:rPr>
          <w:rFonts w:cstheme="minorHAnsi"/>
          <w:b/>
          <w:sz w:val="14"/>
          <w:szCs w:val="24"/>
        </w:rPr>
        <w:sectPr w:rsidR="002328B8" w:rsidSect="00A70F8F">
          <w:pgSz w:w="15840" w:h="12240" w:orient="landscape"/>
          <w:pgMar w:top="1134" w:right="1134" w:bottom="1134" w:left="1134" w:header="709" w:footer="709" w:gutter="0"/>
          <w:cols w:space="708"/>
          <w:docGrid w:linePitch="360"/>
        </w:sectPr>
      </w:pPr>
    </w:p>
    <w:p w14:paraId="598C0D14" w14:textId="2E6ED1C6" w:rsidR="002328B8" w:rsidRDefault="002328B8">
      <w:pPr>
        <w:jc w:val="left"/>
        <w:rPr>
          <w:rFonts w:cstheme="minorHAnsi"/>
          <w:b/>
          <w:sz w:val="14"/>
          <w:szCs w:val="24"/>
        </w:rPr>
      </w:pPr>
    </w:p>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CC237F">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AF0B52"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56B8C6F7" w:rsidR="001A5001" w:rsidRPr="004D48DE" w:rsidRDefault="001A5001" w:rsidP="002E225A">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740129">
                    <w:rPr>
                      <w:rFonts w:ascii="Calibri" w:eastAsia="Times New Roman" w:hAnsi="Calibri"/>
                      <w:b/>
                      <w:color w:val="000000"/>
                      <w:sz w:val="20"/>
                      <w:szCs w:val="20"/>
                      <w:lang w:eastAsia="es-CL"/>
                    </w:rPr>
                    <w:t>2019</w:t>
                  </w:r>
                </w:p>
              </w:tc>
              <w:tc>
                <w:tcPr>
                  <w:tcW w:w="2003" w:type="dxa"/>
                  <w:shd w:val="clear" w:color="auto" w:fill="D9D9D9" w:themeFill="background1" w:themeFillShade="D9"/>
                  <w:noWrap/>
                  <w:vAlign w:val="center"/>
                  <w:hideMark/>
                </w:tcPr>
                <w:p w14:paraId="05A5141C" w14:textId="77777777" w:rsidR="001A5001" w:rsidRPr="00B23F47"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r w:rsidRPr="00B23F47">
                    <w:rPr>
                      <w:rFonts w:ascii="Calibri" w:eastAsia="Times New Roman" w:hAnsi="Calibri"/>
                      <w:b/>
                      <w:color w:val="000000"/>
                      <w:sz w:val="20"/>
                      <w:szCs w:val="20"/>
                      <w:lang w:eastAsia="es-CL"/>
                    </w:rPr>
                    <w:t xml:space="preserve">ppmv </w:t>
                  </w:r>
                </w:p>
                <w:p w14:paraId="2901278D" w14:textId="44A03738" w:rsidR="001A5001" w:rsidRPr="004D48DE" w:rsidRDefault="001A5001" w:rsidP="00CE092E">
                  <w:pPr>
                    <w:jc w:val="center"/>
                    <w:rPr>
                      <w:rFonts w:ascii="Calibri" w:eastAsia="Times New Roman" w:hAnsi="Calibri"/>
                      <w:b/>
                      <w:color w:val="000000"/>
                      <w:sz w:val="20"/>
                      <w:szCs w:val="20"/>
                      <w:lang w:eastAsia="es-CL"/>
                    </w:rPr>
                  </w:pPr>
                  <w:r w:rsidRPr="00B23F47">
                    <w:rPr>
                      <w:rFonts w:ascii="Calibri" w:eastAsia="Times New Roman" w:hAnsi="Calibri"/>
                      <w:b/>
                      <w:color w:val="000000"/>
                      <w:sz w:val="20"/>
                      <w:szCs w:val="20"/>
                      <w:lang w:eastAsia="es-CL"/>
                    </w:rPr>
                    <w:t>Horno de Cal</w:t>
                  </w:r>
                  <w:r w:rsidR="00B23F47" w:rsidRPr="00B23F47">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5D8A87EC" w:rsidR="001A5001" w:rsidRPr="004D48DE" w:rsidRDefault="00F2660C" w:rsidP="001A500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1A5001" w:rsidRPr="004D48DE">
                    <w:rPr>
                      <w:rFonts w:ascii="Calibri" w:eastAsia="Times New Roman" w:hAnsi="Calibri"/>
                      <w:b/>
                      <w:color w:val="000000"/>
                      <w:sz w:val="20"/>
                      <w:szCs w:val="20"/>
                      <w:lang w:val="en-US" w:eastAsia="es-CL"/>
                    </w:rPr>
                    <w:t>mite H</w:t>
                  </w:r>
                  <w:r w:rsidR="001A5001" w:rsidRPr="004D48DE">
                    <w:rPr>
                      <w:rFonts w:ascii="Calibri" w:eastAsia="Times New Roman" w:hAnsi="Calibri"/>
                      <w:b/>
                      <w:color w:val="000000"/>
                      <w:sz w:val="20"/>
                      <w:szCs w:val="20"/>
                      <w:vertAlign w:val="subscript"/>
                      <w:lang w:val="en-US" w:eastAsia="es-CL"/>
                    </w:rPr>
                    <w:t>2</w:t>
                  </w:r>
                  <w:r w:rsidR="001A5001" w:rsidRPr="004D48DE">
                    <w:rPr>
                      <w:rFonts w:ascii="Calibri" w:eastAsia="Times New Roman" w:hAnsi="Calibri"/>
                      <w:b/>
                      <w:color w:val="000000"/>
                      <w:sz w:val="20"/>
                      <w:szCs w:val="20"/>
                      <w:lang w:val="en-US" w:eastAsia="es-CL"/>
                    </w:rPr>
                    <w:t xml:space="preserve">S ppmv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023D34" w:rsidRPr="004D48DE" w14:paraId="4631A7EB" w14:textId="77777777" w:rsidTr="00B308C5">
              <w:trPr>
                <w:trHeight w:val="288"/>
                <w:jc w:val="center"/>
              </w:trPr>
              <w:tc>
                <w:tcPr>
                  <w:tcW w:w="1178" w:type="dxa"/>
                  <w:shd w:val="clear" w:color="auto" w:fill="auto"/>
                  <w:noWrap/>
                  <w:vAlign w:val="bottom"/>
                </w:tcPr>
                <w:p w14:paraId="70318AE3"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43162401"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4,7</w:t>
                  </w:r>
                </w:p>
              </w:tc>
              <w:tc>
                <w:tcPr>
                  <w:tcW w:w="2409" w:type="dxa"/>
                  <w:shd w:val="clear" w:color="auto" w:fill="auto"/>
                  <w:noWrap/>
                  <w:vAlign w:val="bottom"/>
                </w:tcPr>
                <w:p w14:paraId="13BFF549"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721F6B58" w14:textId="77777777" w:rsidTr="00B308C5">
              <w:trPr>
                <w:trHeight w:val="288"/>
                <w:jc w:val="center"/>
              </w:trPr>
              <w:tc>
                <w:tcPr>
                  <w:tcW w:w="1178" w:type="dxa"/>
                  <w:shd w:val="clear" w:color="auto" w:fill="auto"/>
                  <w:noWrap/>
                  <w:vAlign w:val="bottom"/>
                </w:tcPr>
                <w:p w14:paraId="7A03B743"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43700B70"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4,4</w:t>
                  </w:r>
                </w:p>
              </w:tc>
              <w:tc>
                <w:tcPr>
                  <w:tcW w:w="2409" w:type="dxa"/>
                  <w:shd w:val="clear" w:color="auto" w:fill="auto"/>
                  <w:noWrap/>
                  <w:vAlign w:val="bottom"/>
                </w:tcPr>
                <w:p w14:paraId="70D9E47C"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627C4485" w14:textId="77777777" w:rsidTr="00B308C5">
              <w:trPr>
                <w:trHeight w:val="288"/>
                <w:jc w:val="center"/>
              </w:trPr>
              <w:tc>
                <w:tcPr>
                  <w:tcW w:w="1178" w:type="dxa"/>
                  <w:shd w:val="clear" w:color="auto" w:fill="auto"/>
                  <w:noWrap/>
                  <w:vAlign w:val="bottom"/>
                  <w:hideMark/>
                </w:tcPr>
                <w:p w14:paraId="3A660A60"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3C738FB2"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4,2</w:t>
                  </w:r>
                </w:p>
              </w:tc>
              <w:tc>
                <w:tcPr>
                  <w:tcW w:w="2409" w:type="dxa"/>
                  <w:shd w:val="clear" w:color="auto" w:fill="auto"/>
                  <w:noWrap/>
                  <w:vAlign w:val="bottom"/>
                </w:tcPr>
                <w:p w14:paraId="2566594A"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096933D5" w14:textId="77777777" w:rsidTr="00B308C5">
              <w:trPr>
                <w:trHeight w:val="288"/>
                <w:jc w:val="center"/>
              </w:trPr>
              <w:tc>
                <w:tcPr>
                  <w:tcW w:w="1178" w:type="dxa"/>
                  <w:shd w:val="clear" w:color="auto" w:fill="auto"/>
                  <w:noWrap/>
                  <w:vAlign w:val="bottom"/>
                  <w:hideMark/>
                </w:tcPr>
                <w:p w14:paraId="545D9DF2"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385C687F"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5,4</w:t>
                  </w:r>
                </w:p>
              </w:tc>
              <w:tc>
                <w:tcPr>
                  <w:tcW w:w="2409" w:type="dxa"/>
                  <w:shd w:val="clear" w:color="auto" w:fill="auto"/>
                  <w:noWrap/>
                  <w:vAlign w:val="bottom"/>
                </w:tcPr>
                <w:p w14:paraId="47C91CF8"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57895901" w14:textId="77777777" w:rsidTr="00B308C5">
              <w:trPr>
                <w:trHeight w:val="288"/>
                <w:jc w:val="center"/>
              </w:trPr>
              <w:tc>
                <w:tcPr>
                  <w:tcW w:w="1178" w:type="dxa"/>
                  <w:shd w:val="clear" w:color="auto" w:fill="auto"/>
                  <w:noWrap/>
                  <w:vAlign w:val="bottom"/>
                  <w:hideMark/>
                </w:tcPr>
                <w:p w14:paraId="23F62EC6"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4C2198E4"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6,6</w:t>
                  </w:r>
                </w:p>
              </w:tc>
              <w:tc>
                <w:tcPr>
                  <w:tcW w:w="2409" w:type="dxa"/>
                  <w:shd w:val="clear" w:color="auto" w:fill="auto"/>
                  <w:noWrap/>
                  <w:vAlign w:val="bottom"/>
                </w:tcPr>
                <w:p w14:paraId="142B2DD1"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27993F39" w14:textId="77777777" w:rsidTr="00B308C5">
              <w:trPr>
                <w:trHeight w:val="288"/>
                <w:jc w:val="center"/>
              </w:trPr>
              <w:tc>
                <w:tcPr>
                  <w:tcW w:w="1178" w:type="dxa"/>
                  <w:shd w:val="clear" w:color="auto" w:fill="auto"/>
                  <w:noWrap/>
                  <w:vAlign w:val="bottom"/>
                  <w:hideMark/>
                </w:tcPr>
                <w:p w14:paraId="4B287067"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3FF34AFB"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7,1</w:t>
                  </w:r>
                </w:p>
              </w:tc>
              <w:tc>
                <w:tcPr>
                  <w:tcW w:w="2409" w:type="dxa"/>
                  <w:shd w:val="clear" w:color="auto" w:fill="auto"/>
                  <w:noWrap/>
                  <w:vAlign w:val="bottom"/>
                </w:tcPr>
                <w:p w14:paraId="130AFD04"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53C469C2" w14:textId="77777777" w:rsidTr="00B308C5">
              <w:trPr>
                <w:trHeight w:val="288"/>
                <w:jc w:val="center"/>
              </w:trPr>
              <w:tc>
                <w:tcPr>
                  <w:tcW w:w="1178" w:type="dxa"/>
                  <w:shd w:val="clear" w:color="auto" w:fill="auto"/>
                  <w:noWrap/>
                  <w:vAlign w:val="bottom"/>
                  <w:hideMark/>
                </w:tcPr>
                <w:p w14:paraId="3D1B2D19"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73904517"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6,8</w:t>
                  </w:r>
                </w:p>
              </w:tc>
              <w:tc>
                <w:tcPr>
                  <w:tcW w:w="2409" w:type="dxa"/>
                  <w:shd w:val="clear" w:color="auto" w:fill="auto"/>
                  <w:noWrap/>
                  <w:vAlign w:val="bottom"/>
                </w:tcPr>
                <w:p w14:paraId="026E1265"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3814CA78" w14:textId="77777777" w:rsidTr="00B308C5">
              <w:trPr>
                <w:trHeight w:val="288"/>
                <w:jc w:val="center"/>
              </w:trPr>
              <w:tc>
                <w:tcPr>
                  <w:tcW w:w="1178" w:type="dxa"/>
                  <w:shd w:val="clear" w:color="auto" w:fill="auto"/>
                  <w:noWrap/>
                  <w:vAlign w:val="bottom"/>
                  <w:hideMark/>
                </w:tcPr>
                <w:p w14:paraId="311A12BE"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00B76F42"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4,8</w:t>
                  </w:r>
                </w:p>
              </w:tc>
              <w:tc>
                <w:tcPr>
                  <w:tcW w:w="2409" w:type="dxa"/>
                  <w:shd w:val="clear" w:color="auto" w:fill="auto"/>
                  <w:noWrap/>
                  <w:vAlign w:val="bottom"/>
                </w:tcPr>
                <w:p w14:paraId="553046B1"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39F7DD02" w14:textId="77777777" w:rsidTr="00B308C5">
              <w:trPr>
                <w:trHeight w:val="288"/>
                <w:jc w:val="center"/>
              </w:trPr>
              <w:tc>
                <w:tcPr>
                  <w:tcW w:w="1178" w:type="dxa"/>
                  <w:shd w:val="clear" w:color="auto" w:fill="auto"/>
                  <w:noWrap/>
                  <w:vAlign w:val="bottom"/>
                  <w:hideMark/>
                </w:tcPr>
                <w:p w14:paraId="10A83317"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1833D9AC"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4,8</w:t>
                  </w:r>
                </w:p>
              </w:tc>
              <w:tc>
                <w:tcPr>
                  <w:tcW w:w="2409" w:type="dxa"/>
                  <w:shd w:val="clear" w:color="auto" w:fill="auto"/>
                  <w:noWrap/>
                  <w:vAlign w:val="bottom"/>
                </w:tcPr>
                <w:p w14:paraId="25B2085F"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1DCACCF9" w14:textId="77777777" w:rsidTr="00B308C5">
              <w:trPr>
                <w:trHeight w:val="288"/>
                <w:jc w:val="center"/>
              </w:trPr>
              <w:tc>
                <w:tcPr>
                  <w:tcW w:w="1178" w:type="dxa"/>
                  <w:shd w:val="clear" w:color="auto" w:fill="auto"/>
                  <w:noWrap/>
                  <w:vAlign w:val="bottom"/>
                  <w:hideMark/>
                </w:tcPr>
                <w:p w14:paraId="74E66DEA"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183252C9"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5,3</w:t>
                  </w:r>
                </w:p>
              </w:tc>
              <w:tc>
                <w:tcPr>
                  <w:tcW w:w="2409" w:type="dxa"/>
                  <w:shd w:val="clear" w:color="auto" w:fill="auto"/>
                  <w:noWrap/>
                  <w:vAlign w:val="bottom"/>
                </w:tcPr>
                <w:p w14:paraId="57421920"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1B6C36FF" w14:textId="77777777" w:rsidTr="00B308C5">
              <w:trPr>
                <w:trHeight w:val="288"/>
                <w:jc w:val="center"/>
              </w:trPr>
              <w:tc>
                <w:tcPr>
                  <w:tcW w:w="1178" w:type="dxa"/>
                  <w:shd w:val="clear" w:color="auto" w:fill="auto"/>
                  <w:noWrap/>
                  <w:vAlign w:val="bottom"/>
                </w:tcPr>
                <w:p w14:paraId="082638F6" w14:textId="77777777"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5D9EA9F2" w:rsidR="00023D34" w:rsidRPr="00175182" w:rsidRDefault="00023D34" w:rsidP="00023D34">
                  <w:pPr>
                    <w:jc w:val="center"/>
                    <w:rPr>
                      <w:rFonts w:ascii="Calibri" w:hAnsi="Calibri"/>
                      <w:color w:val="000000"/>
                      <w:sz w:val="20"/>
                      <w:szCs w:val="20"/>
                    </w:rPr>
                  </w:pPr>
                  <w:r>
                    <w:rPr>
                      <w:rFonts w:ascii="Calibri" w:hAnsi="Calibri"/>
                      <w:color w:val="000000"/>
                      <w:sz w:val="20"/>
                      <w:szCs w:val="20"/>
                    </w:rPr>
                    <w:t>6,3</w:t>
                  </w:r>
                </w:p>
              </w:tc>
              <w:tc>
                <w:tcPr>
                  <w:tcW w:w="2409" w:type="dxa"/>
                  <w:shd w:val="clear" w:color="auto" w:fill="auto"/>
                  <w:noWrap/>
                  <w:vAlign w:val="bottom"/>
                </w:tcPr>
                <w:p w14:paraId="3F863A02"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023D34" w:rsidRPr="004D48DE" w14:paraId="75DF2953" w14:textId="77777777" w:rsidTr="00B308C5">
              <w:trPr>
                <w:trHeight w:val="288"/>
                <w:jc w:val="center"/>
              </w:trPr>
              <w:tc>
                <w:tcPr>
                  <w:tcW w:w="1178" w:type="dxa"/>
                  <w:shd w:val="clear" w:color="auto" w:fill="auto"/>
                  <w:noWrap/>
                  <w:vAlign w:val="bottom"/>
                </w:tcPr>
                <w:p w14:paraId="21868711" w14:textId="21980131" w:rsidR="00023D34" w:rsidRPr="00E23432" w:rsidRDefault="00023D34" w:rsidP="00023D34">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2AEA7E99" w:rsidR="00023D34" w:rsidRPr="00E23432" w:rsidRDefault="00023D34" w:rsidP="00023D34">
                  <w:pPr>
                    <w:jc w:val="center"/>
                    <w:rPr>
                      <w:rFonts w:ascii="Calibri" w:eastAsia="Times New Roman" w:hAnsi="Calibri"/>
                      <w:color w:val="000000"/>
                      <w:sz w:val="20"/>
                      <w:szCs w:val="20"/>
                      <w:lang w:eastAsia="es-CL"/>
                    </w:rPr>
                  </w:pPr>
                  <w:r>
                    <w:rPr>
                      <w:rFonts w:ascii="Calibri" w:hAnsi="Calibri"/>
                      <w:color w:val="000000"/>
                      <w:sz w:val="20"/>
                      <w:szCs w:val="20"/>
                    </w:rPr>
                    <w:t>3,3</w:t>
                  </w:r>
                </w:p>
              </w:tc>
              <w:tc>
                <w:tcPr>
                  <w:tcW w:w="2409" w:type="dxa"/>
                  <w:shd w:val="clear" w:color="auto" w:fill="auto"/>
                  <w:noWrap/>
                  <w:vAlign w:val="bottom"/>
                </w:tcPr>
                <w:p w14:paraId="11BC0A2D" w14:textId="77777777" w:rsidR="00023D34" w:rsidRPr="00E23432" w:rsidRDefault="00023D34" w:rsidP="00023D34">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bl>
          <w:p w14:paraId="602AB506" w14:textId="77777777" w:rsidR="001A5001" w:rsidRDefault="001A5001" w:rsidP="00CE092E">
            <w:pPr>
              <w:pStyle w:val="Prrafodelista"/>
              <w:ind w:left="0"/>
              <w:jc w:val="center"/>
              <w:rPr>
                <w:rFonts w:eastAsia="Times New Roman"/>
                <w:color w:val="000000"/>
                <w:sz w:val="20"/>
                <w:szCs w:val="20"/>
                <w:lang w:eastAsia="es-CL"/>
              </w:rPr>
            </w:pPr>
          </w:p>
          <w:p w14:paraId="0D415236" w14:textId="212F0054" w:rsidR="00CE092E" w:rsidRPr="00CE092E" w:rsidRDefault="00CE092E" w:rsidP="00CE092E">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074AD5BC" w:rsidR="008317D9" w:rsidRPr="0025129B" w:rsidRDefault="00CC237F" w:rsidP="00644152">
            <w:pPr>
              <w:jc w:val="center"/>
              <w:rPr>
                <w:rFonts w:eastAsia="Times New Roman"/>
                <w:color w:val="000000"/>
                <w:sz w:val="20"/>
                <w:szCs w:val="20"/>
                <w:lang w:eastAsia="es-CL"/>
              </w:rPr>
            </w:pPr>
            <w:r>
              <w:rPr>
                <w:noProof/>
                <w:lang w:eastAsia="es-CL"/>
              </w:rPr>
              <w:drawing>
                <wp:inline distT="0" distB="0" distL="0" distR="0" wp14:anchorId="5CF63BAD" wp14:editId="7AAD4F8E">
                  <wp:extent cx="4385310" cy="3004820"/>
                  <wp:effectExtent l="0" t="0" r="1524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Pr="006D4199">
              <w:rPr>
                <w:rFonts w:ascii="Calibri" w:eastAsia="Times New Roman" w:hAnsi="Calibri"/>
                <w:b/>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6" w:name="_Toc516566970"/>
            <w:r w:rsidRPr="00D21BC2">
              <w:rPr>
                <w:rFonts w:ascii="Calibri" w:eastAsia="Times New Roman" w:hAnsi="Calibri"/>
                <w:b/>
                <w:color w:val="000000"/>
                <w:sz w:val="18"/>
                <w:szCs w:val="18"/>
                <w:lang w:eastAsia="es-CL"/>
              </w:rPr>
              <w:t>Fecha: N/A</w:t>
            </w:r>
            <w:bookmarkEnd w:id="86"/>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0953A2" w:rsidRPr="006D4199">
              <w:rPr>
                <w:rFonts w:ascii="Calibri" w:eastAsia="Times New Roman" w:hAnsi="Calibri"/>
                <w:b/>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7" w:name="_Toc516566972"/>
            <w:r w:rsidRPr="00D21BC2">
              <w:rPr>
                <w:rFonts w:ascii="Calibri" w:eastAsia="Times New Roman" w:hAnsi="Calibri"/>
                <w:b/>
                <w:color w:val="000000"/>
                <w:sz w:val="18"/>
                <w:szCs w:val="18"/>
                <w:lang w:eastAsia="es-CL"/>
              </w:rPr>
              <w:t>Fecha: N/A</w:t>
            </w:r>
            <w:bookmarkEnd w:id="87"/>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8" w:name="_Toc516566973"/>
            <w:r w:rsidRPr="00D21BC2">
              <w:rPr>
                <w:rFonts w:ascii="Calibri" w:eastAsia="Times New Roman" w:hAnsi="Calibri"/>
                <w:b/>
                <w:color w:val="000000"/>
                <w:sz w:val="18"/>
                <w:szCs w:val="18"/>
                <w:lang w:eastAsia="es-CL"/>
              </w:rPr>
              <w:t>Descripción del medio de prueba:</w:t>
            </w:r>
            <w:bookmarkEnd w:id="88"/>
          </w:p>
          <w:p w14:paraId="5386AF22" w14:textId="760B1C56" w:rsidR="00E41B93" w:rsidRPr="00D21BC2" w:rsidRDefault="00E41B93" w:rsidP="00ED046E">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del Horno de Cal, reportadas por el titular, corregida</w:t>
            </w:r>
            <w:r w:rsidR="00E30D15">
              <w:rPr>
                <w:rFonts w:ascii="Calibri" w:eastAsia="Times New Roman" w:hAnsi="Calibri"/>
                <w:color w:val="000000"/>
                <w:sz w:val="18"/>
                <w:szCs w:val="18"/>
                <w:lang w:eastAsia="es-CL"/>
              </w:rPr>
              <w:t>s y con el percentil 98 calculado por esta Superintendencia</w:t>
            </w:r>
            <w:r w:rsidRPr="00D21BC2">
              <w:rPr>
                <w:rFonts w:ascii="Calibri" w:eastAsia="Times New Roman" w:hAnsi="Calibri"/>
                <w:color w:val="000000"/>
                <w:sz w:val="18"/>
                <w:szCs w:val="18"/>
                <w:lang w:eastAsia="es-CL"/>
              </w:rPr>
              <w:t>, para el period</w:t>
            </w:r>
            <w:r w:rsidR="00740129">
              <w:rPr>
                <w:rFonts w:ascii="Calibri" w:eastAsia="Times New Roman" w:hAnsi="Calibri"/>
                <w:color w:val="000000"/>
                <w:sz w:val="18"/>
                <w:szCs w:val="18"/>
                <w:lang w:eastAsia="es-CL"/>
              </w:rPr>
              <w:t>o enero – diciembre del año 2019</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89" w:name="_Toc516566974"/>
            <w:r w:rsidRPr="00D21BC2">
              <w:rPr>
                <w:rFonts w:ascii="Calibri" w:eastAsia="Times New Roman" w:hAnsi="Calibri"/>
                <w:b/>
                <w:color w:val="000000"/>
                <w:sz w:val="18"/>
                <w:szCs w:val="18"/>
                <w:lang w:eastAsia="es-CL"/>
              </w:rPr>
              <w:t>Descripción del medio de prueba:</w:t>
            </w:r>
            <w:bookmarkEnd w:id="89"/>
          </w:p>
          <w:p w14:paraId="70F98B1B" w14:textId="12A4CE44" w:rsidR="00E41B93" w:rsidRPr="00D21BC2" w:rsidRDefault="00F54242" w:rsidP="002C6700">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S corregidas del Horno de Cal, para el periodo enero – diciembre del año 201</w:t>
            </w:r>
            <w:r w:rsidR="00740129">
              <w:rPr>
                <w:rFonts w:ascii="Calibri" w:eastAsia="Times New Roman" w:hAnsi="Calibri"/>
                <w:color w:val="000000"/>
                <w:sz w:val="18"/>
                <w:szCs w:val="18"/>
                <w:lang w:eastAsia="es-CL"/>
              </w:rPr>
              <w:t>9</w:t>
            </w:r>
            <w:r w:rsidR="00E41B93" w:rsidRPr="00D21BC2">
              <w:rPr>
                <w:rFonts w:ascii="Calibri" w:eastAsia="Times New Roman" w:hAnsi="Calibri"/>
                <w:color w:val="000000"/>
                <w:sz w:val="18"/>
                <w:szCs w:val="18"/>
                <w:lang w:eastAsia="es-CL"/>
              </w:rPr>
              <w:t>.</w:t>
            </w:r>
          </w:p>
        </w:tc>
      </w:tr>
    </w:tbl>
    <w:p w14:paraId="72009747" w14:textId="1E57900E" w:rsidR="00B449D6" w:rsidRPr="002328B8" w:rsidRDefault="00B449D6" w:rsidP="002328B8">
      <w:pPr>
        <w:tabs>
          <w:tab w:val="left" w:pos="1155"/>
        </w:tabs>
        <w:sectPr w:rsidR="00B449D6" w:rsidRPr="002328B8" w:rsidSect="002328B8">
          <w:pgSz w:w="15840" w:h="12240" w:orient="landscape"/>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1574484" w14:textId="06F185A8" w:rsidR="00F3595F" w:rsidRPr="00237934" w:rsidRDefault="000A250B" w:rsidP="00C80D6C">
            <w:pPr>
              <w:pStyle w:val="Default"/>
              <w:numPr>
                <w:ilvl w:val="0"/>
                <w:numId w:val="36"/>
              </w:numPr>
              <w:ind w:left="313"/>
              <w:jc w:val="both"/>
              <w:rPr>
                <w:sz w:val="20"/>
                <w:szCs w:val="20"/>
              </w:rPr>
            </w:pPr>
            <w:r w:rsidRPr="00237934">
              <w:rPr>
                <w:sz w:val="20"/>
                <w:szCs w:val="20"/>
              </w:rPr>
              <w:t xml:space="preserve">La </w:t>
            </w:r>
            <w:r w:rsidRPr="00237934">
              <w:rPr>
                <w:b/>
                <w:sz w:val="20"/>
                <w:szCs w:val="20"/>
              </w:rPr>
              <w:t xml:space="preserve">Planta </w:t>
            </w:r>
            <w:r w:rsidR="00D36EF4" w:rsidRPr="00237934">
              <w:rPr>
                <w:b/>
                <w:sz w:val="20"/>
                <w:szCs w:val="20"/>
              </w:rPr>
              <w:t>Laja</w:t>
            </w:r>
            <w:r w:rsidR="00F3595F" w:rsidRPr="00237934">
              <w:rPr>
                <w:color w:val="auto"/>
                <w:sz w:val="20"/>
                <w:szCs w:val="20"/>
              </w:rPr>
              <w:t xml:space="preserve"> </w:t>
            </w:r>
            <w:r w:rsidR="00FE23FD" w:rsidRPr="00237934">
              <w:rPr>
                <w:color w:val="auto"/>
                <w:sz w:val="20"/>
                <w:szCs w:val="20"/>
              </w:rPr>
              <w:t xml:space="preserve">cumple </w:t>
            </w:r>
            <w:r w:rsidR="00F3595F" w:rsidRPr="00237934">
              <w:rPr>
                <w:color w:val="auto"/>
                <w:sz w:val="20"/>
                <w:szCs w:val="20"/>
              </w:rPr>
              <w:t xml:space="preserve">con </w:t>
            </w:r>
            <w:r w:rsidR="00F3595F" w:rsidRPr="00237934">
              <w:rPr>
                <w:sz w:val="20"/>
                <w:szCs w:val="20"/>
              </w:rPr>
              <w:t>el Percentil 98 de los promedios diarios, regis</w:t>
            </w:r>
            <w:r w:rsidR="00347F9C" w:rsidRPr="00237934">
              <w:rPr>
                <w:sz w:val="20"/>
                <w:szCs w:val="20"/>
              </w:rPr>
              <w:t>trados durante un periodo anual, de acuerdo a la Tabla 1</w:t>
            </w:r>
            <w:r w:rsidR="00DD78C2" w:rsidRPr="00237934">
              <w:rPr>
                <w:sz w:val="20"/>
                <w:szCs w:val="20"/>
              </w:rPr>
              <w:t xml:space="preserve"> del art. 3°</w:t>
            </w:r>
            <w:r w:rsidR="00347F9C" w:rsidRPr="00237934">
              <w:rPr>
                <w:sz w:val="20"/>
                <w:szCs w:val="20"/>
              </w:rPr>
              <w:t xml:space="preserve">, </w:t>
            </w:r>
            <w:r w:rsidR="00F3595F" w:rsidRPr="00237934">
              <w:rPr>
                <w:sz w:val="20"/>
                <w:szCs w:val="20"/>
              </w:rPr>
              <w:t xml:space="preserve"> para el equipo identificado como </w:t>
            </w:r>
            <w:r w:rsidR="00D36EF4" w:rsidRPr="00237934">
              <w:rPr>
                <w:b/>
                <w:sz w:val="20"/>
                <w:szCs w:val="20"/>
              </w:rPr>
              <w:t>Caldera de Poder N°3 (biomasa)</w:t>
            </w:r>
            <w:r w:rsidR="00F3595F" w:rsidRPr="00237934">
              <w:rPr>
                <w:sz w:val="20"/>
                <w:szCs w:val="20"/>
              </w:rPr>
              <w:t xml:space="preserve">, durante el año </w:t>
            </w:r>
            <w:r w:rsidR="009F09B4" w:rsidRPr="00237934">
              <w:rPr>
                <w:sz w:val="20"/>
                <w:szCs w:val="20"/>
              </w:rPr>
              <w:t>2019</w:t>
            </w:r>
            <w:r w:rsidR="00F3595F" w:rsidRPr="00237934">
              <w:rPr>
                <w:color w:val="auto"/>
                <w:sz w:val="20"/>
                <w:szCs w:val="20"/>
              </w:rPr>
              <w:t>.</w:t>
            </w:r>
          </w:p>
          <w:p w14:paraId="6A5045FC" w14:textId="77777777" w:rsidR="004C1119" w:rsidRPr="00740129" w:rsidRDefault="004C1119" w:rsidP="004C1119">
            <w:pPr>
              <w:pStyle w:val="Default"/>
              <w:ind w:left="313"/>
              <w:jc w:val="both"/>
              <w:rPr>
                <w:sz w:val="20"/>
                <w:szCs w:val="20"/>
                <w:highlight w:val="yellow"/>
              </w:rPr>
            </w:pPr>
          </w:p>
          <w:p w14:paraId="575FC741" w14:textId="1662297A" w:rsidR="00696107" w:rsidRPr="00023D22" w:rsidRDefault="00D82B92" w:rsidP="00C80D6C">
            <w:pPr>
              <w:pStyle w:val="Default"/>
              <w:numPr>
                <w:ilvl w:val="0"/>
                <w:numId w:val="36"/>
              </w:numPr>
              <w:ind w:left="313"/>
              <w:jc w:val="both"/>
              <w:rPr>
                <w:sz w:val="20"/>
                <w:szCs w:val="20"/>
              </w:rPr>
            </w:pPr>
            <w:r w:rsidRPr="00023D22">
              <w:rPr>
                <w:sz w:val="20"/>
                <w:szCs w:val="20"/>
              </w:rPr>
              <w:t xml:space="preserve">De acuerdo a </w:t>
            </w:r>
            <w:r w:rsidR="00E978B1" w:rsidRPr="00023D22">
              <w:rPr>
                <w:sz w:val="20"/>
                <w:szCs w:val="20"/>
              </w:rPr>
              <w:t>lo informado</w:t>
            </w:r>
            <w:r w:rsidR="00925608" w:rsidRPr="00023D22">
              <w:rPr>
                <w:sz w:val="20"/>
                <w:szCs w:val="20"/>
              </w:rPr>
              <w:t xml:space="preserve"> en los </w:t>
            </w:r>
            <w:r w:rsidRPr="00023D22">
              <w:rPr>
                <w:sz w:val="20"/>
                <w:szCs w:val="20"/>
              </w:rPr>
              <w:t>r</w:t>
            </w:r>
            <w:r w:rsidR="00925608" w:rsidRPr="00023D22">
              <w:rPr>
                <w:sz w:val="20"/>
                <w:szCs w:val="20"/>
              </w:rPr>
              <w:t>eportes de</w:t>
            </w:r>
            <w:r w:rsidR="00607A21" w:rsidRPr="00023D22">
              <w:rPr>
                <w:sz w:val="20"/>
                <w:szCs w:val="20"/>
              </w:rPr>
              <w:t xml:space="preserve"> enero a diciembre</w:t>
            </w:r>
            <w:r w:rsidR="00925608" w:rsidRPr="00023D22">
              <w:rPr>
                <w:sz w:val="20"/>
                <w:szCs w:val="20"/>
              </w:rPr>
              <w:t xml:space="preserve"> del año </w:t>
            </w:r>
            <w:r w:rsidR="009F09B4" w:rsidRPr="00023D22">
              <w:rPr>
                <w:sz w:val="20"/>
                <w:szCs w:val="20"/>
              </w:rPr>
              <w:t>2019</w:t>
            </w:r>
            <w:r w:rsidR="00925608" w:rsidRPr="00023D22">
              <w:rPr>
                <w:sz w:val="20"/>
                <w:szCs w:val="20"/>
              </w:rPr>
              <w:t xml:space="preserve">, </w:t>
            </w:r>
            <w:r w:rsidR="00BA1247" w:rsidRPr="00023D22">
              <w:rPr>
                <w:sz w:val="20"/>
                <w:szCs w:val="20"/>
              </w:rPr>
              <w:t>los</w:t>
            </w:r>
            <w:r w:rsidR="00BA1247" w:rsidRPr="00023D22">
              <w:rPr>
                <w:b/>
                <w:sz w:val="20"/>
                <w:szCs w:val="20"/>
              </w:rPr>
              <w:t xml:space="preserve"> incineradores de respaldo N°1 y N°2</w:t>
            </w:r>
            <w:r w:rsidR="00BA1247" w:rsidRPr="00023D22">
              <w:rPr>
                <w:sz w:val="20"/>
                <w:szCs w:val="20"/>
              </w:rPr>
              <w:t>,</w:t>
            </w:r>
            <w:r w:rsidR="00925608" w:rsidRPr="00023D22">
              <w:rPr>
                <w:sz w:val="20"/>
                <w:szCs w:val="20"/>
              </w:rPr>
              <w:t xml:space="preserve"> </w:t>
            </w:r>
            <w:r w:rsidR="008E49F9" w:rsidRPr="00023D22">
              <w:rPr>
                <w:sz w:val="20"/>
                <w:szCs w:val="20"/>
              </w:rPr>
              <w:t>no presenta</w:t>
            </w:r>
            <w:r w:rsidR="00BA1247" w:rsidRPr="00023D22">
              <w:rPr>
                <w:sz w:val="20"/>
                <w:szCs w:val="20"/>
              </w:rPr>
              <w:t>n</w:t>
            </w:r>
            <w:r w:rsidR="009128B9" w:rsidRPr="00023D22">
              <w:rPr>
                <w:sz w:val="20"/>
                <w:szCs w:val="20"/>
              </w:rPr>
              <w:t xml:space="preserve">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77777777" w:rsidR="00750A2E" w:rsidRDefault="00750A2E" w:rsidP="00E349AF"/>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25129B"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25129B" w:rsidRDefault="00C80D6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80D6C" w:rsidRPr="0025129B"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AF0B52"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4D48DE" w:rsidRDefault="00C80D6C"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2303034" w14:textId="6814D95F" w:rsidR="00C80D6C" w:rsidRPr="004D48DE" w:rsidRDefault="00D36EF4"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Caldera de Poder N°3 (biomasa)</w:t>
                  </w:r>
                </w:p>
              </w:tc>
              <w:tc>
                <w:tcPr>
                  <w:tcW w:w="2352" w:type="dxa"/>
                  <w:shd w:val="clear" w:color="auto" w:fill="D9D9D9" w:themeFill="background1" w:themeFillShade="D9"/>
                  <w:noWrap/>
                  <w:vAlign w:val="center"/>
                  <w:hideMark/>
                </w:tcPr>
                <w:p w14:paraId="2DB60047" w14:textId="13EF56B3"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w:t>
                  </w:r>
                  <w:r w:rsidR="00F2660C">
                    <w:rPr>
                      <w:rFonts w:ascii="Calibri" w:eastAsia="Times New Roman" w:hAnsi="Calibri"/>
                      <w:b/>
                      <w:color w:val="000000"/>
                      <w:sz w:val="20"/>
                      <w:szCs w:val="20"/>
                      <w:lang w:val="en-US" w:eastAsia="es-CL"/>
                    </w:rPr>
                    <w:t>í</w:t>
                  </w:r>
                  <w:r w:rsidRPr="004D48DE">
                    <w:rPr>
                      <w:rFonts w:ascii="Calibri" w:eastAsia="Times New Roman" w:hAnsi="Calibri"/>
                      <w:b/>
                      <w:color w:val="000000"/>
                      <w:sz w:val="20"/>
                      <w:szCs w:val="20"/>
                      <w:lang w:val="en-US" w:eastAsia="es-CL"/>
                    </w:rPr>
                    <w:t>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3A355EE9" w14:textId="77777777"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80D6C" w:rsidRPr="004D48DE" w14:paraId="1B791458" w14:textId="77777777" w:rsidTr="00C80D6C">
              <w:trPr>
                <w:trHeight w:val="50"/>
                <w:jc w:val="center"/>
              </w:trPr>
              <w:tc>
                <w:tcPr>
                  <w:tcW w:w="1149" w:type="dxa"/>
                  <w:shd w:val="clear" w:color="auto" w:fill="auto"/>
                  <w:noWrap/>
                  <w:vAlign w:val="bottom"/>
                </w:tcPr>
                <w:p w14:paraId="50AD33E6" w14:textId="602C7EEB" w:rsidR="00C80D6C" w:rsidRPr="004D48DE" w:rsidRDefault="00740129"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w:t>
                  </w:r>
                </w:p>
              </w:tc>
              <w:tc>
                <w:tcPr>
                  <w:tcW w:w="1955" w:type="dxa"/>
                  <w:shd w:val="clear" w:color="auto" w:fill="auto"/>
                  <w:noWrap/>
                  <w:vAlign w:val="bottom"/>
                </w:tcPr>
                <w:p w14:paraId="1FACCCA2" w14:textId="3168D4BC" w:rsidR="00C80D6C" w:rsidRPr="004D48DE" w:rsidRDefault="00237934"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3,17</w:t>
                  </w:r>
                </w:p>
              </w:tc>
              <w:tc>
                <w:tcPr>
                  <w:tcW w:w="2352" w:type="dxa"/>
                  <w:shd w:val="clear" w:color="auto" w:fill="auto"/>
                  <w:noWrap/>
                  <w:vAlign w:val="bottom"/>
                </w:tcPr>
                <w:p w14:paraId="433320AB" w14:textId="731E43C6" w:rsidR="00C80D6C"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80D6C" w:rsidRPr="0025129B" w:rsidRDefault="00C80D6C" w:rsidP="00F3595F">
            <w:pPr>
              <w:jc w:val="center"/>
              <w:rPr>
                <w:rFonts w:eastAsia="Times New Roman"/>
                <w:color w:val="000000"/>
                <w:sz w:val="20"/>
                <w:szCs w:val="20"/>
                <w:lang w:eastAsia="es-CL"/>
              </w:rPr>
            </w:pPr>
          </w:p>
        </w:tc>
      </w:tr>
      <w:tr w:rsidR="005E4B32" w:rsidRPr="0025129B"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73624B" w:rsidRDefault="005E4B32" w:rsidP="00D21BC2">
            <w:pPr>
              <w:jc w:val="left"/>
              <w:rPr>
                <w:rFonts w:ascii="Calibri" w:eastAsia="Times New Roman" w:hAnsi="Calibri"/>
                <w:b/>
                <w:color w:val="000000"/>
                <w:sz w:val="18"/>
                <w:szCs w:val="18"/>
                <w:lang w:eastAsia="es-CL"/>
              </w:rPr>
            </w:pPr>
            <w:bookmarkStart w:id="90" w:name="_Toc516566979"/>
            <w:r w:rsidRPr="0073624B">
              <w:rPr>
                <w:rFonts w:ascii="Calibri" w:eastAsia="Times New Roman" w:hAnsi="Calibri"/>
                <w:b/>
                <w:color w:val="000000"/>
                <w:sz w:val="18"/>
                <w:szCs w:val="18"/>
                <w:lang w:eastAsia="es-CL"/>
              </w:rPr>
              <w:t>Fecha: N/A</w:t>
            </w:r>
            <w:bookmarkEnd w:id="90"/>
          </w:p>
        </w:tc>
      </w:tr>
      <w:tr w:rsidR="00E41B93" w:rsidRPr="0025129B"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Default="00E41B93" w:rsidP="00D21BC2">
            <w:pPr>
              <w:jc w:val="left"/>
              <w:rPr>
                <w:rFonts w:ascii="Calibri" w:eastAsia="Times New Roman" w:hAnsi="Calibri"/>
                <w:color w:val="000000"/>
                <w:sz w:val="18"/>
                <w:szCs w:val="18"/>
                <w:lang w:eastAsia="es-CL"/>
              </w:rPr>
            </w:pPr>
            <w:r w:rsidRPr="00D21BC2">
              <w:rPr>
                <w:rFonts w:ascii="Calibri" w:eastAsia="Times New Roman" w:hAnsi="Calibri"/>
                <w:b/>
                <w:color w:val="000000"/>
                <w:sz w:val="18"/>
                <w:szCs w:val="18"/>
                <w:lang w:eastAsia="es-CL"/>
              </w:rPr>
              <w:t>Descripción del medio de prueba:</w:t>
            </w:r>
            <w:r w:rsidRPr="00D21BC2">
              <w:rPr>
                <w:rFonts w:ascii="Calibri" w:eastAsia="Times New Roman" w:hAnsi="Calibri"/>
                <w:color w:val="000000"/>
                <w:sz w:val="18"/>
                <w:szCs w:val="18"/>
                <w:lang w:eastAsia="es-CL"/>
              </w:rPr>
              <w:t xml:space="preserve"> </w:t>
            </w:r>
          </w:p>
          <w:p w14:paraId="2AD2692B" w14:textId="589384D6" w:rsidR="00E41B93" w:rsidRPr="00D21BC2" w:rsidRDefault="00E41B93" w:rsidP="00D21BC2">
            <w:pPr>
              <w:jc w:val="left"/>
              <w:rPr>
                <w:rFonts w:ascii="Calibri" w:eastAsia="Times New Roman" w:hAnsi="Calibri"/>
                <w:color w:val="000000"/>
                <w:sz w:val="18"/>
                <w:szCs w:val="18"/>
                <w:lang w:eastAsia="es-CL"/>
              </w:rPr>
            </w:pPr>
            <w:r w:rsidRPr="00BA1247">
              <w:rPr>
                <w:rFonts w:ascii="Calibri" w:eastAsia="Times New Roman" w:hAnsi="Calibri"/>
                <w:color w:val="000000"/>
                <w:sz w:val="18"/>
                <w:szCs w:val="18"/>
                <w:lang w:eastAsia="es-CL"/>
              </w:rPr>
              <w:t>Emisiones de H</w:t>
            </w:r>
            <w:r w:rsidRPr="00BA1247">
              <w:rPr>
                <w:rFonts w:ascii="Calibri" w:eastAsia="Times New Roman" w:hAnsi="Calibri"/>
                <w:color w:val="000000"/>
                <w:sz w:val="18"/>
                <w:szCs w:val="18"/>
                <w:vertAlign w:val="subscript"/>
                <w:lang w:eastAsia="es-CL"/>
              </w:rPr>
              <w:t>2</w:t>
            </w:r>
            <w:r w:rsidRPr="00BA1247">
              <w:rPr>
                <w:rFonts w:ascii="Calibri" w:eastAsia="Times New Roman" w:hAnsi="Calibri"/>
                <w:color w:val="000000"/>
                <w:sz w:val="18"/>
                <w:szCs w:val="18"/>
                <w:lang w:eastAsia="es-CL"/>
              </w:rPr>
              <w:t>S de</w:t>
            </w:r>
            <w:r w:rsidR="00D36EF4" w:rsidRPr="00BA1247">
              <w:rPr>
                <w:rFonts w:ascii="Calibri" w:eastAsia="Times New Roman" w:hAnsi="Calibri"/>
                <w:color w:val="000000"/>
                <w:sz w:val="18"/>
                <w:szCs w:val="18"/>
                <w:lang w:eastAsia="es-CL"/>
              </w:rPr>
              <w:t xml:space="preserve"> la Caldera de Poder N°3 (biomasa)</w:t>
            </w:r>
            <w:r w:rsidRPr="00BA1247">
              <w:rPr>
                <w:rFonts w:ascii="Calibri" w:eastAsia="Times New Roman" w:hAnsi="Calibri"/>
                <w:color w:val="000000"/>
                <w:sz w:val="18"/>
                <w:szCs w:val="18"/>
                <w:lang w:eastAsia="es-CL"/>
              </w:rPr>
              <w:t>, reportadas por el titular, corregidas y con el percent</w:t>
            </w:r>
            <w:r w:rsidR="00740129">
              <w:rPr>
                <w:rFonts w:ascii="Calibri" w:eastAsia="Times New Roman" w:hAnsi="Calibri"/>
                <w:color w:val="000000"/>
                <w:sz w:val="18"/>
                <w:szCs w:val="18"/>
                <w:lang w:eastAsia="es-CL"/>
              </w:rPr>
              <w:t>il 98 aplicado, para el año 2019</w:t>
            </w:r>
            <w:r w:rsidRPr="00BA1247">
              <w:rPr>
                <w:rFonts w:ascii="Calibri" w:eastAsia="Times New Roman" w:hAnsi="Calibri"/>
                <w:color w:val="000000"/>
                <w:sz w:val="18"/>
                <w:szCs w:val="18"/>
                <w:lang w:eastAsia="es-CL"/>
              </w:rPr>
              <w:t>.</w:t>
            </w:r>
          </w:p>
          <w:p w14:paraId="72C8C9A4"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3B362A6D" w14:textId="26715CE8" w:rsidR="00AE4F80" w:rsidRDefault="004C1119">
      <w:pPr>
        <w:jc w:val="left"/>
      </w:pPr>
      <w:r>
        <w:br w:type="page"/>
      </w: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36846E50" w14:textId="188D8CAE" w:rsidR="00C9368F" w:rsidRPr="00F67CF5" w:rsidRDefault="00320135" w:rsidP="00320135">
            <w:pPr>
              <w:pStyle w:val="Default"/>
              <w:numPr>
                <w:ilvl w:val="0"/>
                <w:numId w:val="37"/>
              </w:numPr>
              <w:jc w:val="both"/>
              <w:rPr>
                <w:sz w:val="20"/>
                <w:szCs w:val="20"/>
              </w:rPr>
            </w:pPr>
            <w:r w:rsidRPr="00F67CF5">
              <w:rPr>
                <w:sz w:val="20"/>
                <w:szCs w:val="20"/>
              </w:rPr>
              <w:t xml:space="preserve">No aplica cumplimiento normativo del Art. N°6 del D.S.37/2013 </w:t>
            </w:r>
            <w:r w:rsidR="00C9368F" w:rsidRPr="00F67CF5">
              <w:rPr>
                <w:sz w:val="20"/>
                <w:szCs w:val="20"/>
              </w:rPr>
              <w:t>a los equipos de CMP</w:t>
            </w:r>
            <w:r w:rsidR="004E682A" w:rsidRPr="00F67CF5">
              <w:rPr>
                <w:sz w:val="20"/>
                <w:szCs w:val="20"/>
              </w:rPr>
              <w:t xml:space="preserve">C </w:t>
            </w:r>
            <w:r w:rsidR="00982E1A" w:rsidRPr="00F67CF5">
              <w:rPr>
                <w:sz w:val="20"/>
                <w:szCs w:val="20"/>
              </w:rPr>
              <w:t>Pulp</w:t>
            </w:r>
            <w:r w:rsidR="004E682A" w:rsidRPr="00F67CF5">
              <w:rPr>
                <w:sz w:val="20"/>
                <w:szCs w:val="20"/>
              </w:rPr>
              <w:t xml:space="preserve"> S.A. Planta </w:t>
            </w:r>
            <w:r w:rsidR="00AB0E88">
              <w:rPr>
                <w:sz w:val="20"/>
                <w:szCs w:val="20"/>
              </w:rPr>
              <w:t>Laja</w:t>
            </w:r>
            <w:r w:rsidR="00982E1A" w:rsidRPr="00F67CF5">
              <w:rPr>
                <w:sz w:val="20"/>
                <w:szCs w:val="20"/>
              </w:rPr>
              <w:t>, dado que el estanque disolvedor de licor verde está conectado con la Caldera Recuperadora</w:t>
            </w:r>
            <w:r w:rsidR="004E682A" w:rsidRPr="00F67CF5">
              <w:rPr>
                <w:sz w:val="20"/>
                <w:szCs w:val="20"/>
              </w:rPr>
              <w:t>.</w:t>
            </w: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62A176DC" w:rsidR="004C1119" w:rsidRPr="00496166" w:rsidRDefault="00552272" w:rsidP="00B24BA0">
            <w:pPr>
              <w:pStyle w:val="Prrafodelista"/>
              <w:numPr>
                <w:ilvl w:val="0"/>
                <w:numId w:val="34"/>
              </w:numPr>
              <w:ind w:left="426" w:hanging="284"/>
            </w:pPr>
            <w:r w:rsidRPr="00496166">
              <w:t xml:space="preserve">El titular </w:t>
            </w:r>
            <w:r w:rsidR="00D20CDC" w:rsidRPr="00496166">
              <w:t xml:space="preserve">de la planta </w:t>
            </w:r>
            <w:r w:rsidRPr="00496166">
              <w:t>reportó un total de</w:t>
            </w:r>
            <w:r w:rsidR="00F67CF5" w:rsidRPr="00496166">
              <w:t xml:space="preserve"> </w:t>
            </w:r>
            <w:r w:rsidR="00496166" w:rsidRPr="00496166">
              <w:t>15</w:t>
            </w:r>
            <w:r w:rsidRPr="00496166">
              <w:t xml:space="preserve"> venteos durante el período</w:t>
            </w:r>
            <w:r w:rsidR="00A8359A" w:rsidRPr="00496166">
              <w:t xml:space="preserve"> de enero a diciembre</w:t>
            </w:r>
            <w:r w:rsidRPr="00496166">
              <w:t xml:space="preserve"> de </w:t>
            </w:r>
            <w:r w:rsidR="009F09B4" w:rsidRPr="00496166">
              <w:t>2019</w:t>
            </w:r>
            <w:r w:rsidRPr="00496166">
              <w:t xml:space="preserve">, </w:t>
            </w:r>
            <w:r w:rsidR="00D20CDC" w:rsidRPr="00496166">
              <w:t xml:space="preserve">equivalentes a un total de </w:t>
            </w:r>
            <w:r w:rsidR="00496166" w:rsidRPr="00496166">
              <w:t>28,28</w:t>
            </w:r>
            <w:r w:rsidR="00D20CDC" w:rsidRPr="00496166">
              <w:t xml:space="preserve"> horas aproximadamente, </w:t>
            </w:r>
            <w:r w:rsidRPr="00496166">
              <w:t>con un máximo de</w:t>
            </w:r>
            <w:r w:rsidR="00496166" w:rsidRPr="00496166">
              <w:t xml:space="preserve"> 3 venteos durante los</w:t>
            </w:r>
            <w:r w:rsidRPr="00496166">
              <w:t xml:space="preserve"> mes</w:t>
            </w:r>
            <w:r w:rsidR="00496166" w:rsidRPr="00496166">
              <w:t>es</w:t>
            </w:r>
            <w:r w:rsidRPr="00496166">
              <w:t xml:space="preserve"> de</w:t>
            </w:r>
            <w:r w:rsidR="009A00A7" w:rsidRPr="00496166">
              <w:t xml:space="preserve"> </w:t>
            </w:r>
            <w:r w:rsidR="00496166" w:rsidRPr="00496166">
              <w:t>febrero y julio</w:t>
            </w:r>
            <w:r w:rsidR="001679F3" w:rsidRPr="00496166">
              <w:t>.</w:t>
            </w:r>
          </w:p>
          <w:p w14:paraId="3846C6C0" w14:textId="77777777" w:rsidR="00864C97" w:rsidRPr="00740129" w:rsidRDefault="00864C97" w:rsidP="00864C97">
            <w:pPr>
              <w:pStyle w:val="Prrafodelista"/>
              <w:ind w:left="426"/>
              <w:rPr>
                <w:highlight w:val="yellow"/>
              </w:rPr>
            </w:pPr>
          </w:p>
          <w:p w14:paraId="765E6531" w14:textId="7399AC93" w:rsidR="00BE1911" w:rsidRPr="00E4299E" w:rsidRDefault="00BE1911" w:rsidP="008D65E9">
            <w:pPr>
              <w:pStyle w:val="Prrafodelista"/>
              <w:numPr>
                <w:ilvl w:val="0"/>
                <w:numId w:val="34"/>
              </w:numPr>
              <w:ind w:left="426" w:hanging="284"/>
            </w:pPr>
            <w:r w:rsidRPr="00E4299E">
              <w:t xml:space="preserve">De </w:t>
            </w:r>
            <w:bookmarkStart w:id="91" w:name="_GoBack"/>
            <w:bookmarkEnd w:id="91"/>
            <w:r w:rsidRPr="00681026">
              <w:t xml:space="preserve">acuerdo a lo informado por el Titular </w:t>
            </w:r>
            <w:r w:rsidR="00E978B1" w:rsidRPr="00681026">
              <w:t xml:space="preserve">de la planta </w:t>
            </w:r>
            <w:r w:rsidRPr="00681026">
              <w:t xml:space="preserve">en los </w:t>
            </w:r>
            <w:r w:rsidR="00E978B1" w:rsidRPr="00681026">
              <w:t>reportes</w:t>
            </w:r>
            <w:r w:rsidRPr="00681026">
              <w:t xml:space="preserve"> mensuales, </w:t>
            </w:r>
            <w:r w:rsidR="003D0990" w:rsidRPr="00681026">
              <w:t xml:space="preserve">y a los análisis realizados por esta Superintendencia, </w:t>
            </w:r>
            <w:r w:rsidRPr="00681026">
              <w:t>el porcentaje de funcionamiento de los distintos sistemas de combustión,</w:t>
            </w:r>
            <w:r w:rsidR="00A8359A" w:rsidRPr="00681026">
              <w:t xml:space="preserve"> </w:t>
            </w:r>
            <w:r w:rsidRPr="00681026">
              <w:t xml:space="preserve">durante el periodo </w:t>
            </w:r>
            <w:r w:rsidR="00A8359A" w:rsidRPr="00681026">
              <w:t>enero a diciembre del año</w:t>
            </w:r>
            <w:r w:rsidR="00A8359A" w:rsidRPr="00E4299E">
              <w:t xml:space="preserve"> </w:t>
            </w:r>
            <w:r w:rsidR="009F09B4" w:rsidRPr="00E4299E">
              <w:t>2019</w:t>
            </w:r>
            <w:r w:rsidRPr="00E4299E">
              <w:t xml:space="preserve">, </w:t>
            </w:r>
            <w:r w:rsidR="00296F36" w:rsidRPr="00E4299E">
              <w:t>se encuentra</w:t>
            </w:r>
            <w:r w:rsidRPr="00E4299E">
              <w:t xml:space="preserve"> sobre el 98% </w:t>
            </w:r>
            <w:r w:rsidR="00C40F00" w:rsidRPr="00E4299E">
              <w:t>del tiempo de funcionamiento en base mensual.</w:t>
            </w:r>
          </w:p>
          <w:p w14:paraId="4C275589" w14:textId="77777777" w:rsidR="00864C97" w:rsidRPr="00740129" w:rsidRDefault="00864C97" w:rsidP="00864C97">
            <w:pPr>
              <w:rPr>
                <w:highlight w:val="yellow"/>
              </w:rPr>
            </w:pPr>
          </w:p>
          <w:p w14:paraId="3CDE4FA1" w14:textId="2FC36FF6" w:rsidR="00BF51A4" w:rsidRPr="00BF51A4" w:rsidRDefault="00BF51A4" w:rsidP="00E4299E">
            <w:pPr>
              <w:pStyle w:val="Prrafodelista"/>
              <w:ind w:left="426"/>
            </w:pPr>
          </w:p>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737"/>
        <w:gridCol w:w="5635"/>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3C61E9">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034556BF" w14:textId="1E38D02E" w:rsidR="00BB32BC" w:rsidRDefault="001679F3" w:rsidP="00D22B9E">
            <w:pPr>
              <w:ind w:left="-359"/>
              <w:jc w:val="center"/>
              <w:rPr>
                <w:rFonts w:eastAsia="Times New Roman"/>
                <w:color w:val="000000"/>
                <w:sz w:val="20"/>
                <w:szCs w:val="20"/>
                <w:lang w:eastAsia="es-CL"/>
              </w:rPr>
            </w:pPr>
            <w:r>
              <w:rPr>
                <w:noProof/>
                <w:lang w:eastAsia="es-CL"/>
              </w:rPr>
              <w:t xml:space="preserve"> </w:t>
            </w:r>
          </w:p>
          <w:p w14:paraId="6B7FD81C" w14:textId="385AE684" w:rsidR="00AC4330" w:rsidRPr="0025129B" w:rsidRDefault="003C61E9" w:rsidP="00D22B9E">
            <w:pPr>
              <w:ind w:left="-359"/>
              <w:jc w:val="center"/>
              <w:rPr>
                <w:rFonts w:eastAsia="Times New Roman"/>
                <w:color w:val="000000"/>
                <w:sz w:val="20"/>
                <w:szCs w:val="20"/>
                <w:lang w:eastAsia="es-CL"/>
              </w:rPr>
            </w:pPr>
            <w:r>
              <w:rPr>
                <w:noProof/>
                <w:lang w:eastAsia="es-CL"/>
              </w:rPr>
              <w:drawing>
                <wp:inline distT="0" distB="0" distL="0" distR="0" wp14:anchorId="124A1A84" wp14:editId="40B47950">
                  <wp:extent cx="8618220" cy="4478655"/>
                  <wp:effectExtent l="0" t="0" r="11430" b="1714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976225">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2" w:name="_Toc516566981"/>
            <w:r w:rsidRPr="00EF3146">
              <w:rPr>
                <w:rFonts w:ascii="Calibri" w:eastAsia="Times New Roman" w:hAnsi="Calibri"/>
                <w:b/>
                <w:color w:val="000000"/>
                <w:sz w:val="18"/>
                <w:szCs w:val="18"/>
                <w:lang w:eastAsia="es-CL"/>
              </w:rPr>
              <w:t>Fecha: N/A</w:t>
            </w:r>
            <w:bookmarkEnd w:id="92"/>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685C0986" w:rsidR="00E41B93" w:rsidRPr="00D21BC2" w:rsidRDefault="00D22B9E" w:rsidP="00D21BC2">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Duración y número de ve</w:t>
            </w:r>
            <w:r w:rsidR="00E41B93" w:rsidRPr="00D21BC2">
              <w:rPr>
                <w:rFonts w:ascii="Calibri" w:eastAsia="Times New Roman" w:hAnsi="Calibri"/>
                <w:color w:val="000000"/>
                <w:sz w:val="18"/>
                <w:szCs w:val="18"/>
                <w:lang w:eastAsia="es-CL"/>
              </w:rPr>
              <w:t>nteos mensuales reportados</w:t>
            </w:r>
            <w:r w:rsidR="00740129">
              <w:rPr>
                <w:rFonts w:ascii="Calibri" w:eastAsia="Times New Roman" w:hAnsi="Calibri"/>
                <w:color w:val="000000"/>
                <w:sz w:val="18"/>
                <w:szCs w:val="18"/>
                <w:lang w:eastAsia="es-CL"/>
              </w:rPr>
              <w:t xml:space="preserve"> durante el año 2019</w:t>
            </w:r>
            <w:r w:rsidR="00E41B93" w:rsidRPr="00D21BC2">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799"/>
        <w:gridCol w:w="8119"/>
      </w:tblGrid>
      <w:tr w:rsidR="001172BB" w:rsidRPr="0025129B" w14:paraId="29675785" w14:textId="77777777" w:rsidTr="00D1189E">
        <w:trPr>
          <w:trHeight w:val="30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D1189E">
        <w:trPr>
          <w:trHeight w:val="4802"/>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2126"/>
              <w:gridCol w:w="2694"/>
            </w:tblGrid>
            <w:tr w:rsidR="0066362A" w:rsidRPr="0066362A" w14:paraId="35851E1C" w14:textId="77777777" w:rsidTr="0066362A">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71FEA6B" w14:textId="233E7B49"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Mes</w:t>
                  </w:r>
                  <w:r w:rsidR="00740129">
                    <w:rPr>
                      <w:rFonts w:ascii="Calibri" w:eastAsia="Times New Roman" w:hAnsi="Calibri"/>
                      <w:b/>
                      <w:bCs/>
                      <w:color w:val="000000"/>
                      <w:sz w:val="18"/>
                      <w:szCs w:val="18"/>
                      <w:lang w:eastAsia="es-CL"/>
                    </w:rPr>
                    <w:t xml:space="preserve"> / 2019</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1E710562"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Horas funcionamiento periodo informado Sistema de combustión 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70E8337A"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Tiempo venteo Sistema de Combustión (Horas)</w:t>
                  </w:r>
                </w:p>
              </w:tc>
              <w:tc>
                <w:tcPr>
                  <w:tcW w:w="2126" w:type="dxa"/>
                  <w:tcBorders>
                    <w:top w:val="single" w:sz="4" w:space="0" w:color="auto"/>
                    <w:left w:val="nil"/>
                    <w:bottom w:val="single" w:sz="4" w:space="0" w:color="auto"/>
                    <w:right w:val="single" w:sz="4" w:space="0" w:color="auto"/>
                  </w:tcBorders>
                  <w:shd w:val="clear" w:color="000000" w:fill="D0CECE"/>
                  <w:vAlign w:val="center"/>
                  <w:hideMark/>
                </w:tcPr>
                <w:p w14:paraId="170BB5FA" w14:textId="5E6E4C9B"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w:t>
                  </w:r>
                  <w:r w:rsidR="00054880" w:rsidRPr="0066362A">
                    <w:rPr>
                      <w:rFonts w:ascii="Calibri" w:eastAsia="Times New Roman" w:hAnsi="Calibri"/>
                      <w:b/>
                      <w:bCs/>
                      <w:color w:val="000000"/>
                      <w:sz w:val="18"/>
                      <w:szCs w:val="18"/>
                      <w:lang w:eastAsia="es-CL"/>
                    </w:rPr>
                    <w:t>funcionamiento</w:t>
                  </w:r>
                  <w:r w:rsidRPr="0066362A">
                    <w:rPr>
                      <w:rFonts w:ascii="Calibri" w:eastAsia="Times New Roman" w:hAnsi="Calibri"/>
                      <w:b/>
                      <w:bCs/>
                      <w:color w:val="000000"/>
                      <w:sz w:val="18"/>
                      <w:szCs w:val="18"/>
                      <w:lang w:eastAsia="es-CL"/>
                    </w:rPr>
                    <w:t xml:space="preserve"> Sistema de Combustión 1 (CNCG) - reportado</w:t>
                  </w:r>
                </w:p>
              </w:tc>
              <w:tc>
                <w:tcPr>
                  <w:tcW w:w="2694" w:type="dxa"/>
                  <w:tcBorders>
                    <w:top w:val="single" w:sz="4" w:space="0" w:color="auto"/>
                    <w:left w:val="nil"/>
                    <w:bottom w:val="single" w:sz="4" w:space="0" w:color="auto"/>
                    <w:right w:val="single" w:sz="4" w:space="0" w:color="auto"/>
                  </w:tcBorders>
                  <w:shd w:val="clear" w:color="000000" w:fill="D0CECE"/>
                  <w:vAlign w:val="center"/>
                  <w:hideMark/>
                </w:tcPr>
                <w:p w14:paraId="3750E59A" w14:textId="17AEF442"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w:t>
                  </w:r>
                  <w:r w:rsidR="00054880" w:rsidRPr="0066362A">
                    <w:rPr>
                      <w:rFonts w:ascii="Calibri" w:eastAsia="Times New Roman" w:hAnsi="Calibri"/>
                      <w:b/>
                      <w:bCs/>
                      <w:color w:val="000000"/>
                      <w:sz w:val="18"/>
                      <w:szCs w:val="18"/>
                      <w:lang w:eastAsia="es-CL"/>
                    </w:rPr>
                    <w:t>funcionamiento</w:t>
                  </w:r>
                  <w:r w:rsidRPr="0066362A">
                    <w:rPr>
                      <w:rFonts w:ascii="Calibri" w:eastAsia="Times New Roman" w:hAnsi="Calibri"/>
                      <w:b/>
                      <w:bCs/>
                      <w:color w:val="000000"/>
                      <w:sz w:val="18"/>
                      <w:szCs w:val="18"/>
                      <w:lang w:eastAsia="es-CL"/>
                    </w:rPr>
                    <w:t xml:space="preserve"> Sistema de Combustión 1 (CNCG) - calculado SMA</w:t>
                  </w:r>
                </w:p>
              </w:tc>
            </w:tr>
            <w:tr w:rsidR="00E4299E" w:rsidRPr="0066362A" w14:paraId="6588987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E0F7DB"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279164AD" w14:textId="7A157679"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FD00BB4" w14:textId="2C70B80E"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3B5DBD7A" w14:textId="58D99956"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163AB6EE" w14:textId="65480FD9"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4C6C1D88"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EA696"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1859A4A8" w14:textId="246EF3B9"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671,8</w:t>
                  </w:r>
                </w:p>
              </w:tc>
              <w:tc>
                <w:tcPr>
                  <w:tcW w:w="1701" w:type="dxa"/>
                  <w:tcBorders>
                    <w:top w:val="nil"/>
                    <w:left w:val="nil"/>
                    <w:bottom w:val="single" w:sz="4" w:space="0" w:color="auto"/>
                    <w:right w:val="single" w:sz="4" w:space="0" w:color="auto"/>
                  </w:tcBorders>
                  <w:shd w:val="clear" w:color="auto" w:fill="auto"/>
                  <w:vAlign w:val="center"/>
                </w:tcPr>
                <w:p w14:paraId="420E848B" w14:textId="7B51C5D4"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0,22</w:t>
                  </w:r>
                </w:p>
              </w:tc>
              <w:tc>
                <w:tcPr>
                  <w:tcW w:w="2126" w:type="dxa"/>
                  <w:tcBorders>
                    <w:top w:val="nil"/>
                    <w:left w:val="nil"/>
                    <w:bottom w:val="single" w:sz="4" w:space="0" w:color="auto"/>
                    <w:right w:val="single" w:sz="4" w:space="0" w:color="auto"/>
                  </w:tcBorders>
                  <w:shd w:val="clear" w:color="auto" w:fill="auto"/>
                  <w:vAlign w:val="center"/>
                </w:tcPr>
                <w:p w14:paraId="41FF9539" w14:textId="2EDC6B8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050C858D" w14:textId="1894EF7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E4299E" w:rsidRPr="0066362A" w14:paraId="532D55E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B5C3CB"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5A253755" w14:textId="4F88CC1C"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0C8A9FE" w14:textId="0B1F409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D2E679E" w14:textId="59171554"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4849D2EB" w14:textId="24B491B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6DA9858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44E179"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268AAA09" w14:textId="4E0B2816"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0A9F542" w14:textId="48FCB98A"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332C497" w14:textId="659A233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4DAC7FA4" w14:textId="3E45C96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0E31789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75744D"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03FB6E0A" w14:textId="1D0DACA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FB934B9" w14:textId="2266CC2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5F2874CC" w14:textId="6544C2F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2E159CEA" w14:textId="164C64AA"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6738D509"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EB88C1"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58EA166C" w14:textId="30A4981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76B23EC" w14:textId="5CB3F3E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544DE3C8" w14:textId="19F7CE4E"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4B2861B2" w14:textId="0BBE84FC"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1AC067C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519F47"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78581492" w14:textId="356CABDD"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61A2491" w14:textId="7E9FB92E"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13F9AE83" w14:textId="52B23AA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6CA89747" w14:textId="2700660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1B8F322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59B679"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26BA2BDB" w14:textId="250A0585"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F31399D" w14:textId="50900DA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2E7C19B2" w14:textId="1A8050D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69F29D73" w14:textId="5555FF84"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6031B7E1"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84A351"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7E7A3263" w14:textId="0C8276B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0EC099C" w14:textId="41678CF7"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6A397312" w14:textId="47A90DFC"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39006BBB" w14:textId="5F384BE9"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2864CB93"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680F7F"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29277665" w14:textId="041020B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9F5D2E3" w14:textId="3C97B167"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16A83246" w14:textId="3B8A4EE5"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4D9D58CF" w14:textId="0DC5052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2D2F5097"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E2A018"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tcPr>
                <w:p w14:paraId="3A247C74" w14:textId="79C30F9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480</w:t>
                  </w:r>
                </w:p>
              </w:tc>
              <w:tc>
                <w:tcPr>
                  <w:tcW w:w="1701" w:type="dxa"/>
                  <w:tcBorders>
                    <w:top w:val="nil"/>
                    <w:left w:val="nil"/>
                    <w:bottom w:val="single" w:sz="4" w:space="0" w:color="auto"/>
                    <w:right w:val="single" w:sz="4" w:space="0" w:color="auto"/>
                  </w:tcBorders>
                  <w:shd w:val="clear" w:color="auto" w:fill="auto"/>
                  <w:vAlign w:val="center"/>
                </w:tcPr>
                <w:p w14:paraId="24C74FC6" w14:textId="227D95C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D4C2C69" w14:textId="4401729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3E506494" w14:textId="5A62BAD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7E7D93AC"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338DFF"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53DB1AA5" w14:textId="4B395C1C"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79A0FD3" w14:textId="46E8F46D"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C5DCA00" w14:textId="06951A8B"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tcPr>
                <w:p w14:paraId="051B2C42" w14:textId="18A7EED5"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7C954B66" w14:textId="0A4744BA" w:rsidR="00CA060D" w:rsidRPr="0025129B" w:rsidRDefault="00CA060D" w:rsidP="00A70FF4">
            <w:pPr>
              <w:jc w:val="left"/>
              <w:rPr>
                <w:rFonts w:eastAsia="Times New Roman"/>
                <w:color w:val="000000"/>
                <w:sz w:val="20"/>
                <w:szCs w:val="20"/>
                <w:lang w:eastAsia="es-CL"/>
              </w:rPr>
            </w:pPr>
          </w:p>
        </w:tc>
      </w:tr>
      <w:tr w:rsidR="00CA060D" w:rsidRPr="0025129B" w14:paraId="634B1445" w14:textId="77777777" w:rsidTr="00D1189E">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5513" w:type="dxa"/>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3" w:name="_Toc516566983"/>
            <w:r w:rsidRPr="0073624B">
              <w:rPr>
                <w:rFonts w:ascii="Calibri" w:eastAsia="Times New Roman" w:hAnsi="Calibri"/>
                <w:b/>
                <w:color w:val="000000"/>
                <w:sz w:val="18"/>
                <w:szCs w:val="18"/>
                <w:lang w:eastAsia="es-CL"/>
              </w:rPr>
              <w:t>Fecha: N/A</w:t>
            </w:r>
            <w:bookmarkEnd w:id="93"/>
          </w:p>
        </w:tc>
      </w:tr>
      <w:tr w:rsidR="00CA060D" w:rsidRPr="0025129B" w14:paraId="66B8E8AB" w14:textId="77777777" w:rsidTr="00D1189E">
        <w:trPr>
          <w:trHeight w:val="300"/>
          <w:jc w:val="center"/>
        </w:trPr>
        <w:tc>
          <w:tcPr>
            <w:tcW w:w="9918" w:type="dxa"/>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24ECB340" w:rsidR="00CA060D" w:rsidRPr="00AC4330" w:rsidRDefault="00CA060D" w:rsidP="0075415A">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F33B42">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75415A">
              <w:rPr>
                <w:rFonts w:ascii="Calibri" w:eastAsia="Times New Roman" w:hAnsi="Calibri"/>
                <w:color w:val="000000"/>
                <w:sz w:val="18"/>
                <w:szCs w:val="18"/>
                <w:lang w:eastAsia="es-CL"/>
              </w:rPr>
              <w:t xml:space="preserve"> N°</w:t>
            </w:r>
            <w:r w:rsidR="00F33B42">
              <w:rPr>
                <w:rFonts w:ascii="Calibri" w:eastAsia="Times New Roman" w:hAnsi="Calibri"/>
                <w:color w:val="000000"/>
                <w:sz w:val="18"/>
                <w:szCs w:val="18"/>
                <w:lang w:eastAsia="es-CL"/>
              </w:rPr>
              <w:t xml:space="preserve"> 1</w:t>
            </w:r>
            <w:r w:rsidR="0075415A">
              <w:rPr>
                <w:rFonts w:ascii="Calibri" w:eastAsia="Times New Roman" w:hAnsi="Calibri"/>
                <w:color w:val="000000"/>
                <w:sz w:val="18"/>
                <w:szCs w:val="18"/>
                <w:lang w:eastAsia="es-CL"/>
              </w:rPr>
              <w:t xml:space="preserve"> - G</w:t>
            </w:r>
            <w:r w:rsidR="00AF6127">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D1189E">
              <w:rPr>
                <w:rFonts w:ascii="Calibri" w:eastAsia="Times New Roman" w:hAnsi="Calibri"/>
                <w:color w:val="000000"/>
                <w:sz w:val="18"/>
                <w:szCs w:val="18"/>
                <w:lang w:eastAsia="es-CL"/>
              </w:rPr>
              <w:t xml:space="preserve"> (CNCG).</w:t>
            </w:r>
          </w:p>
        </w:tc>
      </w:tr>
    </w:tbl>
    <w:p w14:paraId="650BBFAD" w14:textId="491B40F6"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593"/>
        <w:gridCol w:w="5369"/>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1843"/>
              <w:gridCol w:w="2977"/>
            </w:tblGrid>
            <w:tr w:rsidR="0066362A" w:rsidRPr="0066362A" w14:paraId="171AE560" w14:textId="77777777" w:rsidTr="0075415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80594F" w14:textId="0BCC7948"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Mes</w:t>
                  </w:r>
                  <w:r w:rsidR="00740129">
                    <w:rPr>
                      <w:rFonts w:ascii="Calibri" w:eastAsia="Times New Roman" w:hAnsi="Calibri"/>
                      <w:b/>
                      <w:bCs/>
                      <w:color w:val="000000"/>
                      <w:sz w:val="18"/>
                      <w:szCs w:val="18"/>
                      <w:lang w:eastAsia="es-CL"/>
                    </w:rPr>
                    <w:t xml:space="preserve"> / 2019</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FEF2A41"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Horas funcionamiento periodo informado Sistema de combustión 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534D182"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Tiempo venteo Sistema de Combustión (Horas) </w:t>
                  </w:r>
                </w:p>
              </w:tc>
              <w:tc>
                <w:tcPr>
                  <w:tcW w:w="1843" w:type="dxa"/>
                  <w:tcBorders>
                    <w:top w:val="single" w:sz="4" w:space="0" w:color="auto"/>
                    <w:left w:val="nil"/>
                    <w:bottom w:val="single" w:sz="4" w:space="0" w:color="auto"/>
                    <w:right w:val="single" w:sz="4" w:space="0" w:color="auto"/>
                  </w:tcBorders>
                  <w:shd w:val="clear" w:color="000000" w:fill="D0CECE"/>
                  <w:vAlign w:val="center"/>
                  <w:hideMark/>
                </w:tcPr>
                <w:p w14:paraId="66565685"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Porcentaje de funcionamiento Sistema de Combustión 2 (DNCG) - reportado</w:t>
                  </w:r>
                </w:p>
              </w:tc>
              <w:tc>
                <w:tcPr>
                  <w:tcW w:w="2977" w:type="dxa"/>
                  <w:tcBorders>
                    <w:top w:val="single" w:sz="4" w:space="0" w:color="auto"/>
                    <w:left w:val="nil"/>
                    <w:bottom w:val="single" w:sz="4" w:space="0" w:color="auto"/>
                    <w:right w:val="single" w:sz="4" w:space="0" w:color="auto"/>
                  </w:tcBorders>
                  <w:shd w:val="clear" w:color="000000" w:fill="D0CECE"/>
                  <w:vAlign w:val="center"/>
                  <w:hideMark/>
                </w:tcPr>
                <w:p w14:paraId="1942148B"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Porcentaje de funcionamiento Sistema de Combustión 2 (DNCG) - calculado SMA</w:t>
                  </w:r>
                </w:p>
              </w:tc>
            </w:tr>
            <w:tr w:rsidR="00E4299E" w:rsidRPr="0066362A" w14:paraId="1402B7E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DE5549"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557AC150" w14:textId="36B20DEA"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737,9</w:t>
                  </w:r>
                </w:p>
              </w:tc>
              <w:tc>
                <w:tcPr>
                  <w:tcW w:w="1701" w:type="dxa"/>
                  <w:tcBorders>
                    <w:top w:val="nil"/>
                    <w:left w:val="nil"/>
                    <w:bottom w:val="single" w:sz="4" w:space="0" w:color="auto"/>
                    <w:right w:val="single" w:sz="4" w:space="0" w:color="auto"/>
                  </w:tcBorders>
                  <w:shd w:val="clear" w:color="auto" w:fill="auto"/>
                  <w:vAlign w:val="center"/>
                </w:tcPr>
                <w:p w14:paraId="6156F433" w14:textId="74DCF7D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4,29</w:t>
                  </w:r>
                </w:p>
              </w:tc>
              <w:tc>
                <w:tcPr>
                  <w:tcW w:w="1843" w:type="dxa"/>
                  <w:tcBorders>
                    <w:top w:val="nil"/>
                    <w:left w:val="nil"/>
                    <w:bottom w:val="single" w:sz="4" w:space="0" w:color="auto"/>
                    <w:right w:val="single" w:sz="4" w:space="0" w:color="auto"/>
                  </w:tcBorders>
                  <w:shd w:val="clear" w:color="auto" w:fill="auto"/>
                  <w:vAlign w:val="center"/>
                </w:tcPr>
                <w:p w14:paraId="5FE33612" w14:textId="3979319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99,98%</w:t>
                  </w:r>
                </w:p>
              </w:tc>
              <w:tc>
                <w:tcPr>
                  <w:tcW w:w="2977" w:type="dxa"/>
                  <w:tcBorders>
                    <w:top w:val="nil"/>
                    <w:left w:val="nil"/>
                    <w:bottom w:val="single" w:sz="4" w:space="0" w:color="auto"/>
                    <w:right w:val="single" w:sz="4" w:space="0" w:color="auto"/>
                  </w:tcBorders>
                  <w:shd w:val="clear" w:color="000000" w:fill="D6DCE4"/>
                  <w:vAlign w:val="center"/>
                </w:tcPr>
                <w:p w14:paraId="2A9E3FCF" w14:textId="447A758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99,42%</w:t>
                  </w:r>
                </w:p>
              </w:tc>
            </w:tr>
            <w:tr w:rsidR="00E4299E" w:rsidRPr="0066362A" w14:paraId="3D00C65F"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56BCC3"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6594717C" w14:textId="67CCA71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663,6</w:t>
                  </w:r>
                </w:p>
              </w:tc>
              <w:tc>
                <w:tcPr>
                  <w:tcW w:w="1701" w:type="dxa"/>
                  <w:tcBorders>
                    <w:top w:val="nil"/>
                    <w:left w:val="nil"/>
                    <w:bottom w:val="single" w:sz="4" w:space="0" w:color="auto"/>
                    <w:right w:val="single" w:sz="4" w:space="0" w:color="auto"/>
                  </w:tcBorders>
                  <w:shd w:val="clear" w:color="auto" w:fill="auto"/>
                  <w:vAlign w:val="center"/>
                </w:tcPr>
                <w:p w14:paraId="0AD28A6D" w14:textId="5C1E234A"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4,75</w:t>
                  </w:r>
                </w:p>
              </w:tc>
              <w:tc>
                <w:tcPr>
                  <w:tcW w:w="1843" w:type="dxa"/>
                  <w:tcBorders>
                    <w:top w:val="nil"/>
                    <w:left w:val="nil"/>
                    <w:bottom w:val="single" w:sz="4" w:space="0" w:color="auto"/>
                    <w:right w:val="single" w:sz="4" w:space="0" w:color="auto"/>
                  </w:tcBorders>
                  <w:shd w:val="clear" w:color="auto" w:fill="auto"/>
                  <w:vAlign w:val="center"/>
                </w:tcPr>
                <w:p w14:paraId="4A152C0C" w14:textId="796F67E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99,98%</w:t>
                  </w:r>
                </w:p>
              </w:tc>
              <w:tc>
                <w:tcPr>
                  <w:tcW w:w="2977" w:type="dxa"/>
                  <w:tcBorders>
                    <w:top w:val="nil"/>
                    <w:left w:val="nil"/>
                    <w:bottom w:val="single" w:sz="4" w:space="0" w:color="auto"/>
                    <w:right w:val="single" w:sz="4" w:space="0" w:color="auto"/>
                  </w:tcBorders>
                  <w:shd w:val="clear" w:color="000000" w:fill="D6DCE4"/>
                  <w:vAlign w:val="center"/>
                </w:tcPr>
                <w:p w14:paraId="2947A7E5" w14:textId="28FBC10B"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99,28%</w:t>
                  </w:r>
                </w:p>
              </w:tc>
            </w:tr>
            <w:tr w:rsidR="00E4299E" w:rsidRPr="0066362A" w14:paraId="65058EBE"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C6FD9B"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29FC0E02" w14:textId="313227F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716</w:t>
                  </w:r>
                </w:p>
              </w:tc>
              <w:tc>
                <w:tcPr>
                  <w:tcW w:w="1701" w:type="dxa"/>
                  <w:tcBorders>
                    <w:top w:val="nil"/>
                    <w:left w:val="nil"/>
                    <w:bottom w:val="single" w:sz="4" w:space="0" w:color="auto"/>
                    <w:right w:val="single" w:sz="4" w:space="0" w:color="auto"/>
                  </w:tcBorders>
                  <w:shd w:val="clear" w:color="auto" w:fill="auto"/>
                  <w:vAlign w:val="center"/>
                </w:tcPr>
                <w:p w14:paraId="45B22F61" w14:textId="0B3CC2B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2,10</w:t>
                  </w:r>
                </w:p>
              </w:tc>
              <w:tc>
                <w:tcPr>
                  <w:tcW w:w="1843" w:type="dxa"/>
                  <w:tcBorders>
                    <w:top w:val="nil"/>
                    <w:left w:val="nil"/>
                    <w:bottom w:val="single" w:sz="4" w:space="0" w:color="auto"/>
                    <w:right w:val="single" w:sz="4" w:space="0" w:color="auto"/>
                  </w:tcBorders>
                  <w:shd w:val="clear" w:color="auto" w:fill="auto"/>
                  <w:vAlign w:val="center"/>
                </w:tcPr>
                <w:p w14:paraId="5FD06F1B" w14:textId="41F12BA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5A435AF7" w14:textId="5D29864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99,71%</w:t>
                  </w:r>
                </w:p>
              </w:tc>
            </w:tr>
            <w:tr w:rsidR="00E4299E" w:rsidRPr="0066362A" w14:paraId="2140D5B2"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20723"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7D1883B5" w14:textId="6C33308D"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639</w:t>
                  </w:r>
                </w:p>
              </w:tc>
              <w:tc>
                <w:tcPr>
                  <w:tcW w:w="1701" w:type="dxa"/>
                  <w:tcBorders>
                    <w:top w:val="nil"/>
                    <w:left w:val="nil"/>
                    <w:bottom w:val="single" w:sz="4" w:space="0" w:color="auto"/>
                    <w:right w:val="single" w:sz="4" w:space="0" w:color="auto"/>
                  </w:tcBorders>
                  <w:shd w:val="clear" w:color="auto" w:fill="auto"/>
                  <w:vAlign w:val="center"/>
                </w:tcPr>
                <w:p w14:paraId="3081A739" w14:textId="3506075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78F901E8" w14:textId="5C23BA4B"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03CB1713" w14:textId="1D11565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316C4C6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52E46E"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3A1236D7" w14:textId="02DA6F9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7CE98A4" w14:textId="4353BAC4"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7BC2B0CE" w14:textId="61AEC44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7705B7E2" w14:textId="3D2A2DC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2BF2493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BC6D54"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31BAFBCB" w14:textId="10F68ECE" w:rsidR="00E4299E" w:rsidRPr="0066362A" w:rsidRDefault="00E4299E" w:rsidP="00E4299E">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D5A7123" w14:textId="7E30D335" w:rsidR="00E4299E" w:rsidRPr="0066362A" w:rsidRDefault="00E4299E" w:rsidP="00E4299E">
                  <w:pPr>
                    <w:jc w:val="center"/>
                    <w:rPr>
                      <w:rFonts w:ascii="Calibri" w:eastAsia="Times New Roman" w:hAnsi="Calibri"/>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41B3361D" w14:textId="08ACF3B9" w:rsidR="00E4299E" w:rsidRPr="0066362A" w:rsidRDefault="00E4299E" w:rsidP="00E4299E">
                  <w:pPr>
                    <w:jc w:val="center"/>
                    <w:rPr>
                      <w:rFonts w:ascii="Calibri" w:eastAsia="Times New Roman" w:hAnsi="Calibri"/>
                      <w:sz w:val="18"/>
                      <w:szCs w:val="18"/>
                      <w:lang w:eastAsia="es-CL"/>
                    </w:rPr>
                  </w:pPr>
                  <w:r>
                    <w:rPr>
                      <w:rFonts w:ascii="Calibri" w:hAnsi="Calibri"/>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132FCDAE" w14:textId="162C2EC0"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66362A" w14:paraId="2FF5940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EF2430"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594C062D" w14:textId="5DD11DBF"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691,4</w:t>
                  </w:r>
                </w:p>
              </w:tc>
              <w:tc>
                <w:tcPr>
                  <w:tcW w:w="1701" w:type="dxa"/>
                  <w:tcBorders>
                    <w:top w:val="nil"/>
                    <w:left w:val="nil"/>
                    <w:bottom w:val="single" w:sz="4" w:space="0" w:color="auto"/>
                    <w:right w:val="single" w:sz="4" w:space="0" w:color="auto"/>
                  </w:tcBorders>
                  <w:shd w:val="clear" w:color="auto" w:fill="auto"/>
                  <w:vAlign w:val="center"/>
                </w:tcPr>
                <w:p w14:paraId="5495C3CA" w14:textId="32238893"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8,63</w:t>
                  </w:r>
                </w:p>
              </w:tc>
              <w:tc>
                <w:tcPr>
                  <w:tcW w:w="1843" w:type="dxa"/>
                  <w:tcBorders>
                    <w:top w:val="nil"/>
                    <w:left w:val="nil"/>
                    <w:bottom w:val="single" w:sz="4" w:space="0" w:color="auto"/>
                    <w:right w:val="single" w:sz="4" w:space="0" w:color="auto"/>
                  </w:tcBorders>
                  <w:shd w:val="clear" w:color="auto" w:fill="auto"/>
                  <w:vAlign w:val="center"/>
                </w:tcPr>
                <w:p w14:paraId="1084F540" w14:textId="6E0EB375"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98,80%</w:t>
                  </w:r>
                </w:p>
              </w:tc>
              <w:tc>
                <w:tcPr>
                  <w:tcW w:w="2977" w:type="dxa"/>
                  <w:tcBorders>
                    <w:top w:val="nil"/>
                    <w:left w:val="nil"/>
                    <w:bottom w:val="single" w:sz="4" w:space="0" w:color="auto"/>
                    <w:right w:val="single" w:sz="4" w:space="0" w:color="auto"/>
                  </w:tcBorders>
                  <w:shd w:val="clear" w:color="000000" w:fill="D6DCE4"/>
                  <w:vAlign w:val="center"/>
                </w:tcPr>
                <w:p w14:paraId="57C15C0F" w14:textId="380A395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98,75%</w:t>
                  </w:r>
                </w:p>
              </w:tc>
            </w:tr>
            <w:tr w:rsidR="00E4299E" w:rsidRPr="0066362A" w14:paraId="4DD6576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3D8013"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01675271" w14:textId="3A6F1FF9"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702,2</w:t>
                  </w:r>
                </w:p>
              </w:tc>
              <w:tc>
                <w:tcPr>
                  <w:tcW w:w="1701" w:type="dxa"/>
                  <w:tcBorders>
                    <w:top w:val="nil"/>
                    <w:left w:val="nil"/>
                    <w:bottom w:val="single" w:sz="4" w:space="0" w:color="auto"/>
                    <w:right w:val="single" w:sz="4" w:space="0" w:color="auto"/>
                  </w:tcBorders>
                  <w:shd w:val="clear" w:color="auto" w:fill="auto"/>
                  <w:vAlign w:val="center"/>
                </w:tcPr>
                <w:p w14:paraId="73D25E23" w14:textId="183B2DAC"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4,00</w:t>
                  </w:r>
                </w:p>
              </w:tc>
              <w:tc>
                <w:tcPr>
                  <w:tcW w:w="1843" w:type="dxa"/>
                  <w:tcBorders>
                    <w:top w:val="nil"/>
                    <w:left w:val="nil"/>
                    <w:bottom w:val="single" w:sz="4" w:space="0" w:color="auto"/>
                    <w:right w:val="single" w:sz="4" w:space="0" w:color="auto"/>
                  </w:tcBorders>
                  <w:shd w:val="clear" w:color="auto" w:fill="auto"/>
                  <w:vAlign w:val="center"/>
                </w:tcPr>
                <w:p w14:paraId="6872618B" w14:textId="450772A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99,40%</w:t>
                  </w:r>
                </w:p>
              </w:tc>
              <w:tc>
                <w:tcPr>
                  <w:tcW w:w="2977" w:type="dxa"/>
                  <w:tcBorders>
                    <w:top w:val="nil"/>
                    <w:left w:val="nil"/>
                    <w:bottom w:val="single" w:sz="4" w:space="0" w:color="auto"/>
                    <w:right w:val="single" w:sz="4" w:space="0" w:color="auto"/>
                  </w:tcBorders>
                  <w:shd w:val="clear" w:color="000000" w:fill="D6DCE4"/>
                  <w:vAlign w:val="center"/>
                </w:tcPr>
                <w:p w14:paraId="07150E68" w14:textId="7B46A44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99,43%</w:t>
                  </w:r>
                </w:p>
              </w:tc>
            </w:tr>
            <w:tr w:rsidR="00E4299E" w:rsidRPr="0066362A" w14:paraId="0CEF258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3663B"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58D5A32C" w14:textId="542A6966"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718,6</w:t>
                  </w:r>
                </w:p>
              </w:tc>
              <w:tc>
                <w:tcPr>
                  <w:tcW w:w="1701" w:type="dxa"/>
                  <w:tcBorders>
                    <w:top w:val="nil"/>
                    <w:left w:val="nil"/>
                    <w:bottom w:val="single" w:sz="4" w:space="0" w:color="auto"/>
                    <w:right w:val="single" w:sz="4" w:space="0" w:color="auto"/>
                  </w:tcBorders>
                  <w:shd w:val="clear" w:color="auto" w:fill="auto"/>
                  <w:vAlign w:val="center"/>
                </w:tcPr>
                <w:p w14:paraId="16E1C29A" w14:textId="3153D0CA"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1,38</w:t>
                  </w:r>
                </w:p>
              </w:tc>
              <w:tc>
                <w:tcPr>
                  <w:tcW w:w="1843" w:type="dxa"/>
                  <w:tcBorders>
                    <w:top w:val="nil"/>
                    <w:left w:val="nil"/>
                    <w:bottom w:val="single" w:sz="4" w:space="0" w:color="auto"/>
                    <w:right w:val="single" w:sz="4" w:space="0" w:color="auto"/>
                  </w:tcBorders>
                  <w:shd w:val="clear" w:color="auto" w:fill="auto"/>
                  <w:vAlign w:val="center"/>
                </w:tcPr>
                <w:p w14:paraId="6DF34BD5" w14:textId="49C596AE"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99,80%</w:t>
                  </w:r>
                </w:p>
              </w:tc>
              <w:tc>
                <w:tcPr>
                  <w:tcW w:w="2977" w:type="dxa"/>
                  <w:tcBorders>
                    <w:top w:val="nil"/>
                    <w:left w:val="nil"/>
                    <w:bottom w:val="single" w:sz="4" w:space="0" w:color="auto"/>
                    <w:right w:val="single" w:sz="4" w:space="0" w:color="auto"/>
                  </w:tcBorders>
                  <w:shd w:val="clear" w:color="000000" w:fill="D6DCE4"/>
                  <w:vAlign w:val="center"/>
                </w:tcPr>
                <w:p w14:paraId="29B12BEE" w14:textId="60194AA7"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99,81%</w:t>
                  </w:r>
                </w:p>
              </w:tc>
            </w:tr>
            <w:tr w:rsidR="00E4299E" w:rsidRPr="0066362A" w14:paraId="5B4BA67A"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804EC4"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4E5A860D" w14:textId="7A1A5501"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742,7</w:t>
                  </w:r>
                </w:p>
              </w:tc>
              <w:tc>
                <w:tcPr>
                  <w:tcW w:w="1701" w:type="dxa"/>
                  <w:tcBorders>
                    <w:top w:val="nil"/>
                    <w:left w:val="nil"/>
                    <w:bottom w:val="single" w:sz="4" w:space="0" w:color="auto"/>
                    <w:right w:val="single" w:sz="4" w:space="0" w:color="auto"/>
                  </w:tcBorders>
                  <w:shd w:val="clear" w:color="auto" w:fill="auto"/>
                  <w:vAlign w:val="center"/>
                </w:tcPr>
                <w:p w14:paraId="01D57A31" w14:textId="777D9CC9"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1,25</w:t>
                  </w:r>
                </w:p>
              </w:tc>
              <w:tc>
                <w:tcPr>
                  <w:tcW w:w="1843" w:type="dxa"/>
                  <w:tcBorders>
                    <w:top w:val="nil"/>
                    <w:left w:val="nil"/>
                    <w:bottom w:val="single" w:sz="4" w:space="0" w:color="auto"/>
                    <w:right w:val="single" w:sz="4" w:space="0" w:color="auto"/>
                  </w:tcBorders>
                  <w:shd w:val="clear" w:color="auto" w:fill="auto"/>
                  <w:vAlign w:val="center"/>
                </w:tcPr>
                <w:p w14:paraId="75BD58A1" w14:textId="3C326548"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99,80%</w:t>
                  </w:r>
                </w:p>
              </w:tc>
              <w:tc>
                <w:tcPr>
                  <w:tcW w:w="2977" w:type="dxa"/>
                  <w:tcBorders>
                    <w:top w:val="nil"/>
                    <w:left w:val="nil"/>
                    <w:bottom w:val="single" w:sz="4" w:space="0" w:color="auto"/>
                    <w:right w:val="single" w:sz="4" w:space="0" w:color="auto"/>
                  </w:tcBorders>
                  <w:shd w:val="clear" w:color="000000" w:fill="D6DCE4"/>
                  <w:vAlign w:val="center"/>
                </w:tcPr>
                <w:p w14:paraId="7BFE067B" w14:textId="4551C31B"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99,83%</w:t>
                  </w:r>
                </w:p>
              </w:tc>
            </w:tr>
            <w:tr w:rsidR="00E4299E" w:rsidRPr="0066362A" w14:paraId="6178F5FD" w14:textId="77777777" w:rsidTr="00740129">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3E71AA" w14:textId="77777777" w:rsidR="00E4299E" w:rsidRPr="0066362A" w:rsidRDefault="00E4299E" w:rsidP="00E429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769B23FA" w14:textId="5F3BF73B"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412</w:t>
                  </w:r>
                </w:p>
              </w:tc>
              <w:tc>
                <w:tcPr>
                  <w:tcW w:w="1701" w:type="dxa"/>
                  <w:tcBorders>
                    <w:top w:val="nil"/>
                    <w:left w:val="nil"/>
                    <w:bottom w:val="single" w:sz="4" w:space="0" w:color="auto"/>
                    <w:right w:val="single" w:sz="4" w:space="0" w:color="auto"/>
                  </w:tcBorders>
                  <w:shd w:val="clear" w:color="auto" w:fill="auto"/>
                  <w:vAlign w:val="center"/>
                </w:tcPr>
                <w:p w14:paraId="38C027E1" w14:textId="28F4CF32"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3EC6C6EB" w14:textId="74644D5A"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6AC9F997" w14:textId="6CB6C5DD" w:rsidR="00E4299E" w:rsidRPr="0066362A" w:rsidRDefault="00E4299E" w:rsidP="00E4299E">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E4299E" w:rsidRPr="00740129" w14:paraId="04AB00E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81C68B" w14:textId="77777777" w:rsidR="00E4299E" w:rsidRPr="00740129" w:rsidRDefault="00E4299E" w:rsidP="00E4299E">
                  <w:pPr>
                    <w:jc w:val="center"/>
                    <w:rPr>
                      <w:rFonts w:ascii="Calibri" w:eastAsia="Times New Roman" w:hAnsi="Calibri"/>
                      <w:color w:val="000000"/>
                      <w:sz w:val="18"/>
                      <w:szCs w:val="18"/>
                      <w:highlight w:val="yellow"/>
                      <w:lang w:eastAsia="es-CL"/>
                    </w:rPr>
                  </w:pPr>
                  <w:r w:rsidRPr="00E4299E">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25AAC852" w14:textId="1A88739E" w:rsidR="00E4299E" w:rsidRPr="00740129" w:rsidRDefault="00E4299E" w:rsidP="00E4299E">
                  <w:pPr>
                    <w:jc w:val="center"/>
                    <w:rPr>
                      <w:rFonts w:ascii="Calibri" w:eastAsia="Times New Roman" w:hAnsi="Calibri"/>
                      <w:color w:val="000000"/>
                      <w:sz w:val="18"/>
                      <w:szCs w:val="18"/>
                      <w:highlight w:val="yellow"/>
                      <w:lang w:eastAsia="es-CL"/>
                    </w:rPr>
                  </w:pPr>
                  <w:r>
                    <w:rPr>
                      <w:rFonts w:ascii="Calibri" w:hAnsi="Calibri"/>
                      <w:color w:val="000000"/>
                      <w:sz w:val="18"/>
                      <w:szCs w:val="18"/>
                    </w:rPr>
                    <w:t>742,3</w:t>
                  </w:r>
                </w:p>
              </w:tc>
              <w:tc>
                <w:tcPr>
                  <w:tcW w:w="1701" w:type="dxa"/>
                  <w:tcBorders>
                    <w:top w:val="nil"/>
                    <w:left w:val="nil"/>
                    <w:bottom w:val="single" w:sz="4" w:space="0" w:color="auto"/>
                    <w:right w:val="single" w:sz="4" w:space="0" w:color="auto"/>
                  </w:tcBorders>
                  <w:shd w:val="clear" w:color="auto" w:fill="auto"/>
                  <w:vAlign w:val="center"/>
                </w:tcPr>
                <w:p w14:paraId="23D3B527" w14:textId="52BD7486" w:rsidR="00E4299E" w:rsidRPr="00740129" w:rsidRDefault="00E4299E" w:rsidP="00E4299E">
                  <w:pPr>
                    <w:jc w:val="center"/>
                    <w:rPr>
                      <w:rFonts w:ascii="Calibri" w:eastAsia="Times New Roman" w:hAnsi="Calibri"/>
                      <w:color w:val="000000"/>
                      <w:sz w:val="18"/>
                      <w:szCs w:val="18"/>
                      <w:highlight w:val="yellow"/>
                      <w:lang w:eastAsia="es-CL"/>
                    </w:rPr>
                  </w:pPr>
                  <w:r>
                    <w:rPr>
                      <w:rFonts w:ascii="Calibri" w:hAnsi="Calibri"/>
                      <w:color w:val="000000"/>
                      <w:sz w:val="18"/>
                      <w:szCs w:val="18"/>
                    </w:rPr>
                    <w:t>1,65</w:t>
                  </w:r>
                </w:p>
              </w:tc>
              <w:tc>
                <w:tcPr>
                  <w:tcW w:w="1843" w:type="dxa"/>
                  <w:tcBorders>
                    <w:top w:val="nil"/>
                    <w:left w:val="nil"/>
                    <w:bottom w:val="single" w:sz="4" w:space="0" w:color="auto"/>
                    <w:right w:val="single" w:sz="4" w:space="0" w:color="auto"/>
                  </w:tcBorders>
                  <w:shd w:val="clear" w:color="auto" w:fill="auto"/>
                  <w:vAlign w:val="center"/>
                </w:tcPr>
                <w:p w14:paraId="0BD957F6" w14:textId="46F85980" w:rsidR="00E4299E" w:rsidRPr="00740129" w:rsidRDefault="00E4299E" w:rsidP="00E4299E">
                  <w:pPr>
                    <w:jc w:val="center"/>
                    <w:rPr>
                      <w:rFonts w:ascii="Calibri" w:eastAsia="Times New Roman" w:hAnsi="Calibri"/>
                      <w:color w:val="000000"/>
                      <w:sz w:val="18"/>
                      <w:szCs w:val="18"/>
                      <w:highlight w:val="yellow"/>
                      <w:lang w:eastAsia="es-CL"/>
                    </w:rPr>
                  </w:pPr>
                  <w:r>
                    <w:rPr>
                      <w:rFonts w:ascii="Calibri" w:hAnsi="Calibri"/>
                      <w:color w:val="000000"/>
                      <w:sz w:val="18"/>
                      <w:szCs w:val="18"/>
                    </w:rPr>
                    <w:t>99,80%</w:t>
                  </w:r>
                </w:p>
              </w:tc>
              <w:tc>
                <w:tcPr>
                  <w:tcW w:w="2977" w:type="dxa"/>
                  <w:tcBorders>
                    <w:top w:val="nil"/>
                    <w:left w:val="nil"/>
                    <w:bottom w:val="single" w:sz="4" w:space="0" w:color="auto"/>
                    <w:right w:val="single" w:sz="4" w:space="0" w:color="auto"/>
                  </w:tcBorders>
                  <w:shd w:val="clear" w:color="000000" w:fill="D6DCE4"/>
                  <w:vAlign w:val="center"/>
                </w:tcPr>
                <w:p w14:paraId="2C103416" w14:textId="3AD18E12" w:rsidR="00E4299E" w:rsidRPr="00740129" w:rsidRDefault="00E4299E" w:rsidP="00E4299E">
                  <w:pPr>
                    <w:jc w:val="center"/>
                    <w:rPr>
                      <w:rFonts w:ascii="Calibri" w:eastAsia="Times New Roman" w:hAnsi="Calibri"/>
                      <w:color w:val="000000"/>
                      <w:sz w:val="18"/>
                      <w:szCs w:val="18"/>
                      <w:highlight w:val="yellow"/>
                      <w:lang w:eastAsia="es-CL"/>
                    </w:rPr>
                  </w:pPr>
                  <w:r>
                    <w:rPr>
                      <w:rFonts w:ascii="Calibri" w:hAnsi="Calibri"/>
                      <w:color w:val="000000"/>
                      <w:sz w:val="18"/>
                      <w:szCs w:val="18"/>
                    </w:rPr>
                    <w:t>99,78%</w:t>
                  </w:r>
                </w:p>
              </w:tc>
            </w:tr>
          </w:tbl>
          <w:p w14:paraId="4E30234F" w14:textId="01E58D0E" w:rsidR="00BF51A4" w:rsidRPr="00A70FF4" w:rsidRDefault="00BF51A4" w:rsidP="00E4299E">
            <w:pPr>
              <w:jc w:val="left"/>
              <w:rPr>
                <w:rFonts w:eastAsia="Times New Roman"/>
                <w:color w:val="000000"/>
                <w:sz w:val="16"/>
                <w:szCs w:val="16"/>
                <w:lang w:eastAsia="es-CL"/>
              </w:rPr>
            </w:pP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5</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B55870B" w14:textId="27A56941" w:rsidR="00AF6127" w:rsidRPr="0075415A" w:rsidRDefault="00AF6127" w:rsidP="0075415A">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75415A">
              <w:rPr>
                <w:rFonts w:ascii="Calibri" w:eastAsia="Times New Roman" w:hAnsi="Calibri"/>
                <w:color w:val="000000"/>
                <w:sz w:val="18"/>
                <w:szCs w:val="18"/>
                <w:lang w:eastAsia="es-CL"/>
              </w:rPr>
              <w:t xml:space="preserve"> N°</w:t>
            </w:r>
            <w:r w:rsidR="00F33B42">
              <w:rPr>
                <w:rFonts w:ascii="Calibri" w:eastAsia="Times New Roman" w:hAnsi="Calibri"/>
                <w:color w:val="000000"/>
                <w:sz w:val="18"/>
                <w:szCs w:val="18"/>
                <w:lang w:eastAsia="es-CL"/>
              </w:rPr>
              <w:t xml:space="preserve"> 2</w:t>
            </w:r>
            <w:r w:rsidR="0075415A">
              <w:rPr>
                <w:rFonts w:ascii="Calibri" w:eastAsia="Times New Roman" w:hAnsi="Calibri"/>
                <w:color w:val="000000"/>
                <w:sz w:val="18"/>
                <w:szCs w:val="18"/>
                <w:lang w:eastAsia="es-CL"/>
              </w:rPr>
              <w:t xml:space="preserve"> - G</w:t>
            </w:r>
            <w:r>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1C0051">
              <w:rPr>
                <w:rFonts w:ascii="Calibri" w:eastAsia="Times New Roman" w:hAnsi="Calibri"/>
                <w:color w:val="000000"/>
                <w:sz w:val="18"/>
                <w:szCs w:val="18"/>
                <w:lang w:eastAsia="es-CL"/>
              </w:rPr>
              <w:t xml:space="preserve"> </w:t>
            </w:r>
            <w:r w:rsidR="00D1189E">
              <w:rPr>
                <w:rFonts w:ascii="Calibri" w:eastAsia="Times New Roman" w:hAnsi="Calibri"/>
                <w:color w:val="000000"/>
                <w:sz w:val="18"/>
                <w:szCs w:val="18"/>
                <w:lang w:eastAsia="es-CL"/>
              </w:rPr>
              <w:t>(DNCG).</w:t>
            </w:r>
          </w:p>
        </w:tc>
      </w:tr>
    </w:tbl>
    <w:p w14:paraId="04B0D20F" w14:textId="39AA8893" w:rsidR="00750A2E" w:rsidRDefault="00750A2E">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1C0051" w:rsidRPr="0025129B" w14:paraId="255D84C8" w14:textId="77777777" w:rsidTr="007713AC">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F2F11" w14:textId="77777777" w:rsidR="001C0051" w:rsidRPr="0025129B" w:rsidRDefault="001C0051" w:rsidP="007713AC">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C0051" w:rsidRPr="0025129B" w14:paraId="1A5AA840" w14:textId="77777777" w:rsidTr="0075415A">
        <w:trPr>
          <w:trHeight w:val="4802"/>
          <w:jc w:val="center"/>
        </w:trPr>
        <w:tc>
          <w:tcPr>
            <w:tcW w:w="9142"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559"/>
              <w:gridCol w:w="2127"/>
              <w:gridCol w:w="2409"/>
            </w:tblGrid>
            <w:tr w:rsidR="00D1189E" w:rsidRPr="0066362A" w14:paraId="1CDE1F56" w14:textId="77777777" w:rsidTr="006F55D3">
              <w:trPr>
                <w:trHeight w:val="102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D1DA482" w14:textId="6CE53C00"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Mes</w:t>
                  </w:r>
                  <w:r w:rsidR="00740129">
                    <w:rPr>
                      <w:rFonts w:ascii="Calibri" w:eastAsia="Times New Roman" w:hAnsi="Calibri"/>
                      <w:b/>
                      <w:bCs/>
                      <w:color w:val="000000"/>
                      <w:sz w:val="18"/>
                      <w:szCs w:val="18"/>
                      <w:lang w:eastAsia="es-CL"/>
                    </w:rPr>
                    <w:t xml:space="preserve"> / 2019</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53CE120"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Horas funcionamiento periodo informado Sistema de combustión 3</w:t>
                  </w:r>
                </w:p>
              </w:tc>
              <w:tc>
                <w:tcPr>
                  <w:tcW w:w="1559" w:type="dxa"/>
                  <w:tcBorders>
                    <w:top w:val="single" w:sz="4" w:space="0" w:color="auto"/>
                    <w:left w:val="nil"/>
                    <w:bottom w:val="single" w:sz="4" w:space="0" w:color="auto"/>
                    <w:right w:val="single" w:sz="4" w:space="0" w:color="auto"/>
                  </w:tcBorders>
                  <w:shd w:val="clear" w:color="000000" w:fill="D0CECE"/>
                  <w:vAlign w:val="center"/>
                  <w:hideMark/>
                </w:tcPr>
                <w:p w14:paraId="7B95508E"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Tiempo venteo Sistema de Combustión (Horas) </w:t>
                  </w:r>
                </w:p>
              </w:tc>
              <w:tc>
                <w:tcPr>
                  <w:tcW w:w="2127" w:type="dxa"/>
                  <w:tcBorders>
                    <w:top w:val="single" w:sz="4" w:space="0" w:color="auto"/>
                    <w:left w:val="nil"/>
                    <w:bottom w:val="single" w:sz="4" w:space="0" w:color="auto"/>
                    <w:right w:val="single" w:sz="4" w:space="0" w:color="auto"/>
                  </w:tcBorders>
                  <w:shd w:val="clear" w:color="000000" w:fill="D0CECE"/>
                  <w:vAlign w:val="center"/>
                  <w:hideMark/>
                </w:tcPr>
                <w:p w14:paraId="2A403FD0"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funcionamiento Sistema de Combustión 3 (DNCG) </w:t>
                  </w:r>
                  <w:r>
                    <w:rPr>
                      <w:rFonts w:ascii="Calibri" w:eastAsia="Times New Roman" w:hAnsi="Calibri"/>
                      <w:b/>
                      <w:bCs/>
                      <w:color w:val="000000"/>
                      <w:sz w:val="18"/>
                      <w:szCs w:val="18"/>
                      <w:lang w:eastAsia="es-CL"/>
                    </w:rPr>
                    <w:t>–</w:t>
                  </w:r>
                  <w:r w:rsidRPr="0066362A">
                    <w:rPr>
                      <w:rFonts w:ascii="Calibri" w:eastAsia="Times New Roman" w:hAnsi="Calibri"/>
                      <w:b/>
                      <w:bCs/>
                      <w:color w:val="000000"/>
                      <w:sz w:val="18"/>
                      <w:szCs w:val="18"/>
                      <w:lang w:eastAsia="es-CL"/>
                    </w:rPr>
                    <w:t xml:space="preserve">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DDCDB83"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funcionamiento Sistema de Combustión 3 (DNCG) </w:t>
                  </w:r>
                  <w:r>
                    <w:rPr>
                      <w:rFonts w:ascii="Calibri" w:eastAsia="Times New Roman" w:hAnsi="Calibri"/>
                      <w:b/>
                      <w:bCs/>
                      <w:color w:val="000000"/>
                      <w:sz w:val="18"/>
                      <w:szCs w:val="18"/>
                      <w:lang w:eastAsia="es-CL"/>
                    </w:rPr>
                    <w:t>–</w:t>
                  </w:r>
                  <w:r w:rsidRPr="0066362A">
                    <w:rPr>
                      <w:rFonts w:ascii="Calibri" w:eastAsia="Times New Roman" w:hAnsi="Calibri"/>
                      <w:b/>
                      <w:bCs/>
                      <w:color w:val="000000"/>
                      <w:sz w:val="18"/>
                      <w:szCs w:val="18"/>
                      <w:lang w:eastAsia="es-CL"/>
                    </w:rPr>
                    <w:t xml:space="preserve"> calculado SMA</w:t>
                  </w:r>
                </w:p>
              </w:tc>
            </w:tr>
            <w:tr w:rsidR="00B86054" w:rsidRPr="0066362A" w14:paraId="2D8B5DE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64EBB4"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0AB31A7B" w14:textId="09538505"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738</w:t>
                  </w:r>
                </w:p>
              </w:tc>
              <w:tc>
                <w:tcPr>
                  <w:tcW w:w="1559" w:type="dxa"/>
                  <w:tcBorders>
                    <w:top w:val="nil"/>
                    <w:left w:val="nil"/>
                    <w:bottom w:val="single" w:sz="4" w:space="0" w:color="auto"/>
                    <w:right w:val="single" w:sz="4" w:space="0" w:color="auto"/>
                  </w:tcBorders>
                  <w:shd w:val="clear" w:color="auto" w:fill="auto"/>
                  <w:vAlign w:val="center"/>
                </w:tcPr>
                <w:p w14:paraId="140B9C1B" w14:textId="6B658690"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1C706CDC" w14:textId="74D2FFBF"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00CFE7A" w14:textId="036E495B"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4E43AF17"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9DF048"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0417EF0C" w14:textId="6422D17A"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663,8</w:t>
                  </w:r>
                </w:p>
              </w:tc>
              <w:tc>
                <w:tcPr>
                  <w:tcW w:w="1559" w:type="dxa"/>
                  <w:tcBorders>
                    <w:top w:val="nil"/>
                    <w:left w:val="nil"/>
                    <w:bottom w:val="single" w:sz="4" w:space="0" w:color="auto"/>
                    <w:right w:val="single" w:sz="4" w:space="0" w:color="auto"/>
                  </w:tcBorders>
                  <w:shd w:val="clear" w:color="auto" w:fill="auto"/>
                  <w:vAlign w:val="center"/>
                </w:tcPr>
                <w:p w14:paraId="253A60A0" w14:textId="30E83661"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4B99959E" w14:textId="5DAA2D02"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E0DB0C7" w14:textId="3900E5F3"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1874CEA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A0D54F"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5623E3E8" w14:textId="26CB2C29"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716</w:t>
                  </w:r>
                </w:p>
              </w:tc>
              <w:tc>
                <w:tcPr>
                  <w:tcW w:w="1559" w:type="dxa"/>
                  <w:tcBorders>
                    <w:top w:val="nil"/>
                    <w:left w:val="nil"/>
                    <w:bottom w:val="single" w:sz="4" w:space="0" w:color="auto"/>
                    <w:right w:val="single" w:sz="4" w:space="0" w:color="auto"/>
                  </w:tcBorders>
                  <w:shd w:val="clear" w:color="auto" w:fill="auto"/>
                  <w:vAlign w:val="center"/>
                </w:tcPr>
                <w:p w14:paraId="39EB1B91" w14:textId="577AE8A6"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B8D4CD1" w14:textId="648D91D9"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46C897D0" w14:textId="72827676"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3CDDBDB3"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285FBD"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2BEDC0A9" w14:textId="5B69D784"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693</w:t>
                  </w:r>
                </w:p>
              </w:tc>
              <w:tc>
                <w:tcPr>
                  <w:tcW w:w="1559" w:type="dxa"/>
                  <w:tcBorders>
                    <w:top w:val="nil"/>
                    <w:left w:val="nil"/>
                    <w:bottom w:val="single" w:sz="4" w:space="0" w:color="auto"/>
                    <w:right w:val="single" w:sz="4" w:space="0" w:color="auto"/>
                  </w:tcBorders>
                  <w:shd w:val="clear" w:color="auto" w:fill="auto"/>
                  <w:vAlign w:val="center"/>
                </w:tcPr>
                <w:p w14:paraId="5B04D58E" w14:textId="213C181A"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3819155" w14:textId="26210FCB"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7CB16788" w14:textId="12078F3F"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43A564BE"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C34815"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5BB10F1D" w14:textId="067DCCC1"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559" w:type="dxa"/>
                  <w:tcBorders>
                    <w:top w:val="nil"/>
                    <w:left w:val="nil"/>
                    <w:bottom w:val="single" w:sz="4" w:space="0" w:color="auto"/>
                    <w:right w:val="single" w:sz="4" w:space="0" w:color="auto"/>
                  </w:tcBorders>
                  <w:shd w:val="clear" w:color="auto" w:fill="auto"/>
                  <w:vAlign w:val="center"/>
                </w:tcPr>
                <w:p w14:paraId="329DC24C" w14:textId="19755139"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933B3A0" w14:textId="5D67B00B"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7F7EEF0B" w14:textId="470F1976"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12E653C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16AEA8"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70373081" w14:textId="2324CDE0" w:rsidR="00B86054" w:rsidRPr="0066362A" w:rsidRDefault="00B86054" w:rsidP="00B86054">
                  <w:pPr>
                    <w:jc w:val="center"/>
                    <w:rPr>
                      <w:rFonts w:ascii="Calibri" w:eastAsia="Times New Roman" w:hAnsi="Calibri"/>
                      <w:sz w:val="18"/>
                      <w:szCs w:val="18"/>
                      <w:lang w:eastAsia="es-CL"/>
                    </w:rPr>
                  </w:pPr>
                  <w:r>
                    <w:rPr>
                      <w:rFonts w:ascii="Calibri" w:hAnsi="Calibri"/>
                      <w:sz w:val="18"/>
                      <w:szCs w:val="18"/>
                    </w:rPr>
                    <w:t>720</w:t>
                  </w:r>
                </w:p>
              </w:tc>
              <w:tc>
                <w:tcPr>
                  <w:tcW w:w="1559" w:type="dxa"/>
                  <w:tcBorders>
                    <w:top w:val="nil"/>
                    <w:left w:val="nil"/>
                    <w:bottom w:val="single" w:sz="4" w:space="0" w:color="auto"/>
                    <w:right w:val="single" w:sz="4" w:space="0" w:color="auto"/>
                  </w:tcBorders>
                  <w:shd w:val="clear" w:color="auto" w:fill="auto"/>
                  <w:vAlign w:val="center"/>
                </w:tcPr>
                <w:p w14:paraId="104CBE07" w14:textId="44B9BEE4" w:rsidR="00B86054" w:rsidRPr="0066362A" w:rsidRDefault="00B86054" w:rsidP="00B86054">
                  <w:pPr>
                    <w:jc w:val="center"/>
                    <w:rPr>
                      <w:rFonts w:ascii="Calibri" w:eastAsia="Times New Roman" w:hAnsi="Calibri"/>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B22BB14" w14:textId="6DD972E8" w:rsidR="00B86054" w:rsidRPr="0066362A" w:rsidRDefault="00B86054" w:rsidP="00B86054">
                  <w:pPr>
                    <w:jc w:val="center"/>
                    <w:rPr>
                      <w:rFonts w:ascii="Calibri" w:eastAsia="Times New Roman" w:hAnsi="Calibri"/>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E6FD25F" w14:textId="295098D6"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33BF7716"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284418"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08C927E9" w14:textId="55FAC1F9"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704,9</w:t>
                  </w:r>
                </w:p>
              </w:tc>
              <w:tc>
                <w:tcPr>
                  <w:tcW w:w="1559" w:type="dxa"/>
                  <w:tcBorders>
                    <w:top w:val="nil"/>
                    <w:left w:val="nil"/>
                    <w:bottom w:val="single" w:sz="4" w:space="0" w:color="auto"/>
                    <w:right w:val="single" w:sz="4" w:space="0" w:color="auto"/>
                  </w:tcBorders>
                  <w:shd w:val="clear" w:color="auto" w:fill="auto"/>
                  <w:vAlign w:val="center"/>
                </w:tcPr>
                <w:p w14:paraId="280CCB4C" w14:textId="24DCF9BC"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DDFD830" w14:textId="4A1A111D"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F75580B" w14:textId="140422D6"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46421A99" w14:textId="77777777" w:rsidTr="006F55D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485FB5"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1A8C7EFE" w14:textId="0FF03EC2"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707,9</w:t>
                  </w:r>
                </w:p>
              </w:tc>
              <w:tc>
                <w:tcPr>
                  <w:tcW w:w="1559" w:type="dxa"/>
                  <w:tcBorders>
                    <w:top w:val="nil"/>
                    <w:left w:val="nil"/>
                    <w:bottom w:val="single" w:sz="4" w:space="0" w:color="auto"/>
                    <w:right w:val="single" w:sz="4" w:space="0" w:color="auto"/>
                  </w:tcBorders>
                  <w:shd w:val="clear" w:color="auto" w:fill="auto"/>
                  <w:vAlign w:val="center"/>
                </w:tcPr>
                <w:p w14:paraId="1AF0A0C1" w14:textId="4C657105"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1C53D4B9" w14:textId="650F4F7D"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714710E" w14:textId="7DB91E17"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267E1DA8"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034ABA"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2656B809" w14:textId="0EA44F07"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559" w:type="dxa"/>
                  <w:tcBorders>
                    <w:top w:val="nil"/>
                    <w:left w:val="nil"/>
                    <w:bottom w:val="single" w:sz="4" w:space="0" w:color="auto"/>
                    <w:right w:val="single" w:sz="4" w:space="0" w:color="auto"/>
                  </w:tcBorders>
                  <w:shd w:val="clear" w:color="auto" w:fill="auto"/>
                  <w:vAlign w:val="center"/>
                </w:tcPr>
                <w:p w14:paraId="67DEEB7D" w14:textId="6AADB0D8"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DFCF96B" w14:textId="176952F7"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1CF96400" w14:textId="41C45AF5"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3E9510E1"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447EB6"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11BDED4D" w14:textId="50787C02"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559" w:type="dxa"/>
                  <w:tcBorders>
                    <w:top w:val="nil"/>
                    <w:left w:val="nil"/>
                    <w:bottom w:val="single" w:sz="4" w:space="0" w:color="auto"/>
                    <w:right w:val="single" w:sz="4" w:space="0" w:color="auto"/>
                  </w:tcBorders>
                  <w:shd w:val="clear" w:color="auto" w:fill="auto"/>
                  <w:vAlign w:val="center"/>
                </w:tcPr>
                <w:p w14:paraId="3E456D01" w14:textId="24663B1E"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8738487" w14:textId="3EA09E6E"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2AFD541" w14:textId="24E2338F"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163A8E22"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561A6"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tcPr>
                <w:p w14:paraId="04701C50" w14:textId="393A48F8"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412</w:t>
                  </w:r>
                </w:p>
              </w:tc>
              <w:tc>
                <w:tcPr>
                  <w:tcW w:w="1559" w:type="dxa"/>
                  <w:tcBorders>
                    <w:top w:val="nil"/>
                    <w:left w:val="nil"/>
                    <w:bottom w:val="single" w:sz="4" w:space="0" w:color="auto"/>
                    <w:right w:val="single" w:sz="4" w:space="0" w:color="auto"/>
                  </w:tcBorders>
                  <w:shd w:val="clear" w:color="auto" w:fill="auto"/>
                  <w:vAlign w:val="center"/>
                </w:tcPr>
                <w:p w14:paraId="5BFAD80B" w14:textId="00F6AFEA"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413EF391" w14:textId="32EAAD7D"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712C5CA" w14:textId="14E0C487"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86054" w:rsidRPr="0066362A" w14:paraId="3E780789" w14:textId="77777777" w:rsidTr="0074012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6738" w14:textId="77777777" w:rsidR="00B86054" w:rsidRPr="0066362A" w:rsidRDefault="00B86054" w:rsidP="00B8605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Diciembre</w:t>
                  </w:r>
                </w:p>
              </w:tc>
              <w:tc>
                <w:tcPr>
                  <w:tcW w:w="1697" w:type="dxa"/>
                  <w:tcBorders>
                    <w:top w:val="single" w:sz="4" w:space="0" w:color="auto"/>
                    <w:left w:val="nil"/>
                    <w:bottom w:val="single" w:sz="4" w:space="0" w:color="auto"/>
                    <w:right w:val="single" w:sz="4" w:space="0" w:color="auto"/>
                  </w:tcBorders>
                  <w:shd w:val="clear" w:color="auto" w:fill="auto"/>
                  <w:vAlign w:val="center"/>
                </w:tcPr>
                <w:p w14:paraId="3663CA60" w14:textId="0C0E2FAF"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742,3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57A875" w14:textId="12C75876"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7" w:type="dxa"/>
                  <w:tcBorders>
                    <w:top w:val="single" w:sz="4" w:space="0" w:color="auto"/>
                    <w:left w:val="nil"/>
                    <w:bottom w:val="single" w:sz="4" w:space="0" w:color="auto"/>
                    <w:right w:val="single" w:sz="4" w:space="0" w:color="auto"/>
                  </w:tcBorders>
                  <w:shd w:val="clear" w:color="auto" w:fill="auto"/>
                  <w:vAlign w:val="center"/>
                </w:tcPr>
                <w:p w14:paraId="16E65358" w14:textId="700E71D8"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single" w:sz="4" w:space="0" w:color="auto"/>
                    <w:left w:val="nil"/>
                    <w:bottom w:val="single" w:sz="4" w:space="0" w:color="auto"/>
                    <w:right w:val="single" w:sz="4" w:space="0" w:color="auto"/>
                  </w:tcBorders>
                  <w:shd w:val="clear" w:color="000000" w:fill="D6DCE4"/>
                  <w:vAlign w:val="center"/>
                </w:tcPr>
                <w:p w14:paraId="1D180B59" w14:textId="0DE01EC7" w:rsidR="00B86054" w:rsidRPr="0066362A" w:rsidRDefault="00B86054" w:rsidP="00B86054">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230BE4F1" w14:textId="36C97EF9" w:rsidR="001C0051" w:rsidRPr="0025129B" w:rsidRDefault="001C0051" w:rsidP="007713AC">
            <w:pPr>
              <w:jc w:val="left"/>
              <w:rPr>
                <w:rFonts w:eastAsia="Times New Roman"/>
                <w:color w:val="000000"/>
                <w:sz w:val="20"/>
                <w:szCs w:val="20"/>
                <w:lang w:eastAsia="es-CL"/>
              </w:rPr>
            </w:pPr>
          </w:p>
        </w:tc>
      </w:tr>
      <w:tr w:rsidR="001C0051" w:rsidRPr="0025129B" w14:paraId="11766575" w14:textId="77777777" w:rsidTr="007713AC">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2F569A8" w14:textId="77777777" w:rsidR="001C0051" w:rsidRPr="00D21BC2" w:rsidRDefault="001C0051" w:rsidP="007713AC">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D1189E">
              <w:rPr>
                <w:rFonts w:ascii="Calibri" w:eastAsia="Times New Roman" w:hAnsi="Calibri"/>
                <w:b/>
                <w:noProof/>
                <w:color w:val="000000"/>
                <w:sz w:val="18"/>
                <w:szCs w:val="18"/>
                <w:lang w:eastAsia="es-CL"/>
              </w:rPr>
              <w:t>6</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BE313AB" w14:textId="77777777" w:rsidR="001C0051" w:rsidRPr="0073624B" w:rsidRDefault="001C0051" w:rsidP="007713AC">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1C0051" w:rsidRPr="0025129B" w14:paraId="3A6EEBAD" w14:textId="77777777" w:rsidTr="007713AC">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61F0749" w14:textId="77777777" w:rsidR="001C0051" w:rsidRPr="00D21BC2" w:rsidRDefault="001C0051" w:rsidP="007713AC">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6F671D76" w14:textId="56F26184" w:rsidR="001C0051" w:rsidRPr="00D21BC2" w:rsidRDefault="001C0051" w:rsidP="007713AC">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Sistemas</w:t>
            </w:r>
            <w:r w:rsidRPr="00D21BC2">
              <w:rPr>
                <w:rFonts w:ascii="Calibri" w:eastAsia="Times New Roman" w:hAnsi="Calibri"/>
                <w:color w:val="000000"/>
                <w:sz w:val="18"/>
                <w:szCs w:val="18"/>
                <w:lang w:eastAsia="es-CL"/>
              </w:rPr>
              <w:t xml:space="preserve"> de Combustión</w:t>
            </w:r>
            <w:r w:rsidR="0075415A">
              <w:rPr>
                <w:rFonts w:ascii="Calibri" w:eastAsia="Times New Roman" w:hAnsi="Calibri"/>
                <w:color w:val="000000"/>
                <w:sz w:val="18"/>
                <w:szCs w:val="18"/>
                <w:lang w:eastAsia="es-CL"/>
              </w:rPr>
              <w:t xml:space="preserve"> N°3 - G</w:t>
            </w:r>
            <w:r>
              <w:rPr>
                <w:rFonts w:ascii="Calibri" w:eastAsia="Times New Roman" w:hAnsi="Calibri"/>
                <w:color w:val="000000"/>
                <w:sz w:val="18"/>
                <w:szCs w:val="18"/>
                <w:lang w:eastAsia="es-CL"/>
              </w:rPr>
              <w:t xml:space="preserve">ases no condensables diluidos </w:t>
            </w:r>
            <w:r w:rsidR="00D1189E">
              <w:rPr>
                <w:rFonts w:ascii="Calibri" w:eastAsia="Times New Roman" w:hAnsi="Calibri"/>
                <w:color w:val="000000"/>
                <w:sz w:val="18"/>
                <w:szCs w:val="18"/>
                <w:lang w:eastAsia="es-CL"/>
              </w:rPr>
              <w:t>(DNCG).</w:t>
            </w:r>
          </w:p>
          <w:p w14:paraId="61E21C92" w14:textId="77777777" w:rsidR="001C0051" w:rsidRPr="00D21BC2" w:rsidRDefault="001C0051" w:rsidP="007713AC">
            <w:pPr>
              <w:pStyle w:val="Descripcin"/>
              <w:rPr>
                <w:rFonts w:ascii="Calibri" w:eastAsia="Times New Roman" w:hAnsi="Calibri" w:cs="Times New Roman"/>
                <w:b w:val="0"/>
                <w:color w:val="000000"/>
                <w:szCs w:val="18"/>
                <w:lang w:eastAsia="es-CL"/>
              </w:rPr>
            </w:pP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933"/>
        <w:gridCol w:w="3957"/>
      </w:tblGrid>
      <w:tr w:rsidR="001E5AE6" w:rsidRPr="0025129B"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956F4E">
        <w:trPr>
          <w:trHeight w:val="4231"/>
          <w:jc w:val="center"/>
        </w:trPr>
        <w:tc>
          <w:tcPr>
            <w:tcW w:w="6816" w:type="dxa"/>
            <w:gridSpan w:val="2"/>
            <w:tcBorders>
              <w:top w:val="nil"/>
              <w:left w:val="single" w:sz="4" w:space="0" w:color="auto"/>
              <w:right w:val="single" w:sz="4" w:space="0" w:color="auto"/>
            </w:tcBorders>
            <w:shd w:val="clear" w:color="auto" w:fill="auto"/>
            <w:noWrap/>
            <w:vAlign w:val="center"/>
            <w:hideMark/>
          </w:tcPr>
          <w:p w14:paraId="60E78845" w14:textId="1563FEEB" w:rsidR="001E5AE6" w:rsidRPr="0025129B" w:rsidRDefault="003C61E9" w:rsidP="00C1314D">
            <w:pPr>
              <w:jc w:val="center"/>
              <w:rPr>
                <w:rFonts w:eastAsia="Times New Roman"/>
                <w:color w:val="000000"/>
                <w:sz w:val="20"/>
                <w:szCs w:val="20"/>
                <w:lang w:eastAsia="es-CL"/>
              </w:rPr>
            </w:pPr>
            <w:r>
              <w:rPr>
                <w:noProof/>
                <w:lang w:eastAsia="es-CL"/>
              </w:rPr>
              <w:drawing>
                <wp:inline distT="0" distB="0" distL="0" distR="0" wp14:anchorId="38374215" wp14:editId="0CE87431">
                  <wp:extent cx="6181090" cy="3095625"/>
                  <wp:effectExtent l="0" t="0" r="1016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25129B" w14:paraId="5642BED8" w14:textId="77777777" w:rsidTr="00956F4E">
        <w:trPr>
          <w:trHeight w:val="264"/>
          <w:jc w:val="center"/>
        </w:trPr>
        <w:tc>
          <w:tcPr>
            <w:tcW w:w="3188"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3628"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4" w:name="_Toc516566985"/>
            <w:r w:rsidRPr="00D21BC2">
              <w:rPr>
                <w:rFonts w:ascii="Calibri" w:eastAsia="Times New Roman" w:hAnsi="Calibri"/>
                <w:b/>
                <w:color w:val="000000"/>
                <w:sz w:val="18"/>
                <w:szCs w:val="18"/>
                <w:lang w:eastAsia="es-CL"/>
              </w:rPr>
              <w:t>Fecha: N/A</w:t>
            </w:r>
            <w:bookmarkEnd w:id="94"/>
          </w:p>
        </w:tc>
      </w:tr>
      <w:tr w:rsidR="00E41B93" w:rsidRPr="0025129B"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47D6DA77" w14:textId="6DD9F7FD" w:rsidR="00E41B93" w:rsidRPr="00D21BC2" w:rsidRDefault="00E41B93" w:rsidP="0075415A">
            <w:pPr>
              <w:jc w:val="left"/>
              <w:rPr>
                <w:rFonts w:ascii="Calibri" w:eastAsia="Times New Roman" w:hAnsi="Calibri"/>
                <w:b/>
                <w:color w:val="000000"/>
                <w:szCs w:val="18"/>
                <w:lang w:eastAsia="es-CL"/>
              </w:rPr>
            </w:pPr>
            <w:r w:rsidRPr="00D21BC2">
              <w:rPr>
                <w:rFonts w:ascii="Calibri" w:eastAsia="Times New Roman" w:hAnsi="Calibri"/>
                <w:b/>
                <w:color w:val="000000"/>
                <w:sz w:val="18"/>
                <w:szCs w:val="18"/>
                <w:lang w:eastAsia="es-CL"/>
              </w:rPr>
              <w:t xml:space="preserve">Descripción del medio de prueba: </w:t>
            </w: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5" w:name="_Toc352840404"/>
      <w:bookmarkStart w:id="96" w:name="_Toc352841464"/>
      <w:bookmarkStart w:id="97" w:name="_Toc468698928"/>
      <w:bookmarkStart w:id="98" w:name="_Toc26349613"/>
      <w:r w:rsidRPr="0025129B">
        <w:t>CONCLUSIONES.</w:t>
      </w:r>
      <w:bookmarkEnd w:id="95"/>
      <w:bookmarkEnd w:id="96"/>
      <w:bookmarkEnd w:id="97"/>
      <w:bookmarkEnd w:id="98"/>
    </w:p>
    <w:p w14:paraId="0A095593" w14:textId="77777777" w:rsidR="00F36F7C" w:rsidRPr="0025129B" w:rsidRDefault="00F36F7C" w:rsidP="00F36F7C">
      <w:pPr>
        <w:rPr>
          <w:rFonts w:cstheme="minorHAnsi"/>
        </w:rPr>
      </w:pPr>
    </w:p>
    <w:p w14:paraId="4FC1A9CC" w14:textId="765C15AC" w:rsidR="009358F8" w:rsidRPr="0025129B" w:rsidRDefault="007F4652" w:rsidP="00893A4E">
      <w:pPr>
        <w:pStyle w:val="Prrafodelista"/>
        <w:ind w:left="0"/>
        <w:rPr>
          <w:rFonts w:cstheme="minorHAnsi"/>
          <w:b/>
          <w:sz w:val="20"/>
          <w:szCs w:val="20"/>
        </w:rPr>
      </w:pPr>
      <w:r w:rsidRPr="003D0990">
        <w:rPr>
          <w:rFonts w:cstheme="minorHAnsi"/>
          <w:sz w:val="20"/>
          <w:szCs w:val="20"/>
        </w:rPr>
        <w:t xml:space="preserve">De </w:t>
      </w:r>
      <w:r w:rsidR="0084631A" w:rsidRPr="003D0990">
        <w:rPr>
          <w:rFonts w:cstheme="minorHAnsi"/>
          <w:sz w:val="20"/>
          <w:szCs w:val="20"/>
        </w:rPr>
        <w:t>la revisión realizada a los reportes mensuales y antecedentes asociados a</w:t>
      </w:r>
      <w:r w:rsidR="0054743A" w:rsidRPr="003D0990">
        <w:rPr>
          <w:rFonts w:cstheme="minorHAnsi"/>
          <w:sz w:val="20"/>
          <w:szCs w:val="20"/>
        </w:rPr>
        <w:t xml:space="preserve"> la </w:t>
      </w:r>
      <w:r w:rsidR="0054743A" w:rsidRPr="003D0990">
        <w:rPr>
          <w:rFonts w:cstheme="minorHAnsi"/>
          <w:b/>
          <w:sz w:val="20"/>
          <w:szCs w:val="20"/>
        </w:rPr>
        <w:t xml:space="preserve">Planta </w:t>
      </w:r>
      <w:r w:rsidR="00C71CB7" w:rsidRPr="003D0990">
        <w:rPr>
          <w:rFonts w:cstheme="minorHAnsi"/>
          <w:b/>
          <w:sz w:val="20"/>
          <w:szCs w:val="20"/>
        </w:rPr>
        <w:t>Laja</w:t>
      </w:r>
      <w:r w:rsidR="0054743A" w:rsidRPr="003D0990">
        <w:rPr>
          <w:rFonts w:cstheme="minorHAnsi"/>
          <w:b/>
          <w:sz w:val="20"/>
          <w:szCs w:val="20"/>
        </w:rPr>
        <w:t xml:space="preserve"> de la empresa </w:t>
      </w:r>
      <w:r w:rsidR="00661FC6" w:rsidRPr="003D0990">
        <w:rPr>
          <w:rFonts w:cstheme="minorHAnsi"/>
          <w:b/>
          <w:sz w:val="20"/>
          <w:szCs w:val="20"/>
        </w:rPr>
        <w:t>CMPC Pulp</w:t>
      </w:r>
      <w:r w:rsidR="00DC2249" w:rsidRPr="003D0990">
        <w:rPr>
          <w:rFonts w:cstheme="minorHAnsi"/>
          <w:b/>
          <w:sz w:val="20"/>
          <w:szCs w:val="20"/>
        </w:rPr>
        <w:t xml:space="preserve"> S.A</w:t>
      </w:r>
      <w:r w:rsidR="00DC2249" w:rsidRPr="003D0990">
        <w:rPr>
          <w:rFonts w:cstheme="minorHAnsi"/>
          <w:sz w:val="20"/>
          <w:szCs w:val="20"/>
        </w:rPr>
        <w:t>.</w:t>
      </w:r>
      <w:r w:rsidR="0054743A" w:rsidRPr="003D0990">
        <w:rPr>
          <w:rFonts w:cstheme="minorHAnsi"/>
          <w:sz w:val="20"/>
          <w:szCs w:val="20"/>
        </w:rPr>
        <w:t>,</w:t>
      </w:r>
      <w:r w:rsidR="003202D5" w:rsidRPr="003D0990">
        <w:rPr>
          <w:rFonts w:cstheme="minorHAnsi"/>
          <w:sz w:val="20"/>
          <w:szCs w:val="20"/>
        </w:rPr>
        <w:t xml:space="preserve"> así como a sus fuentes Horno de Cal</w:t>
      </w:r>
      <w:r w:rsidR="004B14B2" w:rsidRPr="003D0990">
        <w:rPr>
          <w:rFonts w:cstheme="minorHAnsi"/>
          <w:sz w:val="20"/>
          <w:szCs w:val="20"/>
        </w:rPr>
        <w:t xml:space="preserve"> N°3</w:t>
      </w:r>
      <w:r w:rsidR="003D0990" w:rsidRPr="003D0990">
        <w:rPr>
          <w:rFonts w:cstheme="minorHAnsi"/>
          <w:sz w:val="20"/>
          <w:szCs w:val="20"/>
        </w:rPr>
        <w:t>, Caldera Recuperadora</w:t>
      </w:r>
      <w:r w:rsidR="00C71CB7" w:rsidRPr="003D0990">
        <w:rPr>
          <w:rFonts w:cstheme="minorHAnsi"/>
          <w:sz w:val="20"/>
          <w:szCs w:val="20"/>
        </w:rPr>
        <w:t>,</w:t>
      </w:r>
      <w:r w:rsidR="003D0990" w:rsidRPr="003D0990">
        <w:rPr>
          <w:rFonts w:cstheme="minorHAnsi"/>
          <w:sz w:val="20"/>
          <w:szCs w:val="20"/>
        </w:rPr>
        <w:t xml:space="preserve"> </w:t>
      </w:r>
      <w:r w:rsidR="00C71CB7" w:rsidRPr="003D0990">
        <w:rPr>
          <w:rFonts w:cstheme="minorHAnsi"/>
          <w:sz w:val="20"/>
          <w:szCs w:val="20"/>
        </w:rPr>
        <w:t>Caldera de Poder N°3 (biomasa)</w:t>
      </w:r>
      <w:r w:rsidR="003202D5" w:rsidRPr="003D0990">
        <w:rPr>
          <w:rFonts w:cstheme="minorHAnsi"/>
          <w:sz w:val="20"/>
          <w:szCs w:val="20"/>
        </w:rPr>
        <w:t xml:space="preserve"> </w:t>
      </w:r>
      <w:r w:rsidR="00C71CB7" w:rsidRPr="003D0990">
        <w:rPr>
          <w:rFonts w:cstheme="minorHAnsi"/>
          <w:sz w:val="20"/>
          <w:szCs w:val="20"/>
        </w:rPr>
        <w:t>e Incineradores de Respaldo N°1 y N°2</w:t>
      </w:r>
      <w:r w:rsidR="003202D5" w:rsidRPr="003D0990">
        <w:rPr>
          <w:rFonts w:cstheme="minorHAnsi"/>
          <w:sz w:val="20"/>
          <w:szCs w:val="20"/>
        </w:rPr>
        <w:t>,</w:t>
      </w:r>
      <w:r w:rsidR="0054743A" w:rsidRPr="003D0990">
        <w:rPr>
          <w:rFonts w:cstheme="minorHAnsi"/>
          <w:sz w:val="20"/>
          <w:szCs w:val="20"/>
        </w:rPr>
        <w:t xml:space="preserve"> </w:t>
      </w:r>
      <w:r w:rsidR="0084631A" w:rsidRPr="003D0990">
        <w:rPr>
          <w:rFonts w:cstheme="minorHAnsi"/>
          <w:sz w:val="20"/>
          <w:szCs w:val="20"/>
        </w:rPr>
        <w:t xml:space="preserve">es posible señalar que para el periodo evaluado, desde el </w:t>
      </w:r>
      <w:r w:rsidR="007C4CC5" w:rsidRPr="003D0990">
        <w:rPr>
          <w:rFonts w:cstheme="minorHAnsi"/>
          <w:sz w:val="20"/>
          <w:szCs w:val="20"/>
        </w:rPr>
        <w:t xml:space="preserve">1 enero al 31 de </w:t>
      </w:r>
      <w:r w:rsidR="004B14B2" w:rsidRPr="003D0990">
        <w:rPr>
          <w:rFonts w:cstheme="minorHAnsi"/>
          <w:sz w:val="20"/>
          <w:szCs w:val="20"/>
        </w:rPr>
        <w:t xml:space="preserve">diciembre de </w:t>
      </w:r>
      <w:r w:rsidR="009F09B4" w:rsidRPr="003D0990">
        <w:rPr>
          <w:rFonts w:cstheme="minorHAnsi"/>
          <w:sz w:val="20"/>
          <w:szCs w:val="20"/>
        </w:rPr>
        <w:t>2019</w:t>
      </w:r>
      <w:r w:rsidR="00C03204" w:rsidRPr="003D0990">
        <w:rPr>
          <w:rFonts w:cstheme="minorHAnsi"/>
          <w:sz w:val="20"/>
          <w:szCs w:val="20"/>
        </w:rPr>
        <w:t xml:space="preserve">, </w:t>
      </w:r>
      <w:r w:rsidRPr="003D0990">
        <w:rPr>
          <w:rFonts w:cstheme="minorHAnsi"/>
          <w:sz w:val="20"/>
          <w:szCs w:val="20"/>
        </w:rPr>
        <w:t xml:space="preserve">ésta </w:t>
      </w:r>
      <w:r w:rsidR="00446518" w:rsidRPr="003D0990">
        <w:rPr>
          <w:rFonts w:cstheme="minorHAnsi"/>
          <w:sz w:val="20"/>
          <w:szCs w:val="20"/>
        </w:rPr>
        <w:t>cumple con los límites de emisión de H</w:t>
      </w:r>
      <w:r w:rsidR="00446518" w:rsidRPr="003D0990">
        <w:rPr>
          <w:rFonts w:cstheme="minorHAnsi"/>
          <w:sz w:val="20"/>
          <w:szCs w:val="20"/>
          <w:vertAlign w:val="subscript"/>
        </w:rPr>
        <w:t>2</w:t>
      </w:r>
      <w:r w:rsidR="007238F0" w:rsidRPr="003D0990">
        <w:rPr>
          <w:rFonts w:cstheme="minorHAnsi"/>
          <w:sz w:val="20"/>
          <w:szCs w:val="20"/>
        </w:rPr>
        <w:t xml:space="preserve">S, además de los </w:t>
      </w:r>
      <w:r w:rsidR="00054880" w:rsidRPr="003D0990">
        <w:rPr>
          <w:rFonts w:cstheme="minorHAnsi"/>
          <w:sz w:val="20"/>
          <w:szCs w:val="20"/>
        </w:rPr>
        <w:t>criterios</w:t>
      </w:r>
      <w:r w:rsidR="007238F0" w:rsidRPr="003D0990">
        <w:rPr>
          <w:rFonts w:cstheme="minorHAnsi"/>
          <w:sz w:val="20"/>
          <w:szCs w:val="20"/>
        </w:rPr>
        <w:t xml:space="preserve"> </w:t>
      </w:r>
      <w:r w:rsidR="00446518" w:rsidRPr="003D0990">
        <w:rPr>
          <w:rFonts w:cstheme="minorHAnsi"/>
          <w:sz w:val="20"/>
          <w:szCs w:val="20"/>
        </w:rPr>
        <w:t xml:space="preserve">establecidos en el D.S.37/2013 </w:t>
      </w:r>
      <w:r w:rsidR="00652B31" w:rsidRPr="003D0990">
        <w:rPr>
          <w:rFonts w:cstheme="minorHAnsi"/>
          <w:sz w:val="20"/>
          <w:szCs w:val="20"/>
        </w:rPr>
        <w:t xml:space="preserve">MMA </w:t>
      </w:r>
      <w:r w:rsidR="00446518" w:rsidRPr="003D0990">
        <w:rPr>
          <w:rFonts w:cstheme="minorHAnsi"/>
          <w:sz w:val="20"/>
          <w:szCs w:val="20"/>
        </w:rPr>
        <w:t xml:space="preserve">durante el año </w:t>
      </w:r>
      <w:r w:rsidR="009F09B4" w:rsidRPr="003D0990">
        <w:rPr>
          <w:rFonts w:cstheme="minorHAnsi"/>
          <w:sz w:val="20"/>
          <w:szCs w:val="20"/>
        </w:rPr>
        <w:t>2019</w:t>
      </w:r>
      <w:r w:rsidR="008D2386" w:rsidRPr="003D0990">
        <w:rPr>
          <w:rFonts w:cstheme="minorHAnsi"/>
          <w:sz w:val="20"/>
          <w:szCs w:val="20"/>
        </w:rPr>
        <w:t xml:space="preserve"> y no se presentan hallazgos</w:t>
      </w:r>
      <w:r w:rsidR="00446518" w:rsidRPr="003D0990">
        <w:rPr>
          <w:rFonts w:cstheme="minorHAnsi"/>
          <w:sz w:val="20"/>
          <w:szCs w:val="20"/>
        </w:rPr>
        <w:t>.</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9" w:name="_Toc352840405"/>
      <w:bookmarkStart w:id="100" w:name="_Toc352841465"/>
      <w:bookmarkStart w:id="101" w:name="_Toc468698929"/>
      <w:bookmarkStart w:id="102" w:name="_Toc26349614"/>
      <w:r w:rsidRPr="0025129B">
        <w:t>ANEXOS.</w:t>
      </w:r>
      <w:bookmarkEnd w:id="99"/>
      <w:bookmarkEnd w:id="100"/>
      <w:bookmarkEnd w:id="101"/>
      <w:bookmarkEnd w:id="102"/>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25129B" w:rsidRDefault="00661FC6" w:rsidP="00E63F3B">
            <w:pPr>
              <w:jc w:val="center"/>
              <w:rPr>
                <w:rFonts w:cstheme="minorHAnsi"/>
              </w:rPr>
            </w:pPr>
            <w:r w:rsidRPr="0025129B">
              <w:rPr>
                <w:rFonts w:cstheme="minorHAnsi"/>
              </w:rPr>
              <w:t>1</w:t>
            </w:r>
          </w:p>
        </w:tc>
        <w:tc>
          <w:tcPr>
            <w:tcW w:w="3962" w:type="pct"/>
            <w:vAlign w:val="center"/>
          </w:tcPr>
          <w:p w14:paraId="22B95413" w14:textId="533AFE9D" w:rsidR="00661FC6" w:rsidRPr="00740129" w:rsidRDefault="00661FC6" w:rsidP="00E63F3B">
            <w:pPr>
              <w:rPr>
                <w:rFonts w:cstheme="minorHAnsi"/>
                <w:highlight w:val="yellow"/>
              </w:rPr>
            </w:pPr>
            <w:r w:rsidRPr="00023D34">
              <w:rPr>
                <w:rFonts w:cstheme="minorHAnsi"/>
              </w:rPr>
              <w:t xml:space="preserve">Reportes Mensuales </w:t>
            </w:r>
            <w:r w:rsidR="00740129" w:rsidRPr="00023D34">
              <w:rPr>
                <w:rFonts w:cstheme="minorHAnsi"/>
              </w:rPr>
              <w:t>y Consolidado Anual TRS año 2019</w:t>
            </w:r>
          </w:p>
        </w:tc>
      </w:tr>
      <w:tr w:rsidR="00661FC6" w:rsidRPr="0025129B" w14:paraId="4BF75E79" w14:textId="77777777" w:rsidTr="00E63F3B">
        <w:trPr>
          <w:trHeight w:val="286"/>
          <w:jc w:val="center"/>
        </w:trPr>
        <w:tc>
          <w:tcPr>
            <w:tcW w:w="1038" w:type="pct"/>
            <w:vAlign w:val="center"/>
          </w:tcPr>
          <w:p w14:paraId="0437E693" w14:textId="77777777" w:rsidR="00661FC6" w:rsidRPr="003D0990" w:rsidRDefault="00661FC6" w:rsidP="00E63F3B">
            <w:pPr>
              <w:jc w:val="center"/>
              <w:rPr>
                <w:rFonts w:cstheme="minorHAnsi"/>
              </w:rPr>
            </w:pPr>
            <w:r w:rsidRPr="003D0990">
              <w:rPr>
                <w:rFonts w:cstheme="minorHAnsi"/>
              </w:rPr>
              <w:t>2</w:t>
            </w:r>
          </w:p>
        </w:tc>
        <w:tc>
          <w:tcPr>
            <w:tcW w:w="3962" w:type="pct"/>
            <w:vAlign w:val="center"/>
          </w:tcPr>
          <w:p w14:paraId="6F95414F" w14:textId="77777777" w:rsidR="00661FC6" w:rsidRPr="003D0990" w:rsidRDefault="00661FC6" w:rsidP="00E63F3B">
            <w:pPr>
              <w:rPr>
                <w:rFonts w:cstheme="minorHAnsi"/>
              </w:rPr>
            </w:pPr>
            <w:r w:rsidRPr="003D0990">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6F55D3" w:rsidRDefault="006F55D3" w:rsidP="00870FF2">
      <w:r>
        <w:separator/>
      </w:r>
    </w:p>
    <w:p w14:paraId="366D9F82" w14:textId="77777777" w:rsidR="006F55D3" w:rsidRDefault="006F55D3" w:rsidP="00870FF2"/>
    <w:p w14:paraId="268D1AEA" w14:textId="77777777" w:rsidR="006F55D3" w:rsidRDefault="006F55D3"/>
  </w:endnote>
  <w:endnote w:type="continuationSeparator" w:id="0">
    <w:p w14:paraId="6D83B710" w14:textId="77777777" w:rsidR="006F55D3" w:rsidRDefault="006F55D3" w:rsidP="00870FF2">
      <w:r>
        <w:continuationSeparator/>
      </w:r>
    </w:p>
    <w:p w14:paraId="7112E3A2" w14:textId="77777777" w:rsidR="006F55D3" w:rsidRDefault="006F55D3" w:rsidP="00870FF2"/>
    <w:p w14:paraId="7CB3C3BF" w14:textId="77777777" w:rsidR="006F55D3" w:rsidRDefault="006F55D3"/>
  </w:endnote>
  <w:endnote w:type="continuationNotice" w:id="1">
    <w:p w14:paraId="41A16B81" w14:textId="77777777" w:rsidR="006F55D3" w:rsidRDefault="006F55D3"/>
    <w:p w14:paraId="68A5FB0B" w14:textId="77777777" w:rsidR="006F55D3" w:rsidRDefault="006F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6F55D3" w:rsidRDefault="006F55D3">
        <w:pPr>
          <w:pStyle w:val="Piedepgina"/>
          <w:jc w:val="right"/>
        </w:pPr>
        <w:r w:rsidRPr="004E5529">
          <w:fldChar w:fldCharType="begin"/>
        </w:r>
        <w:r w:rsidRPr="004E5529">
          <w:instrText>PAGE   \* MERGEFORMAT</w:instrText>
        </w:r>
        <w:r w:rsidRPr="004E5529">
          <w:fldChar w:fldCharType="separate"/>
        </w:r>
        <w:r w:rsidR="00681026" w:rsidRPr="00681026">
          <w:rPr>
            <w:noProof/>
            <w:lang w:val="es-ES"/>
          </w:rPr>
          <w:t>17</w:t>
        </w:r>
        <w:r w:rsidRPr="004E5529">
          <w:fldChar w:fldCharType="end"/>
        </w:r>
      </w:p>
    </w:sdtContent>
  </w:sdt>
  <w:p w14:paraId="46BEC655" w14:textId="77777777" w:rsidR="006F55D3" w:rsidRPr="00411E4F" w:rsidRDefault="006F55D3"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6F55D3" w:rsidRPr="001E5DA9" w:rsidRDefault="006F55D3"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6F55D3" w:rsidRDefault="006F55D3" w:rsidP="00870FF2">
    <w:pPr>
      <w:pStyle w:val="Piedepgina"/>
    </w:pPr>
  </w:p>
  <w:p w14:paraId="75042874" w14:textId="77777777" w:rsidR="006F55D3" w:rsidRDefault="006F55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6F55D3" w:rsidRDefault="006F55D3" w:rsidP="00870FF2">
      <w:r>
        <w:separator/>
      </w:r>
    </w:p>
    <w:p w14:paraId="34121E3B" w14:textId="77777777" w:rsidR="006F55D3" w:rsidRDefault="006F55D3" w:rsidP="00870FF2"/>
    <w:p w14:paraId="361E93C0" w14:textId="77777777" w:rsidR="006F55D3" w:rsidRDefault="006F55D3"/>
  </w:footnote>
  <w:footnote w:type="continuationSeparator" w:id="0">
    <w:p w14:paraId="65D48FF9" w14:textId="77777777" w:rsidR="006F55D3" w:rsidRDefault="006F55D3" w:rsidP="00870FF2">
      <w:r>
        <w:continuationSeparator/>
      </w:r>
    </w:p>
    <w:p w14:paraId="26A42670" w14:textId="77777777" w:rsidR="006F55D3" w:rsidRDefault="006F55D3" w:rsidP="00870FF2"/>
    <w:p w14:paraId="02636E82" w14:textId="77777777" w:rsidR="006F55D3" w:rsidRDefault="006F55D3"/>
  </w:footnote>
  <w:footnote w:type="continuationNotice" w:id="1">
    <w:p w14:paraId="164766D4" w14:textId="77777777" w:rsidR="006F55D3" w:rsidRDefault="006F55D3"/>
    <w:p w14:paraId="4C4087C4" w14:textId="77777777" w:rsidR="006F55D3" w:rsidRDefault="006F55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6F55D3" w:rsidRDefault="006F55D3">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6F55D3" w:rsidRDefault="006F55D3"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3D22"/>
    <w:rsid w:val="00023D34"/>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880"/>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9F3"/>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182"/>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8B8"/>
    <w:rsid w:val="00232E90"/>
    <w:rsid w:val="00233386"/>
    <w:rsid w:val="00234A03"/>
    <w:rsid w:val="00234AA0"/>
    <w:rsid w:val="00234EFE"/>
    <w:rsid w:val="00235364"/>
    <w:rsid w:val="00235DC7"/>
    <w:rsid w:val="00235EDE"/>
    <w:rsid w:val="0023602F"/>
    <w:rsid w:val="00236583"/>
    <w:rsid w:val="002366E9"/>
    <w:rsid w:val="00237934"/>
    <w:rsid w:val="002403C0"/>
    <w:rsid w:val="0024106B"/>
    <w:rsid w:val="00241AF3"/>
    <w:rsid w:val="0024310D"/>
    <w:rsid w:val="002437CC"/>
    <w:rsid w:val="002449F3"/>
    <w:rsid w:val="00244B8C"/>
    <w:rsid w:val="00245881"/>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5E5E"/>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07B"/>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5A0B"/>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1E9"/>
    <w:rsid w:val="003C67ED"/>
    <w:rsid w:val="003C72DE"/>
    <w:rsid w:val="003C736F"/>
    <w:rsid w:val="003C73D6"/>
    <w:rsid w:val="003C7576"/>
    <w:rsid w:val="003C7CE4"/>
    <w:rsid w:val="003C7FBD"/>
    <w:rsid w:val="003D0187"/>
    <w:rsid w:val="003D08F7"/>
    <w:rsid w:val="003D0990"/>
    <w:rsid w:val="003D157A"/>
    <w:rsid w:val="003D16AF"/>
    <w:rsid w:val="003D24B7"/>
    <w:rsid w:val="003D28C1"/>
    <w:rsid w:val="003D310F"/>
    <w:rsid w:val="003D3E6E"/>
    <w:rsid w:val="003D448D"/>
    <w:rsid w:val="003D44DA"/>
    <w:rsid w:val="003D4D60"/>
    <w:rsid w:val="003D64E2"/>
    <w:rsid w:val="003D6833"/>
    <w:rsid w:val="003D69F3"/>
    <w:rsid w:val="003D6A1C"/>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166"/>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5BE1"/>
    <w:rsid w:val="004A636C"/>
    <w:rsid w:val="004A643E"/>
    <w:rsid w:val="004A6995"/>
    <w:rsid w:val="004A6B49"/>
    <w:rsid w:val="004A6FAF"/>
    <w:rsid w:val="004A7056"/>
    <w:rsid w:val="004A7FC1"/>
    <w:rsid w:val="004B0636"/>
    <w:rsid w:val="004B14B2"/>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91F"/>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2C4"/>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AF9"/>
    <w:rsid w:val="00556C53"/>
    <w:rsid w:val="0055760F"/>
    <w:rsid w:val="00557733"/>
    <w:rsid w:val="0055794D"/>
    <w:rsid w:val="005605F3"/>
    <w:rsid w:val="00561FE6"/>
    <w:rsid w:val="00562576"/>
    <w:rsid w:val="005626CB"/>
    <w:rsid w:val="00562E33"/>
    <w:rsid w:val="005632FE"/>
    <w:rsid w:val="0056416D"/>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608"/>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48A0"/>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1E5A"/>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362A"/>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26"/>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75A"/>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5D3"/>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0AC"/>
    <w:rsid w:val="00740129"/>
    <w:rsid w:val="00740AAA"/>
    <w:rsid w:val="0074104C"/>
    <w:rsid w:val="00741A71"/>
    <w:rsid w:val="007423C9"/>
    <w:rsid w:val="00743879"/>
    <w:rsid w:val="0074402E"/>
    <w:rsid w:val="00745128"/>
    <w:rsid w:val="0074576C"/>
    <w:rsid w:val="00746135"/>
    <w:rsid w:val="007464C8"/>
    <w:rsid w:val="00746992"/>
    <w:rsid w:val="00746B14"/>
    <w:rsid w:val="0075070C"/>
    <w:rsid w:val="00750A2E"/>
    <w:rsid w:val="00750DE2"/>
    <w:rsid w:val="00751648"/>
    <w:rsid w:val="00751F36"/>
    <w:rsid w:val="007526E8"/>
    <w:rsid w:val="007533F9"/>
    <w:rsid w:val="0075415A"/>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3AC"/>
    <w:rsid w:val="007718FE"/>
    <w:rsid w:val="0077192F"/>
    <w:rsid w:val="007719D4"/>
    <w:rsid w:val="007731D7"/>
    <w:rsid w:val="00774918"/>
    <w:rsid w:val="00774B6C"/>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24EF"/>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4AC"/>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252"/>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4D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12C"/>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6F4E"/>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2A7"/>
    <w:rsid w:val="0097351F"/>
    <w:rsid w:val="0097354C"/>
    <w:rsid w:val="00973B40"/>
    <w:rsid w:val="009742AE"/>
    <w:rsid w:val="00974953"/>
    <w:rsid w:val="00974DC0"/>
    <w:rsid w:val="00975D30"/>
    <w:rsid w:val="00976225"/>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485"/>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E78E2"/>
    <w:rsid w:val="009F0481"/>
    <w:rsid w:val="009F056B"/>
    <w:rsid w:val="009F09B4"/>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676"/>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330"/>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0B52"/>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0FD8"/>
    <w:rsid w:val="00B00FF2"/>
    <w:rsid w:val="00B01A1B"/>
    <w:rsid w:val="00B03680"/>
    <w:rsid w:val="00B0380E"/>
    <w:rsid w:val="00B0406A"/>
    <w:rsid w:val="00B05624"/>
    <w:rsid w:val="00B0594B"/>
    <w:rsid w:val="00B05E74"/>
    <w:rsid w:val="00B06300"/>
    <w:rsid w:val="00B063F2"/>
    <w:rsid w:val="00B06493"/>
    <w:rsid w:val="00B06670"/>
    <w:rsid w:val="00B07FE1"/>
    <w:rsid w:val="00B10DE2"/>
    <w:rsid w:val="00B12680"/>
    <w:rsid w:val="00B133EA"/>
    <w:rsid w:val="00B136BF"/>
    <w:rsid w:val="00B13BF4"/>
    <w:rsid w:val="00B15D50"/>
    <w:rsid w:val="00B1722C"/>
    <w:rsid w:val="00B172D9"/>
    <w:rsid w:val="00B173F7"/>
    <w:rsid w:val="00B175A0"/>
    <w:rsid w:val="00B17E47"/>
    <w:rsid w:val="00B201FF"/>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265B"/>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6E03"/>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054"/>
    <w:rsid w:val="00B865B5"/>
    <w:rsid w:val="00B86A0B"/>
    <w:rsid w:val="00B8713C"/>
    <w:rsid w:val="00B87A80"/>
    <w:rsid w:val="00B907C8"/>
    <w:rsid w:val="00B90EC4"/>
    <w:rsid w:val="00B90FF5"/>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8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1A4"/>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CB7"/>
    <w:rsid w:val="00C71F0D"/>
    <w:rsid w:val="00C72709"/>
    <w:rsid w:val="00C728DE"/>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237F"/>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189E"/>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08D5"/>
    <w:rsid w:val="00D40C5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2E6"/>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0E07"/>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0D15"/>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299E"/>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0F19"/>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9D6"/>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AC7"/>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066"/>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60C"/>
    <w:rsid w:val="00F26991"/>
    <w:rsid w:val="00F26A9A"/>
    <w:rsid w:val="00F26DA3"/>
    <w:rsid w:val="00F26ECD"/>
    <w:rsid w:val="00F27596"/>
    <w:rsid w:val="00F27915"/>
    <w:rsid w:val="00F27BB3"/>
    <w:rsid w:val="00F30200"/>
    <w:rsid w:val="00F30209"/>
    <w:rsid w:val="00F33B42"/>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504"/>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7358696">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9767086">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43763116">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51576837">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Laja\Planta%20Laja%20Ev.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Laja\Planta%20Laja%20Ev.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Laja\Planta%20Laja%20Ev.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Laja\Planta%20Laja%20Ev.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Planta!$B$41:$B$52</c:f>
              <c:numCache>
                <c:formatCode>0.0</c:formatCode>
                <c:ptCount val="12"/>
                <c:pt idx="0">
                  <c:v>2.9689999999999999</c:v>
                </c:pt>
                <c:pt idx="1">
                  <c:v>1.135</c:v>
                </c:pt>
                <c:pt idx="2">
                  <c:v>3.323</c:v>
                </c:pt>
                <c:pt idx="3">
                  <c:v>0.7044999999999999</c:v>
                </c:pt>
                <c:pt idx="4">
                  <c:v>0.75594444444444397</c:v>
                </c:pt>
                <c:pt idx="5">
                  <c:v>0.64830769230769003</c:v>
                </c:pt>
                <c:pt idx="6">
                  <c:v>0.68</c:v>
                </c:pt>
                <c:pt idx="7">
                  <c:v>1.653</c:v>
                </c:pt>
                <c:pt idx="8">
                  <c:v>1.222</c:v>
                </c:pt>
                <c:pt idx="9">
                  <c:v>0.748</c:v>
                </c:pt>
                <c:pt idx="10">
                  <c:v>0.78200000000000003</c:v>
                </c:pt>
                <c:pt idx="11">
                  <c:v>1.669</c:v>
                </c:pt>
              </c:numCache>
            </c:numRef>
          </c:val>
        </c:ser>
        <c:dLbls>
          <c:showLegendKey val="0"/>
          <c:showVal val="0"/>
          <c:showCatName val="0"/>
          <c:showSerName val="0"/>
          <c:showPercent val="0"/>
          <c:showBubbleSize val="0"/>
        </c:dLbls>
        <c:gapWidth val="219"/>
        <c:overlap val="-16"/>
        <c:axId val="425980952"/>
        <c:axId val="425980560"/>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425980952"/>
        <c:axId val="425980560"/>
      </c:lineChart>
      <c:dateAx>
        <c:axId val="4259809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5980560"/>
        <c:crosses val="autoZero"/>
        <c:auto val="1"/>
        <c:lblOffset val="100"/>
        <c:baseTimeUnit val="months"/>
      </c:dateAx>
      <c:valAx>
        <c:axId val="4259805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59809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Planta!$F$41:$F$52</c:f>
              <c:numCache>
                <c:formatCode>0.0</c:formatCode>
                <c:ptCount val="12"/>
                <c:pt idx="0">
                  <c:v>4.7320000000000002</c:v>
                </c:pt>
                <c:pt idx="1">
                  <c:v>4.4169999999999998</c:v>
                </c:pt>
                <c:pt idx="2">
                  <c:v>4.2489999999999997</c:v>
                </c:pt>
                <c:pt idx="3">
                  <c:v>5.407</c:v>
                </c:pt>
                <c:pt idx="4">
                  <c:v>6.585</c:v>
                </c:pt>
                <c:pt idx="5">
                  <c:v>7.141</c:v>
                </c:pt>
                <c:pt idx="6">
                  <c:v>6.7610000000000001</c:v>
                </c:pt>
                <c:pt idx="7">
                  <c:v>4.7530000000000001</c:v>
                </c:pt>
                <c:pt idx="8">
                  <c:v>4.7969999999999997</c:v>
                </c:pt>
                <c:pt idx="9">
                  <c:v>5.3259549071618038</c:v>
                </c:pt>
                <c:pt idx="10">
                  <c:v>6.2740705350938155</c:v>
                </c:pt>
                <c:pt idx="11">
                  <c:v>3.3233898305084741</c:v>
                </c:pt>
              </c:numCache>
            </c:numRef>
          </c:val>
        </c:ser>
        <c:dLbls>
          <c:showLegendKey val="0"/>
          <c:showVal val="0"/>
          <c:showCatName val="0"/>
          <c:showSerName val="0"/>
          <c:showPercent val="0"/>
          <c:showBubbleSize val="0"/>
        </c:dLbls>
        <c:gapWidth val="219"/>
        <c:overlap val="-27"/>
        <c:axId val="425982912"/>
        <c:axId val="233331928"/>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425982912"/>
        <c:axId val="233331928"/>
      </c:lineChart>
      <c:dateAx>
        <c:axId val="42598291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1928"/>
        <c:crosses val="autoZero"/>
        <c:auto val="1"/>
        <c:lblOffset val="100"/>
        <c:baseTimeUnit val="months"/>
      </c:dateAx>
      <c:valAx>
        <c:axId val="2333319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59829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'!$B$30:$B$41</c:f>
              <c:numCache>
                <c:formatCode>0.00</c:formatCode>
                <c:ptCount val="12"/>
                <c:pt idx="0">
                  <c:v>4.2944444444444434</c:v>
                </c:pt>
                <c:pt idx="1">
                  <c:v>4.7480555555555553</c:v>
                </c:pt>
                <c:pt idx="2">
                  <c:v>2.0999999999999996</c:v>
                </c:pt>
                <c:pt idx="3">
                  <c:v>0</c:v>
                </c:pt>
                <c:pt idx="4">
                  <c:v>0</c:v>
                </c:pt>
                <c:pt idx="5">
                  <c:v>0</c:v>
                </c:pt>
                <c:pt idx="6">
                  <c:v>8.6333333333333329</c:v>
                </c:pt>
                <c:pt idx="7">
                  <c:v>4.0000000000000009</c:v>
                </c:pt>
                <c:pt idx="8">
                  <c:v>1.3833333333333333</c:v>
                </c:pt>
                <c:pt idx="9">
                  <c:v>1.25</c:v>
                </c:pt>
                <c:pt idx="10">
                  <c:v>0</c:v>
                </c:pt>
                <c:pt idx="11">
                  <c:v>1.6499999999999997</c:v>
                </c:pt>
              </c:numCache>
            </c:numRef>
          </c:val>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'!$C$30:$C$41</c:f>
              <c:numCache>
                <c:formatCode>0.00</c:formatCode>
                <c:ptCount val="12"/>
                <c:pt idx="0">
                  <c:v>0</c:v>
                </c:pt>
                <c:pt idx="1">
                  <c:v>0.2166666666666667</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233333104"/>
        <c:axId val="233332320"/>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'!$D$30:$D$41</c:f>
              <c:numCache>
                <c:formatCode>General</c:formatCode>
                <c:ptCount val="12"/>
                <c:pt idx="0">
                  <c:v>2</c:v>
                </c:pt>
                <c:pt idx="1">
                  <c:v>3</c:v>
                </c:pt>
                <c:pt idx="2">
                  <c:v>2</c:v>
                </c:pt>
                <c:pt idx="3">
                  <c:v>0</c:v>
                </c:pt>
                <c:pt idx="4">
                  <c:v>0</c:v>
                </c:pt>
                <c:pt idx="5">
                  <c:v>0</c:v>
                </c:pt>
                <c:pt idx="6">
                  <c:v>3</c:v>
                </c:pt>
                <c:pt idx="7">
                  <c:v>2</c:v>
                </c:pt>
                <c:pt idx="8">
                  <c:v>1</c:v>
                </c:pt>
                <c:pt idx="9">
                  <c:v>1</c:v>
                </c:pt>
                <c:pt idx="10">
                  <c:v>0</c:v>
                </c:pt>
                <c:pt idx="11">
                  <c:v>1</c:v>
                </c:pt>
              </c:numCache>
            </c:numRef>
          </c:val>
          <c:smooth val="0"/>
        </c:ser>
        <c:dLbls>
          <c:showLegendKey val="0"/>
          <c:showVal val="0"/>
          <c:showCatName val="0"/>
          <c:showSerName val="0"/>
          <c:showPercent val="0"/>
          <c:showBubbleSize val="0"/>
        </c:dLbls>
        <c:marker val="1"/>
        <c:smooth val="0"/>
        <c:axId val="233335064"/>
        <c:axId val="233332712"/>
      </c:lineChart>
      <c:dateAx>
        <c:axId val="2333331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233332320"/>
        <c:crosses val="autoZero"/>
        <c:auto val="1"/>
        <c:lblOffset val="100"/>
        <c:baseTimeUnit val="months"/>
      </c:dateAx>
      <c:valAx>
        <c:axId val="2333323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3104"/>
        <c:crosses val="autoZero"/>
        <c:crossBetween val="between"/>
      </c:valAx>
      <c:valAx>
        <c:axId val="233332712"/>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3335064"/>
        <c:crosses val="max"/>
        <c:crossBetween val="between"/>
      </c:valAx>
      <c:dateAx>
        <c:axId val="233335064"/>
        <c:scaling>
          <c:orientation val="minMax"/>
        </c:scaling>
        <c:delete val="1"/>
        <c:axPos val="b"/>
        <c:numFmt formatCode="mmm\-yy" sourceLinked="1"/>
        <c:majorTickMark val="out"/>
        <c:minorTickMark val="none"/>
        <c:tickLblPos val="nextTo"/>
        <c:crossAx val="233332712"/>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388199032"/>
        <c:axId val="387580296"/>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Planta!$E$128:$E$139</c:f>
              <c:numCache>
                <c:formatCode>0.0%</c:formatCode>
                <c:ptCount val="12"/>
                <c:pt idx="0">
                  <c:v>1</c:v>
                </c:pt>
                <c:pt idx="1">
                  <c:v>0.99967748337798945</c:v>
                </c:pt>
                <c:pt idx="2">
                  <c:v>1</c:v>
                </c:pt>
                <c:pt idx="3">
                  <c:v>1</c:v>
                </c:pt>
                <c:pt idx="4">
                  <c:v>1</c:v>
                </c:pt>
                <c:pt idx="5">
                  <c:v>1</c:v>
                </c:pt>
                <c:pt idx="6">
                  <c:v>1</c:v>
                </c:pt>
                <c:pt idx="7">
                  <c:v>1</c:v>
                </c:pt>
                <c:pt idx="8">
                  <c:v>1</c:v>
                </c:pt>
                <c:pt idx="9">
                  <c:v>1</c:v>
                </c:pt>
                <c:pt idx="10">
                  <c:v>1</c:v>
                </c:pt>
                <c:pt idx="11">
                  <c:v>1</c:v>
                </c:pt>
              </c:numCache>
            </c:numRef>
          </c:yVal>
          <c:smooth val="0"/>
        </c:ser>
        <c:ser>
          <c:idx val="1"/>
          <c:order val="2"/>
          <c:tx>
            <c:strRef>
              <c:f>Planta!$F$127</c:f>
              <c:strCache>
                <c:ptCount val="1"/>
                <c:pt idx="0">
                  <c:v>Sistema de Combustión 2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Planta!$F$128:$F$139</c:f>
              <c:numCache>
                <c:formatCode>0.0%</c:formatCode>
                <c:ptCount val="12"/>
                <c:pt idx="0">
                  <c:v>0.99418018099411243</c:v>
                </c:pt>
                <c:pt idx="1">
                  <c:v>0.99284500368361128</c:v>
                </c:pt>
                <c:pt idx="2">
                  <c:v>0.99706703910614525</c:v>
                </c:pt>
                <c:pt idx="3">
                  <c:v>1</c:v>
                </c:pt>
                <c:pt idx="4">
                  <c:v>1</c:v>
                </c:pt>
                <c:pt idx="5">
                  <c:v>1</c:v>
                </c:pt>
                <c:pt idx="6">
                  <c:v>0.9875132581236139</c:v>
                </c:pt>
                <c:pt idx="7">
                  <c:v>0.99430361720307603</c:v>
                </c:pt>
                <c:pt idx="8">
                  <c:v>0.9980749605714816</c:v>
                </c:pt>
                <c:pt idx="9">
                  <c:v>0.99831695166285173</c:v>
                </c:pt>
                <c:pt idx="10">
                  <c:v>1</c:v>
                </c:pt>
                <c:pt idx="11">
                  <c:v>0.9977771790381248</c:v>
                </c:pt>
              </c:numCache>
            </c:numRef>
          </c:yVal>
          <c:smooth val="0"/>
        </c:ser>
        <c:ser>
          <c:idx val="2"/>
          <c:order val="3"/>
          <c:tx>
            <c:strRef>
              <c:f>Planta!$G$127</c:f>
              <c:strCache>
                <c:ptCount val="1"/>
                <c:pt idx="0">
                  <c:v>Sistema de Combustión 3 (DNCG)</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Planta!$G$128:$G$139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ser>
        <c:dLbls>
          <c:showLegendKey val="0"/>
          <c:showVal val="0"/>
          <c:showCatName val="0"/>
          <c:showSerName val="0"/>
          <c:showPercent val="0"/>
          <c:showBubbleSize val="0"/>
        </c:dLbls>
        <c:axId val="388199032"/>
        <c:axId val="387580296"/>
      </c:scatterChart>
      <c:dateAx>
        <c:axId val="3881990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87580296"/>
        <c:crosses val="autoZero"/>
        <c:auto val="1"/>
        <c:lblOffset val="100"/>
        <c:baseTimeUnit val="months"/>
      </c:dateAx>
      <c:valAx>
        <c:axId val="387580296"/>
        <c:scaling>
          <c:orientation val="minMax"/>
          <c:max val="1"/>
          <c:min val="0.9400000000000000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881990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/7T1h1lrVHpbsLtPMSsxA1Rnhoeqs/bO0yRqSDvaOSg=</DigestValue>
    </Reference>
    <Reference Type="http://www.w3.org/2000/09/xmldsig#Object" URI="#idOfficeObject">
      <DigestMethod Algorithm="http://www.w3.org/2001/04/xmlenc#sha256"/>
      <DigestValue>KhfkTO9WBnUvxZXoBmFCBAQfV9eE4X+V0q0uaBWgnKw=</DigestValue>
    </Reference>
    <Reference Type="http://uri.etsi.org/01903#SignedProperties" URI="#idSignedProperties">
      <Transforms>
        <Transform Algorithm="http://www.w3.org/TR/2001/REC-xml-c14n-20010315"/>
      </Transforms>
      <DigestMethod Algorithm="http://www.w3.org/2001/04/xmlenc#sha256"/>
      <DigestValue>o3GDUOWwhtp1vas3XTvrkGcIIf7ygvYS798FH5eTY9U=</DigestValue>
    </Reference>
    <Reference Type="http://www.w3.org/2000/09/xmldsig#Object" URI="#idValidSigLnImg">
      <DigestMethod Algorithm="http://www.w3.org/2001/04/xmlenc#sha256"/>
      <DigestValue>kAden4+PddNPrngyjtilLAmmRG/xwN2TEjCNMTkiC6o=</DigestValue>
    </Reference>
    <Reference Type="http://www.w3.org/2000/09/xmldsig#Object" URI="#idInvalidSigLnImg">
      <DigestMethod Algorithm="http://www.w3.org/2001/04/xmlenc#sha256"/>
      <DigestValue>71ffuiQ41f0LOuYp/PvIM5EDeCBviw6ft7c9+Grf01k=</DigestValue>
    </Reference>
  </SignedInfo>
  <SignatureValue>sQYLkUUFxzr8XHZtydEMxNKm9vUkR1bBXBdaz82k/OtaCnMWFxKA2/QBDszH/H3VzpSdzNd24Foz
13PfXyuSPtuyyMFwipCQD724Ilah23846DGXBRSYEKRwVd4goZ7g7a+JZ1iodix4hU5j7QUnrTrA
FFu0pScCiitUONpTv3/izAneDSiK3o4P1D8KTtA/3DJS7Pyqp5lZnBhikmlZf+QR5+fps9GzyXqN
n0uCINJBqs+P+uKrB8779RaHSUi4QHEpf6VCc/qFgJwB/rw/aw2pkc0Ba1LYtTbZOakb9aXX8woG
ZXE1o7bieIv233X+4kHZu89YTKmDNH+eqdj4ig==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kuUJhWwG6YVW1qsx/IdcBdCFqb/AlKCxE/dby/S6KvE=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mBGrV6gqM74E+t9bNY155KZOHRkWPPWTGzBAcFCnTNw=</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P8LaXLVAmp6POXH56hEWbPe4hJkd0iI6CCwYrwD+Zxc=</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Vh2M8/KFa6Bg1nKNaQsHC+hoedAhl6q8zRiiz6sahpw=</DigestValue>
      </Reference>
      <Reference URI="/word/charts/chart1.xml?ContentType=application/vnd.openxmlformats-officedocument.drawingml.chart+xml">
        <DigestMethod Algorithm="http://www.w3.org/2001/04/xmlenc#sha256"/>
        <DigestValue>GOezezQ/cZKnsWQgCPc9fZNRFbX2bodG0lz4rBlZWK8=</DigestValue>
      </Reference>
      <Reference URI="/word/charts/chart2.xml?ContentType=application/vnd.openxmlformats-officedocument.drawingml.chart+xml">
        <DigestMethod Algorithm="http://www.w3.org/2001/04/xmlenc#sha256"/>
        <DigestValue>XF4kJVMT/aOXnxj90ZIC0JuYVcT4cxJhVZQBILbPrAo=</DigestValue>
      </Reference>
      <Reference URI="/word/charts/chart3.xml?ContentType=application/vnd.openxmlformats-officedocument.drawingml.chart+xml">
        <DigestMethod Algorithm="http://www.w3.org/2001/04/xmlenc#sha256"/>
        <DigestValue>DPDI5w8mVFvHMlgQNnc3PROoHUkDVZ5H6zVTTxIQXiU=</DigestValue>
      </Reference>
      <Reference URI="/word/charts/chart4.xml?ContentType=application/vnd.openxmlformats-officedocument.drawingml.chart+xml">
        <DigestMethod Algorithm="http://www.w3.org/2001/04/xmlenc#sha256"/>
        <DigestValue>U0CG4RY4AyDkRLc8YU5vAJGjdQE/sR/cyKXMCNPQSqQ=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Ramwm1OfLKBUwSalSiew6hc84Wzh++ZfmP3gBZzf+sk=</DigestValue>
      </Reference>
      <Reference URI="/word/endnotes.xml?ContentType=application/vnd.openxmlformats-officedocument.wordprocessingml.endnotes+xml">
        <DigestMethod Algorithm="http://www.w3.org/2001/04/xmlenc#sha256"/>
        <DigestValue>VNoemS/3F5J8CKT1Xe6dq17l6FfcV35fSkwZuspkXJA=</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C9qDedt903hVwUTzHt1TE4olbcqXxQk18a7Mk4ig5Tc=</DigestValue>
      </Reference>
      <Reference URI="/word/footer2.xml?ContentType=application/vnd.openxmlformats-officedocument.wordprocessingml.footer+xml">
        <DigestMethod Algorithm="http://www.w3.org/2001/04/xmlenc#sha256"/>
        <DigestValue>7RjWN4PR7Y7P4le8J5yuZUCjzSHyUVNAoRu1YFs9r8k=</DigestValue>
      </Reference>
      <Reference URI="/word/footnotes.xml?ContentType=application/vnd.openxmlformats-officedocument.wordprocessingml.footnotes+xml">
        <DigestMethod Algorithm="http://www.w3.org/2001/04/xmlenc#sha256"/>
        <DigestValue>NiUDjyc+/Gwyoz5kc202zowmnMp69Swfusw1uewPAsY=</DigestValue>
      </Reference>
      <Reference URI="/word/header1.xml?ContentType=application/vnd.openxmlformats-officedocument.wordprocessingml.header+xml">
        <DigestMethod Algorithm="http://www.w3.org/2001/04/xmlenc#sha256"/>
        <DigestValue>JBBtyjunBXAG6POEkqc1QpmAn+uixASzMWJVSPAlv8Q=</DigestValue>
      </Reference>
      <Reference URI="/word/header2.xml?ContentType=application/vnd.openxmlformats-officedocument.wordprocessingml.header+xml">
        <DigestMethod Algorithm="http://www.w3.org/2001/04/xmlenc#sha256"/>
        <DigestValue>1I592iBLgpGGi8xKxB5ICy5Nkz5NpXKW7tTYcU5l53s=</DigestValue>
      </Reference>
      <Reference URI="/word/media/image1.emf?ContentType=image/x-emf">
        <DigestMethod Algorithm="http://www.w3.org/2001/04/xmlenc#sha256"/>
        <DigestValue>XbOTSPB9fj8cYE/4ilyz6hNNt7v31fv2+T9YvBm6cUU=</DigestValue>
      </Reference>
      <Reference URI="/word/media/image2.emf?ContentType=image/x-emf">
        <DigestMethod Algorithm="http://www.w3.org/2001/04/xmlenc#sha256"/>
        <DigestValue>pQnto6hJhlfD1NP6LC6bg8f7fttm4NkhyYaX1mOqNJU=</DigestValue>
      </Reference>
      <Reference URI="/word/media/image3.emf?ContentType=image/x-emf">
        <DigestMethod Algorithm="http://www.w3.org/2001/04/xmlenc#sha256"/>
        <DigestValue>NPcznPpYAzggC1Z9Y80Ohjc4VAGE88nx8YPZ+pscgDU=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iWXRrQNUa2Exq+Wnhi3sOgz9Q9rJloahmMY56IqXiyI=</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qGyqdjc8LXMoxjJ1mrVjWs7SMQNPifXG/jgLi8ptjNs=</DigestValue>
      </Reference>
    </Manifest>
    <SignatureProperties>
      <SignatureProperty Id="idSignatureTime" Target="#idPackageSignature">
        <mdssi:SignatureTime xmlns:mdssi="http://schemas.openxmlformats.org/package/2006/digital-signature">
          <mdssi:Format>YYYY-MM-DDThh:mm:ssTZD</mdssi:Format>
          <mdssi:Value>2020-07-08T19:58:47Z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9vgEBAQEBAQEBAQEBAQEBAQEBAQEBAQEBAQEBAQEBAQEBAQEBAQEBAQEBAQEBAQEBAQEBAQEBAQEBAQEBAQEBAQEBAQEBAQEBAQEBAQEBAQEBAQEBAQEBAQEBAQEBAQEBAQEBAQEBAQEBAQEBAQEBAQEBAQEBAQEBAQEBAQEBAQEBAQEBAQEBAQEBAQEBAQEBAQEBAQEBAQEBAQEBAQEBAQEBAQEBAQEBAQEBAQEBASfBAQEBAQEBAQEBAQEBAQEBAQEBAQEBAQEBAQEBAQEBAQEBAQEBAQEBAQEBAQEBAQEBAQEBAQEBAQEBAQEBAQEBAQEBAQEBAQEBAQEBAQEBAQEBAQEBAQEBAQEBAQEBAQEBAQEBAQEBAQEBAQEBAQEBAQEBAQEBAQEBAQEBAQEBAQEBAQEBAQEBAQEBAQEBAQEBAQEBAQEBAQEBAQEBAQEBAQEBAQEBAQEBAQEBAQEBJM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Yo+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gAEBAQEBAQEBAQEBAQEBAQEBAQEBAQEBAQEBAQEBAQEBAQEBAQEBAQEBAQEBAQEBAQEBAQEBAQEBAQEBAQEBAQEBAQEBAQEBAQEBAQEBAQEBAQEBAQEBAQEBAQEBAQEBAQEBAQEBAQEBAQEBAQEBAQEBAQEBAQEBAQEBAQEBAQEBAQEBAQEBAQEBAQEBAQEBAQEBAQEBAQEBAQEBAQEBAQEBAQEBAQEBAQEBAQEBAR7BAQEHAQEBAQEIAQELASQBBgsBAQEBAwUIAQ4HAQ0IAQEBAQEBAQEBAQEBAQEBAQEBAQEBAQEBAQEBAQEBAQEBAQEBAQEBAQEBAQEBAQEBAQEBAQEBAQEBAQEBAQEBAQEBAQEBAQEBAQEBAQEBAQEBAQEBAQEBAQEBAQEBAQEBAQEBAQEBAQEBAQEBAQEBAQEBAQEBAQEBAQEBAQEBAQEBAQEBAQEBAQEBAQEBAQEBLcIBAQECDQ0LAwEBaAEPewEBAQMKFQEBAQENAQELAQEIBgEBAQEBAQEBAQEBAQEBAQEBAQEBAQEBAQEBAQEBAQEBAQEBAQEBAQEBAQEBAQEBAQEBAQEBAQEBAQEBAQEBAQEBAQEBAQEBAQEBAQEBAQEBAQEBAQEBAQEBAQEBAQEBAQEBAQEBAQEBAQEBAQEBAQEBAQEBAQEBAQEBAQEBAQEBAQEBAQEBAQEBAQEBAQGoPQUBAQMLAQECB/omIRxA5hwAgd0OAQUJAQEQBgcLFwIBAQEBAQEBAQEBAQEBAQEBAQEBAQEBAQEBAQEBAQEBAQEBAQEBAQEBAQEBAQEBAQEBAQEBAQEBAQEBAQEBAQEBAQEBAQEBAQEBAQEBAQEBAQEBAQEBAQEBAQEBAQEBAQEBAQEBAQEBAQEBAQEBAQEBAQEBAQEBAQEBAQEBAQEBAQEBAQEBAQEBAQEBAQEBAXfCCQEBCwcBAQwe2EIECQMBAg1gMMm+l2AEaAEBAQEBAgcHBwcHAQEBAQEBAQEBAQEBAQEBAQEBAQEBAQEBAQEBAQEBAQEBAQEBAQEBAQEBAQEBAQEBAQEBAQEBAQEBAQEBAQEBAQEBAQEBAQEBAQEBAQEBAQEBAQEBAQEBAQEBAQEBAQEBAQEBAQEBAQEBAQEBAQEBAQEBAQEBAQEBAQEBAQEBAQEBAQEBAQEBAQEBd78BAQEFAgFQLXIHAQQBAQ4IAQ8PAQNPk0hjFBdWAQEJAQMCAgcHAQEBAQEBAQEBAQEBAQEBAQEBAQEBAQEBAQEBAQEBAQEBAQEBAQEBAQEBAQEBAQEBAQEBAQEBAQEBAQEBAQEBAQEBAQEBAQEBAQEBAQEBAQEBAQEBAQEBAQEBAQEBAQEBAQEBAQEBAQEBAQEBAQEBAQEBAQEBAQEBAQEBAQEBAQEBAQEBAQEBAQHDvwICDQ0BAQR9NgE+AQILAQEBAQEBDRAGBvRlJ4cOFwcDCwMDAgcBAQEBAQEBAQEBAQEBAQEBAQEBAQEBAQEBAQEBAQEBAQEBAQEBAQEBAQEBAQEBAQEBAQEBAQEBAQEBAQEBAQEBAQEBAQEBAQEBAQEBAQEBAQEBAQEBAQEBAQEBAQEBAQEBAQEBAQEBAQEBAQEBAQEBAQEBAQEBAQEBAQEBAQEBAQEBAQEBAQEBASnC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g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2020-07-08T19:58:47Z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b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AAAAAASAAAADAAAAAEAAAAeAAAAGAAAAL0AAAAEAAAA9wAAABEAAAAlAAAADAAAAAEAAABUAAAAiAAAAL4AAAAEAAAA9QAAABAAAAABAAAAYfe0QVU1tEG+AAAABAAAAAoAAABMAAAAAAAAAAAAAAAAAAAA//////////9gAAAAMAA4AC0AMAA3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aMuf5fl/AAAFAAAAFwIAAEieq+X5fwAAAAAAAAAAAAAAAAAAAAAAALiYz0RmAAAABQAAAPl/AAAAAAAAAAAAAAAAAAAAAAAAk3EhBPaoAACA00g1FwIAAGCERDUXAgAAKQCKAwAAAABABNAoFwIAAACaz0QAAAAA+J3PRGYAAAAHAAAAAAAAAAAAAAAAAAAAPJnPRGYAAAB5mc9EZgAAACEUiOX5fwAAEDFLNRcCAAA2TIvlAAAAANWg9Cb9XgAARVNQIAAAAAA8mc9EZ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L5NRcCAABoy5/l+X8AAAiS+TUXAgAASJ6r5fl/AAAAAAAAAAAAAAAAAAAAAAAA/v////////8CAAAAAAAAAAAAAAAAAAAAAAAAAAAAAACDsCEE9qgAAAIAAAAAAAAAiEekqfl/AADg////AAAAAEAE0CgXAgAAKFvPRAAAAAAAAAAAAAAAAAYAAAAAAAAAAAAAAAAAAABMWs9EZgAAAIlaz0RmAAAAIRSI5fl/AAAJAi4BAAAAADAAAAAAAAAAS8b6RrwgAACo+aSp+X8AAExaz0Rm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BwZs9EZgAAADCB2zkXAgAACgAAAAAAAAABAAAAAAAAAAAAAAAAAAAAAQAAAAAAAACsDVEAAAAAALA8xyUXAgAAQGfPRGYAAAATQLXn+X8AAMBmz0RmAAAACymAJxcCAACsDVEAAAAAADBmsFMfAgAAAAAAAAAAAADoCS4AAAAAAAEAAAAAAAAAAAAAAAAAAADAZs9EZgAAAAAAAAAAAAAAMIHbORcCAACsDVEAAAAAAAoAAAAAAAAAepHQngAAAAAAAAAAAAAAAAAAAAAAAAAAAAAAAAAAAAAAAAAAAAAAAP7/////////AAAAAAAAAACAZ89EZgAAAO59V6Z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EC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GH3tEFVNbRBCgAAAFAAAAAXAAAATAAAAAAAAAAAAAAAAAAAAP//////////fAAAAEoAdQBhAG4AIABQAGEAYgBsAG8AIABSAG8AZAByAGkAZwB1AGUAegAgAEYALgCAPw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Yfe0QVU1t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2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l+X8AAAUAAAAXAgAASJ6r5fl/AAAAAAAAAAAAAAAAAAAAAAAAuJjPRGYAAAAFAAAA+X8AAAAAAAAAAAAAAAAAAAAAAACTcSEE9qgAAIDTSDUXAgAAYIRENRcCAAApAIoDAAAAAEAE0CgXAgAAAJrPRAAAAAD4nc9EZgAAAAcAAAAAAAAAAAAAAAAAAAA8mc9EZgAAAHmZz0RmAAAAIRSI5fl/AAAQMUs1FwIAADZMi+UAAAAA1aD0Jv1eAABFU1AgAAAAADyZz0R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kvk1FwIAAGjLn+X5fwAACJL5NRcCAABInqvl+X8AAAAAAAAAAAAAAAAAAAAAAAD+/////////wIAAAAAAAAAAAAAAAAAAAAAAAAAAAAAAIOwIQT2qAAAAgAAAAAAAACIR6Sp+X8AAOD///8AAAAAQATQKBcCAAAoW89EAAAAAAAAAAAAAAAABgAAAAAAAAAAAAAAAAAAAExaz0RmAAAAiVrPRGYAAAAhFIjl+X8AAAkCLgEAAAAAMAAAAAAAAABLxvpGvCAAAKj5pKn5fwAATFrPRGY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AAAAAXAgAAAAAAAAAAAAAgAAAAAAAAAGOiO6n5fwAAAAAAAAAAAAADAAAAAAAAADAAAAAAAAAAeWbPRGYAAAABAAAAAAAAAJ84PKn5fwAAAAAAAAAAAAAEAAAAAAAAAK5XmF8nAgAAAAAAAAAAAAAPAAAAAAAAAAQAAAAAAAAAAAAAAAAAAACVqEKp+X8AAK5XmF8nAgAAAAAAAAAAAAAwZ89EZgAAAAAAAAD5fwAAuGbPRGYAAADwZs9EAAAAAGC+8F8nAgAAAABrJRcCAACwAmslFwIAAD/Ej+j5fwAAQAAAAAAAAAAgDWslFwIAAIB4SjYX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UdH/wEBAQEBAQEBAQEBAQEBAQEBAQEBAQEBAQEBAQEBAQEBAQEBAQEBAQEBAQEBAQEBAQEBAQEBAQEBAQEBAQEBAQEBAQEBAQEBAQEBAQEBAQEBAQEBAQEBAQEBAQEBAQEBAQEBAQEBAQEBAQEBAQEBAQEBAQEBAQEBAQEBAQEBAQEBAQEBAQEBAQEBAQEBAQEBAQEBAQEBAQEBAQEBAQEBAQEBAQEBAQEBAQEBAQEBR0f/AQEBAQEBAQEBAQEBAQEBAQEBAQEBAQEBAQEBAQEBAQEBAQEBAQEBAQEBAQEBAQEBAQEBAQEBAQEBAQEBAQEBAQEBAQEBAQEBAQEBAQEBAQEBAQEBAQEBAQEBAQEBAQEBAQEBAQEBAQEBAQEBAQEBAQEBAQEBAQEBAQEBAQEBAQEBAQEBAQEBAQEBAQEBAQEBAQEBAQEBAQEBAQEBAQEBAQEBAQEBAQEBAQEBAQFHR/8BAQEBAQEBAQEBAQEBAQEBAQEBAQEBAQEBAQEBAQEBAQEBAQEBAQEBAQEBAQEBAQEBAQEBAQEBAQEBAQEBAQEBAQEBAQEBAQEBAQEBAQEBAQEBAQEBAQEBAQEBAQEBAQEBAQEBAQEBAQEBAQEBAQEBAQEBAQEBAQEBAQEBAQEBAQEBAQEBAQEBAQEBAQEBAQEBAQEBAQEBAQEBAQEBAQEBAQEBAQEBAQEBAQEBAQI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h97RBVTW0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IZC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lpmkyKL3+ftyuE1/lJMVds8NO7DVTBViveywQUR8cbM=</DigestValue>
    </Reference>
    <Reference Type="http://www.w3.org/2000/09/xmldsig#Object" URI="#idOfficeObject">
      <DigestMethod Algorithm="http://www.w3.org/2001/04/xmlenc#sha256"/>
      <DigestValue>R7VK6AmA9S6DwIe1OEkpsJaWu2fu7YelWQOgTBii1S4=</DigestValue>
    </Reference>
    <Reference Type="http://uri.etsi.org/01903#SignedProperties" URI="#idSignedProperties">
      <Transforms>
        <Transform Algorithm="http://www.w3.org/TR/2001/REC-xml-c14n-20010315"/>
      </Transforms>
      <DigestMethod Algorithm="http://www.w3.org/2001/04/xmlenc#sha256"/>
      <DigestValue>V89GeiOab/wRa3OtRXjIJQySEMcGtaWB0eYC3CEOxec=</DigestValue>
    </Reference>
    <Reference Type="http://www.w3.org/2000/09/xmldsig#Object" URI="#idValidSigLnImg">
      <DigestMethod Algorithm="http://www.w3.org/2001/04/xmlenc#sha256"/>
      <DigestValue>ktyXv1pvydmfPs7huXiiqB8szzDLoGv9yi8EHubidtc=</DigestValue>
    </Reference>
    <Reference Type="http://www.w3.org/2000/09/xmldsig#Object" URI="#idInvalidSigLnImg">
      <DigestMethod Algorithm="http://www.w3.org/2001/04/xmlenc#sha256"/>
      <DigestValue>1/eG+2bHpAhmK9q3BfQ79BFWJZP+95CoeLveSZ60QEY=</DigestValue>
    </Reference>
  </SignedInfo>
  <SignatureValue>qGfgBHSLAd0nrIB9G2yjN7YCLfAzVDHV7sBTEegj/kmQP2fMOARdcsVvlkrCUPo32plinnlOW3zf
WfdzebSL/AISQHN+XHjeEIRhPeWXhTmnuvjrSe4hgEzVXSEmFioD9ibQT9cIBlV8CgPdEYaVQ738
oEtNBWcTgFFP0o6EojHgpj4+6WsLPCLJahwy6TCcdpBgX8uQFM/SGepEd/rMMSlEuIdcpGhahW4G
OZ4+qjxj3ZCdA0xJpBsPyTnVUNtok+P1vG+4OmDmpCJN8327T+QrT17ZGW/7pLbbQEidc+qcrZuG
HzfsZ72r/aHaouvrdJ0QrPPby+jZFvmQcHfX1A==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kuUJhWwG6YVW1qsx/IdcBdCFqb/AlKCxE/dby/S6KvE=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mBGrV6gqM74E+t9bNY155KZOHRkWPPWTGzBAcFCnTNw=</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P8LaXLVAmp6POXH56hEWbPe4hJkd0iI6CCwYrwD+Zxc=</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Vh2M8/KFa6Bg1nKNaQsHC+hoedAhl6q8zRiiz6sahpw=</DigestValue>
      </Reference>
      <Reference URI="/word/charts/chart1.xml?ContentType=application/vnd.openxmlformats-officedocument.drawingml.chart+xml">
        <DigestMethod Algorithm="http://www.w3.org/2001/04/xmlenc#sha256"/>
        <DigestValue>GOezezQ/cZKnsWQgCPc9fZNRFbX2bodG0lz4rBlZWK8=</DigestValue>
      </Reference>
      <Reference URI="/word/charts/chart2.xml?ContentType=application/vnd.openxmlformats-officedocument.drawingml.chart+xml">
        <DigestMethod Algorithm="http://www.w3.org/2001/04/xmlenc#sha256"/>
        <DigestValue>XF4kJVMT/aOXnxj90ZIC0JuYVcT4cxJhVZQBILbPrAo=</DigestValue>
      </Reference>
      <Reference URI="/word/charts/chart3.xml?ContentType=application/vnd.openxmlformats-officedocument.drawingml.chart+xml">
        <DigestMethod Algorithm="http://www.w3.org/2001/04/xmlenc#sha256"/>
        <DigestValue>DPDI5w8mVFvHMlgQNnc3PROoHUkDVZ5H6zVTTxIQXiU=</DigestValue>
      </Reference>
      <Reference URI="/word/charts/chart4.xml?ContentType=application/vnd.openxmlformats-officedocument.drawingml.chart+xml">
        <DigestMethod Algorithm="http://www.w3.org/2001/04/xmlenc#sha256"/>
        <DigestValue>U0CG4RY4AyDkRLc8YU5vAJGjdQE/sR/cyKXMCNPQSqQ=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Ramwm1OfLKBUwSalSiew6hc84Wzh++ZfmP3gBZzf+sk=</DigestValue>
      </Reference>
      <Reference URI="/word/endnotes.xml?ContentType=application/vnd.openxmlformats-officedocument.wordprocessingml.endnotes+xml">
        <DigestMethod Algorithm="http://www.w3.org/2001/04/xmlenc#sha256"/>
        <DigestValue>VNoemS/3F5J8CKT1Xe6dq17l6FfcV35fSkwZuspkXJA=</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C9qDedt903hVwUTzHt1TE4olbcqXxQk18a7Mk4ig5Tc=</DigestValue>
      </Reference>
      <Reference URI="/word/footer2.xml?ContentType=application/vnd.openxmlformats-officedocument.wordprocessingml.footer+xml">
        <DigestMethod Algorithm="http://www.w3.org/2001/04/xmlenc#sha256"/>
        <DigestValue>7RjWN4PR7Y7P4le8J5yuZUCjzSHyUVNAoRu1YFs9r8k=</DigestValue>
      </Reference>
      <Reference URI="/word/footnotes.xml?ContentType=application/vnd.openxmlformats-officedocument.wordprocessingml.footnotes+xml">
        <DigestMethod Algorithm="http://www.w3.org/2001/04/xmlenc#sha256"/>
        <DigestValue>NiUDjyc+/Gwyoz5kc202zowmnMp69Swfusw1uewPAsY=</DigestValue>
      </Reference>
      <Reference URI="/word/header1.xml?ContentType=application/vnd.openxmlformats-officedocument.wordprocessingml.header+xml">
        <DigestMethod Algorithm="http://www.w3.org/2001/04/xmlenc#sha256"/>
        <DigestValue>JBBtyjunBXAG6POEkqc1QpmAn+uixASzMWJVSPAlv8Q=</DigestValue>
      </Reference>
      <Reference URI="/word/header2.xml?ContentType=application/vnd.openxmlformats-officedocument.wordprocessingml.header+xml">
        <DigestMethod Algorithm="http://www.w3.org/2001/04/xmlenc#sha256"/>
        <DigestValue>1I592iBLgpGGi8xKxB5ICy5Nkz5NpXKW7tTYcU5l53s=</DigestValue>
      </Reference>
      <Reference URI="/word/media/image1.emf?ContentType=image/x-emf">
        <DigestMethod Algorithm="http://www.w3.org/2001/04/xmlenc#sha256"/>
        <DigestValue>XbOTSPB9fj8cYE/4ilyz6hNNt7v31fv2+T9YvBm6cUU=</DigestValue>
      </Reference>
      <Reference URI="/word/media/image2.emf?ContentType=image/x-emf">
        <DigestMethod Algorithm="http://www.w3.org/2001/04/xmlenc#sha256"/>
        <DigestValue>pQnto6hJhlfD1NP6LC6bg8f7fttm4NkhyYaX1mOqNJU=</DigestValue>
      </Reference>
      <Reference URI="/word/media/image3.emf?ContentType=image/x-emf">
        <DigestMethod Algorithm="http://www.w3.org/2001/04/xmlenc#sha256"/>
        <DigestValue>NPcznPpYAzggC1Z9Y80Ohjc4VAGE88nx8YPZ+pscgDU=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iWXRrQNUa2Exq+Wnhi3sOgz9Q9rJloahmMY56IqXiyI=</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qGyqdjc8LXMoxjJ1mrVjWs7SMQNPifXG/jgLi8ptjNs=</DigestValue>
      </Reference>
    </Manifest>
    <SignatureProperties>
      <SignatureProperty Id="idSignatureTime" Target="#idPackageSignature">
        <mdssi:SignatureTime xmlns:mdssi="http://schemas.openxmlformats.org/package/2006/digital-signature">
          <mdssi:Format>YYYY-MM-DDThh:mm:ssTZD</mdssi:Format>
          <mdssi:Value>2020-07-09T17:47:15Z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2020-07-09T17:47:15Z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9OYAAMs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kAAAABAAAAaMt3tvx/AAATAAAAAAAAAEieg7b8fwAAAAAAAAAAAAAAAAAAAAAAABjj8qY1AAAAEwAAAAAAAAAAAAAAAAAAAAAAAAAAAAAAQq+Pn7o0AAAw6NPhjgEAADDo0+GOAQAAcQWKAAAAAAAQOinXjgEAAGDk8qYAAAAAwMIo144BAAAHAAAAAAAAAAAAAAAAAAAAnOPypjUAAADZ4/KmNQAAACEUYLb8fwAAAAAAAAAAAAA2TGO2AAAAAGH9tuAMnwAAKAEAAAAAAACc4/KmNQ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4Htn544BAABoy3e2/H8AAOB7Z+eOAQAASJ6Dtvx/AAAAAAAAAAAAAAAAAAAAAAAAUIl8Wvx/AAA/xGe5/H8AAAAAAAAAAAAAAAAAAAAAAADiBI+fujQAAAAAAAD8fwAAAQAAAPx/AADg////AAAAABA6KdeOAQAAGE/ypgAAAAAAAAAAAAAAAAYAAAAAAAAAAAAAAAAAAAA8TvKmNQAAAHlO8qY1AAAAIRRgtvx/AAD+/////////wAAAAAAAAAA/NPwDohXAABdAwAAMgMAADxO8qY1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BgcvKmNQAAABNA67f8fwAAAAAAAI4BAAC4cfKmNQAAADgKBgAAAAAAAAAAAAAAAAAAAAAAAAAAAAEAAAAAAAAASPFH144BAAAAAAAAAAAAADgKBgAAAAAA+iMTAAAAAACQLULXjgEAAFBN7eeOAQAAOAoGAAAAAAD6IxMAAAAAAJAtQteOAQAAAAAAAAAAAABAp3fnjgEAAP7/////////BgAAAAAAAAADAAEAAAAAAAhy8qY1AAAAEHPypgAAAAAAAAAANQAAAAEAAAAAAAAADQAAAI4BAAAAAAAAAAAAAAYAAACOAQAAkLJ3Ovx/AADAAgDVjgEAAHAUNt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vGQAARAsAACBFTUYAAAEAk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07AAAAAcKDQcKDQcJDQ4WMShFrjFU1TJV1gECBAIDBAECBQoRKyZBowsTMWMvAAAAfqbJd6PIeqDCQFZ4JTd0Lk/HMVPSGy5uFiE4GypVJ0KnHjN9AAABMiYAAACcz+7S6ffb7fnC0t1haH0hMm8aLXIuT8ggOIwoRKslP58cK08AAAE9MwAAAMHg9P///////////+bm5k9SXjw/SzBRzTFU0y1NwSAyVzFGXwEBAnRsCA8mnM/u69/SvI9jt4tgjIR9FBosDBEjMVTUMlXWMVPRKUSeDxk4AAAAJm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6rf8fwAAaMt3tvx/AAAQY+y3/H8AAEieg7b8fwAAAAAAAAAAAAAAAAAAAAAAAAAA6rf8fwAAOWWiXfx/AAAAAAAAAAAAAAAAAAAAAAAAEtWPn7o0AAAE5xJe/H8AAEgAAAAAAAAA9f///wAAAAAQOinXjgEAAEie8qYAAAAAAAAAAAAAAAAJAAAAAAAAAAAAAAAAAAAAbJ3ypjUAAACpnfKmNQAAACEUYLb8fwAA/v/////////1////AAAAABA6KdeOAQAASJ7ypjUAAABsnfKmNQAAAAkAAAAAAAAAAAAAAAAAAAAAAAAAAAAAAAAAAAAAAAAAr1uiX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AkAAAABAAAAaMt3tvx/AAATAAAAAAAAAEieg7b8fwAAAAAAAAAAAAAAAAAAAAAAABjj8qY1AAAAEwAAAAAAAAAAAAAAAAAAAAAAAAAAAAAAQq+Pn7o0AAAw6NPhjgEAADDo0+GOAQAAcQWKAAAAAAAQOinXjgEAAGDk8qYAAAAAwMIo144BAAAHAAAAAAAAAAAAAAAAAAAAnOPypjUAAADZ4/KmNQAAACEUYLb8fwAAAAAAAAAAAAA2TGO2AAAAAGH9tuAMnwAAKAEAAAAAAACc4/KmNQ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4Htn544BAABoy3e2/H8AAOB7Z+eOAQAASJ6Dtvx/AAAAAAAAAAAAAAAAAAAAAAAAUIl8Wvx/AAA/xGe5/H8AAAAAAAAAAAAAAAAAAAAAAADiBI+fujQAAAAAAAD8fwAAAQAAAPx/AADg////AAAAABA6KdeOAQAAGE/ypgAAAAAAAAAAAAAAAAYAAAAAAAAAAAAAAAAAAAA8TvKmNQAAAHlO8qY1AAAAIRRgtvx/AAD+/////////wAAAAAAAAAA/NPwDohXAABdAwAAMgMAADxO8qY1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AAAAAAAAAAAB//3//f/9/gPmR544BAAAjoQha/H8AAGDlGdWOAQAA4C0AAAAAAACAABCAAAAAAAAAAAAAAAAAAQAAAAAAAAC/PAla/H8AAAAAAAAAAAAABAAAAAAAAAB+zKTnjgEAAAAAAAAAAAAADwAAAAAAAAAEAAAAAAAAAAAAAAAAAAAALSYPWvx/AAB+zKTnjgEAAAAAAAAAAAAAIHPypjUAAAAAAAAAAAAAAKhy8qY1AAAA4HLypgAAAABAdPKmNQAAAASVeGX8fwAA0HPypjUAAAAAAAAAAAAAAP7/////////AAId1Y4BAADocvKmNQAAAOaaZm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9dmxixvJkhWsoi97vtQ7KAbFY3jd0qirXhNTOzBOMu4=</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G9+K+Rskh6ZwrZs4twmbn0Yvo2RxYDNIFNn73RDtJeo=</DigestValue>
    </Reference>
    <Reference Type="http://www.w3.org/2000/09/xmldsig#Object" URI="#idValidSigLnImg">
      <DigestMethod Algorithm="http://www.w3.org/2001/04/xmlenc#sha256"/>
      <DigestValue>Yh80HXW0kJxI4RqgYoqOA1vnrzdJgTGx94YoAL+riX0=</DigestValue>
    </Reference>
    <Reference Type="http://www.w3.org/2000/09/xmldsig#Object" URI="#idInvalidSigLnImg">
      <DigestMethod Algorithm="http://www.w3.org/2001/04/xmlenc#sha256"/>
      <DigestValue>tffxwAmeYVfW9cFCimQxOtnXNneX/fRJKzt8GIki3SI=</DigestValue>
    </Reference>
  </SignedInfo>
  <SignatureValue>e+PNtumBJ7vxavX0pPPfLpmnCpUPYUk8yzHHXGF+BdzbDaqqttkY+wEY0Z5rIzNneQGG1uB6LiWD
8gkEvlUqd75gedI7D0mGZX0b5Q4CcNnB6CUgJ9nTSiHQNwDqh9dDtrvFsLshqpAnwvE327l3EokG
gfH6cayathXaWDk+SNqvJSyXUYJuAF610rt2KfRDABoHs3TA7A+zckX+rSdY7lAVaCI1kpLGcl8Z
l5IjLdaYe9x214HaUz0bKBB9Mrzslf85I8342Ccuuu80pV1ZWtZ4K5FvAbRYDtpSRwQyvdpKY9gZ
weLVsQjOCrxlgKT4U6GtcIWNh8xSQlMFqhQpEg==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kuUJhWwG6YVW1qsx/IdcBdCFqb/AlKCxE/dby/S6KvE=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mBGrV6gqM74E+t9bNY155KZOHRkWPPWTGzBAcFCnTNw=</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P8LaXLVAmp6POXH56hEWbPe4hJkd0iI6CCwYrwD+Zxc=</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Vh2M8/KFa6Bg1nKNaQsHC+hoedAhl6q8zRiiz6sahpw=</DigestValue>
      </Reference>
      <Reference URI="/word/charts/chart1.xml?ContentType=application/vnd.openxmlformats-officedocument.drawingml.chart+xml">
        <DigestMethod Algorithm="http://www.w3.org/2001/04/xmlenc#sha256"/>
        <DigestValue>GOezezQ/cZKnsWQgCPc9fZNRFbX2bodG0lz4rBlZWK8=</DigestValue>
      </Reference>
      <Reference URI="/word/charts/chart2.xml?ContentType=application/vnd.openxmlformats-officedocument.drawingml.chart+xml">
        <DigestMethod Algorithm="http://www.w3.org/2001/04/xmlenc#sha256"/>
        <DigestValue>XF4kJVMT/aOXnxj90ZIC0JuYVcT4cxJhVZQBILbPrAo=</DigestValue>
      </Reference>
      <Reference URI="/word/charts/chart3.xml?ContentType=application/vnd.openxmlformats-officedocument.drawingml.chart+xml">
        <DigestMethod Algorithm="http://www.w3.org/2001/04/xmlenc#sha256"/>
        <DigestValue>DPDI5w8mVFvHMlgQNnc3PROoHUkDVZ5H6zVTTxIQXiU=</DigestValue>
      </Reference>
      <Reference URI="/word/charts/chart4.xml?ContentType=application/vnd.openxmlformats-officedocument.drawingml.chart+xml">
        <DigestMethod Algorithm="http://www.w3.org/2001/04/xmlenc#sha256"/>
        <DigestValue>U0CG4RY4AyDkRLc8YU5vAJGjdQE/sR/cyKXMCNPQSqQ=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Ramwm1OfLKBUwSalSiew6hc84Wzh++ZfmP3gBZzf+sk=</DigestValue>
      </Reference>
      <Reference URI="/word/endnotes.xml?ContentType=application/vnd.openxmlformats-officedocument.wordprocessingml.endnotes+xml">
        <DigestMethod Algorithm="http://www.w3.org/2001/04/xmlenc#sha256"/>
        <DigestValue>VNoemS/3F5J8CKT1Xe6dq17l6FfcV35fSkwZuspkXJA=</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C9qDedt903hVwUTzHt1TE4olbcqXxQk18a7Mk4ig5Tc=</DigestValue>
      </Reference>
      <Reference URI="/word/footer2.xml?ContentType=application/vnd.openxmlformats-officedocument.wordprocessingml.footer+xml">
        <DigestMethod Algorithm="http://www.w3.org/2001/04/xmlenc#sha256"/>
        <DigestValue>7RjWN4PR7Y7P4le8J5yuZUCjzSHyUVNAoRu1YFs9r8k=</DigestValue>
      </Reference>
      <Reference URI="/word/footnotes.xml?ContentType=application/vnd.openxmlformats-officedocument.wordprocessingml.footnotes+xml">
        <DigestMethod Algorithm="http://www.w3.org/2001/04/xmlenc#sha256"/>
        <DigestValue>NiUDjyc+/Gwyoz5kc202zowmnMp69Swfusw1uewPAsY=</DigestValue>
      </Reference>
      <Reference URI="/word/header1.xml?ContentType=application/vnd.openxmlformats-officedocument.wordprocessingml.header+xml">
        <DigestMethod Algorithm="http://www.w3.org/2001/04/xmlenc#sha256"/>
        <DigestValue>JBBtyjunBXAG6POEkqc1QpmAn+uixASzMWJVSPAlv8Q=</DigestValue>
      </Reference>
      <Reference URI="/word/header2.xml?ContentType=application/vnd.openxmlformats-officedocument.wordprocessingml.header+xml">
        <DigestMethod Algorithm="http://www.w3.org/2001/04/xmlenc#sha256"/>
        <DigestValue>1I592iBLgpGGi8xKxB5ICy5Nkz5NpXKW7tTYcU5l53s=</DigestValue>
      </Reference>
      <Reference URI="/word/media/image1.emf?ContentType=image/x-emf">
        <DigestMethod Algorithm="http://www.w3.org/2001/04/xmlenc#sha256"/>
        <DigestValue>XbOTSPB9fj8cYE/4ilyz6hNNt7v31fv2+T9YvBm6cUU=</DigestValue>
      </Reference>
      <Reference URI="/word/media/image2.emf?ContentType=image/x-emf">
        <DigestMethod Algorithm="http://www.w3.org/2001/04/xmlenc#sha256"/>
        <DigestValue>pQnto6hJhlfD1NP6LC6bg8f7fttm4NkhyYaX1mOqNJU=</DigestValue>
      </Reference>
      <Reference URI="/word/media/image3.emf?ContentType=image/x-emf">
        <DigestMethod Algorithm="http://www.w3.org/2001/04/xmlenc#sha256"/>
        <DigestValue>NPcznPpYAzggC1Z9Y80Ohjc4VAGE88nx8YPZ+pscgDU=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iWXRrQNUa2Exq+Wnhi3sOgz9Q9rJloahmMY56IqXiyI=</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qGyqdjc8LXMoxjJ1mrVjWs7SMQNPifXG/jgLi8ptjNs=</DigestValue>
      </Reference>
    </Manifest>
    <SignatureProperties>
      <SignatureProperty Id="idSignatureTime" Target="#idPackageSignature">
        <mdssi:SignatureTime xmlns:mdssi="http://schemas.openxmlformats.org/package/2006/digital-signature">
          <mdssi:Format>YYYY-MM-DDThh:mm:ssTZD</mdssi:Format>
          <mdssi:Value>2020-07-15T21:39:06Z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2020-07-15T21:39:06Z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Av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2gQAAAAAqfF0H/3xdB9TAGUAZwBvADDqOCJVAEkAwSMhqSIAigE4cWkA8QAAAOxwaQBgfW4CAD4TC/EAAAABAAAASFnRKAxxaQADfW4CBAAAAAMAAAAAAAAAAAAAAAAAAABIWdEo+HJpAPtdtAJwKPcKBAAAADi8xASQfmkAAAC0AkBxaQBg2V4CIAAAAP////8AAAAAAAAAABUAAAAAAAAAcAAAAAEAAAABAAAAJAAAACQAAAAQAAAAAAAAAAAABQg4vMQEARoBAAAAAAD2HwoEAHJpAAByaQBa0W0CAAAAAAAAAABwzJ4j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Bd6PzvH78774DmJO+A///AAAAABh2floAAISaaQAMAAAAAAAAAGB7sgDYmWkAaPMZdgAAAAAAAENoYXJVcHBlclcAjbAAUI6wAGibBAjglbAAMJppAIABUnYNXE1231tNdjCaaQBkAQAABGXrdgRl63bYZ8YEAAgAAAACAAAAAAAAUJppAJds63YAAAAAAAAAAIqbaQAJAAAAeJtpAAkAAAAAAAAAAAAAAHibaQCImmkAmuzqdgAAAAAAAgAAAABpAAkAAAB4m2kACQAAAEwS7HYAAAAAAAAAAHibaQAJAAAAAAAAALSaaQBAMOp2AAAAAAACAAB4m2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BQjQxHcR86JNdlRatAIWLAFPAAAAADDqOCKkcmkA5Ckh3yIAigEfX7QCZHFpAAAAAACguQUIpHJpACSIgBKscWkAr160AlMAZQBnAG8AZQAgAFUASQAAAAAAy160AnxyaQDhAAAAJHFpAGB9bgIAPhML4QAAAAEAAADuxHcRAABpAAN9bgIEAAAABQAAAAAAAAAAAAAAAAAAAO7EdxEwc2kA+120AnAo9woEAAAAoLkFCAAAAAAfXrQCAAAAAAAAZQBnAG8AZQAgAFUASQAAAArXAHJpAAByaQDhAAAAnHFpAAAAAADQxHcR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21c3207e-4ad9-41ce-b187-b126d6257ffb"/>
  </ds:schemaRefs>
</ds:datastoreItem>
</file>

<file path=customXml/itemProps10.xml><?xml version="1.0" encoding="utf-8"?>
<ds:datastoreItem xmlns:ds="http://schemas.openxmlformats.org/officeDocument/2006/customXml" ds:itemID="{7B415B6A-689E-4C3E-BC18-8C131B81A8C5}">
  <ds:schemaRefs>
    <ds:schemaRef ds:uri="http://schemas.openxmlformats.org/officeDocument/2006/bibliography"/>
  </ds:schemaRefs>
</ds:datastoreItem>
</file>

<file path=customXml/itemProps11.xml><?xml version="1.0" encoding="utf-8"?>
<ds:datastoreItem xmlns:ds="http://schemas.openxmlformats.org/officeDocument/2006/customXml" ds:itemID="{EC02BFEA-12D6-4940-BFEF-D2A677C1F104}">
  <ds:schemaRefs>
    <ds:schemaRef ds:uri="http://schemas.openxmlformats.org/officeDocument/2006/bibliography"/>
  </ds:schemaRefs>
</ds:datastoreItem>
</file>

<file path=customXml/itemProps12.xml><?xml version="1.0" encoding="utf-8"?>
<ds:datastoreItem xmlns:ds="http://schemas.openxmlformats.org/officeDocument/2006/customXml" ds:itemID="{D24624C7-7CBE-4875-BEDE-F3168CFCB276}">
  <ds:schemaRefs>
    <ds:schemaRef ds:uri="http://schemas.openxmlformats.org/officeDocument/2006/bibliography"/>
  </ds:schemaRefs>
</ds:datastoreItem>
</file>

<file path=customXml/itemProps2.xml><?xml version="1.0" encoding="utf-8"?>
<ds:datastoreItem xmlns:ds="http://schemas.openxmlformats.org/officeDocument/2006/customXml" ds:itemID="{E327D031-724D-4BF9-A41B-9A534A72C17F}">
  <ds:schemaRefs>
    <ds:schemaRef ds:uri="http://schemas.openxmlformats.org/officeDocument/2006/bibliography"/>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84C0E7-39C7-4814-8ABF-6004363ACA40}">
  <ds:schemaRefs>
    <ds:schemaRef ds:uri="http://schemas.openxmlformats.org/officeDocument/2006/bibliography"/>
  </ds:schemaRefs>
</ds:datastoreItem>
</file>

<file path=customXml/itemProps6.xml><?xml version="1.0" encoding="utf-8"?>
<ds:datastoreItem xmlns:ds="http://schemas.openxmlformats.org/officeDocument/2006/customXml" ds:itemID="{EEFAB910-A6F9-4D08-8DA5-ABBDBDAE6990}">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ECECAB00-B2A0-4323-BC88-E73D56FBE625}">
  <ds:schemaRefs>
    <ds:schemaRef ds:uri="http://schemas.openxmlformats.org/officeDocument/2006/bibliography"/>
  </ds:schemaRefs>
</ds:datastoreItem>
</file>

<file path=customXml/itemProps9.xml><?xml version="1.0" encoding="utf-8"?>
<ds:datastoreItem xmlns:ds="http://schemas.openxmlformats.org/officeDocument/2006/customXml" ds:itemID="{C2BB5F48-2049-4CA4-905D-3D142082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5526</TotalTime>
  <Pages>17</Pages>
  <Words>3675</Words>
  <Characters>21267</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173</cp:revision>
  <cp:lastPrinted>2017-01-04T12:39:00Z</cp:lastPrinted>
  <dcterms:created xsi:type="dcterms:W3CDTF">2018-06-12T15:12:00Z</dcterms:created>
  <dcterms:modified xsi:type="dcterms:W3CDTF">2020-04-30T21:24:00Z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