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76581308b4a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f569cccf8d4f6e"/>
      <w:headerReference w:type="even" r:id="R32ace86ebc9c4a17"/>
      <w:headerReference w:type="first" r:id="R154ca265834a4f24"/>
      <w:titlePg/>
      <w:footerReference w:type="default" r:id="R1174494a134844dc"/>
      <w:footerReference w:type="even" r:id="Rdb106285f0444a67"/>
      <w:footerReference w:type="first" r:id="Ra8f89c634f7448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afb470c25e41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DFZ-2020-1480-I-NE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24032e31324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Oct-1017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17-10-1017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371cda22cc42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09021cfcec42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9ac285064b4d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157587b944896" /><Relationship Type="http://schemas.openxmlformats.org/officeDocument/2006/relationships/numbering" Target="/word/numbering.xml" Id="R3fb3eaf436954b9b" /><Relationship Type="http://schemas.openxmlformats.org/officeDocument/2006/relationships/settings" Target="/word/settings.xml" Id="Rae207b171990429c" /><Relationship Type="http://schemas.openxmlformats.org/officeDocument/2006/relationships/header" Target="/word/header1.xml" Id="R94f569cccf8d4f6e" /><Relationship Type="http://schemas.openxmlformats.org/officeDocument/2006/relationships/header" Target="/word/header2.xml" Id="R32ace86ebc9c4a17" /><Relationship Type="http://schemas.openxmlformats.org/officeDocument/2006/relationships/header" Target="/word/header3.xml" Id="R154ca265834a4f24" /><Relationship Type="http://schemas.openxmlformats.org/officeDocument/2006/relationships/image" Target="/word/media/67686ef9-1e64-47b9-9b71-cb853d631a6a.png" Id="R750ba4361a06485f" /><Relationship Type="http://schemas.openxmlformats.org/officeDocument/2006/relationships/footer" Target="/word/footer1.xml" Id="R1174494a134844dc" /><Relationship Type="http://schemas.openxmlformats.org/officeDocument/2006/relationships/footer" Target="/word/footer2.xml" Id="Rdb106285f0444a67" /><Relationship Type="http://schemas.openxmlformats.org/officeDocument/2006/relationships/footer" Target="/word/footer3.xml" Id="Ra8f89c634f7448a5" /><Relationship Type="http://schemas.openxmlformats.org/officeDocument/2006/relationships/image" Target="/word/media/f6c4c6e3-fb87-4eb8-bbee-d00dc47c5197.png" Id="Rba746a66e7104046" /><Relationship Type="http://schemas.openxmlformats.org/officeDocument/2006/relationships/image" Target="/word/media/9e7a60ff-b01e-4663-87ea-12c1a8347617.png" Id="R8eafb470c25e414d" /><Relationship Type="http://schemas.openxmlformats.org/officeDocument/2006/relationships/image" Target="/word/media/d23dcccb-1294-475a-a1c9-33fe3b1942a7.png" Id="Rfa24032e313241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c4c6e3-fb87-4eb8-bbee-d00dc47c5197.png" Id="R71371cda22cc4200" /><Relationship Type="http://schemas.openxmlformats.org/officeDocument/2006/relationships/hyperlink" Target="http://www.sma.gob.cl" TargetMode="External" Id="R7e09021cfcec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686ef9-1e64-47b9-9b71-cb853d631a6a.png" Id="Ra89ac285064b4dc1" /></Relationships>
</file>