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commentsIds.xml" ContentType="application/vnd.openxmlformats-officedocument.wordprocessingml.commentsIds+xml"/>
  <Override PartName="/word/commentsExtensible.xml" ContentType="application/vnd.openxmlformats-officedocument.wordprocessingml.commentsExtensible+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586A4D" w14:textId="77777777" w:rsidR="00D870B9" w:rsidRPr="001029E5" w:rsidRDefault="009169B3" w:rsidP="00B32B3B">
      <w:pPr>
        <w:jc w:val="center"/>
        <w:rPr>
          <w:sz w:val="28"/>
          <w:szCs w:val="28"/>
        </w:rPr>
      </w:pPr>
      <w:r>
        <w:rPr>
          <w:sz w:val="28"/>
          <w:szCs w:val="28"/>
        </w:rPr>
        <w:t xml:space="preserve"> </w:t>
      </w:r>
      <w:r w:rsidR="00B32B3B">
        <w:rPr>
          <w:noProof/>
          <w:lang w:eastAsia="es-CL"/>
        </w:rPr>
        <w:drawing>
          <wp:inline distT="0" distB="0" distL="0" distR="0" wp14:anchorId="0C638718" wp14:editId="6142626F">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05F2E24B" w14:textId="77777777" w:rsidR="00B32B3B" w:rsidRPr="001029E5" w:rsidRDefault="00B32B3B" w:rsidP="00B32B3B">
      <w:pPr>
        <w:jc w:val="center"/>
        <w:rPr>
          <w:sz w:val="28"/>
          <w:szCs w:val="28"/>
        </w:rPr>
      </w:pPr>
    </w:p>
    <w:p w14:paraId="51E01450" w14:textId="77777777"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1C781C54" w14:textId="77777777" w:rsidR="007A7DEB" w:rsidRPr="007A7DEB" w:rsidRDefault="007A7DEB" w:rsidP="007A7DEB">
      <w:pPr>
        <w:spacing w:after="0" w:line="240" w:lineRule="auto"/>
        <w:jc w:val="center"/>
        <w:rPr>
          <w:rFonts w:ascii="Calibri" w:eastAsia="Calibri" w:hAnsi="Calibri" w:cs="Calibri"/>
          <w:b/>
          <w:sz w:val="24"/>
          <w:szCs w:val="24"/>
        </w:rPr>
      </w:pPr>
    </w:p>
    <w:p w14:paraId="46E37F22" w14:textId="77777777" w:rsidR="007A7DEB" w:rsidRPr="007A7DEB" w:rsidRDefault="00BF1BED"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Examen de Información</w:t>
      </w:r>
      <w:r w:rsidR="005B18FD" w:rsidRPr="005B18FD">
        <w:t xml:space="preserve"> </w:t>
      </w:r>
      <w:r w:rsidR="005B18FD" w:rsidRPr="005B18FD">
        <w:rPr>
          <w:rFonts w:ascii="Calibri" w:eastAsia="Calibri" w:hAnsi="Calibri" w:cs="Calibri"/>
          <w:b/>
          <w:sz w:val="24"/>
          <w:szCs w:val="24"/>
        </w:rPr>
        <w:t>Plan De Descontaminación Para La Localidad De Andacollo Y Sectores Aledaños</w:t>
      </w:r>
      <w:r w:rsidR="005B18FD">
        <w:rPr>
          <w:rFonts w:ascii="Calibri" w:eastAsia="Calibri" w:hAnsi="Calibri" w:cs="Calibri"/>
          <w:b/>
          <w:sz w:val="24"/>
          <w:szCs w:val="24"/>
        </w:rPr>
        <w:t xml:space="preserve"> año 201</w:t>
      </w:r>
      <w:r w:rsidR="00FE413B">
        <w:rPr>
          <w:rFonts w:ascii="Calibri" w:eastAsia="Calibri" w:hAnsi="Calibri" w:cs="Calibri"/>
          <w:b/>
          <w:sz w:val="24"/>
          <w:szCs w:val="24"/>
        </w:rPr>
        <w:t>9</w:t>
      </w:r>
    </w:p>
    <w:p w14:paraId="2091132B" w14:textId="77777777" w:rsidR="007A7DEB" w:rsidRPr="007A7DEB" w:rsidRDefault="007A7DEB" w:rsidP="007A7DEB">
      <w:pPr>
        <w:spacing w:after="0" w:line="240" w:lineRule="auto"/>
        <w:jc w:val="center"/>
        <w:rPr>
          <w:rFonts w:ascii="Calibri" w:eastAsia="Calibri" w:hAnsi="Calibri" w:cs="Calibri"/>
          <w:b/>
          <w:sz w:val="24"/>
          <w:szCs w:val="24"/>
        </w:rPr>
      </w:pPr>
    </w:p>
    <w:p w14:paraId="78992DF6" w14:textId="77777777" w:rsidR="007A7DEB" w:rsidRPr="007A7DEB" w:rsidRDefault="007A7DEB" w:rsidP="007A7DEB">
      <w:pPr>
        <w:spacing w:after="0" w:line="240" w:lineRule="auto"/>
        <w:jc w:val="center"/>
        <w:rPr>
          <w:rFonts w:ascii="Calibri" w:eastAsia="Calibri" w:hAnsi="Calibri" w:cs="Calibri"/>
          <w:b/>
          <w:sz w:val="24"/>
          <w:szCs w:val="24"/>
        </w:rPr>
      </w:pPr>
    </w:p>
    <w:p w14:paraId="2785324D" w14:textId="77777777" w:rsidR="005B18FD" w:rsidRPr="005B18FD" w:rsidRDefault="005B18FD" w:rsidP="005B18FD">
      <w:pPr>
        <w:spacing w:after="0" w:line="276" w:lineRule="auto"/>
        <w:jc w:val="center"/>
        <w:rPr>
          <w:rFonts w:ascii="Calibri" w:eastAsia="Calibri" w:hAnsi="Calibri" w:cs="Calibri"/>
          <w:b/>
          <w:sz w:val="24"/>
          <w:szCs w:val="24"/>
        </w:rPr>
      </w:pPr>
      <w:r w:rsidRPr="005B18FD">
        <w:rPr>
          <w:rFonts w:ascii="Calibri" w:eastAsia="Calibri" w:hAnsi="Calibri" w:cs="Calibri"/>
          <w:b/>
          <w:sz w:val="24"/>
          <w:szCs w:val="24"/>
        </w:rPr>
        <w:t>COMPAÑÍA MINERA TECK CDA</w:t>
      </w:r>
    </w:p>
    <w:p w14:paraId="3BE7783C" w14:textId="77777777" w:rsidR="007A7DEB" w:rsidRPr="007A7DEB" w:rsidRDefault="007A7DEB" w:rsidP="007A7DEB">
      <w:pPr>
        <w:spacing w:after="0" w:line="240" w:lineRule="auto"/>
        <w:jc w:val="center"/>
        <w:rPr>
          <w:rFonts w:ascii="Calibri" w:eastAsia="Calibri" w:hAnsi="Calibri" w:cs="Calibri"/>
          <w:b/>
          <w:sz w:val="24"/>
          <w:szCs w:val="24"/>
        </w:rPr>
      </w:pPr>
    </w:p>
    <w:p w14:paraId="39FC5B7B" w14:textId="77777777" w:rsidR="005B18FD" w:rsidRPr="00FE413B" w:rsidRDefault="00FE413B" w:rsidP="007A7DEB">
      <w:pPr>
        <w:spacing w:after="0" w:line="240" w:lineRule="auto"/>
        <w:jc w:val="center"/>
        <w:rPr>
          <w:rFonts w:ascii="Calibri" w:eastAsia="Calibri" w:hAnsi="Calibri" w:cs="Calibri"/>
          <w:b/>
          <w:sz w:val="24"/>
          <w:szCs w:val="24"/>
        </w:rPr>
      </w:pPr>
      <w:r w:rsidRPr="00FE413B">
        <w:rPr>
          <w:rFonts w:ascii="Calibri" w:eastAsia="Calibri" w:hAnsi="Calibri" w:cs="Calibri"/>
          <w:b/>
          <w:sz w:val="24"/>
          <w:szCs w:val="24"/>
        </w:rPr>
        <w:t>DFZ-2020-2601-IV-PPDA</w:t>
      </w:r>
    </w:p>
    <w:p w14:paraId="214E54AD" w14:textId="77777777" w:rsidR="00FE413B" w:rsidRDefault="00FE413B" w:rsidP="007A7DEB">
      <w:pPr>
        <w:spacing w:after="0" w:line="240" w:lineRule="auto"/>
        <w:jc w:val="center"/>
        <w:rPr>
          <w:rFonts w:ascii="Calibri" w:eastAsia="Calibri" w:hAnsi="Calibri"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9"/>
        <w:gridCol w:w="2161"/>
        <w:gridCol w:w="2496"/>
      </w:tblGrid>
      <w:tr w:rsidR="00F557EE" w:rsidRPr="003507AE" w14:paraId="1E60B514" w14:textId="77777777" w:rsidTr="00F557EE">
        <w:trPr>
          <w:trHeight w:val="395"/>
          <w:jc w:val="center"/>
        </w:trPr>
        <w:tc>
          <w:tcPr>
            <w:tcW w:w="1489" w:type="dxa"/>
            <w:shd w:val="clear" w:color="auto" w:fill="D9D9D9"/>
            <w:vAlign w:val="center"/>
          </w:tcPr>
          <w:p w14:paraId="55134644" w14:textId="77777777" w:rsidR="00F557EE" w:rsidRPr="00600D43" w:rsidRDefault="00F557EE" w:rsidP="00F557EE">
            <w:pPr>
              <w:spacing w:line="276" w:lineRule="auto"/>
              <w:jc w:val="center"/>
              <w:rPr>
                <w:rFonts w:cs="Calibri"/>
                <w:b/>
                <w:sz w:val="18"/>
                <w:szCs w:val="18"/>
                <w:highlight w:val="yellow"/>
              </w:rPr>
            </w:pPr>
          </w:p>
        </w:tc>
        <w:tc>
          <w:tcPr>
            <w:tcW w:w="2161" w:type="dxa"/>
            <w:shd w:val="clear" w:color="auto" w:fill="D9D9D9"/>
            <w:vAlign w:val="center"/>
          </w:tcPr>
          <w:p w14:paraId="5F7B7B3D" w14:textId="77777777" w:rsidR="00F557EE" w:rsidRPr="003507AE" w:rsidRDefault="00F557EE" w:rsidP="00F557EE">
            <w:pPr>
              <w:spacing w:before="100" w:beforeAutospacing="1"/>
              <w:jc w:val="center"/>
              <w:rPr>
                <w:rFonts w:cs="Calibri"/>
                <w:b/>
                <w:sz w:val="18"/>
                <w:szCs w:val="18"/>
                <w:highlight w:val="yellow"/>
                <w:lang w:val="es-ES_tradnl"/>
              </w:rPr>
            </w:pPr>
            <w:r w:rsidRPr="003507AE">
              <w:rPr>
                <w:rFonts w:cs="Calibri"/>
                <w:b/>
                <w:sz w:val="18"/>
                <w:szCs w:val="18"/>
                <w:lang w:val="es-ES_tradnl"/>
              </w:rPr>
              <w:t>Nombre</w:t>
            </w:r>
          </w:p>
        </w:tc>
        <w:tc>
          <w:tcPr>
            <w:tcW w:w="2496" w:type="dxa"/>
            <w:shd w:val="clear" w:color="auto" w:fill="D9D9D9"/>
            <w:vAlign w:val="center"/>
          </w:tcPr>
          <w:p w14:paraId="1F33B984" w14:textId="77777777" w:rsidR="00F557EE" w:rsidRPr="003507AE" w:rsidRDefault="00F557EE" w:rsidP="00F557EE">
            <w:pPr>
              <w:spacing w:before="100" w:beforeAutospacing="1"/>
              <w:jc w:val="center"/>
              <w:rPr>
                <w:rFonts w:cs="Calibri"/>
                <w:b/>
                <w:sz w:val="18"/>
                <w:szCs w:val="18"/>
                <w:highlight w:val="yellow"/>
                <w:lang w:val="es-ES_tradnl"/>
              </w:rPr>
            </w:pPr>
            <w:r w:rsidRPr="003507AE">
              <w:rPr>
                <w:rFonts w:cs="Calibri"/>
                <w:b/>
                <w:sz w:val="18"/>
                <w:szCs w:val="18"/>
                <w:lang w:val="es-ES_tradnl"/>
              </w:rPr>
              <w:t>Firma</w:t>
            </w:r>
          </w:p>
        </w:tc>
      </w:tr>
      <w:tr w:rsidR="00F557EE" w:rsidRPr="003507AE" w14:paraId="03F7A341" w14:textId="77777777" w:rsidTr="00F557EE">
        <w:trPr>
          <w:trHeight w:val="827"/>
          <w:jc w:val="center"/>
        </w:trPr>
        <w:tc>
          <w:tcPr>
            <w:tcW w:w="1489" w:type="dxa"/>
            <w:tcBorders>
              <w:top w:val="single" w:sz="4" w:space="0" w:color="auto"/>
              <w:left w:val="single" w:sz="4" w:space="0" w:color="auto"/>
              <w:bottom w:val="single" w:sz="4" w:space="0" w:color="auto"/>
              <w:right w:val="single" w:sz="4" w:space="0" w:color="auto"/>
            </w:tcBorders>
            <w:vAlign w:val="center"/>
          </w:tcPr>
          <w:p w14:paraId="7F0F759C" w14:textId="77777777" w:rsidR="00F557EE" w:rsidRPr="003507AE" w:rsidRDefault="00F557EE" w:rsidP="00F557EE">
            <w:pPr>
              <w:spacing w:line="276" w:lineRule="auto"/>
              <w:jc w:val="center"/>
              <w:rPr>
                <w:rFonts w:cs="Calibri"/>
                <w:sz w:val="18"/>
                <w:szCs w:val="18"/>
                <w:lang w:val="es-ES_tradnl"/>
              </w:rPr>
            </w:pPr>
            <w:r w:rsidRPr="003507AE">
              <w:rPr>
                <w:rFonts w:cs="Calibri"/>
                <w:sz w:val="18"/>
                <w:szCs w:val="18"/>
                <w:lang w:val="es-ES_tradnl"/>
              </w:rPr>
              <w:t>Aprobado</w:t>
            </w:r>
            <w:r>
              <w:rPr>
                <w:rFonts w:cs="Calibri"/>
                <w:sz w:val="18"/>
                <w:szCs w:val="18"/>
                <w:lang w:val="es-ES_tradnl"/>
              </w:rPr>
              <w:t xml:space="preserve"> y revisado</w:t>
            </w:r>
          </w:p>
        </w:tc>
        <w:tc>
          <w:tcPr>
            <w:tcW w:w="2161" w:type="dxa"/>
            <w:tcBorders>
              <w:top w:val="single" w:sz="4" w:space="0" w:color="auto"/>
              <w:left w:val="single" w:sz="4" w:space="0" w:color="auto"/>
              <w:bottom w:val="single" w:sz="4" w:space="0" w:color="auto"/>
              <w:right w:val="single" w:sz="4" w:space="0" w:color="auto"/>
            </w:tcBorders>
            <w:vAlign w:val="center"/>
          </w:tcPr>
          <w:p w14:paraId="0F1FEE77" w14:textId="77777777" w:rsidR="00F557EE" w:rsidRPr="003507AE" w:rsidRDefault="00FE413B" w:rsidP="00ED0A34">
            <w:pPr>
              <w:spacing w:before="100" w:beforeAutospacing="1"/>
              <w:jc w:val="center"/>
              <w:rPr>
                <w:rFonts w:cs="Calibri"/>
                <w:b/>
                <w:sz w:val="18"/>
                <w:szCs w:val="18"/>
                <w:lang w:val="es-ES_tradnl"/>
              </w:rPr>
            </w:pPr>
            <w:r>
              <w:rPr>
                <w:rFonts w:ascii="Calibri" w:eastAsia="Calibri" w:hAnsi="Calibri" w:cs="Calibri"/>
                <w:b/>
                <w:sz w:val="18"/>
                <w:szCs w:val="18"/>
                <w:lang w:val="es-ES_tradnl"/>
              </w:rPr>
              <w:t>Višnja Musić Benedek</w:t>
            </w:r>
          </w:p>
        </w:tc>
        <w:tc>
          <w:tcPr>
            <w:tcW w:w="2496" w:type="dxa"/>
            <w:tcBorders>
              <w:top w:val="single" w:sz="4" w:space="0" w:color="auto"/>
              <w:left w:val="single" w:sz="4" w:space="0" w:color="auto"/>
              <w:bottom w:val="single" w:sz="4" w:space="0" w:color="auto"/>
              <w:right w:val="single" w:sz="4" w:space="0" w:color="auto"/>
            </w:tcBorders>
            <w:vAlign w:val="center"/>
          </w:tcPr>
          <w:p w14:paraId="570C0A65" w14:textId="77777777" w:rsidR="00F557EE" w:rsidRPr="005E005A" w:rsidRDefault="006C3C3B" w:rsidP="00F557EE">
            <w:pPr>
              <w:spacing w:before="100" w:beforeAutospacing="1"/>
              <w:jc w:val="center"/>
              <w:rPr>
                <w:rFonts w:cs="Calibri"/>
                <w:sz w:val="18"/>
                <w:szCs w:val="18"/>
                <w:lang w:val="es-ES_tradnl"/>
              </w:rPr>
            </w:pPr>
            <w:r>
              <w:rPr>
                <w:rFonts w:cs="Calibri"/>
                <w:sz w:val="18"/>
                <w:szCs w:val="18"/>
                <w:lang w:val="es-ES_tradnl"/>
              </w:rPr>
              <w:pict w14:anchorId="4AC717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87pt;height:45.75pt">
                  <v:imagedata r:id="rId9" o:title=""/>
                  <o:lock v:ext="edit" ungrouping="t" rotation="t" cropping="t" verticies="t" text="t" grouping="t"/>
                  <o:signatureline v:ext="edit" id="{82D1A53C-2108-43D9-8F8F-3BD4F9BCA3B6}" provid="{00000000-0000-0000-0000-000000000000}" o:suggestedsigner="Višnja Musić Benedek" o:suggestedsigner2="Jefa Oficina Regional Coquimbo" issignatureline="t"/>
                </v:shape>
              </w:pict>
            </w:r>
          </w:p>
        </w:tc>
      </w:tr>
      <w:tr w:rsidR="00F557EE" w:rsidRPr="003507AE" w14:paraId="74DA73F9" w14:textId="77777777" w:rsidTr="00F557EE">
        <w:trPr>
          <w:trHeight w:val="567"/>
          <w:jc w:val="center"/>
        </w:trPr>
        <w:tc>
          <w:tcPr>
            <w:tcW w:w="1489" w:type="dxa"/>
            <w:tcBorders>
              <w:top w:val="single" w:sz="4" w:space="0" w:color="auto"/>
              <w:left w:val="single" w:sz="4" w:space="0" w:color="auto"/>
              <w:bottom w:val="single" w:sz="4" w:space="0" w:color="auto"/>
              <w:right w:val="single" w:sz="4" w:space="0" w:color="auto"/>
            </w:tcBorders>
            <w:vAlign w:val="center"/>
          </w:tcPr>
          <w:p w14:paraId="4E3EB0EE" w14:textId="77777777" w:rsidR="00F557EE" w:rsidRPr="003507AE" w:rsidRDefault="00F557EE" w:rsidP="00F557EE">
            <w:pPr>
              <w:spacing w:line="276" w:lineRule="auto"/>
              <w:jc w:val="center"/>
              <w:rPr>
                <w:rFonts w:cs="Calibri"/>
                <w:sz w:val="18"/>
                <w:szCs w:val="18"/>
                <w:lang w:val="es-ES_tradnl"/>
              </w:rPr>
            </w:pPr>
            <w:r w:rsidRPr="003507AE">
              <w:rPr>
                <w:rFonts w:cs="Calibri"/>
                <w:sz w:val="18"/>
                <w:szCs w:val="18"/>
                <w:lang w:val="es-ES_tradnl"/>
              </w:rPr>
              <w:t>Elaborado</w:t>
            </w:r>
          </w:p>
        </w:tc>
        <w:tc>
          <w:tcPr>
            <w:tcW w:w="2161" w:type="dxa"/>
            <w:tcBorders>
              <w:top w:val="single" w:sz="4" w:space="0" w:color="auto"/>
              <w:left w:val="single" w:sz="4" w:space="0" w:color="auto"/>
              <w:bottom w:val="single" w:sz="4" w:space="0" w:color="auto"/>
              <w:right w:val="single" w:sz="4" w:space="0" w:color="auto"/>
            </w:tcBorders>
            <w:vAlign w:val="center"/>
          </w:tcPr>
          <w:p w14:paraId="56167CC4" w14:textId="77777777" w:rsidR="00F557EE" w:rsidRPr="003507AE" w:rsidRDefault="00F557EE" w:rsidP="00F557EE">
            <w:pPr>
              <w:spacing w:before="100" w:beforeAutospacing="1"/>
              <w:jc w:val="center"/>
              <w:rPr>
                <w:rFonts w:cs="Calibri"/>
                <w:b/>
                <w:sz w:val="18"/>
                <w:szCs w:val="18"/>
              </w:rPr>
            </w:pPr>
            <w:r>
              <w:rPr>
                <w:rFonts w:cs="Calibri"/>
                <w:b/>
                <w:sz w:val="18"/>
                <w:szCs w:val="18"/>
              </w:rPr>
              <w:t>Pía Valenzuela Marín</w:t>
            </w:r>
          </w:p>
        </w:tc>
        <w:tc>
          <w:tcPr>
            <w:tcW w:w="2496" w:type="dxa"/>
            <w:tcBorders>
              <w:top w:val="single" w:sz="4" w:space="0" w:color="auto"/>
              <w:left w:val="single" w:sz="4" w:space="0" w:color="auto"/>
              <w:bottom w:val="single" w:sz="4" w:space="0" w:color="auto"/>
              <w:right w:val="single" w:sz="4" w:space="0" w:color="auto"/>
            </w:tcBorders>
            <w:vAlign w:val="center"/>
          </w:tcPr>
          <w:p w14:paraId="37BD5108" w14:textId="77777777" w:rsidR="00F557EE" w:rsidRDefault="006C3C3B" w:rsidP="00F557EE">
            <w:pPr>
              <w:spacing w:before="100" w:beforeAutospacing="1"/>
              <w:jc w:val="center"/>
              <w:rPr>
                <w:rFonts w:cs="Calibri"/>
                <w:sz w:val="18"/>
                <w:szCs w:val="18"/>
              </w:rPr>
            </w:pPr>
            <w:r>
              <w:rPr>
                <w:rFonts w:cs="Calibri"/>
                <w:sz w:val="18"/>
                <w:szCs w:val="18"/>
                <w:lang w:val="es-ES_tradnl"/>
              </w:rPr>
              <w:pict w14:anchorId="52DAF8BB">
                <v:shape id="_x0000_i1026" type="#_x0000_t75" alt="Línea de firma de Microsoft Office..." style="width:87pt;height:45.75pt">
                  <v:imagedata r:id="rId10" o:title=""/>
                  <o:lock v:ext="edit" ungrouping="t" rotation="t" cropping="t" verticies="t" text="t" grouping="t"/>
                  <o:signatureline v:ext="edit" id="{8A90FD27-AE61-4226-BF76-A2A66A4407F6}" provid="{00000000-0000-0000-0000-000000000000}" o:suggestedsigner="Pía Valenzuela Marín" o:suggestedsigner2="Fiscalizador Oficina Regional Coquimbo" issignatureline="t"/>
                </v:shape>
              </w:pict>
            </w:r>
          </w:p>
        </w:tc>
      </w:tr>
    </w:tbl>
    <w:p w14:paraId="7BA01003" w14:textId="77777777" w:rsidR="00F557EE" w:rsidRDefault="00F557EE" w:rsidP="007A7DEB">
      <w:pPr>
        <w:spacing w:after="0" w:line="240" w:lineRule="auto"/>
        <w:jc w:val="center"/>
        <w:rPr>
          <w:rFonts w:ascii="Calibri" w:eastAsia="Calibri" w:hAnsi="Calibri" w:cs="Times New Roman"/>
          <w:b/>
          <w:sz w:val="24"/>
          <w:szCs w:val="24"/>
        </w:rPr>
      </w:pPr>
    </w:p>
    <w:p w14:paraId="46934D55" w14:textId="77777777" w:rsidR="00F557EE" w:rsidRPr="007A7DEB" w:rsidRDefault="00F557EE" w:rsidP="007A7DEB">
      <w:pPr>
        <w:spacing w:after="0" w:line="240" w:lineRule="auto"/>
        <w:jc w:val="center"/>
        <w:rPr>
          <w:rFonts w:ascii="Calibri" w:eastAsia="Calibri" w:hAnsi="Calibri" w:cs="Times New Roman"/>
          <w:b/>
          <w:sz w:val="24"/>
          <w:szCs w:val="24"/>
        </w:rPr>
      </w:pPr>
    </w:p>
    <w:p w14:paraId="1C0A94AA" w14:textId="77777777" w:rsidR="007A7DEB" w:rsidRPr="007A7DEB" w:rsidRDefault="007A7DEB" w:rsidP="007A7DEB">
      <w:pPr>
        <w:spacing w:after="0" w:line="240" w:lineRule="auto"/>
        <w:jc w:val="center"/>
        <w:rPr>
          <w:rFonts w:ascii="Calibri" w:eastAsia="Calibri" w:hAnsi="Calibri" w:cs="Times New Roman"/>
          <w:b/>
          <w:szCs w:val="28"/>
        </w:rPr>
      </w:pPr>
    </w:p>
    <w:p w14:paraId="5CF60EFB" w14:textId="77777777"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1"/>
          <w:type w:val="nextColumn"/>
          <w:pgSz w:w="12240" w:h="15840" w:code="1"/>
          <w:pgMar w:top="1134" w:right="1134" w:bottom="1134" w:left="1134" w:header="708" w:footer="708" w:gutter="0"/>
          <w:pgNumType w:start="1"/>
          <w:cols w:space="708"/>
          <w:titlePg/>
          <w:docGrid w:linePitch="360"/>
        </w:sectPr>
      </w:pPr>
    </w:p>
    <w:sdt>
      <w:sdtPr>
        <w:rPr>
          <w:lang w:val="es-ES"/>
        </w:rPr>
        <w:id w:val="-818871519"/>
        <w:docPartObj>
          <w:docPartGallery w:val="Table of Contents"/>
          <w:docPartUnique/>
        </w:docPartObj>
      </w:sdtPr>
      <w:sdtEndPr>
        <w:rPr>
          <w:bCs/>
        </w:rPr>
      </w:sdtEndPr>
      <w:sdtContent>
        <w:p w14:paraId="1DB00D33" w14:textId="77777777" w:rsidR="00A0618D" w:rsidRDefault="007A7DEB">
          <w:pPr>
            <w:pStyle w:val="TDC1"/>
            <w:tabs>
              <w:tab w:val="right" w:leader="dot" w:pos="9962"/>
            </w:tabs>
            <w:rPr>
              <w:noProof/>
            </w:rPr>
          </w:pPr>
          <w:r w:rsidRPr="007A7DEB">
            <w:rPr>
              <w:rFonts w:ascii="Calibri" w:eastAsia="Calibri" w:hAnsi="Calibri" w:cs="Calibri"/>
              <w:b/>
              <w:sz w:val="24"/>
              <w:szCs w:val="20"/>
              <w:lang w:val="es-ES"/>
            </w:rPr>
            <w:t>Contenido</w:t>
          </w:r>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p>
        <w:p w14:paraId="05F73247" w14:textId="77777777" w:rsidR="00A0618D" w:rsidRDefault="006C3C3B">
          <w:pPr>
            <w:pStyle w:val="TDC1"/>
            <w:tabs>
              <w:tab w:val="left" w:pos="440"/>
              <w:tab w:val="right" w:leader="dot" w:pos="9962"/>
            </w:tabs>
            <w:rPr>
              <w:rFonts w:eastAsiaTheme="minorEastAsia"/>
              <w:noProof/>
              <w:lang w:eastAsia="es-CL"/>
            </w:rPr>
          </w:pPr>
          <w:hyperlink w:anchor="_Toc47515589" w:history="1">
            <w:r w:rsidR="00A0618D" w:rsidRPr="000244F6">
              <w:rPr>
                <w:rStyle w:val="Hipervnculo"/>
                <w:noProof/>
              </w:rPr>
              <w:t>1</w:t>
            </w:r>
            <w:r w:rsidR="00A0618D">
              <w:rPr>
                <w:rFonts w:eastAsiaTheme="minorEastAsia"/>
                <w:noProof/>
                <w:lang w:eastAsia="es-CL"/>
              </w:rPr>
              <w:tab/>
            </w:r>
            <w:r w:rsidR="00A0618D" w:rsidRPr="000244F6">
              <w:rPr>
                <w:rStyle w:val="Hipervnculo"/>
                <w:noProof/>
              </w:rPr>
              <w:t>RESUMEN</w:t>
            </w:r>
            <w:r w:rsidR="00A0618D">
              <w:rPr>
                <w:noProof/>
                <w:webHidden/>
              </w:rPr>
              <w:tab/>
            </w:r>
            <w:r w:rsidR="00A0618D">
              <w:rPr>
                <w:noProof/>
                <w:webHidden/>
              </w:rPr>
              <w:fldChar w:fldCharType="begin"/>
            </w:r>
            <w:r w:rsidR="00A0618D">
              <w:rPr>
                <w:noProof/>
                <w:webHidden/>
              </w:rPr>
              <w:instrText xml:space="preserve"> PAGEREF _Toc47515589 \h </w:instrText>
            </w:r>
            <w:r w:rsidR="00A0618D">
              <w:rPr>
                <w:noProof/>
                <w:webHidden/>
              </w:rPr>
            </w:r>
            <w:r w:rsidR="00A0618D">
              <w:rPr>
                <w:noProof/>
                <w:webHidden/>
              </w:rPr>
              <w:fldChar w:fldCharType="separate"/>
            </w:r>
            <w:r w:rsidR="00A0618D">
              <w:rPr>
                <w:noProof/>
                <w:webHidden/>
              </w:rPr>
              <w:t>3</w:t>
            </w:r>
            <w:r w:rsidR="00A0618D">
              <w:rPr>
                <w:noProof/>
                <w:webHidden/>
              </w:rPr>
              <w:fldChar w:fldCharType="end"/>
            </w:r>
          </w:hyperlink>
        </w:p>
        <w:p w14:paraId="7750829D" w14:textId="77777777" w:rsidR="00A0618D" w:rsidRDefault="006C3C3B">
          <w:pPr>
            <w:pStyle w:val="TDC1"/>
            <w:tabs>
              <w:tab w:val="left" w:pos="440"/>
              <w:tab w:val="right" w:leader="dot" w:pos="9962"/>
            </w:tabs>
            <w:rPr>
              <w:rFonts w:eastAsiaTheme="minorEastAsia"/>
              <w:noProof/>
              <w:lang w:eastAsia="es-CL"/>
            </w:rPr>
          </w:pPr>
          <w:hyperlink w:anchor="_Toc47515590" w:history="1">
            <w:r w:rsidR="00A0618D" w:rsidRPr="000244F6">
              <w:rPr>
                <w:rStyle w:val="Hipervnculo"/>
                <w:noProof/>
              </w:rPr>
              <w:t>2</w:t>
            </w:r>
            <w:r w:rsidR="00A0618D">
              <w:rPr>
                <w:rFonts w:eastAsiaTheme="minorEastAsia"/>
                <w:noProof/>
                <w:lang w:eastAsia="es-CL"/>
              </w:rPr>
              <w:tab/>
            </w:r>
            <w:r w:rsidR="00A0618D" w:rsidRPr="000244F6">
              <w:rPr>
                <w:rStyle w:val="Hipervnculo"/>
                <w:noProof/>
              </w:rPr>
              <w:t>IDENTIFICACIÓN DE LA UNIDAD FISCALIZABLE</w:t>
            </w:r>
            <w:r w:rsidR="00A0618D">
              <w:rPr>
                <w:noProof/>
                <w:webHidden/>
              </w:rPr>
              <w:tab/>
            </w:r>
            <w:r w:rsidR="00A0618D">
              <w:rPr>
                <w:noProof/>
                <w:webHidden/>
              </w:rPr>
              <w:fldChar w:fldCharType="begin"/>
            </w:r>
            <w:r w:rsidR="00A0618D">
              <w:rPr>
                <w:noProof/>
                <w:webHidden/>
              </w:rPr>
              <w:instrText xml:space="preserve"> PAGEREF _Toc47515590 \h </w:instrText>
            </w:r>
            <w:r w:rsidR="00A0618D">
              <w:rPr>
                <w:noProof/>
                <w:webHidden/>
              </w:rPr>
            </w:r>
            <w:r w:rsidR="00A0618D">
              <w:rPr>
                <w:noProof/>
                <w:webHidden/>
              </w:rPr>
              <w:fldChar w:fldCharType="separate"/>
            </w:r>
            <w:r w:rsidR="00A0618D">
              <w:rPr>
                <w:noProof/>
                <w:webHidden/>
              </w:rPr>
              <w:t>4</w:t>
            </w:r>
            <w:r w:rsidR="00A0618D">
              <w:rPr>
                <w:noProof/>
                <w:webHidden/>
              </w:rPr>
              <w:fldChar w:fldCharType="end"/>
            </w:r>
          </w:hyperlink>
        </w:p>
        <w:p w14:paraId="66AFC369" w14:textId="77777777" w:rsidR="00A0618D" w:rsidRDefault="006C3C3B">
          <w:pPr>
            <w:pStyle w:val="TDC1"/>
            <w:tabs>
              <w:tab w:val="left" w:pos="660"/>
              <w:tab w:val="right" w:leader="dot" w:pos="9962"/>
            </w:tabs>
            <w:rPr>
              <w:rFonts w:eastAsiaTheme="minorEastAsia"/>
              <w:noProof/>
              <w:lang w:eastAsia="es-CL"/>
            </w:rPr>
          </w:pPr>
          <w:hyperlink w:anchor="_Toc47515591" w:history="1">
            <w:r w:rsidR="00A0618D" w:rsidRPr="000244F6">
              <w:rPr>
                <w:rStyle w:val="Hipervnculo"/>
                <w:noProof/>
              </w:rPr>
              <w:t>2.1</w:t>
            </w:r>
            <w:r w:rsidR="00A0618D">
              <w:rPr>
                <w:rFonts w:eastAsiaTheme="minorEastAsia"/>
                <w:noProof/>
                <w:lang w:eastAsia="es-CL"/>
              </w:rPr>
              <w:tab/>
            </w:r>
            <w:r w:rsidR="00A0618D" w:rsidRPr="000244F6">
              <w:rPr>
                <w:rStyle w:val="Hipervnculo"/>
                <w:noProof/>
              </w:rPr>
              <w:t>Antecedentes Generales</w:t>
            </w:r>
            <w:r w:rsidR="00A0618D">
              <w:rPr>
                <w:noProof/>
                <w:webHidden/>
              </w:rPr>
              <w:tab/>
            </w:r>
            <w:r w:rsidR="00A0618D">
              <w:rPr>
                <w:noProof/>
                <w:webHidden/>
              </w:rPr>
              <w:fldChar w:fldCharType="begin"/>
            </w:r>
            <w:r w:rsidR="00A0618D">
              <w:rPr>
                <w:noProof/>
                <w:webHidden/>
              </w:rPr>
              <w:instrText xml:space="preserve"> PAGEREF _Toc47515591 \h </w:instrText>
            </w:r>
            <w:r w:rsidR="00A0618D">
              <w:rPr>
                <w:noProof/>
                <w:webHidden/>
              </w:rPr>
            </w:r>
            <w:r w:rsidR="00A0618D">
              <w:rPr>
                <w:noProof/>
                <w:webHidden/>
              </w:rPr>
              <w:fldChar w:fldCharType="separate"/>
            </w:r>
            <w:r w:rsidR="00A0618D">
              <w:rPr>
                <w:noProof/>
                <w:webHidden/>
              </w:rPr>
              <w:t>4</w:t>
            </w:r>
            <w:r w:rsidR="00A0618D">
              <w:rPr>
                <w:noProof/>
                <w:webHidden/>
              </w:rPr>
              <w:fldChar w:fldCharType="end"/>
            </w:r>
          </w:hyperlink>
        </w:p>
        <w:p w14:paraId="7FE86F14" w14:textId="77777777" w:rsidR="00A0618D" w:rsidRDefault="006C3C3B">
          <w:pPr>
            <w:pStyle w:val="TDC1"/>
            <w:tabs>
              <w:tab w:val="left" w:pos="440"/>
              <w:tab w:val="right" w:leader="dot" w:pos="9962"/>
            </w:tabs>
            <w:rPr>
              <w:rFonts w:eastAsiaTheme="minorEastAsia"/>
              <w:noProof/>
              <w:lang w:eastAsia="es-CL"/>
            </w:rPr>
          </w:pPr>
          <w:hyperlink w:anchor="_Toc47515592" w:history="1">
            <w:r w:rsidR="00A0618D" w:rsidRPr="000244F6">
              <w:rPr>
                <w:rStyle w:val="Hipervnculo"/>
                <w:noProof/>
              </w:rPr>
              <w:t>3</w:t>
            </w:r>
            <w:r w:rsidR="00A0618D">
              <w:rPr>
                <w:rFonts w:eastAsiaTheme="minorEastAsia"/>
                <w:noProof/>
                <w:lang w:eastAsia="es-CL"/>
              </w:rPr>
              <w:tab/>
            </w:r>
            <w:r w:rsidR="00A0618D" w:rsidRPr="000244F6">
              <w:rPr>
                <w:rStyle w:val="Hipervnculo"/>
                <w:noProof/>
              </w:rPr>
              <w:t>INSTRUMENTOS DE CARÁCTER AMBIENTAL FISCALIZADOS</w:t>
            </w:r>
            <w:r w:rsidR="00A0618D">
              <w:rPr>
                <w:noProof/>
                <w:webHidden/>
              </w:rPr>
              <w:tab/>
            </w:r>
            <w:r w:rsidR="00A0618D">
              <w:rPr>
                <w:noProof/>
                <w:webHidden/>
              </w:rPr>
              <w:fldChar w:fldCharType="begin"/>
            </w:r>
            <w:r w:rsidR="00A0618D">
              <w:rPr>
                <w:noProof/>
                <w:webHidden/>
              </w:rPr>
              <w:instrText xml:space="preserve"> PAGEREF _Toc47515592 \h </w:instrText>
            </w:r>
            <w:r w:rsidR="00A0618D">
              <w:rPr>
                <w:noProof/>
                <w:webHidden/>
              </w:rPr>
            </w:r>
            <w:r w:rsidR="00A0618D">
              <w:rPr>
                <w:noProof/>
                <w:webHidden/>
              </w:rPr>
              <w:fldChar w:fldCharType="separate"/>
            </w:r>
            <w:r w:rsidR="00A0618D">
              <w:rPr>
                <w:noProof/>
                <w:webHidden/>
              </w:rPr>
              <w:t>5</w:t>
            </w:r>
            <w:r w:rsidR="00A0618D">
              <w:rPr>
                <w:noProof/>
                <w:webHidden/>
              </w:rPr>
              <w:fldChar w:fldCharType="end"/>
            </w:r>
          </w:hyperlink>
        </w:p>
        <w:p w14:paraId="12FA4D9A" w14:textId="77777777" w:rsidR="00A0618D" w:rsidRDefault="006C3C3B">
          <w:pPr>
            <w:pStyle w:val="TDC1"/>
            <w:tabs>
              <w:tab w:val="left" w:pos="440"/>
              <w:tab w:val="right" w:leader="dot" w:pos="9962"/>
            </w:tabs>
            <w:rPr>
              <w:rFonts w:eastAsiaTheme="minorEastAsia"/>
              <w:noProof/>
              <w:lang w:eastAsia="es-CL"/>
            </w:rPr>
          </w:pPr>
          <w:hyperlink w:anchor="_Toc47515593" w:history="1">
            <w:r w:rsidR="00A0618D" w:rsidRPr="000244F6">
              <w:rPr>
                <w:rStyle w:val="Hipervnculo"/>
                <w:noProof/>
              </w:rPr>
              <w:t>4</w:t>
            </w:r>
            <w:r w:rsidR="00A0618D">
              <w:rPr>
                <w:rFonts w:eastAsiaTheme="minorEastAsia"/>
                <w:noProof/>
                <w:lang w:eastAsia="es-CL"/>
              </w:rPr>
              <w:tab/>
            </w:r>
            <w:r w:rsidR="00A0618D" w:rsidRPr="000244F6">
              <w:rPr>
                <w:rStyle w:val="Hipervnculo"/>
                <w:noProof/>
              </w:rPr>
              <w:t>ANTECEDENTES DE LA ACTIVIDAD DE FISCALIZACIÓN</w:t>
            </w:r>
            <w:r w:rsidR="00A0618D">
              <w:rPr>
                <w:noProof/>
                <w:webHidden/>
              </w:rPr>
              <w:tab/>
            </w:r>
            <w:r w:rsidR="00A0618D">
              <w:rPr>
                <w:noProof/>
                <w:webHidden/>
              </w:rPr>
              <w:fldChar w:fldCharType="begin"/>
            </w:r>
            <w:r w:rsidR="00A0618D">
              <w:rPr>
                <w:noProof/>
                <w:webHidden/>
              </w:rPr>
              <w:instrText xml:space="preserve"> PAGEREF _Toc47515593 \h </w:instrText>
            </w:r>
            <w:r w:rsidR="00A0618D">
              <w:rPr>
                <w:noProof/>
                <w:webHidden/>
              </w:rPr>
            </w:r>
            <w:r w:rsidR="00A0618D">
              <w:rPr>
                <w:noProof/>
                <w:webHidden/>
              </w:rPr>
              <w:fldChar w:fldCharType="separate"/>
            </w:r>
            <w:r w:rsidR="00A0618D">
              <w:rPr>
                <w:noProof/>
                <w:webHidden/>
              </w:rPr>
              <w:t>5</w:t>
            </w:r>
            <w:r w:rsidR="00A0618D">
              <w:rPr>
                <w:noProof/>
                <w:webHidden/>
              </w:rPr>
              <w:fldChar w:fldCharType="end"/>
            </w:r>
          </w:hyperlink>
        </w:p>
        <w:p w14:paraId="277FBFD3" w14:textId="77777777" w:rsidR="00A0618D" w:rsidRDefault="006C3C3B">
          <w:pPr>
            <w:pStyle w:val="TDC1"/>
            <w:tabs>
              <w:tab w:val="left" w:pos="660"/>
              <w:tab w:val="right" w:leader="dot" w:pos="9962"/>
            </w:tabs>
            <w:rPr>
              <w:rFonts w:eastAsiaTheme="minorEastAsia"/>
              <w:noProof/>
              <w:lang w:eastAsia="es-CL"/>
            </w:rPr>
          </w:pPr>
          <w:hyperlink w:anchor="_Toc47515594" w:history="1">
            <w:r w:rsidR="00A0618D" w:rsidRPr="000244F6">
              <w:rPr>
                <w:rStyle w:val="Hipervnculo"/>
                <w:noProof/>
              </w:rPr>
              <w:t>4.1</w:t>
            </w:r>
            <w:r w:rsidR="00A0618D">
              <w:rPr>
                <w:rFonts w:eastAsiaTheme="minorEastAsia"/>
                <w:noProof/>
                <w:lang w:eastAsia="es-CL"/>
              </w:rPr>
              <w:tab/>
            </w:r>
            <w:r w:rsidR="00A0618D" w:rsidRPr="000244F6">
              <w:rPr>
                <w:rStyle w:val="Hipervnculo"/>
                <w:noProof/>
              </w:rPr>
              <w:t>Motivo de la Actividad de Fiscalización</w:t>
            </w:r>
            <w:r w:rsidR="00A0618D">
              <w:rPr>
                <w:noProof/>
                <w:webHidden/>
              </w:rPr>
              <w:tab/>
            </w:r>
            <w:r w:rsidR="00A0618D">
              <w:rPr>
                <w:noProof/>
                <w:webHidden/>
              </w:rPr>
              <w:fldChar w:fldCharType="begin"/>
            </w:r>
            <w:r w:rsidR="00A0618D">
              <w:rPr>
                <w:noProof/>
                <w:webHidden/>
              </w:rPr>
              <w:instrText xml:space="preserve"> PAGEREF _Toc47515594 \h </w:instrText>
            </w:r>
            <w:r w:rsidR="00A0618D">
              <w:rPr>
                <w:noProof/>
                <w:webHidden/>
              </w:rPr>
            </w:r>
            <w:r w:rsidR="00A0618D">
              <w:rPr>
                <w:noProof/>
                <w:webHidden/>
              </w:rPr>
              <w:fldChar w:fldCharType="separate"/>
            </w:r>
            <w:r w:rsidR="00A0618D">
              <w:rPr>
                <w:noProof/>
                <w:webHidden/>
              </w:rPr>
              <w:t>5</w:t>
            </w:r>
            <w:r w:rsidR="00A0618D">
              <w:rPr>
                <w:noProof/>
                <w:webHidden/>
              </w:rPr>
              <w:fldChar w:fldCharType="end"/>
            </w:r>
          </w:hyperlink>
        </w:p>
        <w:p w14:paraId="6AEEC1F0" w14:textId="77777777" w:rsidR="00A0618D" w:rsidRDefault="006C3C3B">
          <w:pPr>
            <w:pStyle w:val="TDC1"/>
            <w:tabs>
              <w:tab w:val="left" w:pos="660"/>
              <w:tab w:val="right" w:leader="dot" w:pos="9962"/>
            </w:tabs>
            <w:rPr>
              <w:rFonts w:eastAsiaTheme="minorEastAsia"/>
              <w:noProof/>
              <w:lang w:eastAsia="es-CL"/>
            </w:rPr>
          </w:pPr>
          <w:hyperlink w:anchor="_Toc47515595" w:history="1">
            <w:r w:rsidR="00A0618D" w:rsidRPr="000244F6">
              <w:rPr>
                <w:rStyle w:val="Hipervnculo"/>
                <w:noProof/>
              </w:rPr>
              <w:t>4.2</w:t>
            </w:r>
            <w:r w:rsidR="00A0618D">
              <w:rPr>
                <w:rFonts w:eastAsiaTheme="minorEastAsia"/>
                <w:noProof/>
                <w:lang w:eastAsia="es-CL"/>
              </w:rPr>
              <w:tab/>
            </w:r>
            <w:r w:rsidR="00A0618D" w:rsidRPr="000244F6">
              <w:rPr>
                <w:rStyle w:val="Hipervnculo"/>
                <w:noProof/>
              </w:rPr>
              <w:t>Revisión Documental</w:t>
            </w:r>
            <w:r w:rsidR="00A0618D">
              <w:rPr>
                <w:noProof/>
                <w:webHidden/>
              </w:rPr>
              <w:tab/>
            </w:r>
            <w:r w:rsidR="00A0618D">
              <w:rPr>
                <w:noProof/>
                <w:webHidden/>
              </w:rPr>
              <w:fldChar w:fldCharType="begin"/>
            </w:r>
            <w:r w:rsidR="00A0618D">
              <w:rPr>
                <w:noProof/>
                <w:webHidden/>
              </w:rPr>
              <w:instrText xml:space="preserve"> PAGEREF _Toc47515595 \h </w:instrText>
            </w:r>
            <w:r w:rsidR="00A0618D">
              <w:rPr>
                <w:noProof/>
                <w:webHidden/>
              </w:rPr>
            </w:r>
            <w:r w:rsidR="00A0618D">
              <w:rPr>
                <w:noProof/>
                <w:webHidden/>
              </w:rPr>
              <w:fldChar w:fldCharType="separate"/>
            </w:r>
            <w:r w:rsidR="00A0618D">
              <w:rPr>
                <w:noProof/>
                <w:webHidden/>
              </w:rPr>
              <w:t>6</w:t>
            </w:r>
            <w:r w:rsidR="00A0618D">
              <w:rPr>
                <w:noProof/>
                <w:webHidden/>
              </w:rPr>
              <w:fldChar w:fldCharType="end"/>
            </w:r>
          </w:hyperlink>
        </w:p>
        <w:p w14:paraId="64930E8B" w14:textId="77777777" w:rsidR="00A0618D" w:rsidRDefault="006C3C3B">
          <w:pPr>
            <w:pStyle w:val="TDC2"/>
            <w:tabs>
              <w:tab w:val="left" w:pos="1100"/>
              <w:tab w:val="right" w:leader="dot" w:pos="9962"/>
            </w:tabs>
            <w:rPr>
              <w:rFonts w:eastAsiaTheme="minorEastAsia"/>
              <w:noProof/>
              <w:lang w:eastAsia="es-CL"/>
            </w:rPr>
          </w:pPr>
          <w:hyperlink w:anchor="_Toc47515596" w:history="1">
            <w:r w:rsidR="00A0618D" w:rsidRPr="000244F6">
              <w:rPr>
                <w:rStyle w:val="Hipervnculo"/>
                <w:noProof/>
              </w:rPr>
              <w:t>4.2.1</w:t>
            </w:r>
            <w:r w:rsidR="00A0618D">
              <w:rPr>
                <w:rFonts w:eastAsiaTheme="minorEastAsia"/>
                <w:noProof/>
                <w:lang w:eastAsia="es-CL"/>
              </w:rPr>
              <w:tab/>
            </w:r>
            <w:r w:rsidR="00A0618D" w:rsidRPr="000244F6">
              <w:rPr>
                <w:rStyle w:val="Hipervnculo"/>
                <w:noProof/>
              </w:rPr>
              <w:t>Documentos Revisados</w:t>
            </w:r>
            <w:r w:rsidR="00A0618D">
              <w:rPr>
                <w:noProof/>
                <w:webHidden/>
              </w:rPr>
              <w:tab/>
            </w:r>
            <w:r w:rsidR="00A0618D">
              <w:rPr>
                <w:noProof/>
                <w:webHidden/>
              </w:rPr>
              <w:fldChar w:fldCharType="begin"/>
            </w:r>
            <w:r w:rsidR="00A0618D">
              <w:rPr>
                <w:noProof/>
                <w:webHidden/>
              </w:rPr>
              <w:instrText xml:space="preserve"> PAGEREF _Toc47515596 \h </w:instrText>
            </w:r>
            <w:r w:rsidR="00A0618D">
              <w:rPr>
                <w:noProof/>
                <w:webHidden/>
              </w:rPr>
            </w:r>
            <w:r w:rsidR="00A0618D">
              <w:rPr>
                <w:noProof/>
                <w:webHidden/>
              </w:rPr>
              <w:fldChar w:fldCharType="separate"/>
            </w:r>
            <w:r w:rsidR="00A0618D">
              <w:rPr>
                <w:noProof/>
                <w:webHidden/>
              </w:rPr>
              <w:t>6</w:t>
            </w:r>
            <w:r w:rsidR="00A0618D">
              <w:rPr>
                <w:noProof/>
                <w:webHidden/>
              </w:rPr>
              <w:fldChar w:fldCharType="end"/>
            </w:r>
          </w:hyperlink>
        </w:p>
        <w:p w14:paraId="78A1DC29" w14:textId="77777777" w:rsidR="00A0618D" w:rsidRDefault="006C3C3B">
          <w:pPr>
            <w:pStyle w:val="TDC1"/>
            <w:tabs>
              <w:tab w:val="left" w:pos="440"/>
              <w:tab w:val="right" w:leader="dot" w:pos="9962"/>
            </w:tabs>
            <w:rPr>
              <w:rFonts w:eastAsiaTheme="minorEastAsia"/>
              <w:noProof/>
              <w:lang w:eastAsia="es-CL"/>
            </w:rPr>
          </w:pPr>
          <w:hyperlink w:anchor="_Toc47515597" w:history="1">
            <w:r w:rsidR="00A0618D" w:rsidRPr="000244F6">
              <w:rPr>
                <w:rStyle w:val="Hipervnculo"/>
                <w:noProof/>
              </w:rPr>
              <w:t>5</w:t>
            </w:r>
            <w:r w:rsidR="00A0618D">
              <w:rPr>
                <w:rFonts w:eastAsiaTheme="minorEastAsia"/>
                <w:noProof/>
                <w:lang w:eastAsia="es-CL"/>
              </w:rPr>
              <w:tab/>
            </w:r>
            <w:r w:rsidR="00A0618D" w:rsidRPr="000244F6">
              <w:rPr>
                <w:rStyle w:val="Hipervnculo"/>
                <w:noProof/>
              </w:rPr>
              <w:t>HECHOS CONSTATADOS</w:t>
            </w:r>
            <w:r w:rsidR="00A0618D">
              <w:rPr>
                <w:noProof/>
                <w:webHidden/>
              </w:rPr>
              <w:tab/>
            </w:r>
            <w:r w:rsidR="00A0618D">
              <w:rPr>
                <w:noProof/>
                <w:webHidden/>
              </w:rPr>
              <w:fldChar w:fldCharType="begin"/>
            </w:r>
            <w:r w:rsidR="00A0618D">
              <w:rPr>
                <w:noProof/>
                <w:webHidden/>
              </w:rPr>
              <w:instrText xml:space="preserve"> PAGEREF _Toc47515597 \h </w:instrText>
            </w:r>
            <w:r w:rsidR="00A0618D">
              <w:rPr>
                <w:noProof/>
                <w:webHidden/>
              </w:rPr>
            </w:r>
            <w:r w:rsidR="00A0618D">
              <w:rPr>
                <w:noProof/>
                <w:webHidden/>
              </w:rPr>
              <w:fldChar w:fldCharType="separate"/>
            </w:r>
            <w:r w:rsidR="00A0618D">
              <w:rPr>
                <w:noProof/>
                <w:webHidden/>
              </w:rPr>
              <w:t>8</w:t>
            </w:r>
            <w:r w:rsidR="00A0618D">
              <w:rPr>
                <w:noProof/>
                <w:webHidden/>
              </w:rPr>
              <w:fldChar w:fldCharType="end"/>
            </w:r>
          </w:hyperlink>
        </w:p>
        <w:p w14:paraId="7487FFC9" w14:textId="77777777" w:rsidR="00A0618D" w:rsidRDefault="006C3C3B">
          <w:pPr>
            <w:pStyle w:val="TDC2"/>
            <w:tabs>
              <w:tab w:val="left" w:pos="880"/>
              <w:tab w:val="right" w:leader="dot" w:pos="9962"/>
            </w:tabs>
            <w:rPr>
              <w:rFonts w:eastAsiaTheme="minorEastAsia"/>
              <w:noProof/>
              <w:lang w:eastAsia="es-CL"/>
            </w:rPr>
          </w:pPr>
          <w:hyperlink w:anchor="_Toc47515598" w:history="1">
            <w:r w:rsidR="00A0618D" w:rsidRPr="000244F6">
              <w:rPr>
                <w:rStyle w:val="Hipervnculo"/>
                <w:noProof/>
              </w:rPr>
              <w:t>5.1</w:t>
            </w:r>
            <w:r w:rsidR="00A0618D">
              <w:rPr>
                <w:rFonts w:eastAsiaTheme="minorEastAsia"/>
                <w:noProof/>
                <w:lang w:eastAsia="es-CL"/>
              </w:rPr>
              <w:tab/>
            </w:r>
            <w:r w:rsidR="00A0618D" w:rsidRPr="000244F6">
              <w:rPr>
                <w:rStyle w:val="Hipervnculo"/>
                <w:noProof/>
              </w:rPr>
              <w:t>Emisiones atmosféricas</w:t>
            </w:r>
            <w:r w:rsidR="00A0618D">
              <w:rPr>
                <w:noProof/>
                <w:webHidden/>
              </w:rPr>
              <w:tab/>
            </w:r>
            <w:r w:rsidR="00A0618D">
              <w:rPr>
                <w:noProof/>
                <w:webHidden/>
              </w:rPr>
              <w:fldChar w:fldCharType="begin"/>
            </w:r>
            <w:r w:rsidR="00A0618D">
              <w:rPr>
                <w:noProof/>
                <w:webHidden/>
              </w:rPr>
              <w:instrText xml:space="preserve"> PAGEREF _Toc47515598 \h </w:instrText>
            </w:r>
            <w:r w:rsidR="00A0618D">
              <w:rPr>
                <w:noProof/>
                <w:webHidden/>
              </w:rPr>
            </w:r>
            <w:r w:rsidR="00A0618D">
              <w:rPr>
                <w:noProof/>
                <w:webHidden/>
              </w:rPr>
              <w:fldChar w:fldCharType="separate"/>
            </w:r>
            <w:r w:rsidR="00A0618D">
              <w:rPr>
                <w:noProof/>
                <w:webHidden/>
              </w:rPr>
              <w:t>8</w:t>
            </w:r>
            <w:r w:rsidR="00A0618D">
              <w:rPr>
                <w:noProof/>
                <w:webHidden/>
              </w:rPr>
              <w:fldChar w:fldCharType="end"/>
            </w:r>
          </w:hyperlink>
        </w:p>
        <w:p w14:paraId="6C2440AE" w14:textId="77777777" w:rsidR="00A0618D" w:rsidRDefault="006C3C3B">
          <w:pPr>
            <w:pStyle w:val="TDC2"/>
            <w:tabs>
              <w:tab w:val="left" w:pos="880"/>
              <w:tab w:val="right" w:leader="dot" w:pos="9962"/>
            </w:tabs>
            <w:rPr>
              <w:rFonts w:eastAsiaTheme="minorEastAsia"/>
              <w:noProof/>
              <w:lang w:eastAsia="es-CL"/>
            </w:rPr>
          </w:pPr>
          <w:hyperlink w:anchor="_Toc47515612" w:history="1">
            <w:r w:rsidR="00A0618D" w:rsidRPr="000244F6">
              <w:rPr>
                <w:rStyle w:val="Hipervnculo"/>
                <w:noProof/>
              </w:rPr>
              <w:t>5.2</w:t>
            </w:r>
            <w:r w:rsidR="00A0618D">
              <w:rPr>
                <w:rFonts w:eastAsiaTheme="minorEastAsia"/>
                <w:noProof/>
                <w:lang w:eastAsia="es-CL"/>
              </w:rPr>
              <w:tab/>
            </w:r>
            <w:r w:rsidR="00A0618D" w:rsidRPr="000244F6">
              <w:rPr>
                <w:rStyle w:val="Hipervnculo"/>
                <w:noProof/>
              </w:rPr>
              <w:t xml:space="preserve">Plan operacional </w:t>
            </w:r>
            <w:r w:rsidR="00A0618D" w:rsidRPr="000244F6">
              <w:rPr>
                <w:rStyle w:val="Hipervnculo"/>
                <w:noProof/>
                <w:lang w:val="es-MX"/>
              </w:rPr>
              <w:t>preventivo de superación de norma.</w:t>
            </w:r>
            <w:r w:rsidR="00A0618D">
              <w:rPr>
                <w:noProof/>
                <w:webHidden/>
              </w:rPr>
              <w:tab/>
            </w:r>
            <w:r w:rsidR="00A0618D">
              <w:rPr>
                <w:noProof/>
                <w:webHidden/>
              </w:rPr>
              <w:fldChar w:fldCharType="begin"/>
            </w:r>
            <w:r w:rsidR="00A0618D">
              <w:rPr>
                <w:noProof/>
                <w:webHidden/>
              </w:rPr>
              <w:instrText xml:space="preserve"> PAGEREF _Toc47515612 \h </w:instrText>
            </w:r>
            <w:r w:rsidR="00A0618D">
              <w:rPr>
                <w:noProof/>
                <w:webHidden/>
              </w:rPr>
            </w:r>
            <w:r w:rsidR="00A0618D">
              <w:rPr>
                <w:noProof/>
                <w:webHidden/>
              </w:rPr>
              <w:fldChar w:fldCharType="separate"/>
            </w:r>
            <w:r w:rsidR="00A0618D">
              <w:rPr>
                <w:noProof/>
                <w:webHidden/>
              </w:rPr>
              <w:t>31</w:t>
            </w:r>
            <w:r w:rsidR="00A0618D">
              <w:rPr>
                <w:noProof/>
                <w:webHidden/>
              </w:rPr>
              <w:fldChar w:fldCharType="end"/>
            </w:r>
          </w:hyperlink>
        </w:p>
        <w:p w14:paraId="45D23B70" w14:textId="77777777" w:rsidR="00A0618D" w:rsidRDefault="006C3C3B">
          <w:pPr>
            <w:pStyle w:val="TDC1"/>
            <w:tabs>
              <w:tab w:val="left" w:pos="440"/>
              <w:tab w:val="right" w:leader="dot" w:pos="9962"/>
            </w:tabs>
            <w:rPr>
              <w:rFonts w:eastAsiaTheme="minorEastAsia"/>
              <w:noProof/>
              <w:lang w:eastAsia="es-CL"/>
            </w:rPr>
          </w:pPr>
          <w:hyperlink w:anchor="_Toc47515613" w:history="1">
            <w:r w:rsidR="00A0618D" w:rsidRPr="000244F6">
              <w:rPr>
                <w:rStyle w:val="Hipervnculo"/>
                <w:noProof/>
              </w:rPr>
              <w:t>6</w:t>
            </w:r>
            <w:r w:rsidR="00A0618D">
              <w:rPr>
                <w:rFonts w:eastAsiaTheme="minorEastAsia"/>
                <w:noProof/>
                <w:lang w:eastAsia="es-CL"/>
              </w:rPr>
              <w:tab/>
            </w:r>
            <w:r w:rsidR="00A0618D" w:rsidRPr="000244F6">
              <w:rPr>
                <w:rStyle w:val="Hipervnculo"/>
                <w:noProof/>
              </w:rPr>
              <w:t>CONCLUSIONES</w:t>
            </w:r>
            <w:r w:rsidR="00A0618D">
              <w:rPr>
                <w:noProof/>
                <w:webHidden/>
              </w:rPr>
              <w:tab/>
            </w:r>
            <w:r w:rsidR="00A0618D">
              <w:rPr>
                <w:noProof/>
                <w:webHidden/>
              </w:rPr>
              <w:fldChar w:fldCharType="begin"/>
            </w:r>
            <w:r w:rsidR="00A0618D">
              <w:rPr>
                <w:noProof/>
                <w:webHidden/>
              </w:rPr>
              <w:instrText xml:space="preserve"> PAGEREF _Toc47515613 \h </w:instrText>
            </w:r>
            <w:r w:rsidR="00A0618D">
              <w:rPr>
                <w:noProof/>
                <w:webHidden/>
              </w:rPr>
            </w:r>
            <w:r w:rsidR="00A0618D">
              <w:rPr>
                <w:noProof/>
                <w:webHidden/>
              </w:rPr>
              <w:fldChar w:fldCharType="separate"/>
            </w:r>
            <w:r w:rsidR="00A0618D">
              <w:rPr>
                <w:noProof/>
                <w:webHidden/>
              </w:rPr>
              <w:t>32</w:t>
            </w:r>
            <w:r w:rsidR="00A0618D">
              <w:rPr>
                <w:noProof/>
                <w:webHidden/>
              </w:rPr>
              <w:fldChar w:fldCharType="end"/>
            </w:r>
          </w:hyperlink>
        </w:p>
        <w:p w14:paraId="2D3F04A4" w14:textId="77777777" w:rsidR="00A0618D" w:rsidRDefault="006C3C3B">
          <w:pPr>
            <w:pStyle w:val="TDC1"/>
            <w:tabs>
              <w:tab w:val="left" w:pos="440"/>
              <w:tab w:val="right" w:leader="dot" w:pos="9962"/>
            </w:tabs>
            <w:rPr>
              <w:rFonts w:eastAsiaTheme="minorEastAsia"/>
              <w:noProof/>
              <w:lang w:eastAsia="es-CL"/>
            </w:rPr>
          </w:pPr>
          <w:hyperlink w:anchor="_Toc47515614" w:history="1">
            <w:r w:rsidR="00A0618D" w:rsidRPr="000244F6">
              <w:rPr>
                <w:rStyle w:val="Hipervnculo"/>
                <w:noProof/>
              </w:rPr>
              <w:t>7</w:t>
            </w:r>
            <w:r w:rsidR="00A0618D">
              <w:rPr>
                <w:rFonts w:eastAsiaTheme="minorEastAsia"/>
                <w:noProof/>
                <w:lang w:eastAsia="es-CL"/>
              </w:rPr>
              <w:tab/>
            </w:r>
            <w:r w:rsidR="00A0618D" w:rsidRPr="000244F6">
              <w:rPr>
                <w:rStyle w:val="Hipervnculo"/>
                <w:noProof/>
              </w:rPr>
              <w:t>ANEXOS</w:t>
            </w:r>
            <w:r w:rsidR="00A0618D">
              <w:rPr>
                <w:noProof/>
                <w:webHidden/>
              </w:rPr>
              <w:tab/>
            </w:r>
            <w:r w:rsidR="00A0618D">
              <w:rPr>
                <w:noProof/>
                <w:webHidden/>
              </w:rPr>
              <w:fldChar w:fldCharType="begin"/>
            </w:r>
            <w:r w:rsidR="00A0618D">
              <w:rPr>
                <w:noProof/>
                <w:webHidden/>
              </w:rPr>
              <w:instrText xml:space="preserve"> PAGEREF _Toc47515614 \h </w:instrText>
            </w:r>
            <w:r w:rsidR="00A0618D">
              <w:rPr>
                <w:noProof/>
                <w:webHidden/>
              </w:rPr>
            </w:r>
            <w:r w:rsidR="00A0618D">
              <w:rPr>
                <w:noProof/>
                <w:webHidden/>
              </w:rPr>
              <w:fldChar w:fldCharType="separate"/>
            </w:r>
            <w:r w:rsidR="00A0618D">
              <w:rPr>
                <w:noProof/>
                <w:webHidden/>
              </w:rPr>
              <w:t>33</w:t>
            </w:r>
            <w:r w:rsidR="00A0618D">
              <w:rPr>
                <w:noProof/>
                <w:webHidden/>
              </w:rPr>
              <w:fldChar w:fldCharType="end"/>
            </w:r>
          </w:hyperlink>
        </w:p>
        <w:p w14:paraId="5C28253B" w14:textId="77777777" w:rsidR="007A7DEB" w:rsidRPr="007A7DEB" w:rsidRDefault="007A7DEB" w:rsidP="007A7DEB">
          <w:pPr>
            <w:spacing w:line="240" w:lineRule="auto"/>
          </w:pPr>
          <w:r w:rsidRPr="007A7DEB">
            <w:rPr>
              <w:b/>
              <w:bCs/>
              <w:lang w:val="es-ES"/>
            </w:rPr>
            <w:fldChar w:fldCharType="end"/>
          </w:r>
        </w:p>
      </w:sdtContent>
    </w:sdt>
    <w:p w14:paraId="0B293BAD" w14:textId="77777777" w:rsidR="00744F43" w:rsidRDefault="00744F43">
      <w:pPr>
        <w:rPr>
          <w:rFonts w:ascii="Calibri" w:eastAsia="Calibri" w:hAnsi="Calibri" w:cs="Calibri"/>
          <w:b/>
          <w:sz w:val="28"/>
          <w:szCs w:val="32"/>
        </w:rPr>
      </w:pPr>
      <w:r>
        <w:rPr>
          <w:rFonts w:ascii="Calibri" w:eastAsia="Calibri" w:hAnsi="Calibri" w:cs="Calibri"/>
          <w:b/>
          <w:sz w:val="28"/>
          <w:szCs w:val="32"/>
        </w:rPr>
        <w:br w:type="page"/>
      </w:r>
    </w:p>
    <w:p w14:paraId="47E31D43" w14:textId="77777777" w:rsidR="007A7DEB" w:rsidRDefault="007A7DEB" w:rsidP="007A7DEB">
      <w:pPr>
        <w:pStyle w:val="IFA1"/>
      </w:pPr>
      <w:bookmarkStart w:id="4" w:name="_Toc352840376"/>
      <w:bookmarkStart w:id="5" w:name="_Toc352841436"/>
      <w:bookmarkStart w:id="6" w:name="_Toc390777016"/>
      <w:bookmarkStart w:id="7" w:name="_Toc47515589"/>
      <w:r w:rsidRPr="007A7DEB">
        <w:lastRenderedPageBreak/>
        <w:t>RESUMEN</w:t>
      </w:r>
      <w:bookmarkEnd w:id="4"/>
      <w:bookmarkEnd w:id="5"/>
      <w:bookmarkEnd w:id="6"/>
      <w:bookmarkEnd w:id="7"/>
    </w:p>
    <w:p w14:paraId="6EE65CC4" w14:textId="79030B0D" w:rsidR="00F557EE" w:rsidRDefault="00F557EE" w:rsidP="007F2764">
      <w:pPr>
        <w:spacing w:before="120" w:after="120"/>
        <w:jc w:val="both"/>
        <w:rPr>
          <w:rFonts w:cs="Calibri"/>
        </w:rPr>
      </w:pPr>
      <w:r>
        <w:rPr>
          <w:rFonts w:cs="Calibri"/>
        </w:rPr>
        <w:t xml:space="preserve">El presente documento </w:t>
      </w:r>
      <w:r w:rsidRPr="00F557EE">
        <w:rPr>
          <w:rFonts w:cs="Calibri"/>
        </w:rPr>
        <w:t xml:space="preserve">da cuenta de los resultados de la actividad de examen de información realizado por la Superintendencia del Medio Ambiente (SMA), a la unidad fiscalizable </w:t>
      </w:r>
      <w:r>
        <w:rPr>
          <w:rFonts w:cs="Calibri"/>
        </w:rPr>
        <w:t>Compañía Minera Teck Carmen de Andacollo (CDA) durante el año 201</w:t>
      </w:r>
      <w:r w:rsidR="00FE413B">
        <w:rPr>
          <w:rFonts w:cs="Calibri"/>
        </w:rPr>
        <w:t>9</w:t>
      </w:r>
      <w:r>
        <w:rPr>
          <w:rFonts w:cs="Calibri"/>
        </w:rPr>
        <w:t>, en el marco del Plan de Descontaminación Atmosférica para la Localidad de Andacollo y Sectores Aledaños (en adelante el plan), aprobado mediante Decreto Supremo N° 59 de 2014 por el Ministerio del Medio Ambiente, el cual incorpora obligaciones a los titulares Compañía Minera Teck de Andacollo y Compañía Minera Dayton, y adicionalmente a las instrucciones de carácter general sobre deberes de remisión de información establecidas en la Resolución Exenta de la SMA N° 695 del 21 de agosto de 2015.</w:t>
      </w:r>
    </w:p>
    <w:p w14:paraId="1681CBB5" w14:textId="6EA5D8AF" w:rsidR="00F557EE" w:rsidRPr="00A0618D" w:rsidRDefault="00F557EE" w:rsidP="00A0618D">
      <w:pPr>
        <w:pStyle w:val="Textocomentario"/>
      </w:pPr>
      <w:r>
        <w:rPr>
          <w:rFonts w:cs="Calibri"/>
        </w:rPr>
        <w:t xml:space="preserve">La </w:t>
      </w:r>
      <w:r w:rsidR="00321334">
        <w:rPr>
          <w:rFonts w:cs="Calibri"/>
        </w:rPr>
        <w:t xml:space="preserve">instalación </w:t>
      </w:r>
      <w:r>
        <w:rPr>
          <w:rFonts w:cs="Calibri"/>
        </w:rPr>
        <w:t>fiscalizada corresponde a una</w:t>
      </w:r>
      <w:r w:rsidR="008C627A">
        <w:rPr>
          <w:rFonts w:cs="Calibri"/>
        </w:rPr>
        <w:t xml:space="preserve"> </w:t>
      </w:r>
      <w:r w:rsidR="00321334" w:rsidRPr="00321334">
        <w:rPr>
          <w:rFonts w:cstheme="minorHAnsi"/>
          <w:color w:val="4D5156"/>
          <w:sz w:val="21"/>
          <w:szCs w:val="21"/>
          <w:shd w:val="clear" w:color="auto" w:fill="FFFFFF"/>
        </w:rPr>
        <w:t>mina a rajo abierto que produce cobre en concentrados</w:t>
      </w:r>
      <w:r w:rsidR="00A0618D">
        <w:rPr>
          <w:rFonts w:cstheme="minorHAnsi"/>
          <w:color w:val="4D5156"/>
          <w:sz w:val="21"/>
          <w:szCs w:val="21"/>
          <w:shd w:val="clear" w:color="auto" w:fill="FFFFFF"/>
        </w:rPr>
        <w:t xml:space="preserve">, </w:t>
      </w:r>
      <w:r>
        <w:rPr>
          <w:rFonts w:cs="Calibri"/>
        </w:rPr>
        <w:t>en donde</w:t>
      </w:r>
      <w:r w:rsidR="008C627A">
        <w:rPr>
          <w:rFonts w:cs="Calibri"/>
        </w:rPr>
        <w:t xml:space="preserve"> se realizan</w:t>
      </w:r>
      <w:r>
        <w:rPr>
          <w:rFonts w:cs="Calibri"/>
        </w:rPr>
        <w:t xml:space="preserve"> actividades de explotación de mineral y tránsito de vehículos por caminos no pavimentados al interior de la mina.</w:t>
      </w:r>
    </w:p>
    <w:p w14:paraId="0C70A604" w14:textId="6B76965A" w:rsidR="00B937A0" w:rsidRDefault="00B937A0" w:rsidP="00B937A0">
      <w:pPr>
        <w:jc w:val="both"/>
        <w:rPr>
          <w:rFonts w:cs="Calibri"/>
        </w:rPr>
      </w:pPr>
      <w:r>
        <w:rPr>
          <w:rFonts w:cs="Calibri"/>
        </w:rPr>
        <w:t xml:space="preserve">La zona donde se ubica la instalación fue declarada zona saturada por Material Particulado respirable MP10, a través del Decreto Supremo N° 8, de 3 de febrero de 2009, del Ministerio Secretaría General de la Presidencia. El Plan de Descontaminación Atmosférica, tiene por objetivo lograr </w:t>
      </w:r>
      <w:r w:rsidR="00D9158E">
        <w:rPr>
          <w:rFonts w:cs="Calibri"/>
        </w:rPr>
        <w:t>que,</w:t>
      </w:r>
      <w:r>
        <w:rPr>
          <w:rFonts w:cs="Calibri"/>
        </w:rPr>
        <w:t xml:space="preserve"> en la zona saturada, en un plazo de 5 años, se dé cumplimiento a la norma primaria de calidad ambiental para material particulado respirable (MP10), como concentración de 24 horas y anual, de manera de proteger la salud de la población.</w:t>
      </w:r>
    </w:p>
    <w:p w14:paraId="589D90F6" w14:textId="77777777" w:rsidR="00FE413B" w:rsidRDefault="00FE413B" w:rsidP="00BA4F8E">
      <w:pPr>
        <w:jc w:val="both"/>
        <w:rPr>
          <w:rFonts w:cs="Calibri"/>
        </w:rPr>
      </w:pPr>
      <w:r>
        <w:rPr>
          <w:rFonts w:cs="Calibri"/>
        </w:rPr>
        <w:t xml:space="preserve">Los aspectos fiscalizados </w:t>
      </w:r>
      <w:r w:rsidR="00B937A0">
        <w:rPr>
          <w:rFonts w:cs="Calibri"/>
        </w:rPr>
        <w:t>fueron a aquellas obligaciones</w:t>
      </w:r>
      <w:r>
        <w:rPr>
          <w:rFonts w:cs="Calibri"/>
        </w:rPr>
        <w:t xml:space="preserve"> que corresponden a </w:t>
      </w:r>
      <w:r w:rsidR="00B937A0">
        <w:rPr>
          <w:rFonts w:cs="Calibri"/>
        </w:rPr>
        <w:t>la regulación referida al control de emisiones de MP10 en las actividades Mineras, detallado en el capítulo II, Artículo 3°del DS 59/2014.</w:t>
      </w:r>
    </w:p>
    <w:p w14:paraId="2FCF1F56" w14:textId="10A4C741" w:rsidR="00B937A0" w:rsidRDefault="00B937A0" w:rsidP="00BA4F8E">
      <w:pPr>
        <w:jc w:val="both"/>
        <w:rPr>
          <w:rFonts w:cs="Calibri"/>
        </w:rPr>
      </w:pPr>
      <w:r>
        <w:rPr>
          <w:rFonts w:cs="Calibri"/>
        </w:rPr>
        <w:t>Alguna</w:t>
      </w:r>
      <w:r w:rsidR="00D9158E">
        <w:rPr>
          <w:rFonts w:cs="Calibri"/>
        </w:rPr>
        <w:t>s</w:t>
      </w:r>
      <w:r>
        <w:rPr>
          <w:rFonts w:cs="Calibri"/>
        </w:rPr>
        <w:t xml:space="preserve"> de las medidas corresponden al control de emisiones de material particulado en caminos de la mina por tránsito vehicular; Control de material particulado en Tronaduras; Supervisión de la operación nocturna, festivos y fines de semana; capacitación permanente a operarios de la Planta.</w:t>
      </w:r>
    </w:p>
    <w:p w14:paraId="37F1E449" w14:textId="77777777" w:rsidR="00514E03" w:rsidRDefault="00514E03" w:rsidP="00514E03">
      <w:pPr>
        <w:spacing w:before="120" w:after="120" w:line="240" w:lineRule="auto"/>
        <w:jc w:val="both"/>
        <w:rPr>
          <w:rFonts w:cs="Calibri"/>
          <w:szCs w:val="20"/>
        </w:rPr>
      </w:pPr>
    </w:p>
    <w:p w14:paraId="55CF8748" w14:textId="77777777" w:rsidR="00FE413B" w:rsidRDefault="00FE413B">
      <w:pPr>
        <w:rPr>
          <w:rFonts w:ascii="Calibri" w:eastAsia="Calibri" w:hAnsi="Calibri" w:cs="Calibri"/>
          <w:sz w:val="20"/>
          <w:szCs w:val="20"/>
        </w:rPr>
      </w:pPr>
    </w:p>
    <w:p w14:paraId="1585A8EE" w14:textId="77777777" w:rsidR="00FE413B" w:rsidRDefault="00FE413B">
      <w:pPr>
        <w:rPr>
          <w:rFonts w:ascii="Calibri" w:eastAsia="Calibri" w:hAnsi="Calibri" w:cs="Calibri"/>
          <w:sz w:val="20"/>
          <w:szCs w:val="20"/>
        </w:rPr>
      </w:pPr>
    </w:p>
    <w:p w14:paraId="43AE68C9" w14:textId="77777777" w:rsidR="00F557EE" w:rsidRDefault="00F557EE">
      <w:pPr>
        <w:rPr>
          <w:rFonts w:ascii="Calibri" w:eastAsia="Calibri" w:hAnsi="Calibri" w:cs="Calibri"/>
          <w:sz w:val="20"/>
          <w:szCs w:val="20"/>
        </w:rPr>
      </w:pPr>
      <w:r>
        <w:rPr>
          <w:rFonts w:ascii="Calibri" w:eastAsia="Calibri" w:hAnsi="Calibri" w:cs="Calibri"/>
          <w:sz w:val="20"/>
          <w:szCs w:val="20"/>
        </w:rPr>
        <w:br w:type="page"/>
      </w:r>
    </w:p>
    <w:p w14:paraId="14F6B4F3" w14:textId="77777777" w:rsidR="007A7DEB" w:rsidRPr="007A7DEB" w:rsidRDefault="007A7DEB" w:rsidP="007A7DEB">
      <w:pPr>
        <w:pStyle w:val="IFA1"/>
      </w:pPr>
      <w:bookmarkStart w:id="8" w:name="_Toc390777017"/>
      <w:bookmarkStart w:id="9" w:name="_Toc47515590"/>
      <w:r w:rsidRPr="007A7DEB">
        <w:lastRenderedPageBreak/>
        <w:t xml:space="preserve">IDENTIFICACIÓN </w:t>
      </w:r>
      <w:bookmarkEnd w:id="8"/>
      <w:r w:rsidRPr="007A7DEB">
        <w:t>DE LA UNIDAD FISCALIZABLE</w:t>
      </w:r>
      <w:bookmarkEnd w:id="9"/>
    </w:p>
    <w:p w14:paraId="57887E28" w14:textId="77777777" w:rsidR="007A7DEB" w:rsidRPr="007A7DEB" w:rsidRDefault="007A7DEB" w:rsidP="007A7DEB">
      <w:pPr>
        <w:spacing w:after="0" w:line="240" w:lineRule="auto"/>
        <w:ind w:left="989"/>
        <w:contextualSpacing/>
        <w:outlineLvl w:val="0"/>
        <w:rPr>
          <w:rFonts w:ascii="Calibri" w:eastAsia="Calibri" w:hAnsi="Calibri" w:cs="Calibri"/>
          <w:b/>
          <w:sz w:val="24"/>
          <w:szCs w:val="20"/>
        </w:rPr>
      </w:pPr>
    </w:p>
    <w:p w14:paraId="2A5CA0FF" w14:textId="77777777" w:rsidR="007A7DEB" w:rsidRPr="007A7DEB" w:rsidRDefault="007A7DEB" w:rsidP="007A7DEB">
      <w:pPr>
        <w:pStyle w:val="Ttulo1"/>
      </w:pPr>
      <w:bookmarkStart w:id="10" w:name="_Toc47515591"/>
      <w:r w:rsidRPr="007A7DEB">
        <w:t>Antecedentes Generales</w:t>
      </w:r>
      <w:bookmarkEnd w:id="10"/>
    </w:p>
    <w:p w14:paraId="3E990FA8" w14:textId="77777777" w:rsidR="007A7DEB" w:rsidRPr="007A7DEB" w:rsidRDefault="007A7DEB" w:rsidP="007A7DEB">
      <w:pPr>
        <w:ind w:left="360"/>
        <w:contextualSpacing/>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2904C4" w:rsidRPr="003D654F" w14:paraId="42F57CD4" w14:textId="77777777" w:rsidTr="00F557EE">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0FA82A4" w14:textId="77777777" w:rsidR="002904C4" w:rsidRPr="003D654F" w:rsidRDefault="002904C4" w:rsidP="00F557EE">
            <w:pPr>
              <w:spacing w:after="0" w:line="240" w:lineRule="auto"/>
              <w:jc w:val="both"/>
              <w:rPr>
                <w:rFonts w:ascii="Calibri" w:eastAsia="Calibri" w:hAnsi="Calibri" w:cs="Calibri"/>
              </w:rPr>
            </w:pPr>
            <w:r w:rsidRPr="003D654F">
              <w:rPr>
                <w:rFonts w:ascii="Calibri" w:eastAsia="Calibri" w:hAnsi="Calibri" w:cs="Calibri"/>
                <w:b/>
              </w:rPr>
              <w:t>Identificación de la Unidad Fiscalizable:</w:t>
            </w:r>
            <w:r w:rsidRPr="003D654F">
              <w:rPr>
                <w:rFonts w:ascii="Calibri" w:eastAsia="Calibri" w:hAnsi="Calibri" w:cs="Calibri"/>
              </w:rPr>
              <w:t xml:space="preserve"> </w:t>
            </w:r>
          </w:p>
          <w:p w14:paraId="7572828D" w14:textId="77777777" w:rsidR="002904C4" w:rsidRPr="003D654F" w:rsidRDefault="00F557EE" w:rsidP="00F557EE">
            <w:pPr>
              <w:spacing w:after="0" w:line="240" w:lineRule="auto"/>
              <w:jc w:val="both"/>
              <w:rPr>
                <w:rFonts w:ascii="Calibri" w:eastAsia="Calibri" w:hAnsi="Calibri" w:cs="Calibri"/>
                <w:b/>
              </w:rPr>
            </w:pPr>
            <w:r w:rsidRPr="003D654F">
              <w:rPr>
                <w:rFonts w:ascii="Calibri" w:eastAsia="Calibri" w:hAnsi="Calibri" w:cs="Calibri"/>
              </w:rPr>
              <w:t>Compañía Minera Teck Carmen de Andacollo</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4507452C" w14:textId="77777777" w:rsidR="002904C4" w:rsidRPr="003D654F" w:rsidRDefault="002904C4" w:rsidP="00F557EE">
            <w:pPr>
              <w:spacing w:after="0" w:line="240" w:lineRule="auto"/>
              <w:jc w:val="both"/>
              <w:rPr>
                <w:rFonts w:ascii="Calibri" w:eastAsia="Calibri" w:hAnsi="Calibri" w:cs="Calibri"/>
                <w:b/>
                <w:lang w:eastAsia="es-ES"/>
              </w:rPr>
            </w:pPr>
            <w:r w:rsidRPr="003D654F">
              <w:rPr>
                <w:rFonts w:ascii="Calibri" w:eastAsia="Calibri" w:hAnsi="Calibri" w:cs="Calibri"/>
                <w:b/>
                <w:lang w:eastAsia="es-ES"/>
              </w:rPr>
              <w:t>Estado operacional de la Unidad Fiscalizable:</w:t>
            </w:r>
            <w:r w:rsidR="00F557EE" w:rsidRPr="003D654F">
              <w:rPr>
                <w:color w:val="000000"/>
                <w:shd w:val="clear" w:color="auto" w:fill="FFFFFF"/>
              </w:rPr>
              <w:t xml:space="preserve"> En operación.</w:t>
            </w:r>
          </w:p>
        </w:tc>
      </w:tr>
      <w:tr w:rsidR="007A7DEB" w:rsidRPr="003D654F" w14:paraId="233D9181" w14:textId="77777777" w:rsidTr="00C640BA">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EC2B4AB" w14:textId="77777777" w:rsidR="007A7DEB" w:rsidRPr="003D654F" w:rsidRDefault="007A7DEB" w:rsidP="007A7DEB">
            <w:pPr>
              <w:spacing w:after="0" w:line="240" w:lineRule="auto"/>
              <w:jc w:val="both"/>
              <w:rPr>
                <w:rFonts w:ascii="Calibri" w:eastAsia="Calibri" w:hAnsi="Calibri" w:cs="Calibri"/>
                <w:b/>
              </w:rPr>
            </w:pPr>
            <w:r w:rsidRPr="003D654F">
              <w:rPr>
                <w:rFonts w:ascii="Calibri" w:eastAsia="Calibri" w:hAnsi="Calibri" w:cs="Calibri"/>
                <w:b/>
              </w:rPr>
              <w:t>Región:</w:t>
            </w:r>
            <w:r w:rsidRPr="003D654F">
              <w:rPr>
                <w:rFonts w:ascii="Calibri" w:eastAsia="Calibri" w:hAnsi="Calibri" w:cs="Calibri"/>
              </w:rPr>
              <w:t xml:space="preserve"> </w:t>
            </w:r>
            <w:r w:rsidR="00F557EE" w:rsidRPr="003D654F">
              <w:rPr>
                <w:rFonts w:cs="Calibri"/>
              </w:rPr>
              <w:t>IV Región de Coquimbo.</w:t>
            </w:r>
          </w:p>
        </w:tc>
        <w:tc>
          <w:tcPr>
            <w:tcW w:w="2296" w:type="pct"/>
            <w:vMerge w:val="restart"/>
            <w:tcBorders>
              <w:top w:val="single" w:sz="4" w:space="0" w:color="auto"/>
              <w:left w:val="single" w:sz="4" w:space="0" w:color="auto"/>
              <w:right w:val="single" w:sz="4" w:space="0" w:color="auto"/>
            </w:tcBorders>
            <w:shd w:val="clear" w:color="auto" w:fill="FFFFFF"/>
            <w:hideMark/>
          </w:tcPr>
          <w:p w14:paraId="6E99F449" w14:textId="77777777" w:rsidR="007A7DEB" w:rsidRPr="003D654F" w:rsidRDefault="007A7DEB" w:rsidP="007A7DEB">
            <w:pPr>
              <w:spacing w:after="100" w:line="240" w:lineRule="auto"/>
              <w:ind w:left="46"/>
              <w:jc w:val="both"/>
              <w:rPr>
                <w:rFonts w:ascii="Calibri" w:eastAsia="Calibri" w:hAnsi="Calibri" w:cs="Calibri"/>
              </w:rPr>
            </w:pPr>
            <w:r w:rsidRPr="003D654F">
              <w:rPr>
                <w:rFonts w:ascii="Calibri" w:eastAsia="Calibri" w:hAnsi="Calibri" w:cs="Calibri"/>
                <w:b/>
              </w:rPr>
              <w:t>Ubicación específica de la unidad fiscalizable:</w:t>
            </w:r>
            <w:r w:rsidRPr="003D654F">
              <w:rPr>
                <w:rFonts w:ascii="Calibri" w:eastAsia="Calibri" w:hAnsi="Calibri" w:cs="Calibri"/>
              </w:rPr>
              <w:t xml:space="preserve"> </w:t>
            </w:r>
            <w:r w:rsidR="00F557EE" w:rsidRPr="003D654F">
              <w:rPr>
                <w:color w:val="000000"/>
                <w:shd w:val="clear" w:color="auto" w:fill="FFFFFF"/>
              </w:rPr>
              <w:t>Se ubica aproximadamente 37 km en línea recta por carretera, al sureste de la ciudad de La Serena, Provincia del Elqui, en la IV Región de Chile, a una altura de 1.050 m.s.n.m, próximo a la localidad de Andacollo.</w:t>
            </w:r>
          </w:p>
        </w:tc>
      </w:tr>
      <w:tr w:rsidR="007A7DEB" w:rsidRPr="003D654F" w14:paraId="553B327E" w14:textId="77777777" w:rsidTr="00C640BA">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C03B472" w14:textId="77777777" w:rsidR="007A7DEB" w:rsidRPr="003D654F" w:rsidRDefault="007A7DEB" w:rsidP="007A7DEB">
            <w:pPr>
              <w:spacing w:after="0" w:line="240" w:lineRule="auto"/>
              <w:jc w:val="both"/>
              <w:rPr>
                <w:rFonts w:ascii="Calibri" w:eastAsia="Calibri" w:hAnsi="Calibri" w:cs="Calibri"/>
              </w:rPr>
            </w:pPr>
            <w:r w:rsidRPr="003D654F">
              <w:rPr>
                <w:rFonts w:ascii="Calibri" w:eastAsia="Calibri" w:hAnsi="Calibri" w:cs="Calibri"/>
                <w:b/>
              </w:rPr>
              <w:t>Provincia:</w:t>
            </w:r>
            <w:r w:rsidRPr="003D654F">
              <w:rPr>
                <w:rFonts w:ascii="Calibri" w:eastAsia="Calibri" w:hAnsi="Calibri" w:cs="Calibri"/>
              </w:rPr>
              <w:t xml:space="preserve"> </w:t>
            </w:r>
            <w:r w:rsidR="00F557EE" w:rsidRPr="003D654F">
              <w:rPr>
                <w:rFonts w:cs="Calibri"/>
              </w:rPr>
              <w:t>Elqui.</w:t>
            </w:r>
          </w:p>
        </w:tc>
        <w:tc>
          <w:tcPr>
            <w:tcW w:w="2296" w:type="pct"/>
            <w:vMerge/>
            <w:tcBorders>
              <w:left w:val="single" w:sz="4" w:space="0" w:color="auto"/>
              <w:right w:val="single" w:sz="4" w:space="0" w:color="auto"/>
            </w:tcBorders>
            <w:shd w:val="clear" w:color="auto" w:fill="FFFFFF"/>
          </w:tcPr>
          <w:p w14:paraId="052E1DD5" w14:textId="77777777" w:rsidR="007A7DEB" w:rsidRPr="003D654F" w:rsidRDefault="007A7DEB" w:rsidP="007A7DEB">
            <w:pPr>
              <w:spacing w:after="0" w:line="240" w:lineRule="auto"/>
              <w:ind w:left="188"/>
              <w:jc w:val="both"/>
              <w:rPr>
                <w:rFonts w:ascii="Calibri" w:eastAsia="Calibri" w:hAnsi="Calibri" w:cs="Calibri"/>
                <w:b/>
              </w:rPr>
            </w:pPr>
          </w:p>
        </w:tc>
      </w:tr>
      <w:tr w:rsidR="007A7DEB" w:rsidRPr="003D654F" w14:paraId="294D97AC" w14:textId="77777777" w:rsidTr="00C640BA">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B0CFBDD" w14:textId="77777777" w:rsidR="007A7DEB" w:rsidRPr="003D654F" w:rsidRDefault="007A7DEB" w:rsidP="007A7DEB">
            <w:pPr>
              <w:spacing w:after="100" w:line="240" w:lineRule="auto"/>
              <w:jc w:val="both"/>
              <w:rPr>
                <w:rFonts w:ascii="Calibri" w:eastAsia="Calibri" w:hAnsi="Calibri" w:cs="Calibri"/>
              </w:rPr>
            </w:pPr>
            <w:r w:rsidRPr="003D654F">
              <w:rPr>
                <w:rFonts w:ascii="Calibri" w:eastAsia="Calibri" w:hAnsi="Calibri" w:cs="Calibri"/>
                <w:b/>
              </w:rPr>
              <w:t>Comuna:</w:t>
            </w:r>
            <w:r w:rsidRPr="003D654F">
              <w:rPr>
                <w:rFonts w:ascii="Calibri" w:eastAsia="Calibri" w:hAnsi="Calibri" w:cs="Calibri"/>
              </w:rPr>
              <w:t xml:space="preserve"> </w:t>
            </w:r>
            <w:r w:rsidR="00F557EE" w:rsidRPr="003D654F">
              <w:rPr>
                <w:rFonts w:cs="Calibri"/>
              </w:rPr>
              <w:t>Andacollo.</w:t>
            </w:r>
          </w:p>
        </w:tc>
        <w:tc>
          <w:tcPr>
            <w:tcW w:w="2296" w:type="pct"/>
            <w:vMerge/>
            <w:tcBorders>
              <w:left w:val="single" w:sz="4" w:space="0" w:color="auto"/>
              <w:bottom w:val="single" w:sz="4" w:space="0" w:color="auto"/>
              <w:right w:val="single" w:sz="4" w:space="0" w:color="auto"/>
            </w:tcBorders>
            <w:shd w:val="clear" w:color="auto" w:fill="FFFFFF"/>
          </w:tcPr>
          <w:p w14:paraId="1C27434D" w14:textId="77777777" w:rsidR="007A7DEB" w:rsidRPr="003D654F" w:rsidRDefault="007A7DEB" w:rsidP="007A7DEB">
            <w:pPr>
              <w:spacing w:after="0" w:line="240" w:lineRule="auto"/>
              <w:ind w:left="188"/>
              <w:jc w:val="both"/>
              <w:rPr>
                <w:rFonts w:ascii="Calibri" w:eastAsia="Calibri" w:hAnsi="Calibri" w:cs="Calibri"/>
                <w:b/>
              </w:rPr>
            </w:pPr>
          </w:p>
        </w:tc>
      </w:tr>
      <w:tr w:rsidR="007A7DEB" w:rsidRPr="003D654F" w14:paraId="0D457292" w14:textId="77777777" w:rsidTr="00C640BA">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0C06BE4" w14:textId="77777777" w:rsidR="007A7DEB" w:rsidRPr="003D654F" w:rsidRDefault="007A7DEB" w:rsidP="007A7DEB">
            <w:pPr>
              <w:spacing w:after="100" w:line="240" w:lineRule="auto"/>
              <w:jc w:val="both"/>
              <w:rPr>
                <w:rFonts w:ascii="Calibri" w:eastAsia="Calibri" w:hAnsi="Calibri" w:cs="Calibri"/>
                <w:lang w:eastAsia="es-ES"/>
              </w:rPr>
            </w:pPr>
            <w:r w:rsidRPr="003D654F">
              <w:rPr>
                <w:rFonts w:ascii="Calibri" w:eastAsia="Calibri" w:hAnsi="Calibri" w:cs="Calibri"/>
                <w:b/>
              </w:rPr>
              <w:t>Titular de la unidad fiscalizable:</w:t>
            </w:r>
            <w:r w:rsidRPr="003D654F">
              <w:rPr>
                <w:rFonts w:ascii="Calibri" w:eastAsia="Calibri" w:hAnsi="Calibri" w:cs="Calibri"/>
              </w:rPr>
              <w:t xml:space="preserve"> </w:t>
            </w:r>
            <w:r w:rsidR="00800D37" w:rsidRPr="003D654F">
              <w:t>Compañía Minera Teck Carmen de Andacollo.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0F7CB78" w14:textId="77777777" w:rsidR="007A7DEB" w:rsidRPr="003D654F" w:rsidRDefault="007A7DEB" w:rsidP="007A7DEB">
            <w:pPr>
              <w:spacing w:after="100" w:line="240" w:lineRule="auto"/>
              <w:jc w:val="both"/>
              <w:rPr>
                <w:rFonts w:ascii="Calibri" w:eastAsia="Calibri" w:hAnsi="Calibri" w:cs="Calibri"/>
                <w:lang w:val="es-ES" w:eastAsia="es-ES"/>
              </w:rPr>
            </w:pPr>
            <w:r w:rsidRPr="003D654F">
              <w:rPr>
                <w:rFonts w:ascii="Calibri" w:eastAsia="Calibri" w:hAnsi="Calibri" w:cs="Calibri"/>
                <w:b/>
              </w:rPr>
              <w:t>RUT o RUN:</w:t>
            </w:r>
            <w:r w:rsidRPr="003D654F">
              <w:rPr>
                <w:rFonts w:ascii="Calibri" w:eastAsia="Calibri" w:hAnsi="Calibri" w:cs="Calibri"/>
              </w:rPr>
              <w:t xml:space="preserve"> </w:t>
            </w:r>
            <w:r w:rsidR="00800D37" w:rsidRPr="003D654F">
              <w:rPr>
                <w:color w:val="222222"/>
              </w:rPr>
              <w:t>78.126.110-6</w:t>
            </w:r>
          </w:p>
        </w:tc>
      </w:tr>
      <w:tr w:rsidR="007A7DEB" w:rsidRPr="003D654F" w14:paraId="2D3F3E1F" w14:textId="77777777" w:rsidTr="00C640BA">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C48F274" w14:textId="77777777" w:rsidR="007A7DEB" w:rsidRPr="003D654F" w:rsidRDefault="007A7DEB" w:rsidP="007A7DEB">
            <w:pPr>
              <w:spacing w:after="100" w:line="240" w:lineRule="auto"/>
              <w:jc w:val="both"/>
              <w:rPr>
                <w:rFonts w:ascii="Calibri" w:eastAsia="Calibri" w:hAnsi="Calibri" w:cs="Calibri"/>
              </w:rPr>
            </w:pPr>
            <w:r w:rsidRPr="003D654F">
              <w:rPr>
                <w:rFonts w:ascii="Calibri" w:eastAsia="Calibri" w:hAnsi="Calibri" w:cs="Calibri"/>
                <w:b/>
              </w:rPr>
              <w:t>Domicilio titular:</w:t>
            </w:r>
            <w:r w:rsidRPr="003D654F">
              <w:rPr>
                <w:rFonts w:ascii="Calibri" w:eastAsia="Calibri" w:hAnsi="Calibri" w:cs="Calibri"/>
              </w:rPr>
              <w:t xml:space="preserve"> </w:t>
            </w:r>
            <w:r w:rsidR="00800D37" w:rsidRPr="003D654F">
              <w:rPr>
                <w:color w:val="000000"/>
                <w:shd w:val="clear" w:color="auto" w:fill="FFFFFF"/>
              </w:rPr>
              <w:t>Camino a Chepiquilla, casilla 3, comuna de Andacollo, IV Región de Coquimbo.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58A1472" w14:textId="77777777" w:rsidR="007A7DEB" w:rsidRPr="003D654F" w:rsidRDefault="007A7DEB" w:rsidP="007A7DEB">
            <w:pPr>
              <w:spacing w:after="100" w:line="240" w:lineRule="auto"/>
              <w:jc w:val="both"/>
              <w:rPr>
                <w:rFonts w:ascii="Calibri" w:eastAsia="Calibri" w:hAnsi="Calibri" w:cs="Calibri"/>
              </w:rPr>
            </w:pPr>
            <w:r w:rsidRPr="003D654F">
              <w:rPr>
                <w:rFonts w:ascii="Calibri" w:eastAsia="Calibri" w:hAnsi="Calibri" w:cs="Calibri"/>
                <w:b/>
              </w:rPr>
              <w:t>Correo electrónico:</w:t>
            </w:r>
            <w:r w:rsidRPr="003D654F">
              <w:rPr>
                <w:rFonts w:ascii="Calibri" w:eastAsia="Calibri" w:hAnsi="Calibri" w:cs="Calibri"/>
              </w:rPr>
              <w:t xml:space="preserve"> </w:t>
            </w:r>
            <w:hyperlink r:id="rId12" w:history="1">
              <w:r w:rsidR="00800D37" w:rsidRPr="003D654F">
                <w:rPr>
                  <w:rStyle w:val="Hipervnculo"/>
                  <w:rFonts w:cs="Calibri"/>
                </w:rPr>
                <w:t>manuel.novoa@teck.com</w:t>
              </w:r>
            </w:hyperlink>
          </w:p>
        </w:tc>
      </w:tr>
      <w:tr w:rsidR="007A7DEB" w:rsidRPr="003D654F" w14:paraId="4140716C" w14:textId="77777777" w:rsidTr="00C640BA">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E3EE388" w14:textId="77777777" w:rsidR="007A7DEB" w:rsidRPr="003D654F" w:rsidRDefault="007A7DEB" w:rsidP="007A7DEB">
            <w:pPr>
              <w:spacing w:after="0" w:line="240" w:lineRule="auto"/>
              <w:rPr>
                <w:rFonts w:ascii="Calibri" w:eastAsia="Calibri" w:hAnsi="Calibri" w:cs="Calibri"/>
                <w:b/>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DABC20D" w14:textId="77777777" w:rsidR="007A7DEB" w:rsidRPr="003D654F" w:rsidRDefault="007A7DEB" w:rsidP="007A7DEB">
            <w:pPr>
              <w:spacing w:after="100" w:line="240" w:lineRule="auto"/>
              <w:jc w:val="both"/>
              <w:rPr>
                <w:rFonts w:ascii="Calibri" w:eastAsia="Calibri" w:hAnsi="Calibri" w:cs="Calibri"/>
              </w:rPr>
            </w:pPr>
            <w:r w:rsidRPr="003D654F">
              <w:rPr>
                <w:rFonts w:ascii="Calibri" w:eastAsia="Calibri" w:hAnsi="Calibri" w:cs="Calibri"/>
                <w:b/>
              </w:rPr>
              <w:t>Teléfono:</w:t>
            </w:r>
            <w:r w:rsidRPr="003D654F">
              <w:rPr>
                <w:rFonts w:ascii="Calibri" w:eastAsia="Calibri" w:hAnsi="Calibri" w:cs="Calibri"/>
              </w:rPr>
              <w:t xml:space="preserve"> </w:t>
            </w:r>
            <w:r w:rsidR="00800D37" w:rsidRPr="003D654F">
              <w:rPr>
                <w:rFonts w:cs="Calibri"/>
                <w:lang w:val="es-ES" w:eastAsia="es-ES"/>
              </w:rPr>
              <w:t>051-2330401</w:t>
            </w:r>
          </w:p>
        </w:tc>
      </w:tr>
      <w:tr w:rsidR="007A7DEB" w:rsidRPr="003D654F" w14:paraId="14178764" w14:textId="77777777" w:rsidTr="00C640BA">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04C0A15" w14:textId="77777777" w:rsidR="00BC602D" w:rsidRDefault="00A1289E" w:rsidP="007A7DEB">
            <w:pPr>
              <w:spacing w:after="100" w:line="240" w:lineRule="auto"/>
              <w:jc w:val="both"/>
              <w:rPr>
                <w:rFonts w:ascii="Calibri" w:eastAsia="Calibri" w:hAnsi="Calibri" w:cs="Calibri"/>
                <w:b/>
              </w:rPr>
            </w:pPr>
            <w:r w:rsidRPr="003D654F">
              <w:rPr>
                <w:rFonts w:ascii="Calibri" w:eastAsia="Calibri" w:hAnsi="Calibri" w:cs="Calibri"/>
                <w:b/>
              </w:rPr>
              <w:t>Identificación</w:t>
            </w:r>
            <w:r w:rsidR="007A7DEB" w:rsidRPr="003D654F">
              <w:rPr>
                <w:rFonts w:ascii="Calibri" w:eastAsia="Calibri" w:hAnsi="Calibri" w:cs="Calibri"/>
                <w:b/>
              </w:rPr>
              <w:t xml:space="preserve"> representante legal:</w:t>
            </w:r>
          </w:p>
          <w:p w14:paraId="602BBD44" w14:textId="77777777" w:rsidR="007A7DEB" w:rsidRDefault="007A7DEB" w:rsidP="007A7DEB">
            <w:pPr>
              <w:spacing w:after="100" w:line="240" w:lineRule="auto"/>
              <w:jc w:val="both"/>
              <w:rPr>
                <w:color w:val="000000"/>
              </w:rPr>
            </w:pPr>
            <w:r w:rsidRPr="003D654F">
              <w:rPr>
                <w:rFonts w:ascii="Calibri" w:eastAsia="Calibri" w:hAnsi="Calibri" w:cs="Calibri"/>
              </w:rPr>
              <w:t xml:space="preserve"> </w:t>
            </w:r>
            <w:r w:rsidR="00800D37" w:rsidRPr="003D654F">
              <w:rPr>
                <w:color w:val="000000"/>
              </w:rPr>
              <w:t>Manuel Novoa Villegas.</w:t>
            </w:r>
          </w:p>
          <w:p w14:paraId="0908BA4A" w14:textId="77777777" w:rsidR="00BC602D" w:rsidRPr="003D654F" w:rsidRDefault="00BC602D" w:rsidP="00BC602D">
            <w:pPr>
              <w:spacing w:after="100" w:line="240" w:lineRule="auto"/>
              <w:jc w:val="both"/>
              <w:rPr>
                <w:rFonts w:ascii="Calibri" w:eastAsia="Calibri" w:hAnsi="Calibri" w:cs="Calibri"/>
              </w:rPr>
            </w:pPr>
            <w:r>
              <w:rPr>
                <w:rFonts w:ascii="Calibri" w:eastAsia="Calibri" w:hAnsi="Calibri" w:cs="Calibri"/>
              </w:rPr>
              <w:t xml:space="preserve">Nicolai Dirk </w:t>
            </w:r>
            <w:r w:rsidRPr="00BC602D">
              <w:rPr>
                <w:rFonts w:ascii="Calibri" w:eastAsia="Calibri" w:hAnsi="Calibri" w:cs="Calibri"/>
              </w:rPr>
              <w:t>B</w:t>
            </w:r>
            <w:r>
              <w:rPr>
                <w:rFonts w:ascii="Calibri" w:eastAsia="Calibri" w:hAnsi="Calibri" w:cs="Calibri"/>
              </w:rPr>
              <w:t>akovic</w:t>
            </w:r>
            <w:r w:rsidRPr="00BC602D">
              <w:rPr>
                <w:rFonts w:ascii="Calibri" w:eastAsia="Calibri" w:hAnsi="Calibri" w:cs="Calibri"/>
              </w:rPr>
              <w:t xml:space="preserve"> H</w:t>
            </w:r>
            <w:r>
              <w:rPr>
                <w:rFonts w:ascii="Calibri" w:eastAsia="Calibri" w:hAnsi="Calibri" w:cs="Calibri"/>
              </w:rPr>
              <w:t>udig</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EDF6188" w14:textId="77777777" w:rsidR="00BC602D" w:rsidRDefault="007A7DEB" w:rsidP="007A7DEB">
            <w:pPr>
              <w:spacing w:after="100" w:line="240" w:lineRule="auto"/>
              <w:jc w:val="both"/>
              <w:rPr>
                <w:rFonts w:ascii="Calibri" w:eastAsia="Calibri" w:hAnsi="Calibri" w:cs="Calibri"/>
              </w:rPr>
            </w:pPr>
            <w:r w:rsidRPr="003D654F">
              <w:rPr>
                <w:rFonts w:ascii="Calibri" w:eastAsia="Calibri" w:hAnsi="Calibri" w:cs="Calibri"/>
                <w:b/>
              </w:rPr>
              <w:t>RUT o RUN:</w:t>
            </w:r>
            <w:r w:rsidRPr="003D654F">
              <w:rPr>
                <w:rFonts w:ascii="Calibri" w:eastAsia="Calibri" w:hAnsi="Calibri" w:cs="Calibri"/>
              </w:rPr>
              <w:t xml:space="preserve"> </w:t>
            </w:r>
          </w:p>
          <w:p w14:paraId="4AAD5E2B" w14:textId="77777777" w:rsidR="007A7DEB" w:rsidRDefault="00800D37" w:rsidP="007A7DEB">
            <w:pPr>
              <w:spacing w:after="100" w:line="240" w:lineRule="auto"/>
              <w:jc w:val="both"/>
              <w:rPr>
                <w:rFonts w:cs="Calibri"/>
                <w:lang w:val="es-ES" w:eastAsia="es-ES"/>
              </w:rPr>
            </w:pPr>
            <w:r w:rsidRPr="003D654F">
              <w:rPr>
                <w:rFonts w:cs="Calibri"/>
                <w:lang w:val="es-ES" w:eastAsia="es-ES"/>
              </w:rPr>
              <w:t>9.516.897-3</w:t>
            </w:r>
          </w:p>
          <w:p w14:paraId="78028790" w14:textId="77777777" w:rsidR="00BC602D" w:rsidRPr="003D654F" w:rsidRDefault="00BC602D" w:rsidP="007A7DEB">
            <w:pPr>
              <w:spacing w:after="100" w:line="240" w:lineRule="auto"/>
              <w:jc w:val="both"/>
              <w:rPr>
                <w:rFonts w:ascii="Calibri" w:eastAsia="Calibri" w:hAnsi="Calibri" w:cs="Calibri"/>
                <w:lang w:val="es-ES" w:eastAsia="es-ES"/>
              </w:rPr>
            </w:pPr>
            <w:r w:rsidRPr="00BC602D">
              <w:rPr>
                <w:rFonts w:ascii="Calibri" w:eastAsia="Calibri" w:hAnsi="Calibri" w:cs="Calibri"/>
                <w:lang w:val="es-ES" w:eastAsia="es-ES"/>
              </w:rPr>
              <w:t>9856858-1</w:t>
            </w:r>
          </w:p>
        </w:tc>
      </w:tr>
      <w:tr w:rsidR="007A7DEB" w:rsidRPr="003D654F" w14:paraId="49E3D733" w14:textId="77777777" w:rsidTr="00C640BA">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5B1C657" w14:textId="77777777" w:rsidR="007A7DEB" w:rsidRPr="003D654F" w:rsidRDefault="007A7DEB" w:rsidP="007A7DEB">
            <w:pPr>
              <w:spacing w:after="100" w:line="240" w:lineRule="auto"/>
              <w:jc w:val="both"/>
              <w:rPr>
                <w:rFonts w:ascii="Calibri" w:eastAsia="Calibri" w:hAnsi="Calibri" w:cs="Calibri"/>
                <w:lang w:val="es-ES" w:eastAsia="es-ES"/>
              </w:rPr>
            </w:pPr>
            <w:r w:rsidRPr="003D654F">
              <w:rPr>
                <w:rFonts w:ascii="Calibri" w:eastAsia="Calibri" w:hAnsi="Calibri" w:cs="Calibri"/>
                <w:b/>
              </w:rPr>
              <w:t>Domicilio representante legal:</w:t>
            </w:r>
            <w:r w:rsidRPr="003D654F">
              <w:rPr>
                <w:rFonts w:ascii="Calibri" w:eastAsia="Calibri" w:hAnsi="Calibri" w:cs="Calibri"/>
              </w:rPr>
              <w:t xml:space="preserve"> </w:t>
            </w:r>
            <w:r w:rsidR="00800D37" w:rsidRPr="003D654F">
              <w:rPr>
                <w:color w:val="000000"/>
                <w:shd w:val="clear" w:color="auto" w:fill="FFFFFF"/>
              </w:rPr>
              <w:t>Camino a Chepiquilla, casilla 3, comuna de Andacollo, IV Región de Coquimbo.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012EE97" w14:textId="77777777" w:rsidR="00BC602D" w:rsidRDefault="007A7DEB" w:rsidP="007A7DEB">
            <w:pPr>
              <w:spacing w:after="100" w:line="240" w:lineRule="auto"/>
              <w:jc w:val="both"/>
              <w:rPr>
                <w:rFonts w:ascii="Calibri" w:eastAsia="Calibri" w:hAnsi="Calibri" w:cs="Calibri"/>
              </w:rPr>
            </w:pPr>
            <w:r w:rsidRPr="003D654F">
              <w:rPr>
                <w:rFonts w:ascii="Calibri" w:eastAsia="Calibri" w:hAnsi="Calibri" w:cs="Calibri"/>
                <w:b/>
              </w:rPr>
              <w:t>Correo electrónico:</w:t>
            </w:r>
            <w:r w:rsidRPr="003D654F">
              <w:rPr>
                <w:rFonts w:ascii="Calibri" w:eastAsia="Calibri" w:hAnsi="Calibri" w:cs="Calibri"/>
              </w:rPr>
              <w:t xml:space="preserve"> </w:t>
            </w:r>
          </w:p>
          <w:p w14:paraId="215801C8" w14:textId="77777777" w:rsidR="007A7DEB" w:rsidRDefault="006C3C3B" w:rsidP="007A7DEB">
            <w:pPr>
              <w:spacing w:after="100" w:line="240" w:lineRule="auto"/>
              <w:jc w:val="both"/>
              <w:rPr>
                <w:rStyle w:val="Hipervnculo"/>
                <w:rFonts w:cs="Calibri"/>
              </w:rPr>
            </w:pPr>
            <w:hyperlink r:id="rId13" w:history="1">
              <w:r w:rsidR="00800D37" w:rsidRPr="003D654F">
                <w:rPr>
                  <w:rStyle w:val="Hipervnculo"/>
                  <w:rFonts w:cs="Calibri"/>
                </w:rPr>
                <w:t>manuel.novoa@teck.com</w:t>
              </w:r>
            </w:hyperlink>
          </w:p>
          <w:p w14:paraId="484910ED" w14:textId="77777777" w:rsidR="00BC602D" w:rsidRDefault="006C3C3B" w:rsidP="007A7DEB">
            <w:pPr>
              <w:spacing w:after="100" w:line="240" w:lineRule="auto"/>
              <w:jc w:val="both"/>
              <w:rPr>
                <w:rFonts w:ascii="Calibri" w:eastAsia="Calibri" w:hAnsi="Calibri" w:cs="Calibri"/>
                <w:lang w:val="es-ES" w:eastAsia="es-ES"/>
              </w:rPr>
            </w:pPr>
            <w:hyperlink r:id="rId14" w:history="1">
              <w:r w:rsidR="00BC602D" w:rsidRPr="004C4D59">
                <w:rPr>
                  <w:rStyle w:val="Hipervnculo"/>
                  <w:rFonts w:ascii="Calibri" w:eastAsia="Calibri" w:hAnsi="Calibri" w:cs="Calibri"/>
                  <w:lang w:val="es-ES" w:eastAsia="es-ES"/>
                </w:rPr>
                <w:t>nicolai.bakovic@teck.com</w:t>
              </w:r>
            </w:hyperlink>
          </w:p>
          <w:p w14:paraId="361B2193" w14:textId="77777777" w:rsidR="00BC602D" w:rsidRPr="003D654F" w:rsidRDefault="00BC602D" w:rsidP="007A7DEB">
            <w:pPr>
              <w:spacing w:after="100" w:line="240" w:lineRule="auto"/>
              <w:jc w:val="both"/>
              <w:rPr>
                <w:rFonts w:ascii="Calibri" w:eastAsia="Calibri" w:hAnsi="Calibri" w:cs="Calibri"/>
                <w:lang w:val="es-ES" w:eastAsia="es-ES"/>
              </w:rPr>
            </w:pPr>
          </w:p>
        </w:tc>
      </w:tr>
      <w:tr w:rsidR="007A7DEB" w:rsidRPr="00800D37" w14:paraId="2C558FC1" w14:textId="77777777" w:rsidTr="00C640BA">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4C38E5A" w14:textId="77777777" w:rsidR="007A7DEB" w:rsidRPr="003D654F" w:rsidRDefault="007A7DEB" w:rsidP="007A7DEB">
            <w:pPr>
              <w:spacing w:after="0" w:line="240" w:lineRule="auto"/>
              <w:rPr>
                <w:rFonts w:ascii="Calibri" w:eastAsia="Calibri" w:hAnsi="Calibri" w:cs="Calibri"/>
                <w:b/>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D38EFD5" w14:textId="77777777" w:rsidR="007A7DEB" w:rsidRPr="00800D37" w:rsidRDefault="007A7DEB" w:rsidP="007A7DEB">
            <w:pPr>
              <w:spacing w:after="100" w:line="240" w:lineRule="auto"/>
              <w:jc w:val="both"/>
              <w:rPr>
                <w:rFonts w:ascii="Calibri" w:eastAsia="Calibri" w:hAnsi="Calibri" w:cs="Calibri"/>
                <w:lang w:val="es-ES" w:eastAsia="es-ES"/>
              </w:rPr>
            </w:pPr>
            <w:r w:rsidRPr="003D654F">
              <w:rPr>
                <w:rFonts w:ascii="Calibri" w:eastAsia="Calibri" w:hAnsi="Calibri" w:cs="Calibri"/>
                <w:b/>
              </w:rPr>
              <w:t>Teléfono:</w:t>
            </w:r>
            <w:r w:rsidRPr="003D654F">
              <w:rPr>
                <w:rFonts w:ascii="Calibri" w:eastAsia="Calibri" w:hAnsi="Calibri" w:cs="Calibri"/>
              </w:rPr>
              <w:t xml:space="preserve"> </w:t>
            </w:r>
            <w:r w:rsidR="00800D37" w:rsidRPr="003D654F">
              <w:rPr>
                <w:rFonts w:cs="Calibri"/>
                <w:lang w:val="es-ES" w:eastAsia="es-ES"/>
              </w:rPr>
              <w:t>051-2330401</w:t>
            </w:r>
          </w:p>
        </w:tc>
      </w:tr>
    </w:tbl>
    <w:p w14:paraId="69789CA1" w14:textId="77777777" w:rsidR="00800D37" w:rsidRDefault="00800D37" w:rsidP="004D2ABA">
      <w:pPr>
        <w:spacing w:line="240" w:lineRule="auto"/>
        <w:ind w:left="360" w:hanging="360"/>
        <w:contextualSpacing/>
        <w:jc w:val="both"/>
        <w:rPr>
          <w:sz w:val="20"/>
          <w:szCs w:val="20"/>
        </w:rPr>
      </w:pPr>
    </w:p>
    <w:p w14:paraId="531DAB32" w14:textId="77777777" w:rsidR="00800D37" w:rsidRDefault="00800D37">
      <w:pPr>
        <w:rPr>
          <w:sz w:val="20"/>
          <w:szCs w:val="20"/>
        </w:rPr>
      </w:pPr>
      <w:r>
        <w:rPr>
          <w:sz w:val="20"/>
          <w:szCs w:val="20"/>
        </w:rPr>
        <w:br w:type="page"/>
      </w:r>
    </w:p>
    <w:p w14:paraId="343D8DC8" w14:textId="77777777" w:rsidR="007A7DEB" w:rsidRDefault="007A7DEB" w:rsidP="007A7DEB">
      <w:pPr>
        <w:pStyle w:val="IFA1"/>
      </w:pPr>
      <w:bookmarkStart w:id="11" w:name="_Toc390777020"/>
      <w:bookmarkStart w:id="12" w:name="_Toc47515592"/>
      <w:r w:rsidRPr="007A7DEB">
        <w:lastRenderedPageBreak/>
        <w:t>INSTRUMENTOS DE CARÁCTER AMBIENTAL FISCALIZADOS</w:t>
      </w:r>
      <w:bookmarkEnd w:id="11"/>
      <w:bookmarkEnd w:id="12"/>
    </w:p>
    <w:p w14:paraId="38750BB9" w14:textId="77777777" w:rsidR="002904C4" w:rsidRPr="002904C4" w:rsidRDefault="002904C4" w:rsidP="002904C4">
      <w:pPr>
        <w:pStyle w:val="Ttulo1"/>
        <w:numPr>
          <w:ilvl w:val="0"/>
          <w:numId w:val="0"/>
        </w:numPr>
        <w:ind w:left="576" w:hanging="576"/>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6"/>
        <w:gridCol w:w="1905"/>
        <w:gridCol w:w="1122"/>
        <w:gridCol w:w="1263"/>
        <w:gridCol w:w="1879"/>
        <w:gridCol w:w="3457"/>
      </w:tblGrid>
      <w:tr w:rsidR="00800D37" w:rsidRPr="00D42470" w14:paraId="3DC863B6" w14:textId="77777777" w:rsidTr="00800D37">
        <w:trPr>
          <w:trHeight w:val="498"/>
        </w:trPr>
        <w:tc>
          <w:tcPr>
            <w:tcW w:w="169" w:type="pct"/>
            <w:shd w:val="clear" w:color="auto" w:fill="auto"/>
            <w:vAlign w:val="center"/>
            <w:hideMark/>
          </w:tcPr>
          <w:p w14:paraId="7D4F786B" w14:textId="77777777" w:rsidR="00800D37" w:rsidRPr="00D42470" w:rsidRDefault="00800D37" w:rsidP="00F557E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956" w:type="pct"/>
            <w:shd w:val="clear" w:color="auto" w:fill="auto"/>
            <w:vAlign w:val="center"/>
            <w:hideMark/>
          </w:tcPr>
          <w:p w14:paraId="6CCB9442" w14:textId="77777777" w:rsidR="00800D37" w:rsidRPr="00D42470" w:rsidRDefault="00800D37" w:rsidP="00F557E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563" w:type="pct"/>
            <w:shd w:val="clear" w:color="auto" w:fill="auto"/>
            <w:vAlign w:val="center"/>
            <w:hideMark/>
          </w:tcPr>
          <w:p w14:paraId="59039DB0" w14:textId="77777777" w:rsidR="00800D37" w:rsidRPr="00D42470" w:rsidRDefault="00800D37" w:rsidP="00F557E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7AC5508F" w14:textId="77777777" w:rsidR="00800D37" w:rsidRPr="00D42470" w:rsidRDefault="00800D37" w:rsidP="00F557E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634" w:type="pct"/>
            <w:vAlign w:val="center"/>
          </w:tcPr>
          <w:p w14:paraId="7EB0862A" w14:textId="77777777" w:rsidR="00800D37" w:rsidRPr="00D42470" w:rsidRDefault="00800D37" w:rsidP="00F557E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943" w:type="pct"/>
            <w:shd w:val="clear" w:color="auto" w:fill="auto"/>
            <w:vAlign w:val="center"/>
            <w:hideMark/>
          </w:tcPr>
          <w:p w14:paraId="55180227" w14:textId="77777777" w:rsidR="00800D37" w:rsidRPr="00D42470" w:rsidRDefault="00800D37" w:rsidP="00F557E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735" w:type="pct"/>
            <w:shd w:val="clear" w:color="auto" w:fill="auto"/>
            <w:vAlign w:val="center"/>
            <w:hideMark/>
          </w:tcPr>
          <w:p w14:paraId="1517669D" w14:textId="77777777" w:rsidR="00800D37" w:rsidRPr="00D42470" w:rsidRDefault="00800D37" w:rsidP="00F557EE">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r>
      <w:tr w:rsidR="00800D37" w:rsidRPr="00D42470" w14:paraId="6578C03D" w14:textId="77777777" w:rsidTr="00800D37">
        <w:trPr>
          <w:trHeight w:val="498"/>
        </w:trPr>
        <w:tc>
          <w:tcPr>
            <w:tcW w:w="169" w:type="pct"/>
            <w:shd w:val="clear" w:color="auto" w:fill="auto"/>
            <w:noWrap/>
            <w:vAlign w:val="center"/>
            <w:hideMark/>
          </w:tcPr>
          <w:p w14:paraId="4BA60C51" w14:textId="77777777" w:rsidR="00800D37" w:rsidRPr="00D42470" w:rsidRDefault="00800D37" w:rsidP="00F557EE">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956" w:type="pct"/>
            <w:shd w:val="clear" w:color="auto" w:fill="auto"/>
            <w:noWrap/>
            <w:vAlign w:val="center"/>
          </w:tcPr>
          <w:p w14:paraId="3C33590A" w14:textId="77777777" w:rsidR="00800D37" w:rsidRPr="00D42470" w:rsidRDefault="00800D37" w:rsidP="00F557EE">
            <w:pPr>
              <w:spacing w:after="0" w:line="0" w:lineRule="atLeast"/>
              <w:jc w:val="center"/>
              <w:rPr>
                <w:rFonts w:ascii="Calibri" w:eastAsia="Calibri" w:hAnsi="Calibri" w:cs="Times New Roman"/>
                <w:color w:val="000000"/>
                <w:sz w:val="20"/>
              </w:rPr>
            </w:pPr>
            <w:r w:rsidRPr="006D7F22">
              <w:rPr>
                <w:szCs w:val="20"/>
              </w:rPr>
              <w:t>Plan de Descontaminación</w:t>
            </w:r>
          </w:p>
        </w:tc>
        <w:tc>
          <w:tcPr>
            <w:tcW w:w="563" w:type="pct"/>
            <w:shd w:val="clear" w:color="auto" w:fill="auto"/>
            <w:noWrap/>
            <w:vAlign w:val="center"/>
          </w:tcPr>
          <w:p w14:paraId="18EBB7C4" w14:textId="77777777" w:rsidR="00800D37" w:rsidRPr="00D42470" w:rsidRDefault="00800D37" w:rsidP="00F557EE">
            <w:pPr>
              <w:spacing w:after="0" w:line="0" w:lineRule="atLeast"/>
              <w:jc w:val="center"/>
              <w:rPr>
                <w:rFonts w:ascii="Calibri" w:eastAsia="Calibri" w:hAnsi="Calibri" w:cs="Times New Roman"/>
                <w:color w:val="000000"/>
                <w:sz w:val="20"/>
              </w:rPr>
            </w:pPr>
            <w:r>
              <w:rPr>
                <w:szCs w:val="20"/>
              </w:rPr>
              <w:t>59</w:t>
            </w:r>
          </w:p>
        </w:tc>
        <w:tc>
          <w:tcPr>
            <w:tcW w:w="634" w:type="pct"/>
            <w:vAlign w:val="center"/>
          </w:tcPr>
          <w:p w14:paraId="25F59998" w14:textId="77777777" w:rsidR="00800D37" w:rsidRPr="00D42470" w:rsidRDefault="00800D37" w:rsidP="00F557EE">
            <w:pPr>
              <w:spacing w:after="0" w:line="0" w:lineRule="atLeast"/>
              <w:jc w:val="center"/>
              <w:rPr>
                <w:rFonts w:ascii="Calibri" w:eastAsia="Calibri" w:hAnsi="Calibri" w:cs="Times New Roman"/>
                <w:color w:val="000000"/>
                <w:sz w:val="20"/>
              </w:rPr>
            </w:pPr>
            <w:r>
              <w:rPr>
                <w:szCs w:val="20"/>
              </w:rPr>
              <w:t>09-07-2014</w:t>
            </w:r>
          </w:p>
        </w:tc>
        <w:tc>
          <w:tcPr>
            <w:tcW w:w="943" w:type="pct"/>
            <w:shd w:val="clear" w:color="auto" w:fill="auto"/>
            <w:noWrap/>
            <w:vAlign w:val="center"/>
          </w:tcPr>
          <w:p w14:paraId="5A122952" w14:textId="77777777" w:rsidR="00800D37" w:rsidRPr="00D42470" w:rsidRDefault="00800D37" w:rsidP="00F557EE">
            <w:pPr>
              <w:spacing w:after="0" w:line="0" w:lineRule="atLeast"/>
              <w:jc w:val="center"/>
              <w:rPr>
                <w:rFonts w:ascii="Calibri" w:eastAsia="Calibri" w:hAnsi="Calibri" w:cs="Times New Roman"/>
                <w:color w:val="000000"/>
                <w:sz w:val="20"/>
              </w:rPr>
            </w:pPr>
            <w:r>
              <w:rPr>
                <w:szCs w:val="20"/>
              </w:rPr>
              <w:t>MINISTERIO DEL MEDIO AMBIENTE</w:t>
            </w:r>
          </w:p>
        </w:tc>
        <w:tc>
          <w:tcPr>
            <w:tcW w:w="1735" w:type="pct"/>
            <w:shd w:val="clear" w:color="auto" w:fill="auto"/>
            <w:noWrap/>
            <w:vAlign w:val="center"/>
          </w:tcPr>
          <w:p w14:paraId="05C8051C" w14:textId="77777777" w:rsidR="00800D37" w:rsidRPr="00D42470" w:rsidRDefault="00800D37" w:rsidP="00F557EE">
            <w:pPr>
              <w:spacing w:after="0" w:line="0" w:lineRule="atLeast"/>
              <w:jc w:val="both"/>
              <w:rPr>
                <w:rFonts w:ascii="Calibri" w:eastAsia="Calibri" w:hAnsi="Calibri" w:cs="Times New Roman"/>
                <w:color w:val="000000"/>
                <w:sz w:val="20"/>
              </w:rPr>
            </w:pPr>
            <w:r w:rsidRPr="00800D37">
              <w:rPr>
                <w:rFonts w:ascii="Calibri" w:eastAsia="Calibri" w:hAnsi="Calibri" w:cs="Times New Roman"/>
                <w:color w:val="000000"/>
                <w:sz w:val="20"/>
              </w:rPr>
              <w:t>PLAN DE DESCONTAMINACIÓN PARA LA LOCALIDAD DE ANDACOLLO Y SECTORES ALEDAÑOS.</w:t>
            </w:r>
          </w:p>
        </w:tc>
      </w:tr>
    </w:tbl>
    <w:p w14:paraId="6473BF6C" w14:textId="77777777" w:rsidR="007A7DEB" w:rsidRPr="007A7DEB" w:rsidRDefault="007A7DEB" w:rsidP="007A7DEB">
      <w:pPr>
        <w:spacing w:line="240" w:lineRule="auto"/>
        <w:ind w:left="360"/>
        <w:contextualSpacing/>
        <w:rPr>
          <w:sz w:val="24"/>
          <w:szCs w:val="24"/>
        </w:rPr>
      </w:pPr>
    </w:p>
    <w:p w14:paraId="47837537" w14:textId="77777777" w:rsidR="007A7DEB" w:rsidRDefault="007A7DEB" w:rsidP="007A7DEB">
      <w:pPr>
        <w:pStyle w:val="IFA1"/>
      </w:pPr>
      <w:bookmarkStart w:id="13" w:name="_Toc352840385"/>
      <w:bookmarkStart w:id="14" w:name="_Toc352841445"/>
      <w:bookmarkStart w:id="15" w:name="_Toc447875232"/>
      <w:bookmarkStart w:id="16" w:name="_Toc47515593"/>
      <w:r w:rsidRPr="007A7DEB">
        <w:t>ANTECEDENTES DE LA ACTIVIDAD DE FISCALIZACIÓN</w:t>
      </w:r>
      <w:bookmarkEnd w:id="13"/>
      <w:bookmarkEnd w:id="14"/>
      <w:bookmarkEnd w:id="15"/>
      <w:bookmarkEnd w:id="16"/>
    </w:p>
    <w:p w14:paraId="193496CD" w14:textId="77777777" w:rsidR="00340394" w:rsidRPr="00340394" w:rsidRDefault="00340394" w:rsidP="00340394">
      <w:pPr>
        <w:pStyle w:val="Ttulo1"/>
        <w:numPr>
          <w:ilvl w:val="0"/>
          <w:numId w:val="0"/>
        </w:numPr>
        <w:ind w:left="576"/>
      </w:pPr>
    </w:p>
    <w:p w14:paraId="1189E575" w14:textId="77777777" w:rsidR="007A7DEB" w:rsidRPr="007A7DEB" w:rsidRDefault="007A7DEB" w:rsidP="00BF33C7">
      <w:pPr>
        <w:pStyle w:val="Ttulo1"/>
      </w:pPr>
      <w:bookmarkStart w:id="17" w:name="_Toc352840386"/>
      <w:bookmarkStart w:id="18" w:name="_Toc352841446"/>
      <w:bookmarkStart w:id="19" w:name="_Toc353998112"/>
      <w:bookmarkStart w:id="20" w:name="_Toc353998185"/>
      <w:bookmarkStart w:id="21" w:name="_Toc382383537"/>
      <w:bookmarkStart w:id="22" w:name="_Toc382472359"/>
      <w:bookmarkStart w:id="23" w:name="_Toc390184270"/>
      <w:bookmarkStart w:id="24" w:name="_Toc390360001"/>
      <w:bookmarkStart w:id="25" w:name="_Toc390777022"/>
      <w:bookmarkStart w:id="26" w:name="_Toc447875233"/>
      <w:bookmarkStart w:id="27" w:name="_Toc47515594"/>
      <w:r w:rsidRPr="007A7DEB">
        <w:t>Motivo de la Actividad de Fiscalización</w:t>
      </w:r>
      <w:bookmarkEnd w:id="17"/>
      <w:bookmarkEnd w:id="18"/>
      <w:bookmarkEnd w:id="19"/>
      <w:bookmarkEnd w:id="20"/>
      <w:bookmarkEnd w:id="21"/>
      <w:bookmarkEnd w:id="22"/>
      <w:bookmarkEnd w:id="23"/>
      <w:bookmarkEnd w:id="24"/>
      <w:bookmarkEnd w:id="25"/>
      <w:bookmarkEnd w:id="26"/>
      <w:bookmarkEnd w:id="27"/>
    </w:p>
    <w:p w14:paraId="723468B5" w14:textId="77777777" w:rsidR="007A7DEB" w:rsidRPr="007A7DEB" w:rsidRDefault="007A7DEB" w:rsidP="007A7DEB">
      <w:pPr>
        <w:spacing w:line="240" w:lineRule="auto"/>
        <w:ind w:left="360"/>
        <w:contextualSpacing/>
      </w:pPr>
    </w:p>
    <w:tbl>
      <w:tblPr>
        <w:tblStyle w:val="Tablaconcuadrcula"/>
        <w:tblW w:w="5000" w:type="pct"/>
        <w:tblLook w:val="04A0" w:firstRow="1" w:lastRow="0" w:firstColumn="1" w:lastColumn="0" w:noHBand="0" w:noVBand="1"/>
      </w:tblPr>
      <w:tblGrid>
        <w:gridCol w:w="490"/>
        <w:gridCol w:w="1921"/>
        <w:gridCol w:w="530"/>
        <w:gridCol w:w="7021"/>
      </w:tblGrid>
      <w:tr w:rsidR="007A7DEB" w:rsidRPr="007A7DEB" w14:paraId="613D78D0" w14:textId="77777777" w:rsidTr="00C640BA">
        <w:trPr>
          <w:trHeight w:val="350"/>
        </w:trPr>
        <w:tc>
          <w:tcPr>
            <w:tcW w:w="1210" w:type="pct"/>
            <w:gridSpan w:val="2"/>
            <w:vAlign w:val="center"/>
          </w:tcPr>
          <w:p w14:paraId="5FA1D23A" w14:textId="77777777" w:rsidR="007A7DEB" w:rsidRPr="007A7DEB" w:rsidRDefault="007A7DEB" w:rsidP="007A7DEB">
            <w:pPr>
              <w:rPr>
                <w:b/>
              </w:rPr>
            </w:pPr>
            <w:r w:rsidRPr="007A7DEB">
              <w:rPr>
                <w:b/>
              </w:rPr>
              <w:t>Motivo</w:t>
            </w:r>
          </w:p>
        </w:tc>
        <w:tc>
          <w:tcPr>
            <w:tcW w:w="3790" w:type="pct"/>
            <w:gridSpan w:val="2"/>
            <w:vAlign w:val="center"/>
          </w:tcPr>
          <w:p w14:paraId="5E0AD941" w14:textId="77777777" w:rsidR="007A7DEB" w:rsidRPr="007A7DEB" w:rsidRDefault="007A7DEB" w:rsidP="007A7DEB">
            <w:pPr>
              <w:rPr>
                <w:b/>
              </w:rPr>
            </w:pPr>
            <w:r w:rsidRPr="007A7DEB">
              <w:rPr>
                <w:b/>
              </w:rPr>
              <w:t>Descripción</w:t>
            </w:r>
          </w:p>
        </w:tc>
      </w:tr>
      <w:tr w:rsidR="007A7DEB" w:rsidRPr="007A7DEB" w14:paraId="28475549" w14:textId="77777777" w:rsidTr="00C640BA">
        <w:trPr>
          <w:trHeight w:val="481"/>
        </w:trPr>
        <w:tc>
          <w:tcPr>
            <w:tcW w:w="246" w:type="pct"/>
            <w:vAlign w:val="center"/>
          </w:tcPr>
          <w:p w14:paraId="0E50BA7A" w14:textId="77777777" w:rsidR="007A7DEB" w:rsidRPr="007A7DEB" w:rsidRDefault="007A7DEB" w:rsidP="007A7DEB">
            <w:pPr>
              <w:jc w:val="center"/>
            </w:pPr>
            <w:r w:rsidRPr="00800D37">
              <w:t>X</w:t>
            </w:r>
          </w:p>
        </w:tc>
        <w:tc>
          <w:tcPr>
            <w:tcW w:w="964" w:type="pct"/>
            <w:vAlign w:val="center"/>
          </w:tcPr>
          <w:p w14:paraId="4A0E97E9" w14:textId="77777777" w:rsidR="007A7DEB" w:rsidRPr="007A7DEB" w:rsidRDefault="007A7DEB" w:rsidP="007A7DEB">
            <w:r w:rsidRPr="007A7DEB">
              <w:t>Programada</w:t>
            </w:r>
          </w:p>
        </w:tc>
        <w:tc>
          <w:tcPr>
            <w:tcW w:w="3790" w:type="pct"/>
            <w:gridSpan w:val="2"/>
            <w:vAlign w:val="center"/>
          </w:tcPr>
          <w:p w14:paraId="2CE6AB53" w14:textId="77777777" w:rsidR="007A7DEB" w:rsidRPr="007A7DEB" w:rsidRDefault="00800D37" w:rsidP="001C0CD7">
            <w:pPr>
              <w:jc w:val="both"/>
            </w:pPr>
            <w:r w:rsidRPr="005F1A4B">
              <w:rPr>
                <w:rFonts w:cs="Calibri"/>
              </w:rPr>
              <w:t>Resolución SMA N°</w:t>
            </w:r>
            <w:r>
              <w:rPr>
                <w:rFonts w:cs="Calibri"/>
              </w:rPr>
              <w:t>1</w:t>
            </w:r>
            <w:r w:rsidR="001C0CD7">
              <w:rPr>
                <w:rFonts w:cs="Calibri"/>
              </w:rPr>
              <w:t>948</w:t>
            </w:r>
            <w:r w:rsidRPr="005F1A4B">
              <w:rPr>
                <w:rFonts w:cs="Calibri"/>
              </w:rPr>
              <w:t xml:space="preserve"> del </w:t>
            </w:r>
            <w:r w:rsidR="001C0CD7">
              <w:rPr>
                <w:rFonts w:cs="Calibri"/>
              </w:rPr>
              <w:t>30</w:t>
            </w:r>
            <w:r w:rsidRPr="005F1A4B">
              <w:rPr>
                <w:rFonts w:cs="Calibri"/>
              </w:rPr>
              <w:t xml:space="preserve"> de diciembre de 201</w:t>
            </w:r>
            <w:r w:rsidR="001C0CD7">
              <w:rPr>
                <w:rFonts w:cs="Calibri"/>
              </w:rPr>
              <w:t>9</w:t>
            </w:r>
            <w:r w:rsidRPr="005F1A4B">
              <w:rPr>
                <w:rFonts w:cs="Calibri"/>
              </w:rPr>
              <w:t xml:space="preserve"> que fija Programa y Subprogramas De Fiscalización Ambiental de Planes de Prevención y/o Descontaminación para el año 20</w:t>
            </w:r>
            <w:r w:rsidR="001C0CD7">
              <w:rPr>
                <w:rFonts w:cs="Calibri"/>
              </w:rPr>
              <w:t>20</w:t>
            </w:r>
            <w:r w:rsidRPr="005F1A4B">
              <w:rPr>
                <w:rFonts w:cs="Calibri"/>
              </w:rPr>
              <w:t>.</w:t>
            </w:r>
          </w:p>
        </w:tc>
      </w:tr>
      <w:tr w:rsidR="007A7DEB" w:rsidRPr="007A7DEB" w14:paraId="1227F3C3" w14:textId="77777777" w:rsidTr="00C640BA">
        <w:trPr>
          <w:trHeight w:val="350"/>
        </w:trPr>
        <w:tc>
          <w:tcPr>
            <w:tcW w:w="246" w:type="pct"/>
            <w:vMerge w:val="restart"/>
            <w:vAlign w:val="center"/>
          </w:tcPr>
          <w:p w14:paraId="539FABF5" w14:textId="77777777" w:rsidR="007A7DEB" w:rsidRPr="007A7DEB" w:rsidRDefault="007A7DEB" w:rsidP="007A7DEB">
            <w:pPr>
              <w:jc w:val="center"/>
            </w:pPr>
          </w:p>
        </w:tc>
        <w:tc>
          <w:tcPr>
            <w:tcW w:w="964" w:type="pct"/>
            <w:vMerge w:val="restart"/>
            <w:vAlign w:val="center"/>
          </w:tcPr>
          <w:p w14:paraId="2F94B90F" w14:textId="77777777" w:rsidR="007A7DEB" w:rsidRPr="007A7DEB" w:rsidRDefault="007A7DEB" w:rsidP="007A7DEB">
            <w:r w:rsidRPr="007A7DEB">
              <w:t>No programada</w:t>
            </w:r>
          </w:p>
        </w:tc>
        <w:tc>
          <w:tcPr>
            <w:tcW w:w="266" w:type="pct"/>
            <w:vAlign w:val="center"/>
          </w:tcPr>
          <w:p w14:paraId="778C533B" w14:textId="77777777" w:rsidR="007A7DEB" w:rsidRPr="007A7DEB" w:rsidRDefault="007A7DEB" w:rsidP="007A7DEB">
            <w:pPr>
              <w:jc w:val="center"/>
            </w:pPr>
          </w:p>
        </w:tc>
        <w:tc>
          <w:tcPr>
            <w:tcW w:w="3524" w:type="pct"/>
            <w:vAlign w:val="center"/>
          </w:tcPr>
          <w:p w14:paraId="5D61F605" w14:textId="77777777" w:rsidR="007A7DEB" w:rsidRPr="007A7DEB" w:rsidRDefault="007A7DEB" w:rsidP="007A7DEB">
            <w:r w:rsidRPr="007A7DEB">
              <w:t>Denuncia</w:t>
            </w:r>
          </w:p>
        </w:tc>
      </w:tr>
      <w:tr w:rsidR="007A7DEB" w:rsidRPr="007A7DEB" w14:paraId="4DA60467" w14:textId="77777777" w:rsidTr="00C640BA">
        <w:trPr>
          <w:trHeight w:val="372"/>
        </w:trPr>
        <w:tc>
          <w:tcPr>
            <w:tcW w:w="246" w:type="pct"/>
            <w:vMerge/>
          </w:tcPr>
          <w:p w14:paraId="21BF406E" w14:textId="77777777" w:rsidR="007A7DEB" w:rsidRPr="007A7DEB" w:rsidRDefault="007A7DEB" w:rsidP="007A7DEB"/>
        </w:tc>
        <w:tc>
          <w:tcPr>
            <w:tcW w:w="964" w:type="pct"/>
            <w:vMerge/>
          </w:tcPr>
          <w:p w14:paraId="41178577" w14:textId="77777777" w:rsidR="007A7DEB" w:rsidRPr="007A7DEB" w:rsidRDefault="007A7DEB" w:rsidP="007A7DEB"/>
        </w:tc>
        <w:tc>
          <w:tcPr>
            <w:tcW w:w="266" w:type="pct"/>
            <w:vAlign w:val="center"/>
          </w:tcPr>
          <w:p w14:paraId="3E680757" w14:textId="77777777" w:rsidR="007A7DEB" w:rsidRPr="007A7DEB" w:rsidRDefault="007A7DEB" w:rsidP="007A7DEB">
            <w:pPr>
              <w:jc w:val="center"/>
            </w:pPr>
          </w:p>
        </w:tc>
        <w:tc>
          <w:tcPr>
            <w:tcW w:w="3524" w:type="pct"/>
            <w:vAlign w:val="center"/>
          </w:tcPr>
          <w:p w14:paraId="37EE57AB" w14:textId="77777777" w:rsidR="007A7DEB" w:rsidRPr="007A7DEB" w:rsidRDefault="00CD570E" w:rsidP="007A7DEB">
            <w:r w:rsidRPr="007A7DEB">
              <w:t>Auto denuncia</w:t>
            </w:r>
          </w:p>
        </w:tc>
      </w:tr>
      <w:tr w:rsidR="007A7DEB" w:rsidRPr="007A7DEB" w14:paraId="6C6E426C" w14:textId="77777777" w:rsidTr="00C640BA">
        <w:trPr>
          <w:trHeight w:val="372"/>
        </w:trPr>
        <w:tc>
          <w:tcPr>
            <w:tcW w:w="246" w:type="pct"/>
            <w:vMerge/>
          </w:tcPr>
          <w:p w14:paraId="7503AF9E" w14:textId="77777777" w:rsidR="007A7DEB" w:rsidRPr="007A7DEB" w:rsidRDefault="007A7DEB" w:rsidP="007A7DEB"/>
        </w:tc>
        <w:tc>
          <w:tcPr>
            <w:tcW w:w="964" w:type="pct"/>
            <w:vMerge/>
          </w:tcPr>
          <w:p w14:paraId="29753630" w14:textId="77777777" w:rsidR="007A7DEB" w:rsidRPr="007A7DEB" w:rsidRDefault="007A7DEB" w:rsidP="007A7DEB"/>
        </w:tc>
        <w:tc>
          <w:tcPr>
            <w:tcW w:w="266" w:type="pct"/>
            <w:vAlign w:val="center"/>
          </w:tcPr>
          <w:p w14:paraId="10AC9799" w14:textId="77777777" w:rsidR="007A7DEB" w:rsidRPr="007A7DEB" w:rsidRDefault="007A7DEB" w:rsidP="007A7DEB">
            <w:pPr>
              <w:jc w:val="center"/>
            </w:pPr>
          </w:p>
        </w:tc>
        <w:tc>
          <w:tcPr>
            <w:tcW w:w="3524" w:type="pct"/>
            <w:vAlign w:val="center"/>
          </w:tcPr>
          <w:p w14:paraId="484078FC" w14:textId="77777777" w:rsidR="007A7DEB" w:rsidRPr="007A7DEB" w:rsidRDefault="007A7DEB" w:rsidP="007A7DEB">
            <w:r w:rsidRPr="007A7DEB">
              <w:t>De Oficio</w:t>
            </w:r>
          </w:p>
        </w:tc>
      </w:tr>
      <w:tr w:rsidR="007A7DEB" w:rsidRPr="007A7DEB" w14:paraId="50638F74" w14:textId="77777777" w:rsidTr="00C640BA">
        <w:trPr>
          <w:trHeight w:val="372"/>
        </w:trPr>
        <w:tc>
          <w:tcPr>
            <w:tcW w:w="246" w:type="pct"/>
            <w:vMerge/>
          </w:tcPr>
          <w:p w14:paraId="5CF71222" w14:textId="77777777" w:rsidR="007A7DEB" w:rsidRPr="007A7DEB" w:rsidRDefault="007A7DEB" w:rsidP="007A7DEB"/>
        </w:tc>
        <w:tc>
          <w:tcPr>
            <w:tcW w:w="964" w:type="pct"/>
            <w:vMerge/>
          </w:tcPr>
          <w:p w14:paraId="0D7F8795" w14:textId="77777777" w:rsidR="007A7DEB" w:rsidRPr="007A7DEB" w:rsidRDefault="007A7DEB" w:rsidP="007A7DEB"/>
        </w:tc>
        <w:tc>
          <w:tcPr>
            <w:tcW w:w="266" w:type="pct"/>
            <w:vAlign w:val="center"/>
          </w:tcPr>
          <w:p w14:paraId="708121D0" w14:textId="77777777" w:rsidR="007A7DEB" w:rsidRPr="007A7DEB" w:rsidRDefault="007A7DEB" w:rsidP="007A7DEB">
            <w:pPr>
              <w:jc w:val="center"/>
              <w:rPr>
                <w:color w:val="FF0000"/>
              </w:rPr>
            </w:pPr>
          </w:p>
        </w:tc>
        <w:tc>
          <w:tcPr>
            <w:tcW w:w="3524" w:type="pct"/>
            <w:vAlign w:val="center"/>
          </w:tcPr>
          <w:p w14:paraId="24FB1BBB" w14:textId="77777777" w:rsidR="007A7DEB" w:rsidRPr="007A7DEB" w:rsidRDefault="007A7DEB" w:rsidP="007A7DEB">
            <w:r w:rsidRPr="007A7DEB">
              <w:t>Otro</w:t>
            </w:r>
          </w:p>
        </w:tc>
      </w:tr>
      <w:tr w:rsidR="007A7DEB" w:rsidRPr="007A7DEB" w14:paraId="5628001B" w14:textId="77777777" w:rsidTr="00C640BA">
        <w:trPr>
          <w:trHeight w:val="372"/>
        </w:trPr>
        <w:tc>
          <w:tcPr>
            <w:tcW w:w="246" w:type="pct"/>
            <w:vMerge/>
          </w:tcPr>
          <w:p w14:paraId="168329AA" w14:textId="77777777" w:rsidR="007A7DEB" w:rsidRPr="007A7DEB" w:rsidRDefault="007A7DEB" w:rsidP="007A7DEB"/>
        </w:tc>
        <w:tc>
          <w:tcPr>
            <w:tcW w:w="964" w:type="pct"/>
            <w:vMerge/>
          </w:tcPr>
          <w:p w14:paraId="40E20E0A" w14:textId="77777777" w:rsidR="007A7DEB" w:rsidRPr="007A7DEB" w:rsidRDefault="007A7DEB" w:rsidP="007A7DEB"/>
        </w:tc>
        <w:tc>
          <w:tcPr>
            <w:tcW w:w="3790" w:type="pct"/>
            <w:gridSpan w:val="2"/>
            <w:vAlign w:val="center"/>
          </w:tcPr>
          <w:p w14:paraId="3B4160B6" w14:textId="77777777" w:rsidR="007A7DEB" w:rsidRPr="007A7DEB" w:rsidRDefault="007A7DEB" w:rsidP="00800D37">
            <w:r w:rsidRPr="007A7DEB">
              <w:t xml:space="preserve">Motivo: </w:t>
            </w:r>
          </w:p>
        </w:tc>
      </w:tr>
    </w:tbl>
    <w:p w14:paraId="5798EB6A" w14:textId="77777777" w:rsidR="007A7DEB" w:rsidRPr="007A7DEB" w:rsidRDefault="007A7DEB" w:rsidP="007A7DEB">
      <w:pPr>
        <w:spacing w:line="240" w:lineRule="auto"/>
        <w:ind w:left="360" w:hanging="360"/>
        <w:contextualSpacing/>
      </w:pPr>
    </w:p>
    <w:p w14:paraId="208C3905" w14:textId="77777777" w:rsidR="007A7DEB" w:rsidRPr="007A7DEB" w:rsidRDefault="007A7DEB" w:rsidP="007A7DEB">
      <w:pPr>
        <w:spacing w:after="0" w:line="240" w:lineRule="auto"/>
        <w:rPr>
          <w:rFonts w:ascii="Calibri" w:eastAsia="Calibri" w:hAnsi="Calibri" w:cs="Calibri"/>
          <w:b/>
          <w:color w:val="FF0000"/>
        </w:rPr>
      </w:pPr>
    </w:p>
    <w:p w14:paraId="3E7443CB" w14:textId="77777777" w:rsidR="007A7DEB" w:rsidRPr="007A7DEB" w:rsidRDefault="007A7DEB" w:rsidP="007A7DEB">
      <w:pPr>
        <w:numPr>
          <w:ilvl w:val="1"/>
          <w:numId w:val="0"/>
        </w:numPr>
        <w:spacing w:after="0" w:line="240" w:lineRule="auto"/>
        <w:ind w:left="576" w:hanging="576"/>
        <w:contextualSpacing/>
        <w:outlineLvl w:val="1"/>
        <w:rPr>
          <w:rFonts w:ascii="Calibri" w:eastAsia="Calibri" w:hAnsi="Calibri" w:cs="Calibri"/>
          <w:b/>
          <w:bCs/>
          <w:sz w:val="24"/>
          <w:szCs w:val="20"/>
        </w:rPr>
        <w:sectPr w:rsidR="007A7DEB" w:rsidRPr="007A7DEB" w:rsidSect="000A28D4">
          <w:type w:val="nextColumn"/>
          <w:pgSz w:w="12240" w:h="15840" w:code="1"/>
          <w:pgMar w:top="1134" w:right="1134" w:bottom="1134" w:left="1134" w:header="708" w:footer="708" w:gutter="0"/>
          <w:cols w:space="708"/>
          <w:docGrid w:linePitch="360"/>
        </w:sectPr>
      </w:pPr>
      <w:bookmarkStart w:id="28" w:name="_Toc382383544"/>
      <w:bookmarkStart w:id="29" w:name="_Toc382472366"/>
      <w:bookmarkStart w:id="30" w:name="_Toc390184276"/>
      <w:bookmarkStart w:id="31" w:name="_Toc390360007"/>
      <w:bookmarkStart w:id="32" w:name="_Toc390777028"/>
      <w:bookmarkStart w:id="33" w:name="_Toc352840392"/>
      <w:bookmarkStart w:id="34" w:name="_Toc352841452"/>
    </w:p>
    <w:p w14:paraId="0D598775" w14:textId="77777777" w:rsidR="007A7DEB" w:rsidRDefault="007A7DEB" w:rsidP="00573D6F">
      <w:pPr>
        <w:pStyle w:val="Ttulo1"/>
        <w:spacing w:before="120" w:after="120"/>
      </w:pPr>
      <w:bookmarkStart w:id="35" w:name="_Toc47515595"/>
      <w:bookmarkEnd w:id="28"/>
      <w:bookmarkEnd w:id="29"/>
      <w:bookmarkEnd w:id="30"/>
      <w:bookmarkEnd w:id="31"/>
      <w:bookmarkEnd w:id="32"/>
      <w:r w:rsidRPr="00BF33C7">
        <w:lastRenderedPageBreak/>
        <w:t>Revisión Documental</w:t>
      </w:r>
      <w:bookmarkEnd w:id="35"/>
    </w:p>
    <w:p w14:paraId="3EAE5CA2" w14:textId="77777777" w:rsidR="007A7DEB" w:rsidRDefault="007A7DEB" w:rsidP="00573D6F">
      <w:pPr>
        <w:pStyle w:val="Ttulo2"/>
        <w:spacing w:before="120" w:after="120"/>
      </w:pPr>
      <w:bookmarkStart w:id="36" w:name="_Toc382383545"/>
      <w:bookmarkStart w:id="37" w:name="_Toc382472367"/>
      <w:bookmarkStart w:id="38" w:name="_Toc390184277"/>
      <w:bookmarkStart w:id="39" w:name="_Toc390360008"/>
      <w:bookmarkStart w:id="40" w:name="_Toc390777029"/>
      <w:bookmarkStart w:id="41" w:name="_Toc47515596"/>
      <w:r w:rsidRPr="007A7DEB">
        <w:t>Documentos Revisados</w:t>
      </w:r>
      <w:bookmarkEnd w:id="36"/>
      <w:bookmarkEnd w:id="37"/>
      <w:bookmarkEnd w:id="38"/>
      <w:bookmarkEnd w:id="39"/>
      <w:bookmarkEnd w:id="40"/>
      <w:bookmarkEnd w:id="41"/>
    </w:p>
    <w:p w14:paraId="4224977B" w14:textId="77777777" w:rsidR="00CA7037" w:rsidRPr="00CA7037" w:rsidRDefault="00CA7037" w:rsidP="00CA7037"/>
    <w:tbl>
      <w:tblPr>
        <w:tblW w:w="486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7"/>
        <w:gridCol w:w="2442"/>
        <w:gridCol w:w="5454"/>
        <w:gridCol w:w="4700"/>
      </w:tblGrid>
      <w:tr w:rsidR="00744F43" w:rsidRPr="00D42470" w14:paraId="3355ABC6" w14:textId="77777777" w:rsidTr="00573D6F">
        <w:trPr>
          <w:trHeight w:val="665"/>
        </w:trPr>
        <w:tc>
          <w:tcPr>
            <w:tcW w:w="219" w:type="pct"/>
            <w:shd w:val="clear" w:color="auto" w:fill="D9D9D9"/>
            <w:vAlign w:val="center"/>
          </w:tcPr>
          <w:p w14:paraId="10D4215A" w14:textId="77777777" w:rsidR="00744F43" w:rsidRPr="00D42470" w:rsidRDefault="00744F43" w:rsidP="00F608A8">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ID</w:t>
            </w:r>
          </w:p>
        </w:tc>
        <w:tc>
          <w:tcPr>
            <w:tcW w:w="927" w:type="pct"/>
            <w:shd w:val="clear" w:color="auto" w:fill="D9D9D9"/>
            <w:tcMar>
              <w:top w:w="0" w:type="dxa"/>
              <w:left w:w="108" w:type="dxa"/>
              <w:bottom w:w="0" w:type="dxa"/>
              <w:right w:w="108" w:type="dxa"/>
            </w:tcMar>
            <w:vAlign w:val="center"/>
          </w:tcPr>
          <w:p w14:paraId="3510411A" w14:textId="77777777" w:rsidR="00744F43" w:rsidRPr="00D42470" w:rsidRDefault="00744F43" w:rsidP="00F608A8">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Nombre del </w:t>
            </w:r>
            <w:r>
              <w:rPr>
                <w:rFonts w:ascii="Calibri" w:eastAsia="Calibri" w:hAnsi="Calibri" w:cs="Times New Roman"/>
                <w:b/>
                <w:bCs/>
                <w:sz w:val="20"/>
                <w:szCs w:val="20"/>
                <w:lang w:val="es-ES" w:eastAsia="es-ES"/>
              </w:rPr>
              <w:t>documento</w:t>
            </w:r>
            <w:r w:rsidRPr="00D42470">
              <w:rPr>
                <w:rFonts w:ascii="Calibri" w:eastAsia="Calibri" w:hAnsi="Calibri" w:cs="Times New Roman"/>
                <w:b/>
                <w:bCs/>
                <w:sz w:val="20"/>
                <w:szCs w:val="20"/>
                <w:lang w:val="es-ES" w:eastAsia="es-ES"/>
              </w:rPr>
              <w:t xml:space="preserve"> revisado</w:t>
            </w:r>
          </w:p>
        </w:tc>
        <w:tc>
          <w:tcPr>
            <w:tcW w:w="2070" w:type="pct"/>
            <w:shd w:val="clear" w:color="auto" w:fill="D9D9D9"/>
            <w:vAlign w:val="center"/>
          </w:tcPr>
          <w:p w14:paraId="4B9E6041" w14:textId="77777777" w:rsidR="00744F43" w:rsidRPr="00D42470" w:rsidRDefault="00744F43" w:rsidP="00F608A8">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Pr="00D42470">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del documento</w:t>
            </w:r>
          </w:p>
          <w:p w14:paraId="15DF8757" w14:textId="77777777" w:rsidR="00744F43" w:rsidRPr="00D42470" w:rsidRDefault="00744F43" w:rsidP="00F612B4">
            <w:pPr>
              <w:spacing w:after="0" w:line="240" w:lineRule="auto"/>
              <w:rPr>
                <w:rFonts w:ascii="Calibri" w:eastAsia="Calibri" w:hAnsi="Calibri" w:cs="Times New Roman"/>
                <w:b/>
                <w:bCs/>
                <w:sz w:val="20"/>
                <w:szCs w:val="20"/>
                <w:lang w:val="es-ES" w:eastAsia="es-ES"/>
              </w:rPr>
            </w:pPr>
          </w:p>
        </w:tc>
        <w:tc>
          <w:tcPr>
            <w:tcW w:w="1784" w:type="pct"/>
            <w:shd w:val="clear" w:color="auto" w:fill="D9D9D9"/>
            <w:vAlign w:val="center"/>
          </w:tcPr>
          <w:p w14:paraId="3B57D365" w14:textId="77777777" w:rsidR="00744F43" w:rsidRPr="00D42470" w:rsidRDefault="00744F43" w:rsidP="00F612B4">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Observaciones </w:t>
            </w:r>
          </w:p>
        </w:tc>
      </w:tr>
      <w:tr w:rsidR="00744F43" w:rsidRPr="00D42470" w14:paraId="00636384" w14:textId="77777777" w:rsidTr="00573D6F">
        <w:trPr>
          <w:trHeight w:val="409"/>
        </w:trPr>
        <w:tc>
          <w:tcPr>
            <w:tcW w:w="219" w:type="pct"/>
          </w:tcPr>
          <w:p w14:paraId="78AB9BD9" w14:textId="77777777" w:rsidR="00744F43" w:rsidRPr="00D42470" w:rsidRDefault="00744F43" w:rsidP="00F608A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927" w:type="pct"/>
            <w:tcMar>
              <w:top w:w="0" w:type="dxa"/>
              <w:left w:w="108" w:type="dxa"/>
              <w:bottom w:w="0" w:type="dxa"/>
              <w:right w:w="108" w:type="dxa"/>
            </w:tcMar>
            <w:vAlign w:val="center"/>
          </w:tcPr>
          <w:p w14:paraId="6A86DAA0" w14:textId="77777777" w:rsidR="00744F43" w:rsidRPr="00D42470" w:rsidRDefault="00744F43" w:rsidP="001C0CD7">
            <w:pPr>
              <w:spacing w:after="0" w:line="240" w:lineRule="auto"/>
              <w:jc w:val="both"/>
              <w:rPr>
                <w:rFonts w:ascii="Calibri" w:eastAsia="Calibri" w:hAnsi="Calibri" w:cs="Times New Roman"/>
                <w:sz w:val="20"/>
                <w:szCs w:val="20"/>
                <w:lang w:val="es-ES"/>
              </w:rPr>
            </w:pPr>
            <w:r w:rsidRPr="00F612B4">
              <w:rPr>
                <w:rFonts w:ascii="Calibri" w:eastAsia="Calibri" w:hAnsi="Calibri" w:cs="Times New Roman"/>
                <w:sz w:val="20"/>
                <w:szCs w:val="20"/>
                <w:lang w:val="es-ES"/>
              </w:rPr>
              <w:t>Informe enero 201</w:t>
            </w:r>
            <w:r w:rsidR="001C0CD7">
              <w:rPr>
                <w:rFonts w:ascii="Calibri" w:eastAsia="Calibri" w:hAnsi="Calibri" w:cs="Times New Roman"/>
                <w:sz w:val="20"/>
                <w:szCs w:val="20"/>
                <w:lang w:val="es-ES"/>
              </w:rPr>
              <w:t>9</w:t>
            </w:r>
          </w:p>
        </w:tc>
        <w:tc>
          <w:tcPr>
            <w:tcW w:w="2070" w:type="pct"/>
            <w:vAlign w:val="center"/>
          </w:tcPr>
          <w:p w14:paraId="527E23A3" w14:textId="77777777" w:rsidR="00744F43" w:rsidRPr="00D42470" w:rsidRDefault="00744F43" w:rsidP="00F612B4">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Documentos que acreditan cumplimiento de medidas señaladas en el PDA.</w:t>
            </w:r>
          </w:p>
        </w:tc>
        <w:tc>
          <w:tcPr>
            <w:tcW w:w="1784" w:type="pct"/>
          </w:tcPr>
          <w:p w14:paraId="4C29F330" w14:textId="77777777" w:rsidR="00744F43" w:rsidRPr="00D42470" w:rsidRDefault="00744F43" w:rsidP="001C0CD7">
            <w:pPr>
              <w:spacing w:after="0" w:line="240" w:lineRule="auto"/>
              <w:jc w:val="both"/>
              <w:rPr>
                <w:rFonts w:ascii="Calibri" w:eastAsia="Calibri" w:hAnsi="Calibri" w:cs="Times New Roman"/>
                <w:sz w:val="20"/>
                <w:szCs w:val="20"/>
                <w:lang w:val="es-ES" w:eastAsia="es-ES"/>
              </w:rPr>
            </w:pPr>
            <w:r w:rsidRPr="00F612B4">
              <w:rPr>
                <w:rFonts w:ascii="Calibri" w:eastAsia="Calibri" w:hAnsi="Calibri" w:cs="Times New Roman"/>
                <w:sz w:val="20"/>
                <w:szCs w:val="20"/>
                <w:lang w:val="es-ES"/>
              </w:rPr>
              <w:t xml:space="preserve">Mediante carta </w:t>
            </w:r>
            <w:r w:rsidR="00823812">
              <w:rPr>
                <w:rFonts w:ascii="Calibri" w:eastAsia="Calibri" w:hAnsi="Calibri" w:cs="Times New Roman"/>
                <w:sz w:val="20"/>
                <w:szCs w:val="20"/>
                <w:lang w:val="es-ES"/>
              </w:rPr>
              <w:t>G</w:t>
            </w:r>
            <w:r w:rsidR="001C0CD7">
              <w:rPr>
                <w:rFonts w:ascii="Calibri" w:eastAsia="Calibri" w:hAnsi="Calibri" w:cs="Times New Roman"/>
                <w:sz w:val="20"/>
                <w:szCs w:val="20"/>
                <w:lang w:val="es-ES"/>
              </w:rPr>
              <w:t>19 023</w:t>
            </w:r>
            <w:r w:rsidR="00823812">
              <w:rPr>
                <w:rFonts w:ascii="Calibri" w:eastAsia="Calibri" w:hAnsi="Calibri" w:cs="Times New Roman"/>
                <w:sz w:val="20"/>
                <w:szCs w:val="20"/>
                <w:lang w:val="es-ES"/>
              </w:rPr>
              <w:t xml:space="preserve"> MN</w:t>
            </w:r>
            <w:r w:rsidRPr="00F612B4">
              <w:rPr>
                <w:rFonts w:ascii="Calibri" w:eastAsia="Calibri" w:hAnsi="Calibri" w:cs="Times New Roman"/>
                <w:sz w:val="20"/>
                <w:szCs w:val="20"/>
                <w:lang w:val="es-ES"/>
              </w:rPr>
              <w:t xml:space="preserve">, </w:t>
            </w:r>
            <w:r w:rsidR="00F612B4" w:rsidRPr="00F612B4">
              <w:rPr>
                <w:rFonts w:ascii="Calibri" w:eastAsia="Calibri" w:hAnsi="Calibri" w:cs="Times New Roman"/>
                <w:sz w:val="20"/>
                <w:szCs w:val="20"/>
                <w:lang w:val="es-ES"/>
              </w:rPr>
              <w:t>de fecha 0</w:t>
            </w:r>
            <w:r w:rsidR="00823812">
              <w:rPr>
                <w:rFonts w:ascii="Calibri" w:eastAsia="Calibri" w:hAnsi="Calibri" w:cs="Times New Roman"/>
                <w:sz w:val="20"/>
                <w:szCs w:val="20"/>
                <w:lang w:val="es-ES"/>
              </w:rPr>
              <w:t>7</w:t>
            </w:r>
            <w:r w:rsidR="00F612B4" w:rsidRPr="00F612B4">
              <w:rPr>
                <w:rFonts w:ascii="Calibri" w:eastAsia="Calibri" w:hAnsi="Calibri" w:cs="Times New Roman"/>
                <w:sz w:val="20"/>
                <w:szCs w:val="20"/>
                <w:lang w:val="es-ES"/>
              </w:rPr>
              <w:t>-02-201</w:t>
            </w:r>
            <w:r w:rsidR="001C0CD7">
              <w:rPr>
                <w:rFonts w:ascii="Calibri" w:eastAsia="Calibri" w:hAnsi="Calibri" w:cs="Times New Roman"/>
                <w:sz w:val="20"/>
                <w:szCs w:val="20"/>
                <w:lang w:val="es-ES"/>
              </w:rPr>
              <w:t>9.</w:t>
            </w:r>
          </w:p>
        </w:tc>
      </w:tr>
      <w:tr w:rsidR="00F612B4" w:rsidRPr="00D42470" w14:paraId="4BF3361D" w14:textId="77777777" w:rsidTr="00573D6F">
        <w:trPr>
          <w:trHeight w:val="405"/>
        </w:trPr>
        <w:tc>
          <w:tcPr>
            <w:tcW w:w="219" w:type="pct"/>
          </w:tcPr>
          <w:p w14:paraId="7FED61B7" w14:textId="77777777" w:rsidR="00F612B4" w:rsidRPr="00D42470" w:rsidRDefault="00F612B4" w:rsidP="00F612B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927" w:type="pct"/>
            <w:tcMar>
              <w:top w:w="0" w:type="dxa"/>
              <w:left w:w="108" w:type="dxa"/>
              <w:bottom w:w="0" w:type="dxa"/>
              <w:right w:w="108" w:type="dxa"/>
            </w:tcMar>
            <w:vAlign w:val="center"/>
          </w:tcPr>
          <w:p w14:paraId="50CAB479" w14:textId="77777777" w:rsidR="00F612B4" w:rsidRPr="00D42470" w:rsidRDefault="00F612B4" w:rsidP="001C0CD7">
            <w:pPr>
              <w:spacing w:after="0" w:line="240" w:lineRule="auto"/>
              <w:jc w:val="both"/>
              <w:rPr>
                <w:rFonts w:ascii="Calibri" w:eastAsia="Calibri" w:hAnsi="Calibri" w:cs="Times New Roman"/>
                <w:sz w:val="20"/>
                <w:szCs w:val="20"/>
                <w:lang w:val="es-ES"/>
              </w:rPr>
            </w:pPr>
            <w:r w:rsidRPr="00F612B4">
              <w:rPr>
                <w:rFonts w:ascii="Calibri" w:eastAsia="Calibri" w:hAnsi="Calibri" w:cs="Times New Roman"/>
                <w:sz w:val="20"/>
                <w:szCs w:val="20"/>
                <w:lang w:val="es-ES"/>
              </w:rPr>
              <w:t>Informe febrero 201</w:t>
            </w:r>
            <w:r w:rsidR="001C0CD7">
              <w:rPr>
                <w:rFonts w:ascii="Calibri" w:eastAsia="Calibri" w:hAnsi="Calibri" w:cs="Times New Roman"/>
                <w:sz w:val="20"/>
                <w:szCs w:val="20"/>
                <w:lang w:val="es-ES"/>
              </w:rPr>
              <w:t>9</w:t>
            </w:r>
            <w:r w:rsidRPr="00F612B4">
              <w:rPr>
                <w:rFonts w:ascii="Calibri" w:eastAsia="Calibri" w:hAnsi="Calibri" w:cs="Times New Roman"/>
                <w:sz w:val="20"/>
                <w:szCs w:val="20"/>
                <w:lang w:val="es-ES"/>
              </w:rPr>
              <w:t>.</w:t>
            </w:r>
          </w:p>
        </w:tc>
        <w:tc>
          <w:tcPr>
            <w:tcW w:w="2070" w:type="pct"/>
          </w:tcPr>
          <w:p w14:paraId="0B7A6C16" w14:textId="77777777" w:rsidR="00F612B4" w:rsidRDefault="00F612B4" w:rsidP="00573D6F">
            <w:pPr>
              <w:spacing w:after="0"/>
            </w:pPr>
            <w:r w:rsidRPr="008F2ED9">
              <w:rPr>
                <w:rFonts w:ascii="Calibri" w:eastAsia="Calibri" w:hAnsi="Calibri" w:cs="Times New Roman"/>
                <w:sz w:val="20"/>
                <w:szCs w:val="20"/>
                <w:lang w:val="es-ES"/>
              </w:rPr>
              <w:t>Documentos que acreditan cumplimiento de medidas señaladas en el PDA.</w:t>
            </w:r>
          </w:p>
        </w:tc>
        <w:tc>
          <w:tcPr>
            <w:tcW w:w="1784" w:type="pct"/>
          </w:tcPr>
          <w:p w14:paraId="72915192" w14:textId="77777777" w:rsidR="00F612B4" w:rsidRPr="00D42470" w:rsidRDefault="00F612B4" w:rsidP="007F0F62">
            <w:pPr>
              <w:spacing w:after="0" w:line="240" w:lineRule="auto"/>
              <w:jc w:val="both"/>
              <w:rPr>
                <w:rFonts w:ascii="Calibri" w:eastAsia="Calibri" w:hAnsi="Calibri" w:cs="Times New Roman"/>
                <w:sz w:val="20"/>
                <w:szCs w:val="20"/>
                <w:lang w:val="es-ES" w:eastAsia="es-ES"/>
              </w:rPr>
            </w:pPr>
            <w:r w:rsidRPr="00F612B4">
              <w:rPr>
                <w:rFonts w:ascii="Calibri" w:eastAsia="Calibri" w:hAnsi="Calibri" w:cs="Times New Roman"/>
                <w:sz w:val="20"/>
                <w:szCs w:val="20"/>
                <w:lang w:val="es-ES"/>
              </w:rPr>
              <w:t xml:space="preserve">Mediante carta </w:t>
            </w:r>
            <w:r w:rsidR="007F0F62">
              <w:rPr>
                <w:rFonts w:ascii="Calibri" w:eastAsia="Calibri" w:hAnsi="Calibri" w:cs="Times New Roman"/>
                <w:sz w:val="20"/>
                <w:szCs w:val="20"/>
                <w:lang w:val="es-ES"/>
              </w:rPr>
              <w:t>sin número</w:t>
            </w:r>
            <w:r w:rsidRPr="00F612B4">
              <w:rPr>
                <w:rFonts w:ascii="Calibri" w:eastAsia="Calibri" w:hAnsi="Calibri" w:cs="Times New Roman"/>
                <w:sz w:val="20"/>
                <w:szCs w:val="20"/>
                <w:lang w:val="es-ES"/>
              </w:rPr>
              <w:t xml:space="preserve"> de fecha 0</w:t>
            </w:r>
            <w:r w:rsidR="00F64BD2">
              <w:rPr>
                <w:rFonts w:ascii="Calibri" w:eastAsia="Calibri" w:hAnsi="Calibri" w:cs="Times New Roman"/>
                <w:sz w:val="20"/>
                <w:szCs w:val="20"/>
                <w:lang w:val="es-ES"/>
              </w:rPr>
              <w:t>7</w:t>
            </w:r>
            <w:r w:rsidRPr="00F612B4">
              <w:rPr>
                <w:rFonts w:ascii="Calibri" w:eastAsia="Calibri" w:hAnsi="Calibri" w:cs="Times New Roman"/>
                <w:sz w:val="20"/>
                <w:szCs w:val="20"/>
                <w:lang w:val="es-ES"/>
              </w:rPr>
              <w:t>-0</w:t>
            </w:r>
            <w:r w:rsidR="00573D6F">
              <w:rPr>
                <w:rFonts w:ascii="Calibri" w:eastAsia="Calibri" w:hAnsi="Calibri" w:cs="Times New Roman"/>
                <w:sz w:val="20"/>
                <w:szCs w:val="20"/>
                <w:lang w:val="es-ES"/>
              </w:rPr>
              <w:t>3</w:t>
            </w:r>
            <w:r w:rsidRPr="00F612B4">
              <w:rPr>
                <w:rFonts w:ascii="Calibri" w:eastAsia="Calibri" w:hAnsi="Calibri" w:cs="Times New Roman"/>
                <w:sz w:val="20"/>
                <w:szCs w:val="20"/>
                <w:lang w:val="es-ES"/>
              </w:rPr>
              <w:t>-201</w:t>
            </w:r>
            <w:r w:rsidR="007F0F62">
              <w:rPr>
                <w:rFonts w:ascii="Calibri" w:eastAsia="Calibri" w:hAnsi="Calibri" w:cs="Times New Roman"/>
                <w:sz w:val="20"/>
                <w:szCs w:val="20"/>
                <w:lang w:val="es-ES"/>
              </w:rPr>
              <w:t>9.</w:t>
            </w:r>
          </w:p>
        </w:tc>
      </w:tr>
      <w:tr w:rsidR="00823812" w:rsidRPr="00D42470" w14:paraId="3D387BC5" w14:textId="77777777" w:rsidTr="00573D6F">
        <w:trPr>
          <w:trHeight w:val="379"/>
        </w:trPr>
        <w:tc>
          <w:tcPr>
            <w:tcW w:w="219" w:type="pct"/>
          </w:tcPr>
          <w:p w14:paraId="4C6FDBEA" w14:textId="77777777" w:rsidR="00823812" w:rsidRPr="00D42470" w:rsidRDefault="00823812" w:rsidP="0082381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927" w:type="pct"/>
            <w:tcMar>
              <w:top w:w="0" w:type="dxa"/>
              <w:left w:w="70" w:type="dxa"/>
              <w:bottom w:w="0" w:type="dxa"/>
              <w:right w:w="70" w:type="dxa"/>
            </w:tcMar>
            <w:vAlign w:val="center"/>
          </w:tcPr>
          <w:p w14:paraId="7A5470A1" w14:textId="77777777" w:rsidR="00823812" w:rsidRPr="00D42470" w:rsidRDefault="00823812" w:rsidP="001C0CD7">
            <w:pPr>
              <w:spacing w:after="0" w:line="240" w:lineRule="auto"/>
              <w:jc w:val="both"/>
              <w:rPr>
                <w:rFonts w:ascii="Calibri" w:eastAsia="Calibri" w:hAnsi="Calibri" w:cs="Times New Roman"/>
                <w:sz w:val="20"/>
                <w:szCs w:val="20"/>
                <w:lang w:val="es-ES"/>
              </w:rPr>
            </w:pPr>
            <w:r w:rsidRPr="00F612B4">
              <w:rPr>
                <w:rFonts w:ascii="Calibri" w:eastAsia="Calibri" w:hAnsi="Calibri" w:cs="Times New Roman"/>
                <w:sz w:val="20"/>
                <w:szCs w:val="20"/>
                <w:lang w:val="es-ES"/>
              </w:rPr>
              <w:t>Informe marzo 201</w:t>
            </w:r>
            <w:r w:rsidR="001C0CD7">
              <w:rPr>
                <w:rFonts w:ascii="Calibri" w:eastAsia="Calibri" w:hAnsi="Calibri" w:cs="Times New Roman"/>
                <w:sz w:val="20"/>
                <w:szCs w:val="20"/>
                <w:lang w:val="es-ES"/>
              </w:rPr>
              <w:t>9</w:t>
            </w:r>
            <w:r w:rsidRPr="00F612B4">
              <w:rPr>
                <w:rFonts w:ascii="Calibri" w:eastAsia="Calibri" w:hAnsi="Calibri" w:cs="Times New Roman"/>
                <w:sz w:val="20"/>
                <w:szCs w:val="20"/>
                <w:lang w:val="es-ES"/>
              </w:rPr>
              <w:t>.</w:t>
            </w:r>
          </w:p>
        </w:tc>
        <w:tc>
          <w:tcPr>
            <w:tcW w:w="2070" w:type="pct"/>
          </w:tcPr>
          <w:p w14:paraId="1471BB6A" w14:textId="77777777" w:rsidR="00823812" w:rsidRPr="00573D6F" w:rsidRDefault="00823812" w:rsidP="00823812">
            <w:pPr>
              <w:spacing w:after="0"/>
              <w:rPr>
                <w:rFonts w:ascii="Calibri" w:eastAsia="Calibri" w:hAnsi="Calibri" w:cs="Times New Roman"/>
                <w:sz w:val="20"/>
                <w:szCs w:val="20"/>
                <w:lang w:val="es-ES"/>
              </w:rPr>
            </w:pPr>
            <w:r w:rsidRPr="008F2ED9">
              <w:rPr>
                <w:rFonts w:ascii="Calibri" w:eastAsia="Calibri" w:hAnsi="Calibri" w:cs="Times New Roman"/>
                <w:sz w:val="20"/>
                <w:szCs w:val="20"/>
                <w:lang w:val="es-ES"/>
              </w:rPr>
              <w:t>Documentos que acreditan cumplimiento de medidas señaladas en el PDA.</w:t>
            </w:r>
          </w:p>
        </w:tc>
        <w:tc>
          <w:tcPr>
            <w:tcW w:w="1784" w:type="pct"/>
          </w:tcPr>
          <w:p w14:paraId="6A2F8CC6" w14:textId="77777777" w:rsidR="00823812" w:rsidRDefault="007F0F62" w:rsidP="00F64BD2">
            <w:r>
              <w:rPr>
                <w:rFonts w:ascii="Calibri" w:eastAsia="Calibri" w:hAnsi="Calibri" w:cs="Times New Roman"/>
                <w:sz w:val="20"/>
                <w:szCs w:val="20"/>
                <w:lang w:val="es-ES"/>
              </w:rPr>
              <w:t>Mediante carta G19</w:t>
            </w:r>
            <w:r w:rsidR="00823812" w:rsidRPr="009E5A04">
              <w:rPr>
                <w:rFonts w:ascii="Calibri" w:eastAsia="Calibri" w:hAnsi="Calibri" w:cs="Times New Roman"/>
                <w:sz w:val="20"/>
                <w:szCs w:val="20"/>
                <w:lang w:val="es-ES"/>
              </w:rPr>
              <w:t xml:space="preserve"> 0</w:t>
            </w:r>
            <w:r>
              <w:rPr>
                <w:rFonts w:ascii="Calibri" w:eastAsia="Calibri" w:hAnsi="Calibri" w:cs="Times New Roman"/>
                <w:sz w:val="20"/>
                <w:szCs w:val="20"/>
                <w:lang w:val="es-ES"/>
              </w:rPr>
              <w:t>50</w:t>
            </w:r>
            <w:r w:rsidR="00823812" w:rsidRPr="009E5A04">
              <w:rPr>
                <w:rFonts w:ascii="Calibri" w:eastAsia="Calibri" w:hAnsi="Calibri" w:cs="Times New Roman"/>
                <w:sz w:val="20"/>
                <w:szCs w:val="20"/>
                <w:lang w:val="es-ES"/>
              </w:rPr>
              <w:t xml:space="preserve"> MN, de fecha </w:t>
            </w:r>
            <w:r w:rsidR="00F64BD2">
              <w:rPr>
                <w:rFonts w:ascii="Calibri" w:eastAsia="Calibri" w:hAnsi="Calibri" w:cs="Times New Roman"/>
                <w:sz w:val="20"/>
                <w:szCs w:val="20"/>
                <w:lang w:val="es-ES"/>
              </w:rPr>
              <w:t>15</w:t>
            </w:r>
            <w:r>
              <w:rPr>
                <w:rFonts w:ascii="Calibri" w:eastAsia="Calibri" w:hAnsi="Calibri" w:cs="Times New Roman"/>
                <w:sz w:val="20"/>
                <w:szCs w:val="20"/>
                <w:lang w:val="es-ES"/>
              </w:rPr>
              <w:t>-04-2019.</w:t>
            </w:r>
          </w:p>
        </w:tc>
      </w:tr>
      <w:tr w:rsidR="00823812" w:rsidRPr="00D42470" w14:paraId="0DDDD4EC" w14:textId="77777777" w:rsidTr="00573D6F">
        <w:trPr>
          <w:trHeight w:val="379"/>
        </w:trPr>
        <w:tc>
          <w:tcPr>
            <w:tcW w:w="219" w:type="pct"/>
          </w:tcPr>
          <w:p w14:paraId="3AF1075D" w14:textId="77777777" w:rsidR="00823812" w:rsidRDefault="00823812" w:rsidP="0082381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w:t>
            </w:r>
          </w:p>
        </w:tc>
        <w:tc>
          <w:tcPr>
            <w:tcW w:w="927" w:type="pct"/>
            <w:tcMar>
              <w:top w:w="0" w:type="dxa"/>
              <w:left w:w="70" w:type="dxa"/>
              <w:bottom w:w="0" w:type="dxa"/>
              <w:right w:w="70" w:type="dxa"/>
            </w:tcMar>
            <w:vAlign w:val="center"/>
          </w:tcPr>
          <w:p w14:paraId="4BB4499C" w14:textId="77777777" w:rsidR="00823812" w:rsidRPr="00F612B4" w:rsidRDefault="00823812" w:rsidP="001C0CD7">
            <w:pPr>
              <w:spacing w:after="0" w:line="240" w:lineRule="auto"/>
              <w:jc w:val="both"/>
              <w:rPr>
                <w:rFonts w:ascii="Calibri" w:eastAsia="Calibri" w:hAnsi="Calibri" w:cs="Times New Roman"/>
                <w:sz w:val="20"/>
                <w:szCs w:val="20"/>
                <w:lang w:val="es-ES"/>
              </w:rPr>
            </w:pPr>
            <w:r w:rsidRPr="00F612B4">
              <w:rPr>
                <w:rFonts w:ascii="Calibri" w:eastAsia="Calibri" w:hAnsi="Calibri" w:cs="Times New Roman"/>
                <w:sz w:val="20"/>
                <w:szCs w:val="20"/>
                <w:lang w:val="es-ES"/>
              </w:rPr>
              <w:t>Informe abril 201</w:t>
            </w:r>
            <w:r w:rsidR="001C0CD7">
              <w:rPr>
                <w:rFonts w:ascii="Calibri" w:eastAsia="Calibri" w:hAnsi="Calibri" w:cs="Times New Roman"/>
                <w:sz w:val="20"/>
                <w:szCs w:val="20"/>
                <w:lang w:val="es-ES"/>
              </w:rPr>
              <w:t>9</w:t>
            </w:r>
            <w:r w:rsidRPr="00F612B4">
              <w:rPr>
                <w:rFonts w:ascii="Calibri" w:eastAsia="Calibri" w:hAnsi="Calibri" w:cs="Times New Roman"/>
                <w:sz w:val="20"/>
                <w:szCs w:val="20"/>
                <w:lang w:val="es-ES"/>
              </w:rPr>
              <w:t>.</w:t>
            </w:r>
          </w:p>
        </w:tc>
        <w:tc>
          <w:tcPr>
            <w:tcW w:w="2070" w:type="pct"/>
          </w:tcPr>
          <w:p w14:paraId="5E78C2CE" w14:textId="77777777" w:rsidR="00823812" w:rsidRPr="008F2ED9" w:rsidRDefault="00823812" w:rsidP="00823812">
            <w:pPr>
              <w:spacing w:after="0"/>
              <w:rPr>
                <w:rFonts w:ascii="Calibri" w:eastAsia="Calibri" w:hAnsi="Calibri" w:cs="Times New Roman"/>
                <w:sz w:val="20"/>
                <w:szCs w:val="20"/>
                <w:lang w:val="es-ES"/>
              </w:rPr>
            </w:pPr>
            <w:r w:rsidRPr="008F2ED9">
              <w:rPr>
                <w:rFonts w:ascii="Calibri" w:eastAsia="Calibri" w:hAnsi="Calibri" w:cs="Times New Roman"/>
                <w:sz w:val="20"/>
                <w:szCs w:val="20"/>
                <w:lang w:val="es-ES"/>
              </w:rPr>
              <w:t>Documentos que acreditan cumplimiento de medidas señaladas en el PDA.</w:t>
            </w:r>
          </w:p>
        </w:tc>
        <w:tc>
          <w:tcPr>
            <w:tcW w:w="1784" w:type="pct"/>
          </w:tcPr>
          <w:p w14:paraId="59D65092" w14:textId="77777777" w:rsidR="00823812" w:rsidRDefault="007F0F62" w:rsidP="006F7DF3">
            <w:r>
              <w:rPr>
                <w:rFonts w:ascii="Calibri" w:eastAsia="Calibri" w:hAnsi="Calibri" w:cs="Times New Roman"/>
                <w:sz w:val="20"/>
                <w:szCs w:val="20"/>
                <w:lang w:val="es-ES"/>
              </w:rPr>
              <w:t>Mediante carta G19</w:t>
            </w:r>
            <w:r w:rsidR="00823812" w:rsidRPr="009E5A04">
              <w:rPr>
                <w:rFonts w:ascii="Calibri" w:eastAsia="Calibri" w:hAnsi="Calibri" w:cs="Times New Roman"/>
                <w:sz w:val="20"/>
                <w:szCs w:val="20"/>
                <w:lang w:val="es-ES"/>
              </w:rPr>
              <w:t xml:space="preserve"> 0</w:t>
            </w:r>
            <w:r w:rsidR="00F64BD2">
              <w:rPr>
                <w:rFonts w:ascii="Calibri" w:eastAsia="Calibri" w:hAnsi="Calibri" w:cs="Times New Roman"/>
                <w:sz w:val="20"/>
                <w:szCs w:val="20"/>
                <w:lang w:val="es-ES"/>
              </w:rPr>
              <w:t>69</w:t>
            </w:r>
            <w:r w:rsidR="00823812" w:rsidRPr="009E5A04">
              <w:rPr>
                <w:rFonts w:ascii="Calibri" w:eastAsia="Calibri" w:hAnsi="Calibri" w:cs="Times New Roman"/>
                <w:sz w:val="20"/>
                <w:szCs w:val="20"/>
                <w:lang w:val="es-ES"/>
              </w:rPr>
              <w:t>MN, de fecha 0</w:t>
            </w:r>
            <w:r w:rsidR="00CA2498">
              <w:rPr>
                <w:rFonts w:ascii="Calibri" w:eastAsia="Calibri" w:hAnsi="Calibri" w:cs="Times New Roman"/>
                <w:sz w:val="20"/>
                <w:szCs w:val="20"/>
                <w:lang w:val="es-ES"/>
              </w:rPr>
              <w:t>2</w:t>
            </w:r>
            <w:r w:rsidR="00823812" w:rsidRPr="009E5A04">
              <w:rPr>
                <w:rFonts w:ascii="Calibri" w:eastAsia="Calibri" w:hAnsi="Calibri" w:cs="Times New Roman"/>
                <w:sz w:val="20"/>
                <w:szCs w:val="20"/>
                <w:lang w:val="es-ES"/>
              </w:rPr>
              <w:t>-0</w:t>
            </w:r>
            <w:r w:rsidR="00CA2498">
              <w:rPr>
                <w:rFonts w:ascii="Calibri" w:eastAsia="Calibri" w:hAnsi="Calibri" w:cs="Times New Roman"/>
                <w:sz w:val="20"/>
                <w:szCs w:val="20"/>
                <w:lang w:val="es-ES"/>
              </w:rPr>
              <w:t>5</w:t>
            </w:r>
            <w:r w:rsidR="00F64BD2">
              <w:rPr>
                <w:rFonts w:ascii="Calibri" w:eastAsia="Calibri" w:hAnsi="Calibri" w:cs="Times New Roman"/>
                <w:sz w:val="20"/>
                <w:szCs w:val="20"/>
                <w:lang w:val="es-ES"/>
              </w:rPr>
              <w:t>-2019</w:t>
            </w:r>
            <w:r w:rsidR="006F7DF3">
              <w:rPr>
                <w:rFonts w:ascii="Calibri" w:eastAsia="Calibri" w:hAnsi="Calibri" w:cs="Times New Roman"/>
                <w:sz w:val="20"/>
                <w:szCs w:val="20"/>
                <w:lang w:val="es-ES"/>
              </w:rPr>
              <w:t>.</w:t>
            </w:r>
          </w:p>
        </w:tc>
      </w:tr>
      <w:tr w:rsidR="00823812" w:rsidRPr="00D42470" w14:paraId="0028C884" w14:textId="77777777" w:rsidTr="00573D6F">
        <w:trPr>
          <w:trHeight w:val="379"/>
        </w:trPr>
        <w:tc>
          <w:tcPr>
            <w:tcW w:w="219" w:type="pct"/>
          </w:tcPr>
          <w:p w14:paraId="123E1A15" w14:textId="77777777" w:rsidR="00823812" w:rsidRDefault="00823812" w:rsidP="0082381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5</w:t>
            </w:r>
          </w:p>
        </w:tc>
        <w:tc>
          <w:tcPr>
            <w:tcW w:w="927" w:type="pct"/>
            <w:tcMar>
              <w:top w:w="0" w:type="dxa"/>
              <w:left w:w="70" w:type="dxa"/>
              <w:bottom w:w="0" w:type="dxa"/>
              <w:right w:w="70" w:type="dxa"/>
            </w:tcMar>
            <w:vAlign w:val="center"/>
          </w:tcPr>
          <w:p w14:paraId="737B61E1" w14:textId="77777777" w:rsidR="00823812" w:rsidRPr="00F612B4" w:rsidRDefault="00823812" w:rsidP="00696B2E">
            <w:pPr>
              <w:spacing w:after="0" w:line="240" w:lineRule="auto"/>
              <w:jc w:val="both"/>
              <w:rPr>
                <w:rFonts w:ascii="Calibri" w:eastAsia="Calibri" w:hAnsi="Calibri" w:cs="Times New Roman"/>
                <w:sz w:val="20"/>
                <w:szCs w:val="20"/>
                <w:lang w:val="es-ES"/>
              </w:rPr>
            </w:pPr>
            <w:r w:rsidRPr="00F612B4">
              <w:rPr>
                <w:rFonts w:ascii="Calibri" w:eastAsia="Calibri" w:hAnsi="Calibri" w:cs="Times New Roman"/>
                <w:sz w:val="20"/>
                <w:szCs w:val="20"/>
                <w:lang w:val="es-ES"/>
              </w:rPr>
              <w:t xml:space="preserve">Informe mayo </w:t>
            </w:r>
            <w:r w:rsidR="001C0CD7" w:rsidRPr="00F612B4">
              <w:rPr>
                <w:rFonts w:ascii="Calibri" w:eastAsia="Calibri" w:hAnsi="Calibri" w:cs="Times New Roman"/>
                <w:sz w:val="20"/>
                <w:szCs w:val="20"/>
                <w:lang w:val="es-ES"/>
              </w:rPr>
              <w:t>201</w:t>
            </w:r>
            <w:r w:rsidR="001C0CD7">
              <w:rPr>
                <w:rFonts w:ascii="Calibri" w:eastAsia="Calibri" w:hAnsi="Calibri" w:cs="Times New Roman"/>
                <w:sz w:val="20"/>
                <w:szCs w:val="20"/>
                <w:lang w:val="es-ES"/>
              </w:rPr>
              <w:t>9</w:t>
            </w:r>
            <w:r w:rsidR="001C0CD7" w:rsidRPr="00F612B4">
              <w:rPr>
                <w:rFonts w:ascii="Calibri" w:eastAsia="Calibri" w:hAnsi="Calibri" w:cs="Times New Roman"/>
                <w:sz w:val="20"/>
                <w:szCs w:val="20"/>
                <w:lang w:val="es-ES"/>
              </w:rPr>
              <w:t>.</w:t>
            </w:r>
          </w:p>
        </w:tc>
        <w:tc>
          <w:tcPr>
            <w:tcW w:w="2070" w:type="pct"/>
          </w:tcPr>
          <w:p w14:paraId="5F66F52A" w14:textId="77777777" w:rsidR="00823812" w:rsidRPr="008F2ED9" w:rsidRDefault="00823812" w:rsidP="00823812">
            <w:pPr>
              <w:spacing w:after="0"/>
              <w:rPr>
                <w:rFonts w:ascii="Calibri" w:eastAsia="Calibri" w:hAnsi="Calibri" w:cs="Times New Roman"/>
                <w:sz w:val="20"/>
                <w:szCs w:val="20"/>
                <w:lang w:val="es-ES"/>
              </w:rPr>
            </w:pPr>
            <w:r w:rsidRPr="008F2ED9">
              <w:rPr>
                <w:rFonts w:ascii="Calibri" w:eastAsia="Calibri" w:hAnsi="Calibri" w:cs="Times New Roman"/>
                <w:sz w:val="20"/>
                <w:szCs w:val="20"/>
                <w:lang w:val="es-ES"/>
              </w:rPr>
              <w:t>Documentos que acreditan cumplimiento de medidas señaladas en el PDA.</w:t>
            </w:r>
          </w:p>
        </w:tc>
        <w:tc>
          <w:tcPr>
            <w:tcW w:w="1784" w:type="pct"/>
          </w:tcPr>
          <w:p w14:paraId="0BD832FD" w14:textId="77777777" w:rsidR="00823812" w:rsidRDefault="00823812" w:rsidP="008F76F4">
            <w:r w:rsidRPr="009E5A04">
              <w:rPr>
                <w:rFonts w:ascii="Calibri" w:eastAsia="Calibri" w:hAnsi="Calibri" w:cs="Times New Roman"/>
                <w:sz w:val="20"/>
                <w:szCs w:val="20"/>
                <w:lang w:val="es-ES"/>
              </w:rPr>
              <w:t xml:space="preserve">Mediante carta </w:t>
            </w:r>
            <w:r w:rsidR="00F64BD2">
              <w:rPr>
                <w:rFonts w:ascii="Calibri" w:eastAsia="Calibri" w:hAnsi="Calibri" w:cs="Times New Roman"/>
                <w:sz w:val="20"/>
                <w:szCs w:val="20"/>
                <w:lang w:val="es-ES"/>
              </w:rPr>
              <w:t>sin número</w:t>
            </w:r>
            <w:r w:rsidRPr="009E5A04">
              <w:rPr>
                <w:rFonts w:ascii="Calibri" w:eastAsia="Calibri" w:hAnsi="Calibri" w:cs="Times New Roman"/>
                <w:sz w:val="20"/>
                <w:szCs w:val="20"/>
                <w:lang w:val="es-ES"/>
              </w:rPr>
              <w:t>, de fecha 0</w:t>
            </w:r>
            <w:r w:rsidR="00307DB2">
              <w:rPr>
                <w:rFonts w:ascii="Calibri" w:eastAsia="Calibri" w:hAnsi="Calibri" w:cs="Times New Roman"/>
                <w:sz w:val="20"/>
                <w:szCs w:val="20"/>
                <w:lang w:val="es-ES"/>
              </w:rPr>
              <w:t>6</w:t>
            </w:r>
            <w:r w:rsidRPr="009E5A04">
              <w:rPr>
                <w:rFonts w:ascii="Calibri" w:eastAsia="Calibri" w:hAnsi="Calibri" w:cs="Times New Roman"/>
                <w:sz w:val="20"/>
                <w:szCs w:val="20"/>
                <w:lang w:val="es-ES"/>
              </w:rPr>
              <w:t>-0</w:t>
            </w:r>
            <w:r w:rsidR="00307DB2">
              <w:rPr>
                <w:rFonts w:ascii="Calibri" w:eastAsia="Calibri" w:hAnsi="Calibri" w:cs="Times New Roman"/>
                <w:sz w:val="20"/>
                <w:szCs w:val="20"/>
                <w:lang w:val="es-ES"/>
              </w:rPr>
              <w:t>6</w:t>
            </w:r>
            <w:r w:rsidR="00F64BD2">
              <w:rPr>
                <w:rFonts w:ascii="Calibri" w:eastAsia="Calibri" w:hAnsi="Calibri" w:cs="Times New Roman"/>
                <w:sz w:val="20"/>
                <w:szCs w:val="20"/>
                <w:lang w:val="es-ES"/>
              </w:rPr>
              <w:t>-2019</w:t>
            </w:r>
            <w:r w:rsidR="008F76F4">
              <w:rPr>
                <w:rFonts w:ascii="Calibri" w:eastAsia="Calibri" w:hAnsi="Calibri" w:cs="Times New Roman"/>
                <w:sz w:val="20"/>
                <w:szCs w:val="20"/>
                <w:lang w:val="es-ES"/>
              </w:rPr>
              <w:t>.</w:t>
            </w:r>
          </w:p>
        </w:tc>
      </w:tr>
      <w:tr w:rsidR="00823812" w:rsidRPr="00D42470" w14:paraId="10A09644" w14:textId="77777777" w:rsidTr="00573D6F">
        <w:trPr>
          <w:trHeight w:val="379"/>
        </w:trPr>
        <w:tc>
          <w:tcPr>
            <w:tcW w:w="219" w:type="pct"/>
          </w:tcPr>
          <w:p w14:paraId="37A110B3" w14:textId="77777777" w:rsidR="00823812" w:rsidRDefault="00823812" w:rsidP="0082381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6</w:t>
            </w:r>
          </w:p>
        </w:tc>
        <w:tc>
          <w:tcPr>
            <w:tcW w:w="927" w:type="pct"/>
            <w:tcMar>
              <w:top w:w="0" w:type="dxa"/>
              <w:left w:w="70" w:type="dxa"/>
              <w:bottom w:w="0" w:type="dxa"/>
              <w:right w:w="70" w:type="dxa"/>
            </w:tcMar>
            <w:vAlign w:val="center"/>
          </w:tcPr>
          <w:p w14:paraId="390A64F7" w14:textId="77777777" w:rsidR="00823812" w:rsidRPr="00F612B4" w:rsidRDefault="00823812" w:rsidP="00696B2E">
            <w:pPr>
              <w:spacing w:after="0" w:line="240" w:lineRule="auto"/>
              <w:jc w:val="both"/>
              <w:rPr>
                <w:rFonts w:ascii="Calibri" w:eastAsia="Calibri" w:hAnsi="Calibri" w:cs="Times New Roman"/>
                <w:sz w:val="20"/>
                <w:szCs w:val="20"/>
                <w:lang w:val="es-ES"/>
              </w:rPr>
            </w:pPr>
            <w:r w:rsidRPr="00F612B4">
              <w:rPr>
                <w:rFonts w:ascii="Calibri" w:eastAsia="Calibri" w:hAnsi="Calibri" w:cs="Times New Roman"/>
                <w:sz w:val="20"/>
                <w:szCs w:val="20"/>
                <w:lang w:val="es-ES"/>
              </w:rPr>
              <w:t>Informe junio 201</w:t>
            </w:r>
            <w:r w:rsidR="001E129C">
              <w:rPr>
                <w:rFonts w:ascii="Calibri" w:eastAsia="Calibri" w:hAnsi="Calibri" w:cs="Times New Roman"/>
                <w:sz w:val="20"/>
                <w:szCs w:val="20"/>
                <w:lang w:val="es-ES"/>
              </w:rPr>
              <w:t>9</w:t>
            </w:r>
          </w:p>
        </w:tc>
        <w:tc>
          <w:tcPr>
            <w:tcW w:w="2070" w:type="pct"/>
          </w:tcPr>
          <w:p w14:paraId="5ED039F6" w14:textId="77777777" w:rsidR="00823812" w:rsidRPr="008F2ED9" w:rsidRDefault="00823812" w:rsidP="00823812">
            <w:pPr>
              <w:spacing w:after="0"/>
              <w:rPr>
                <w:rFonts w:ascii="Calibri" w:eastAsia="Calibri" w:hAnsi="Calibri" w:cs="Times New Roman"/>
                <w:sz w:val="20"/>
                <w:szCs w:val="20"/>
                <w:lang w:val="es-ES"/>
              </w:rPr>
            </w:pPr>
            <w:r w:rsidRPr="008F2ED9">
              <w:rPr>
                <w:rFonts w:ascii="Calibri" w:eastAsia="Calibri" w:hAnsi="Calibri" w:cs="Times New Roman"/>
                <w:sz w:val="20"/>
                <w:szCs w:val="20"/>
                <w:lang w:val="es-ES"/>
              </w:rPr>
              <w:t>Documentos que acreditan cumplimiento de medidas señaladas en el PDA.</w:t>
            </w:r>
          </w:p>
        </w:tc>
        <w:tc>
          <w:tcPr>
            <w:tcW w:w="1784" w:type="pct"/>
          </w:tcPr>
          <w:p w14:paraId="754C7139" w14:textId="77777777" w:rsidR="00823812" w:rsidRDefault="00823812" w:rsidP="008F76F4">
            <w:r w:rsidRPr="009E5A04">
              <w:rPr>
                <w:rFonts w:ascii="Calibri" w:eastAsia="Calibri" w:hAnsi="Calibri" w:cs="Times New Roman"/>
                <w:sz w:val="20"/>
                <w:szCs w:val="20"/>
                <w:lang w:val="es-ES"/>
              </w:rPr>
              <w:t xml:space="preserve">Mediante </w:t>
            </w:r>
            <w:r w:rsidR="00F64BD2">
              <w:rPr>
                <w:rFonts w:ascii="Calibri" w:eastAsia="Calibri" w:hAnsi="Calibri" w:cs="Times New Roman"/>
                <w:sz w:val="20"/>
                <w:szCs w:val="20"/>
                <w:lang w:val="es-ES"/>
              </w:rPr>
              <w:t>G19_104 MN</w:t>
            </w:r>
            <w:r w:rsidRPr="009E5A04">
              <w:rPr>
                <w:rFonts w:ascii="Calibri" w:eastAsia="Calibri" w:hAnsi="Calibri" w:cs="Times New Roman"/>
                <w:sz w:val="20"/>
                <w:szCs w:val="20"/>
                <w:lang w:val="es-ES"/>
              </w:rPr>
              <w:t xml:space="preserve">, de fecha </w:t>
            </w:r>
            <w:r w:rsidR="00F64BD2">
              <w:rPr>
                <w:rFonts w:ascii="Calibri" w:eastAsia="Calibri" w:hAnsi="Calibri" w:cs="Times New Roman"/>
                <w:sz w:val="20"/>
                <w:szCs w:val="20"/>
                <w:lang w:val="es-ES"/>
              </w:rPr>
              <w:t>12</w:t>
            </w:r>
            <w:r w:rsidRPr="009E5A04">
              <w:rPr>
                <w:rFonts w:ascii="Calibri" w:eastAsia="Calibri" w:hAnsi="Calibri" w:cs="Times New Roman"/>
                <w:sz w:val="20"/>
                <w:szCs w:val="20"/>
                <w:lang w:val="es-ES"/>
              </w:rPr>
              <w:t>-0</w:t>
            </w:r>
            <w:r w:rsidR="00F64BD2">
              <w:rPr>
                <w:rFonts w:ascii="Calibri" w:eastAsia="Calibri" w:hAnsi="Calibri" w:cs="Times New Roman"/>
                <w:sz w:val="20"/>
                <w:szCs w:val="20"/>
                <w:lang w:val="es-ES"/>
              </w:rPr>
              <w:t>7-201</w:t>
            </w:r>
            <w:r w:rsidR="008F76F4">
              <w:rPr>
                <w:rFonts w:ascii="Calibri" w:eastAsia="Calibri" w:hAnsi="Calibri" w:cs="Times New Roman"/>
                <w:sz w:val="20"/>
                <w:szCs w:val="20"/>
                <w:lang w:val="es-ES"/>
              </w:rPr>
              <w:t>9</w:t>
            </w:r>
            <w:r w:rsidR="00F64BD2">
              <w:rPr>
                <w:rFonts w:ascii="Calibri" w:eastAsia="Calibri" w:hAnsi="Calibri" w:cs="Times New Roman"/>
                <w:sz w:val="20"/>
                <w:szCs w:val="20"/>
                <w:lang w:val="es-ES"/>
              </w:rPr>
              <w:t>.</w:t>
            </w:r>
          </w:p>
        </w:tc>
      </w:tr>
      <w:tr w:rsidR="00823812" w:rsidRPr="00D42470" w14:paraId="68CCCB23" w14:textId="77777777" w:rsidTr="00573D6F">
        <w:trPr>
          <w:trHeight w:val="379"/>
        </w:trPr>
        <w:tc>
          <w:tcPr>
            <w:tcW w:w="219" w:type="pct"/>
          </w:tcPr>
          <w:p w14:paraId="7BB15A3C" w14:textId="77777777" w:rsidR="00823812" w:rsidRDefault="00823812" w:rsidP="0082381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7</w:t>
            </w:r>
          </w:p>
        </w:tc>
        <w:tc>
          <w:tcPr>
            <w:tcW w:w="927" w:type="pct"/>
            <w:tcMar>
              <w:top w:w="0" w:type="dxa"/>
              <w:left w:w="70" w:type="dxa"/>
              <w:bottom w:w="0" w:type="dxa"/>
              <w:right w:w="70" w:type="dxa"/>
            </w:tcMar>
            <w:vAlign w:val="center"/>
          </w:tcPr>
          <w:p w14:paraId="5DDF9E17" w14:textId="77777777" w:rsidR="00823812" w:rsidRPr="00D514E9" w:rsidRDefault="00823812" w:rsidP="00696B2E">
            <w:pPr>
              <w:spacing w:after="0" w:line="240" w:lineRule="auto"/>
              <w:jc w:val="both"/>
            </w:pPr>
            <w:r w:rsidRPr="00F612B4">
              <w:rPr>
                <w:rFonts w:ascii="Calibri" w:eastAsia="Calibri" w:hAnsi="Calibri" w:cs="Times New Roman"/>
                <w:sz w:val="20"/>
                <w:szCs w:val="20"/>
                <w:lang w:val="es-ES"/>
              </w:rPr>
              <w:t xml:space="preserve">Informe julio </w:t>
            </w:r>
            <w:r w:rsidR="001C0CD7" w:rsidRPr="00F612B4">
              <w:rPr>
                <w:rFonts w:ascii="Calibri" w:eastAsia="Calibri" w:hAnsi="Calibri" w:cs="Times New Roman"/>
                <w:sz w:val="20"/>
                <w:szCs w:val="20"/>
                <w:lang w:val="es-ES"/>
              </w:rPr>
              <w:t>201</w:t>
            </w:r>
            <w:r w:rsidR="001C0CD7">
              <w:rPr>
                <w:rFonts w:ascii="Calibri" w:eastAsia="Calibri" w:hAnsi="Calibri" w:cs="Times New Roman"/>
                <w:sz w:val="20"/>
                <w:szCs w:val="20"/>
                <w:lang w:val="es-ES"/>
              </w:rPr>
              <w:t>9</w:t>
            </w:r>
            <w:r w:rsidR="001C0CD7" w:rsidRPr="00F612B4">
              <w:rPr>
                <w:rFonts w:ascii="Calibri" w:eastAsia="Calibri" w:hAnsi="Calibri" w:cs="Times New Roman"/>
                <w:sz w:val="20"/>
                <w:szCs w:val="20"/>
                <w:lang w:val="es-ES"/>
              </w:rPr>
              <w:t>.</w:t>
            </w:r>
          </w:p>
        </w:tc>
        <w:tc>
          <w:tcPr>
            <w:tcW w:w="2070" w:type="pct"/>
          </w:tcPr>
          <w:p w14:paraId="66C0C094" w14:textId="77777777" w:rsidR="00823812" w:rsidRPr="008F2ED9" w:rsidRDefault="00823812" w:rsidP="00823812">
            <w:pPr>
              <w:spacing w:after="0"/>
              <w:rPr>
                <w:rFonts w:ascii="Calibri" w:eastAsia="Calibri" w:hAnsi="Calibri" w:cs="Times New Roman"/>
                <w:sz w:val="20"/>
                <w:szCs w:val="20"/>
                <w:lang w:val="es-ES"/>
              </w:rPr>
            </w:pPr>
            <w:r w:rsidRPr="008F2ED9">
              <w:rPr>
                <w:rFonts w:ascii="Calibri" w:eastAsia="Calibri" w:hAnsi="Calibri" w:cs="Times New Roman"/>
                <w:sz w:val="20"/>
                <w:szCs w:val="20"/>
                <w:lang w:val="es-ES"/>
              </w:rPr>
              <w:t>Documentos que acreditan cumplimiento de medidas señaladas en el PDA.</w:t>
            </w:r>
          </w:p>
        </w:tc>
        <w:tc>
          <w:tcPr>
            <w:tcW w:w="1784" w:type="pct"/>
          </w:tcPr>
          <w:p w14:paraId="0BA8E102" w14:textId="77777777" w:rsidR="00823812" w:rsidRDefault="00823812" w:rsidP="008F76F4">
            <w:r w:rsidRPr="009E5A04">
              <w:rPr>
                <w:rFonts w:ascii="Calibri" w:eastAsia="Calibri" w:hAnsi="Calibri" w:cs="Times New Roman"/>
                <w:sz w:val="20"/>
                <w:szCs w:val="20"/>
                <w:lang w:val="es-ES"/>
              </w:rPr>
              <w:t>M</w:t>
            </w:r>
            <w:r w:rsidR="00F64BD2">
              <w:rPr>
                <w:rFonts w:ascii="Calibri" w:eastAsia="Calibri" w:hAnsi="Calibri" w:cs="Times New Roman"/>
                <w:sz w:val="20"/>
                <w:szCs w:val="20"/>
                <w:lang w:val="es-ES"/>
              </w:rPr>
              <w:t>ediante carta G19 113MN, de fecha 13</w:t>
            </w:r>
            <w:r w:rsidRPr="009E5A04">
              <w:rPr>
                <w:rFonts w:ascii="Calibri" w:eastAsia="Calibri" w:hAnsi="Calibri" w:cs="Times New Roman"/>
                <w:sz w:val="20"/>
                <w:szCs w:val="20"/>
                <w:lang w:val="es-ES"/>
              </w:rPr>
              <w:t>-0</w:t>
            </w:r>
            <w:r w:rsidR="00307DB2">
              <w:rPr>
                <w:rFonts w:ascii="Calibri" w:eastAsia="Calibri" w:hAnsi="Calibri" w:cs="Times New Roman"/>
                <w:sz w:val="20"/>
                <w:szCs w:val="20"/>
                <w:lang w:val="es-ES"/>
              </w:rPr>
              <w:t>8</w:t>
            </w:r>
            <w:r w:rsidR="00F64BD2">
              <w:rPr>
                <w:rFonts w:ascii="Calibri" w:eastAsia="Calibri" w:hAnsi="Calibri" w:cs="Times New Roman"/>
                <w:sz w:val="20"/>
                <w:szCs w:val="20"/>
                <w:lang w:val="es-ES"/>
              </w:rPr>
              <w:t>-2019</w:t>
            </w:r>
            <w:r w:rsidR="008F76F4">
              <w:rPr>
                <w:rFonts w:ascii="Calibri" w:eastAsia="Calibri" w:hAnsi="Calibri" w:cs="Times New Roman"/>
                <w:sz w:val="20"/>
                <w:szCs w:val="20"/>
                <w:lang w:val="es-ES"/>
              </w:rPr>
              <w:t>.</w:t>
            </w:r>
          </w:p>
        </w:tc>
      </w:tr>
      <w:tr w:rsidR="00823812" w:rsidRPr="00D42470" w14:paraId="257DEABF" w14:textId="77777777" w:rsidTr="00573D6F">
        <w:trPr>
          <w:trHeight w:val="379"/>
        </w:trPr>
        <w:tc>
          <w:tcPr>
            <w:tcW w:w="219" w:type="pct"/>
          </w:tcPr>
          <w:p w14:paraId="1399ED83" w14:textId="77777777" w:rsidR="00823812" w:rsidRDefault="00823812" w:rsidP="0082381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8</w:t>
            </w:r>
          </w:p>
        </w:tc>
        <w:tc>
          <w:tcPr>
            <w:tcW w:w="927" w:type="pct"/>
            <w:tcMar>
              <w:top w:w="0" w:type="dxa"/>
              <w:left w:w="70" w:type="dxa"/>
              <w:bottom w:w="0" w:type="dxa"/>
              <w:right w:w="70" w:type="dxa"/>
            </w:tcMar>
            <w:vAlign w:val="center"/>
          </w:tcPr>
          <w:p w14:paraId="13396E5E" w14:textId="77777777" w:rsidR="00823812" w:rsidRPr="00F612B4" w:rsidRDefault="00823812" w:rsidP="00696B2E">
            <w:pPr>
              <w:spacing w:after="0" w:line="240" w:lineRule="auto"/>
              <w:jc w:val="both"/>
              <w:rPr>
                <w:rFonts w:ascii="Calibri" w:eastAsia="Calibri" w:hAnsi="Calibri" w:cs="Times New Roman"/>
                <w:sz w:val="20"/>
                <w:szCs w:val="20"/>
                <w:lang w:val="es-ES"/>
              </w:rPr>
            </w:pPr>
            <w:r w:rsidRPr="00F612B4">
              <w:rPr>
                <w:rFonts w:ascii="Calibri" w:eastAsia="Calibri" w:hAnsi="Calibri" w:cs="Times New Roman"/>
                <w:sz w:val="20"/>
                <w:szCs w:val="20"/>
                <w:lang w:val="es-ES"/>
              </w:rPr>
              <w:t xml:space="preserve">Informe agosto </w:t>
            </w:r>
            <w:r w:rsidR="001C0CD7" w:rsidRPr="00F612B4">
              <w:rPr>
                <w:rFonts w:ascii="Calibri" w:eastAsia="Calibri" w:hAnsi="Calibri" w:cs="Times New Roman"/>
                <w:sz w:val="20"/>
                <w:szCs w:val="20"/>
                <w:lang w:val="es-ES"/>
              </w:rPr>
              <w:t>201</w:t>
            </w:r>
            <w:r w:rsidR="001C0CD7">
              <w:rPr>
                <w:rFonts w:ascii="Calibri" w:eastAsia="Calibri" w:hAnsi="Calibri" w:cs="Times New Roman"/>
                <w:sz w:val="20"/>
                <w:szCs w:val="20"/>
                <w:lang w:val="es-ES"/>
              </w:rPr>
              <w:t>9</w:t>
            </w:r>
            <w:r w:rsidR="001C0CD7" w:rsidRPr="00F612B4">
              <w:rPr>
                <w:rFonts w:ascii="Calibri" w:eastAsia="Calibri" w:hAnsi="Calibri" w:cs="Times New Roman"/>
                <w:sz w:val="20"/>
                <w:szCs w:val="20"/>
                <w:lang w:val="es-ES"/>
              </w:rPr>
              <w:t>.</w:t>
            </w:r>
          </w:p>
        </w:tc>
        <w:tc>
          <w:tcPr>
            <w:tcW w:w="2070" w:type="pct"/>
          </w:tcPr>
          <w:p w14:paraId="1D4BD355" w14:textId="77777777" w:rsidR="00823812" w:rsidRPr="008F2ED9" w:rsidRDefault="00823812" w:rsidP="00823812">
            <w:pPr>
              <w:spacing w:after="0"/>
              <w:rPr>
                <w:rFonts w:ascii="Calibri" w:eastAsia="Calibri" w:hAnsi="Calibri" w:cs="Times New Roman"/>
                <w:sz w:val="20"/>
                <w:szCs w:val="20"/>
                <w:lang w:val="es-ES"/>
              </w:rPr>
            </w:pPr>
            <w:r w:rsidRPr="008F2ED9">
              <w:rPr>
                <w:rFonts w:ascii="Calibri" w:eastAsia="Calibri" w:hAnsi="Calibri" w:cs="Times New Roman"/>
                <w:sz w:val="20"/>
                <w:szCs w:val="20"/>
                <w:lang w:val="es-ES"/>
              </w:rPr>
              <w:t>Documentos que acreditan cumplimiento de medidas señaladas en el PDA.</w:t>
            </w:r>
          </w:p>
        </w:tc>
        <w:tc>
          <w:tcPr>
            <w:tcW w:w="1784" w:type="pct"/>
          </w:tcPr>
          <w:p w14:paraId="00F72CCA" w14:textId="77777777" w:rsidR="00823812" w:rsidRDefault="00823812" w:rsidP="007F00FE">
            <w:r w:rsidRPr="009E5A04">
              <w:rPr>
                <w:rFonts w:ascii="Calibri" w:eastAsia="Calibri" w:hAnsi="Calibri" w:cs="Times New Roman"/>
                <w:sz w:val="20"/>
                <w:szCs w:val="20"/>
                <w:lang w:val="es-ES"/>
              </w:rPr>
              <w:t>Mediante carta G1</w:t>
            </w:r>
            <w:r w:rsidR="007F00FE">
              <w:rPr>
                <w:rFonts w:ascii="Calibri" w:eastAsia="Calibri" w:hAnsi="Calibri" w:cs="Times New Roman"/>
                <w:sz w:val="20"/>
                <w:szCs w:val="20"/>
                <w:lang w:val="es-ES"/>
              </w:rPr>
              <w:t>9 12</w:t>
            </w:r>
            <w:r w:rsidRPr="009E5A04">
              <w:rPr>
                <w:rFonts w:ascii="Calibri" w:eastAsia="Calibri" w:hAnsi="Calibri" w:cs="Times New Roman"/>
                <w:sz w:val="20"/>
                <w:szCs w:val="20"/>
                <w:lang w:val="es-ES"/>
              </w:rPr>
              <w:t xml:space="preserve">6 MN, de fecha </w:t>
            </w:r>
            <w:r w:rsidR="00F64BD2">
              <w:rPr>
                <w:rFonts w:ascii="Calibri" w:eastAsia="Calibri" w:hAnsi="Calibri" w:cs="Times New Roman"/>
                <w:sz w:val="20"/>
                <w:szCs w:val="20"/>
                <w:lang w:val="es-ES"/>
              </w:rPr>
              <w:t>12</w:t>
            </w:r>
            <w:r w:rsidRPr="009E5A04">
              <w:rPr>
                <w:rFonts w:ascii="Calibri" w:eastAsia="Calibri" w:hAnsi="Calibri" w:cs="Times New Roman"/>
                <w:sz w:val="20"/>
                <w:szCs w:val="20"/>
                <w:lang w:val="es-ES"/>
              </w:rPr>
              <w:t>-0</w:t>
            </w:r>
            <w:r w:rsidR="00307DB2">
              <w:rPr>
                <w:rFonts w:ascii="Calibri" w:eastAsia="Calibri" w:hAnsi="Calibri" w:cs="Times New Roman"/>
                <w:sz w:val="20"/>
                <w:szCs w:val="20"/>
                <w:lang w:val="es-ES"/>
              </w:rPr>
              <w:t>9</w:t>
            </w:r>
            <w:r w:rsidR="00F64BD2">
              <w:rPr>
                <w:rFonts w:ascii="Calibri" w:eastAsia="Calibri" w:hAnsi="Calibri" w:cs="Times New Roman"/>
                <w:sz w:val="20"/>
                <w:szCs w:val="20"/>
                <w:lang w:val="es-ES"/>
              </w:rPr>
              <w:t>-2019.</w:t>
            </w:r>
          </w:p>
        </w:tc>
      </w:tr>
      <w:tr w:rsidR="00823812" w:rsidRPr="00D42470" w14:paraId="3182CE7D" w14:textId="77777777" w:rsidTr="00573D6F">
        <w:trPr>
          <w:trHeight w:val="379"/>
        </w:trPr>
        <w:tc>
          <w:tcPr>
            <w:tcW w:w="219" w:type="pct"/>
          </w:tcPr>
          <w:p w14:paraId="6AA35F0D" w14:textId="77777777" w:rsidR="00823812" w:rsidRDefault="00823812" w:rsidP="0082381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9</w:t>
            </w:r>
          </w:p>
        </w:tc>
        <w:tc>
          <w:tcPr>
            <w:tcW w:w="927" w:type="pct"/>
            <w:tcMar>
              <w:top w:w="0" w:type="dxa"/>
              <w:left w:w="70" w:type="dxa"/>
              <w:bottom w:w="0" w:type="dxa"/>
              <w:right w:w="70" w:type="dxa"/>
            </w:tcMar>
            <w:vAlign w:val="center"/>
          </w:tcPr>
          <w:p w14:paraId="18826DDF" w14:textId="77777777" w:rsidR="00823812" w:rsidRPr="00F612B4" w:rsidRDefault="00823812" w:rsidP="00696B2E">
            <w:pPr>
              <w:spacing w:after="0" w:line="240" w:lineRule="auto"/>
              <w:jc w:val="both"/>
              <w:rPr>
                <w:rFonts w:ascii="Calibri" w:eastAsia="Calibri" w:hAnsi="Calibri" w:cs="Times New Roman"/>
                <w:sz w:val="20"/>
                <w:szCs w:val="20"/>
                <w:lang w:val="es-ES"/>
              </w:rPr>
            </w:pPr>
            <w:r w:rsidRPr="00F612B4">
              <w:rPr>
                <w:rFonts w:ascii="Calibri" w:eastAsia="Calibri" w:hAnsi="Calibri" w:cs="Times New Roman"/>
                <w:sz w:val="20"/>
                <w:szCs w:val="20"/>
                <w:lang w:val="es-ES"/>
              </w:rPr>
              <w:t xml:space="preserve">Informe septiembre </w:t>
            </w:r>
            <w:r w:rsidR="001C0CD7" w:rsidRPr="00F612B4">
              <w:rPr>
                <w:rFonts w:ascii="Calibri" w:eastAsia="Calibri" w:hAnsi="Calibri" w:cs="Times New Roman"/>
                <w:sz w:val="20"/>
                <w:szCs w:val="20"/>
                <w:lang w:val="es-ES"/>
              </w:rPr>
              <w:t>201</w:t>
            </w:r>
            <w:r w:rsidR="001C0CD7">
              <w:rPr>
                <w:rFonts w:ascii="Calibri" w:eastAsia="Calibri" w:hAnsi="Calibri" w:cs="Times New Roman"/>
                <w:sz w:val="20"/>
                <w:szCs w:val="20"/>
                <w:lang w:val="es-ES"/>
              </w:rPr>
              <w:t>9</w:t>
            </w:r>
            <w:r w:rsidR="001C0CD7" w:rsidRPr="00F612B4">
              <w:rPr>
                <w:rFonts w:ascii="Calibri" w:eastAsia="Calibri" w:hAnsi="Calibri" w:cs="Times New Roman"/>
                <w:sz w:val="20"/>
                <w:szCs w:val="20"/>
                <w:lang w:val="es-ES"/>
              </w:rPr>
              <w:t>.</w:t>
            </w:r>
          </w:p>
        </w:tc>
        <w:tc>
          <w:tcPr>
            <w:tcW w:w="2070" w:type="pct"/>
          </w:tcPr>
          <w:p w14:paraId="5EBDD4A2" w14:textId="77777777" w:rsidR="00823812" w:rsidRPr="008F2ED9" w:rsidRDefault="00823812" w:rsidP="00823812">
            <w:pPr>
              <w:spacing w:after="0"/>
              <w:rPr>
                <w:rFonts w:ascii="Calibri" w:eastAsia="Calibri" w:hAnsi="Calibri" w:cs="Times New Roman"/>
                <w:sz w:val="20"/>
                <w:szCs w:val="20"/>
                <w:lang w:val="es-ES"/>
              </w:rPr>
            </w:pPr>
            <w:r w:rsidRPr="008F2ED9">
              <w:rPr>
                <w:rFonts w:ascii="Calibri" w:eastAsia="Calibri" w:hAnsi="Calibri" w:cs="Times New Roman"/>
                <w:sz w:val="20"/>
                <w:szCs w:val="20"/>
                <w:lang w:val="es-ES"/>
              </w:rPr>
              <w:t>Documentos que acreditan cumplimiento de medidas señaladas en el PDA.</w:t>
            </w:r>
          </w:p>
        </w:tc>
        <w:tc>
          <w:tcPr>
            <w:tcW w:w="1784" w:type="pct"/>
          </w:tcPr>
          <w:p w14:paraId="339335C6" w14:textId="77777777" w:rsidR="00823812" w:rsidRDefault="00823812" w:rsidP="007F00FE">
            <w:r w:rsidRPr="009E5A04">
              <w:rPr>
                <w:rFonts w:ascii="Calibri" w:eastAsia="Calibri" w:hAnsi="Calibri" w:cs="Times New Roman"/>
                <w:sz w:val="20"/>
                <w:szCs w:val="20"/>
                <w:lang w:val="es-ES"/>
              </w:rPr>
              <w:t>Mediante carta G1</w:t>
            </w:r>
            <w:r w:rsidR="007F00FE">
              <w:rPr>
                <w:rFonts w:ascii="Calibri" w:eastAsia="Calibri" w:hAnsi="Calibri" w:cs="Times New Roman"/>
                <w:sz w:val="20"/>
                <w:szCs w:val="20"/>
                <w:lang w:val="es-ES"/>
              </w:rPr>
              <w:t>9</w:t>
            </w:r>
            <w:r w:rsidRPr="009E5A04">
              <w:rPr>
                <w:rFonts w:ascii="Calibri" w:eastAsia="Calibri" w:hAnsi="Calibri" w:cs="Times New Roman"/>
                <w:sz w:val="20"/>
                <w:szCs w:val="20"/>
                <w:lang w:val="es-ES"/>
              </w:rPr>
              <w:t xml:space="preserve"> </w:t>
            </w:r>
            <w:r w:rsidR="00307DB2">
              <w:rPr>
                <w:rFonts w:ascii="Calibri" w:eastAsia="Calibri" w:hAnsi="Calibri" w:cs="Times New Roman"/>
                <w:sz w:val="20"/>
                <w:szCs w:val="20"/>
                <w:lang w:val="es-ES"/>
              </w:rPr>
              <w:t>1</w:t>
            </w:r>
            <w:r w:rsidR="007F00FE">
              <w:rPr>
                <w:rFonts w:ascii="Calibri" w:eastAsia="Calibri" w:hAnsi="Calibri" w:cs="Times New Roman"/>
                <w:sz w:val="20"/>
                <w:szCs w:val="20"/>
                <w:lang w:val="es-ES"/>
              </w:rPr>
              <w:t>3</w:t>
            </w:r>
            <w:r w:rsidR="00307DB2">
              <w:rPr>
                <w:rFonts w:ascii="Calibri" w:eastAsia="Calibri" w:hAnsi="Calibri" w:cs="Times New Roman"/>
                <w:sz w:val="20"/>
                <w:szCs w:val="20"/>
                <w:lang w:val="es-ES"/>
              </w:rPr>
              <w:t>2</w:t>
            </w:r>
            <w:r w:rsidRPr="009E5A04">
              <w:rPr>
                <w:rFonts w:ascii="Calibri" w:eastAsia="Calibri" w:hAnsi="Calibri" w:cs="Times New Roman"/>
                <w:sz w:val="20"/>
                <w:szCs w:val="20"/>
                <w:lang w:val="es-ES"/>
              </w:rPr>
              <w:t xml:space="preserve"> MN, de fecha </w:t>
            </w:r>
            <w:r w:rsidR="007F00FE">
              <w:rPr>
                <w:rFonts w:ascii="Calibri" w:eastAsia="Calibri" w:hAnsi="Calibri" w:cs="Times New Roman"/>
                <w:sz w:val="20"/>
                <w:szCs w:val="20"/>
                <w:lang w:val="es-ES"/>
              </w:rPr>
              <w:t>10</w:t>
            </w:r>
            <w:r w:rsidRPr="009E5A04">
              <w:rPr>
                <w:rFonts w:ascii="Calibri" w:eastAsia="Calibri" w:hAnsi="Calibri" w:cs="Times New Roman"/>
                <w:sz w:val="20"/>
                <w:szCs w:val="20"/>
                <w:lang w:val="es-ES"/>
              </w:rPr>
              <w:t>-</w:t>
            </w:r>
            <w:r w:rsidR="00307DB2">
              <w:rPr>
                <w:rFonts w:ascii="Calibri" w:eastAsia="Calibri" w:hAnsi="Calibri" w:cs="Times New Roman"/>
                <w:sz w:val="20"/>
                <w:szCs w:val="20"/>
                <w:lang w:val="es-ES"/>
              </w:rPr>
              <w:t>10</w:t>
            </w:r>
            <w:r w:rsidRPr="009E5A04">
              <w:rPr>
                <w:rFonts w:ascii="Calibri" w:eastAsia="Calibri" w:hAnsi="Calibri" w:cs="Times New Roman"/>
                <w:sz w:val="20"/>
                <w:szCs w:val="20"/>
                <w:lang w:val="es-ES"/>
              </w:rPr>
              <w:t>-201</w:t>
            </w:r>
            <w:r w:rsidR="007F00FE">
              <w:rPr>
                <w:rFonts w:ascii="Calibri" w:eastAsia="Calibri" w:hAnsi="Calibri" w:cs="Times New Roman"/>
                <w:sz w:val="20"/>
                <w:szCs w:val="20"/>
                <w:lang w:val="es-ES"/>
              </w:rPr>
              <w:t>9.</w:t>
            </w:r>
          </w:p>
        </w:tc>
      </w:tr>
      <w:tr w:rsidR="00823812" w:rsidRPr="00D42470" w14:paraId="00E4090C" w14:textId="77777777" w:rsidTr="00573D6F">
        <w:trPr>
          <w:trHeight w:val="379"/>
        </w:trPr>
        <w:tc>
          <w:tcPr>
            <w:tcW w:w="219" w:type="pct"/>
          </w:tcPr>
          <w:p w14:paraId="023857EC" w14:textId="77777777" w:rsidR="00823812" w:rsidRDefault="00823812" w:rsidP="0082381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10</w:t>
            </w:r>
          </w:p>
        </w:tc>
        <w:tc>
          <w:tcPr>
            <w:tcW w:w="927" w:type="pct"/>
            <w:tcMar>
              <w:top w:w="0" w:type="dxa"/>
              <w:left w:w="70" w:type="dxa"/>
              <w:bottom w:w="0" w:type="dxa"/>
              <w:right w:w="70" w:type="dxa"/>
            </w:tcMar>
            <w:vAlign w:val="center"/>
          </w:tcPr>
          <w:p w14:paraId="4691A94A" w14:textId="77777777" w:rsidR="00823812" w:rsidRPr="00F612B4" w:rsidRDefault="00823812" w:rsidP="00696B2E">
            <w:pPr>
              <w:spacing w:after="0" w:line="240" w:lineRule="auto"/>
              <w:jc w:val="both"/>
              <w:rPr>
                <w:rFonts w:ascii="Calibri" w:eastAsia="Calibri" w:hAnsi="Calibri" w:cs="Times New Roman"/>
                <w:sz w:val="20"/>
                <w:szCs w:val="20"/>
                <w:lang w:val="es-ES"/>
              </w:rPr>
            </w:pPr>
            <w:r w:rsidRPr="00F612B4">
              <w:rPr>
                <w:rFonts w:ascii="Calibri" w:eastAsia="Calibri" w:hAnsi="Calibri" w:cs="Times New Roman"/>
                <w:sz w:val="20"/>
                <w:szCs w:val="20"/>
                <w:lang w:val="es-ES"/>
              </w:rPr>
              <w:t xml:space="preserve">Informe octubre </w:t>
            </w:r>
            <w:r w:rsidR="001C0CD7" w:rsidRPr="00F612B4">
              <w:rPr>
                <w:rFonts w:ascii="Calibri" w:eastAsia="Calibri" w:hAnsi="Calibri" w:cs="Times New Roman"/>
                <w:sz w:val="20"/>
                <w:szCs w:val="20"/>
                <w:lang w:val="es-ES"/>
              </w:rPr>
              <w:t>201</w:t>
            </w:r>
            <w:r w:rsidR="001C0CD7">
              <w:rPr>
                <w:rFonts w:ascii="Calibri" w:eastAsia="Calibri" w:hAnsi="Calibri" w:cs="Times New Roman"/>
                <w:sz w:val="20"/>
                <w:szCs w:val="20"/>
                <w:lang w:val="es-ES"/>
              </w:rPr>
              <w:t>9</w:t>
            </w:r>
            <w:r w:rsidR="001C0CD7" w:rsidRPr="00F612B4">
              <w:rPr>
                <w:rFonts w:ascii="Calibri" w:eastAsia="Calibri" w:hAnsi="Calibri" w:cs="Times New Roman"/>
                <w:sz w:val="20"/>
                <w:szCs w:val="20"/>
                <w:lang w:val="es-ES"/>
              </w:rPr>
              <w:t>.</w:t>
            </w:r>
          </w:p>
        </w:tc>
        <w:tc>
          <w:tcPr>
            <w:tcW w:w="2070" w:type="pct"/>
          </w:tcPr>
          <w:p w14:paraId="5D184A55" w14:textId="77777777" w:rsidR="00823812" w:rsidRPr="008F2ED9" w:rsidRDefault="00823812" w:rsidP="00823812">
            <w:pPr>
              <w:spacing w:after="0"/>
              <w:rPr>
                <w:rFonts w:ascii="Calibri" w:eastAsia="Calibri" w:hAnsi="Calibri" w:cs="Times New Roman"/>
                <w:sz w:val="20"/>
                <w:szCs w:val="20"/>
                <w:lang w:val="es-ES"/>
              </w:rPr>
            </w:pPr>
            <w:r w:rsidRPr="008F2ED9">
              <w:rPr>
                <w:rFonts w:ascii="Calibri" w:eastAsia="Calibri" w:hAnsi="Calibri" w:cs="Times New Roman"/>
                <w:sz w:val="20"/>
                <w:szCs w:val="20"/>
                <w:lang w:val="es-ES"/>
              </w:rPr>
              <w:t>Documentos que acreditan cumplimiento de medidas señaladas en el PDA.</w:t>
            </w:r>
          </w:p>
        </w:tc>
        <w:tc>
          <w:tcPr>
            <w:tcW w:w="1784" w:type="pct"/>
          </w:tcPr>
          <w:p w14:paraId="07E8968B" w14:textId="77777777" w:rsidR="00823812" w:rsidRDefault="00823812" w:rsidP="006F7DF3">
            <w:r w:rsidRPr="009E5A04">
              <w:rPr>
                <w:rFonts w:ascii="Calibri" w:eastAsia="Calibri" w:hAnsi="Calibri" w:cs="Times New Roman"/>
                <w:sz w:val="20"/>
                <w:szCs w:val="20"/>
                <w:lang w:val="es-ES"/>
              </w:rPr>
              <w:t xml:space="preserve">Mediante carta </w:t>
            </w:r>
            <w:r w:rsidR="006F7DF3">
              <w:rPr>
                <w:rFonts w:ascii="Calibri" w:eastAsia="Calibri" w:hAnsi="Calibri" w:cs="Times New Roman"/>
                <w:sz w:val="20"/>
                <w:szCs w:val="20"/>
                <w:lang w:val="es-ES"/>
              </w:rPr>
              <w:t>sin número</w:t>
            </w:r>
            <w:r w:rsidRPr="009E5A04">
              <w:rPr>
                <w:rFonts w:ascii="Calibri" w:eastAsia="Calibri" w:hAnsi="Calibri" w:cs="Times New Roman"/>
                <w:sz w:val="20"/>
                <w:szCs w:val="20"/>
                <w:lang w:val="es-ES"/>
              </w:rPr>
              <w:t xml:space="preserve">, de fecha </w:t>
            </w:r>
            <w:r w:rsidR="006F7DF3">
              <w:rPr>
                <w:rFonts w:ascii="Calibri" w:eastAsia="Calibri" w:hAnsi="Calibri" w:cs="Times New Roman"/>
                <w:sz w:val="20"/>
                <w:szCs w:val="20"/>
                <w:lang w:val="es-ES"/>
              </w:rPr>
              <w:t>13-11-2019.</w:t>
            </w:r>
          </w:p>
        </w:tc>
      </w:tr>
      <w:tr w:rsidR="00823812" w:rsidRPr="00D42470" w14:paraId="6D8C58F5" w14:textId="77777777" w:rsidTr="00573D6F">
        <w:trPr>
          <w:trHeight w:val="379"/>
        </w:trPr>
        <w:tc>
          <w:tcPr>
            <w:tcW w:w="219" w:type="pct"/>
          </w:tcPr>
          <w:p w14:paraId="473BCDD4" w14:textId="77777777" w:rsidR="00823812" w:rsidRDefault="00823812" w:rsidP="0082381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11</w:t>
            </w:r>
          </w:p>
        </w:tc>
        <w:tc>
          <w:tcPr>
            <w:tcW w:w="927" w:type="pct"/>
            <w:tcMar>
              <w:top w:w="0" w:type="dxa"/>
              <w:left w:w="70" w:type="dxa"/>
              <w:bottom w:w="0" w:type="dxa"/>
              <w:right w:w="70" w:type="dxa"/>
            </w:tcMar>
            <w:vAlign w:val="center"/>
          </w:tcPr>
          <w:p w14:paraId="5C5407E5" w14:textId="77777777" w:rsidR="00823812" w:rsidRPr="00F612B4" w:rsidRDefault="00823812" w:rsidP="006F7DF3">
            <w:pPr>
              <w:spacing w:after="0" w:line="240" w:lineRule="auto"/>
              <w:jc w:val="both"/>
              <w:rPr>
                <w:rFonts w:ascii="Calibri" w:eastAsia="Calibri" w:hAnsi="Calibri" w:cs="Times New Roman"/>
                <w:sz w:val="20"/>
                <w:szCs w:val="20"/>
                <w:lang w:val="es-ES"/>
              </w:rPr>
            </w:pPr>
            <w:r w:rsidRPr="00F612B4">
              <w:rPr>
                <w:rFonts w:ascii="Calibri" w:eastAsia="Calibri" w:hAnsi="Calibri" w:cs="Times New Roman"/>
                <w:sz w:val="20"/>
                <w:szCs w:val="20"/>
                <w:lang w:val="es-ES"/>
              </w:rPr>
              <w:t>Informe noviembre 201</w:t>
            </w:r>
            <w:r w:rsidR="006F7DF3">
              <w:rPr>
                <w:rFonts w:ascii="Calibri" w:eastAsia="Calibri" w:hAnsi="Calibri" w:cs="Times New Roman"/>
                <w:sz w:val="20"/>
                <w:szCs w:val="20"/>
                <w:lang w:val="es-ES"/>
              </w:rPr>
              <w:t>9</w:t>
            </w:r>
            <w:r w:rsidRPr="00F612B4">
              <w:rPr>
                <w:rFonts w:ascii="Calibri" w:eastAsia="Calibri" w:hAnsi="Calibri" w:cs="Times New Roman"/>
                <w:sz w:val="20"/>
                <w:szCs w:val="20"/>
                <w:lang w:val="es-ES"/>
              </w:rPr>
              <w:t>.</w:t>
            </w:r>
          </w:p>
        </w:tc>
        <w:tc>
          <w:tcPr>
            <w:tcW w:w="2070" w:type="pct"/>
          </w:tcPr>
          <w:p w14:paraId="1EBFC53E" w14:textId="77777777" w:rsidR="00823812" w:rsidRPr="008F2ED9" w:rsidRDefault="00823812" w:rsidP="00823812">
            <w:pPr>
              <w:rPr>
                <w:rFonts w:ascii="Calibri" w:eastAsia="Calibri" w:hAnsi="Calibri" w:cs="Times New Roman"/>
                <w:sz w:val="20"/>
                <w:szCs w:val="20"/>
                <w:lang w:val="es-ES"/>
              </w:rPr>
            </w:pPr>
            <w:r w:rsidRPr="008F2ED9">
              <w:rPr>
                <w:rFonts w:ascii="Calibri" w:eastAsia="Calibri" w:hAnsi="Calibri" w:cs="Times New Roman"/>
                <w:sz w:val="20"/>
                <w:szCs w:val="20"/>
                <w:lang w:val="es-ES"/>
              </w:rPr>
              <w:t>Documentos que acreditan cumplimiento de medidas señaladas en el PDA.</w:t>
            </w:r>
          </w:p>
        </w:tc>
        <w:tc>
          <w:tcPr>
            <w:tcW w:w="1784" w:type="pct"/>
          </w:tcPr>
          <w:p w14:paraId="3DFEA853" w14:textId="77777777" w:rsidR="00823812" w:rsidRDefault="006F7DF3" w:rsidP="006F7DF3">
            <w:r>
              <w:rPr>
                <w:rFonts w:ascii="Calibri" w:eastAsia="Calibri" w:hAnsi="Calibri" w:cs="Times New Roman"/>
                <w:sz w:val="20"/>
                <w:szCs w:val="20"/>
                <w:lang w:val="es-ES"/>
              </w:rPr>
              <w:t>Mediante carta G19 158</w:t>
            </w:r>
            <w:r w:rsidR="00823812" w:rsidRPr="009E5A04">
              <w:rPr>
                <w:rFonts w:ascii="Calibri" w:eastAsia="Calibri" w:hAnsi="Calibri" w:cs="Times New Roman"/>
                <w:sz w:val="20"/>
                <w:szCs w:val="20"/>
                <w:lang w:val="es-ES"/>
              </w:rPr>
              <w:t xml:space="preserve"> MN, de fecha </w:t>
            </w:r>
            <w:r>
              <w:rPr>
                <w:rFonts w:ascii="Calibri" w:eastAsia="Calibri" w:hAnsi="Calibri" w:cs="Times New Roman"/>
                <w:sz w:val="20"/>
                <w:szCs w:val="20"/>
                <w:lang w:val="es-ES"/>
              </w:rPr>
              <w:t>10</w:t>
            </w:r>
            <w:r w:rsidR="00823812" w:rsidRPr="009E5A04">
              <w:rPr>
                <w:rFonts w:ascii="Calibri" w:eastAsia="Calibri" w:hAnsi="Calibri" w:cs="Times New Roman"/>
                <w:sz w:val="20"/>
                <w:szCs w:val="20"/>
                <w:lang w:val="es-ES"/>
              </w:rPr>
              <w:t>-</w:t>
            </w:r>
            <w:r w:rsidR="00696B2E">
              <w:rPr>
                <w:rFonts w:ascii="Calibri" w:eastAsia="Calibri" w:hAnsi="Calibri" w:cs="Times New Roman"/>
                <w:sz w:val="20"/>
                <w:szCs w:val="20"/>
                <w:lang w:val="es-ES"/>
              </w:rPr>
              <w:t>12</w:t>
            </w:r>
            <w:r>
              <w:rPr>
                <w:rFonts w:ascii="Calibri" w:eastAsia="Calibri" w:hAnsi="Calibri" w:cs="Times New Roman"/>
                <w:sz w:val="20"/>
                <w:szCs w:val="20"/>
                <w:lang w:val="es-ES"/>
              </w:rPr>
              <w:t>-2019.</w:t>
            </w:r>
          </w:p>
        </w:tc>
      </w:tr>
      <w:tr w:rsidR="00823812" w:rsidRPr="00D42470" w14:paraId="5D9103A7" w14:textId="77777777" w:rsidTr="00573D6F">
        <w:trPr>
          <w:trHeight w:val="379"/>
        </w:trPr>
        <w:tc>
          <w:tcPr>
            <w:tcW w:w="219" w:type="pct"/>
          </w:tcPr>
          <w:p w14:paraId="3C3DA2EB" w14:textId="77777777" w:rsidR="00823812" w:rsidRDefault="00823812" w:rsidP="0082381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12</w:t>
            </w:r>
          </w:p>
        </w:tc>
        <w:tc>
          <w:tcPr>
            <w:tcW w:w="927" w:type="pct"/>
            <w:tcMar>
              <w:top w:w="0" w:type="dxa"/>
              <w:left w:w="70" w:type="dxa"/>
              <w:bottom w:w="0" w:type="dxa"/>
              <w:right w:w="70" w:type="dxa"/>
            </w:tcMar>
            <w:vAlign w:val="center"/>
          </w:tcPr>
          <w:p w14:paraId="239FEB36" w14:textId="77777777" w:rsidR="00823812" w:rsidRPr="00F612B4" w:rsidRDefault="00823812" w:rsidP="00BA4B9C">
            <w:pPr>
              <w:spacing w:after="0" w:line="240" w:lineRule="auto"/>
              <w:jc w:val="both"/>
              <w:rPr>
                <w:rFonts w:ascii="Calibri" w:eastAsia="Calibri" w:hAnsi="Calibri" w:cs="Times New Roman"/>
                <w:sz w:val="20"/>
                <w:szCs w:val="20"/>
                <w:lang w:val="es-ES"/>
              </w:rPr>
            </w:pPr>
            <w:r w:rsidRPr="00F612B4">
              <w:rPr>
                <w:rFonts w:ascii="Calibri" w:eastAsia="Calibri" w:hAnsi="Calibri" w:cs="Times New Roman"/>
                <w:sz w:val="20"/>
                <w:szCs w:val="20"/>
                <w:lang w:val="es-ES"/>
              </w:rPr>
              <w:t>Informe diciembre 201</w:t>
            </w:r>
            <w:r w:rsidR="006F7DF3">
              <w:rPr>
                <w:rFonts w:ascii="Calibri" w:eastAsia="Calibri" w:hAnsi="Calibri" w:cs="Times New Roman"/>
                <w:sz w:val="20"/>
                <w:szCs w:val="20"/>
                <w:lang w:val="es-ES"/>
              </w:rPr>
              <w:t>9</w:t>
            </w:r>
            <w:r w:rsidRPr="00F612B4">
              <w:rPr>
                <w:rFonts w:ascii="Calibri" w:eastAsia="Calibri" w:hAnsi="Calibri" w:cs="Times New Roman"/>
                <w:sz w:val="20"/>
                <w:szCs w:val="20"/>
                <w:lang w:val="es-ES"/>
              </w:rPr>
              <w:t>.</w:t>
            </w:r>
          </w:p>
        </w:tc>
        <w:tc>
          <w:tcPr>
            <w:tcW w:w="2070" w:type="pct"/>
          </w:tcPr>
          <w:p w14:paraId="490F484A" w14:textId="77777777" w:rsidR="00823812" w:rsidRPr="008F2ED9" w:rsidRDefault="00823812" w:rsidP="00823812">
            <w:pPr>
              <w:rPr>
                <w:rFonts w:ascii="Calibri" w:eastAsia="Calibri" w:hAnsi="Calibri" w:cs="Times New Roman"/>
                <w:sz w:val="20"/>
                <w:szCs w:val="20"/>
                <w:lang w:val="es-ES"/>
              </w:rPr>
            </w:pPr>
            <w:r w:rsidRPr="008F2ED9">
              <w:rPr>
                <w:rFonts w:ascii="Calibri" w:eastAsia="Calibri" w:hAnsi="Calibri" w:cs="Times New Roman"/>
                <w:sz w:val="20"/>
                <w:szCs w:val="20"/>
                <w:lang w:val="es-ES"/>
              </w:rPr>
              <w:t>Documentos que acreditan cumplimiento de medidas señaladas en el PDA.</w:t>
            </w:r>
          </w:p>
        </w:tc>
        <w:tc>
          <w:tcPr>
            <w:tcW w:w="1784" w:type="pct"/>
          </w:tcPr>
          <w:p w14:paraId="6A551845" w14:textId="77777777" w:rsidR="00823812" w:rsidRDefault="00823812" w:rsidP="006F7DF3">
            <w:r w:rsidRPr="009E5A04">
              <w:rPr>
                <w:rFonts w:ascii="Calibri" w:eastAsia="Calibri" w:hAnsi="Calibri" w:cs="Times New Roman"/>
                <w:sz w:val="20"/>
                <w:szCs w:val="20"/>
                <w:lang w:val="es-ES"/>
              </w:rPr>
              <w:t>Mediante carta G</w:t>
            </w:r>
            <w:r w:rsidR="006F7DF3">
              <w:rPr>
                <w:rFonts w:ascii="Calibri" w:eastAsia="Calibri" w:hAnsi="Calibri" w:cs="Times New Roman"/>
                <w:sz w:val="20"/>
                <w:szCs w:val="20"/>
                <w:lang w:val="es-ES"/>
              </w:rPr>
              <w:t>20</w:t>
            </w:r>
            <w:r w:rsidRPr="009E5A04">
              <w:rPr>
                <w:rFonts w:ascii="Calibri" w:eastAsia="Calibri" w:hAnsi="Calibri" w:cs="Times New Roman"/>
                <w:sz w:val="20"/>
                <w:szCs w:val="20"/>
                <w:lang w:val="es-ES"/>
              </w:rPr>
              <w:t xml:space="preserve"> </w:t>
            </w:r>
            <w:r w:rsidR="006F7DF3">
              <w:rPr>
                <w:rFonts w:ascii="Calibri" w:eastAsia="Calibri" w:hAnsi="Calibri" w:cs="Times New Roman"/>
                <w:sz w:val="20"/>
                <w:szCs w:val="20"/>
                <w:lang w:val="es-ES"/>
              </w:rPr>
              <w:t>002</w:t>
            </w:r>
            <w:r w:rsidRPr="009E5A04">
              <w:rPr>
                <w:rFonts w:ascii="Calibri" w:eastAsia="Calibri" w:hAnsi="Calibri" w:cs="Times New Roman"/>
                <w:sz w:val="20"/>
                <w:szCs w:val="20"/>
                <w:lang w:val="es-ES"/>
              </w:rPr>
              <w:t xml:space="preserve"> MN, de fecha </w:t>
            </w:r>
            <w:r w:rsidR="00696B2E">
              <w:rPr>
                <w:rFonts w:ascii="Calibri" w:eastAsia="Calibri" w:hAnsi="Calibri" w:cs="Times New Roman"/>
                <w:sz w:val="20"/>
                <w:szCs w:val="20"/>
                <w:lang w:val="es-ES"/>
              </w:rPr>
              <w:t>1</w:t>
            </w:r>
            <w:r w:rsidR="006F7DF3">
              <w:rPr>
                <w:rFonts w:ascii="Calibri" w:eastAsia="Calibri" w:hAnsi="Calibri" w:cs="Times New Roman"/>
                <w:sz w:val="20"/>
                <w:szCs w:val="20"/>
                <w:lang w:val="es-ES"/>
              </w:rPr>
              <w:t>5</w:t>
            </w:r>
            <w:r w:rsidRPr="009E5A04">
              <w:rPr>
                <w:rFonts w:ascii="Calibri" w:eastAsia="Calibri" w:hAnsi="Calibri" w:cs="Times New Roman"/>
                <w:sz w:val="20"/>
                <w:szCs w:val="20"/>
                <w:lang w:val="es-ES"/>
              </w:rPr>
              <w:t>-</w:t>
            </w:r>
            <w:r w:rsidR="006F7DF3">
              <w:rPr>
                <w:rFonts w:ascii="Calibri" w:eastAsia="Calibri" w:hAnsi="Calibri" w:cs="Times New Roman"/>
                <w:sz w:val="20"/>
                <w:szCs w:val="20"/>
                <w:lang w:val="es-ES"/>
              </w:rPr>
              <w:t>01-2020.</w:t>
            </w:r>
          </w:p>
        </w:tc>
      </w:tr>
      <w:tr w:rsidR="00F612B4" w:rsidRPr="00D42470" w14:paraId="13D94163" w14:textId="77777777" w:rsidTr="00573D6F">
        <w:trPr>
          <w:trHeight w:val="379"/>
        </w:trPr>
        <w:tc>
          <w:tcPr>
            <w:tcW w:w="219" w:type="pct"/>
          </w:tcPr>
          <w:p w14:paraId="1F460FC9" w14:textId="77777777" w:rsidR="00F612B4" w:rsidRDefault="006F7DF3" w:rsidP="00F612B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lastRenderedPageBreak/>
              <w:t>13</w:t>
            </w:r>
          </w:p>
        </w:tc>
        <w:tc>
          <w:tcPr>
            <w:tcW w:w="927" w:type="pct"/>
            <w:tcMar>
              <w:top w:w="0" w:type="dxa"/>
              <w:left w:w="70" w:type="dxa"/>
              <w:bottom w:w="0" w:type="dxa"/>
              <w:right w:w="70" w:type="dxa"/>
            </w:tcMar>
            <w:vAlign w:val="center"/>
          </w:tcPr>
          <w:p w14:paraId="5DD85DFF" w14:textId="77777777" w:rsidR="00F612B4" w:rsidRPr="00F612B4" w:rsidRDefault="00274284" w:rsidP="00BA4B9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Informe anual de cumplimiento de medidas establecidas en el PDA año 201</w:t>
            </w:r>
            <w:r w:rsidR="00953C25">
              <w:rPr>
                <w:rFonts w:ascii="Calibri" w:eastAsia="Calibri" w:hAnsi="Calibri" w:cs="Times New Roman"/>
                <w:sz w:val="20"/>
                <w:szCs w:val="20"/>
                <w:lang w:val="es-ES"/>
              </w:rPr>
              <w:t>9</w:t>
            </w:r>
            <w:r>
              <w:rPr>
                <w:rFonts w:ascii="Calibri" w:eastAsia="Calibri" w:hAnsi="Calibri" w:cs="Times New Roman"/>
                <w:sz w:val="20"/>
                <w:szCs w:val="20"/>
                <w:lang w:val="es-ES"/>
              </w:rPr>
              <w:t>.</w:t>
            </w:r>
          </w:p>
        </w:tc>
        <w:tc>
          <w:tcPr>
            <w:tcW w:w="2070" w:type="pct"/>
          </w:tcPr>
          <w:p w14:paraId="509AE085" w14:textId="77777777" w:rsidR="00F612B4" w:rsidRPr="008F2ED9" w:rsidRDefault="00302B5E" w:rsidP="00F612B4">
            <w:pPr>
              <w:rPr>
                <w:rFonts w:ascii="Calibri" w:eastAsia="Calibri" w:hAnsi="Calibri" w:cs="Times New Roman"/>
                <w:sz w:val="20"/>
                <w:szCs w:val="20"/>
                <w:lang w:val="es-ES"/>
              </w:rPr>
            </w:pPr>
            <w:r w:rsidRPr="008F2ED9">
              <w:rPr>
                <w:rFonts w:ascii="Calibri" w:eastAsia="Calibri" w:hAnsi="Calibri" w:cs="Times New Roman"/>
                <w:sz w:val="20"/>
                <w:szCs w:val="20"/>
                <w:lang w:val="es-ES"/>
              </w:rPr>
              <w:t>Documentos que acreditan cumplimiento de medidas señaladas en el PDA.</w:t>
            </w:r>
          </w:p>
        </w:tc>
        <w:tc>
          <w:tcPr>
            <w:tcW w:w="1784" w:type="pct"/>
          </w:tcPr>
          <w:p w14:paraId="60A422D5" w14:textId="0BB3D5AE" w:rsidR="00F612B4" w:rsidRPr="00F612B4" w:rsidRDefault="00302B5E" w:rsidP="00A0618D">
            <w:pPr>
              <w:spacing w:after="0" w:line="240" w:lineRule="auto"/>
              <w:jc w:val="both"/>
              <w:rPr>
                <w:rFonts w:ascii="Calibri" w:eastAsia="Calibri" w:hAnsi="Calibri" w:cs="Times New Roman"/>
                <w:sz w:val="20"/>
                <w:szCs w:val="20"/>
                <w:lang w:val="es-ES"/>
              </w:rPr>
            </w:pPr>
            <w:r w:rsidRPr="00F612B4">
              <w:rPr>
                <w:rFonts w:ascii="Calibri" w:eastAsia="Calibri" w:hAnsi="Calibri" w:cs="Times New Roman"/>
                <w:sz w:val="20"/>
                <w:szCs w:val="20"/>
                <w:lang w:val="es-ES"/>
              </w:rPr>
              <w:t xml:space="preserve">Mediante carta </w:t>
            </w:r>
            <w:r w:rsidR="00953C25">
              <w:rPr>
                <w:rFonts w:ascii="Calibri" w:eastAsia="Calibri" w:hAnsi="Calibri" w:cs="Times New Roman"/>
                <w:sz w:val="20"/>
                <w:szCs w:val="20"/>
                <w:lang w:val="es-ES"/>
              </w:rPr>
              <w:t>G-20</w:t>
            </w:r>
            <w:r>
              <w:rPr>
                <w:rFonts w:ascii="Calibri" w:eastAsia="Calibri" w:hAnsi="Calibri" w:cs="Times New Roman"/>
                <w:sz w:val="20"/>
                <w:szCs w:val="20"/>
                <w:lang w:val="es-ES"/>
              </w:rPr>
              <w:t>_0</w:t>
            </w:r>
            <w:r w:rsidR="00953C25">
              <w:rPr>
                <w:rFonts w:ascii="Calibri" w:eastAsia="Calibri" w:hAnsi="Calibri" w:cs="Times New Roman"/>
                <w:sz w:val="20"/>
                <w:szCs w:val="20"/>
                <w:lang w:val="es-ES"/>
              </w:rPr>
              <w:t>39</w:t>
            </w:r>
            <w:r>
              <w:rPr>
                <w:rFonts w:ascii="Calibri" w:eastAsia="Calibri" w:hAnsi="Calibri" w:cs="Times New Roman"/>
                <w:sz w:val="20"/>
                <w:szCs w:val="20"/>
                <w:lang w:val="es-ES"/>
              </w:rPr>
              <w:t>MN</w:t>
            </w:r>
            <w:r w:rsidRPr="00F612B4">
              <w:rPr>
                <w:rFonts w:ascii="Calibri" w:eastAsia="Calibri" w:hAnsi="Calibri" w:cs="Times New Roman"/>
                <w:sz w:val="20"/>
                <w:szCs w:val="20"/>
                <w:lang w:val="es-ES"/>
              </w:rPr>
              <w:t xml:space="preserve">, de fecha </w:t>
            </w:r>
            <w:r>
              <w:rPr>
                <w:rFonts w:ascii="Calibri" w:eastAsia="Calibri" w:hAnsi="Calibri" w:cs="Times New Roman"/>
                <w:sz w:val="20"/>
                <w:szCs w:val="20"/>
                <w:lang w:val="es-ES"/>
              </w:rPr>
              <w:t>1</w:t>
            </w:r>
            <w:r w:rsidR="00953C25">
              <w:rPr>
                <w:rFonts w:ascii="Calibri" w:eastAsia="Calibri" w:hAnsi="Calibri" w:cs="Times New Roman"/>
                <w:sz w:val="20"/>
                <w:szCs w:val="20"/>
                <w:lang w:val="es-ES"/>
              </w:rPr>
              <w:t>8</w:t>
            </w:r>
            <w:r w:rsidRPr="00F612B4">
              <w:rPr>
                <w:rFonts w:ascii="Calibri" w:eastAsia="Calibri" w:hAnsi="Calibri" w:cs="Times New Roman"/>
                <w:sz w:val="20"/>
                <w:szCs w:val="20"/>
                <w:lang w:val="es-ES"/>
              </w:rPr>
              <w:t>-</w:t>
            </w:r>
            <w:r>
              <w:rPr>
                <w:rFonts w:ascii="Calibri" w:eastAsia="Calibri" w:hAnsi="Calibri" w:cs="Times New Roman"/>
                <w:sz w:val="20"/>
                <w:szCs w:val="20"/>
                <w:lang w:val="es-ES"/>
              </w:rPr>
              <w:t>03</w:t>
            </w:r>
            <w:r w:rsidRPr="00F612B4">
              <w:rPr>
                <w:rFonts w:ascii="Calibri" w:eastAsia="Calibri" w:hAnsi="Calibri" w:cs="Times New Roman"/>
                <w:sz w:val="20"/>
                <w:szCs w:val="20"/>
                <w:lang w:val="es-ES"/>
              </w:rPr>
              <w:t>-20</w:t>
            </w:r>
            <w:r w:rsidR="00953C25">
              <w:rPr>
                <w:rFonts w:ascii="Calibri" w:eastAsia="Calibri" w:hAnsi="Calibri" w:cs="Times New Roman"/>
                <w:sz w:val="20"/>
                <w:szCs w:val="20"/>
                <w:lang w:val="es-ES"/>
              </w:rPr>
              <w:t>20</w:t>
            </w:r>
            <w:r w:rsidR="00A0618D">
              <w:rPr>
                <w:rFonts w:ascii="Calibri" w:eastAsia="Calibri" w:hAnsi="Calibri" w:cs="Times New Roman"/>
                <w:sz w:val="20"/>
                <w:szCs w:val="20"/>
                <w:lang w:val="es-ES"/>
              </w:rPr>
              <w:t>.</w:t>
            </w:r>
          </w:p>
        </w:tc>
      </w:tr>
    </w:tbl>
    <w:p w14:paraId="10AE3E0C" w14:textId="77777777" w:rsidR="00CA7037" w:rsidRDefault="00CA7037" w:rsidP="004D2ABA">
      <w:pPr>
        <w:spacing w:line="240" w:lineRule="auto"/>
      </w:pPr>
    </w:p>
    <w:p w14:paraId="078F05FD" w14:textId="77777777" w:rsidR="00CA7037" w:rsidRDefault="00CA7037">
      <w:r>
        <w:br w:type="page"/>
      </w:r>
    </w:p>
    <w:p w14:paraId="14E57429" w14:textId="77777777" w:rsidR="00BF33C7" w:rsidRDefault="007A7DEB" w:rsidP="00BF33C7">
      <w:pPr>
        <w:pStyle w:val="IFA1"/>
      </w:pPr>
      <w:bookmarkStart w:id="42" w:name="_Toc390777030"/>
      <w:bookmarkStart w:id="43" w:name="_Toc47515597"/>
      <w:bookmarkEnd w:id="33"/>
      <w:bookmarkEnd w:id="34"/>
      <w:r w:rsidRPr="00BF33C7">
        <w:lastRenderedPageBreak/>
        <w:t>HECHOS CONSTATADOS</w:t>
      </w:r>
      <w:bookmarkStart w:id="44" w:name="_Ref352922216"/>
      <w:bookmarkStart w:id="45" w:name="_Toc353998120"/>
      <w:bookmarkStart w:id="46" w:name="_Toc353998193"/>
      <w:bookmarkStart w:id="47" w:name="_Toc382383547"/>
      <w:bookmarkStart w:id="48" w:name="_Toc382472369"/>
      <w:bookmarkStart w:id="49" w:name="_Toc390184279"/>
      <w:bookmarkStart w:id="50" w:name="_Toc390360010"/>
      <w:bookmarkStart w:id="51" w:name="_Toc390777031"/>
      <w:bookmarkEnd w:id="42"/>
      <w:bookmarkEnd w:id="43"/>
    </w:p>
    <w:p w14:paraId="41A5F3AE" w14:textId="77777777" w:rsidR="006E19BA" w:rsidRDefault="006E19BA" w:rsidP="006E19BA">
      <w:pPr>
        <w:pStyle w:val="Ttulo2"/>
        <w:numPr>
          <w:ilvl w:val="1"/>
          <w:numId w:val="9"/>
        </w:numPr>
        <w:spacing w:before="360" w:after="160"/>
        <w:ind w:left="578" w:hanging="578"/>
        <w:jc w:val="left"/>
      </w:pPr>
      <w:bookmarkStart w:id="52" w:name="_Toc375920954"/>
      <w:bookmarkStart w:id="53" w:name="_Toc376797774"/>
      <w:bookmarkStart w:id="54" w:name="_Toc506210857"/>
      <w:bookmarkStart w:id="55" w:name="_Toc47515598"/>
      <w:bookmarkEnd w:id="44"/>
      <w:bookmarkEnd w:id="45"/>
      <w:bookmarkEnd w:id="46"/>
      <w:bookmarkEnd w:id="47"/>
      <w:bookmarkEnd w:id="48"/>
      <w:bookmarkEnd w:id="49"/>
      <w:bookmarkEnd w:id="50"/>
      <w:bookmarkEnd w:id="51"/>
      <w:r>
        <w:t>Emisiones atmosféricas</w:t>
      </w:r>
      <w:bookmarkEnd w:id="52"/>
      <w:bookmarkEnd w:id="53"/>
      <w:bookmarkEnd w:id="54"/>
      <w:bookmarkEnd w:id="55"/>
    </w:p>
    <w:tbl>
      <w:tblPr>
        <w:tblStyle w:val="Tablaconcuadrcula"/>
        <w:tblW w:w="5000" w:type="pct"/>
        <w:tblLook w:val="04A0" w:firstRow="1" w:lastRow="0" w:firstColumn="1" w:lastColumn="0" w:noHBand="0" w:noVBand="1"/>
      </w:tblPr>
      <w:tblGrid>
        <w:gridCol w:w="13562"/>
      </w:tblGrid>
      <w:tr w:rsidR="009C756F" w:rsidRPr="007A7DEB" w14:paraId="1A72DB26" w14:textId="77777777" w:rsidTr="00C640BA">
        <w:trPr>
          <w:trHeight w:val="142"/>
        </w:trPr>
        <w:tc>
          <w:tcPr>
            <w:tcW w:w="5000" w:type="pct"/>
          </w:tcPr>
          <w:p w14:paraId="16822930" w14:textId="77777777" w:rsidR="009C756F" w:rsidRPr="007A7DEB" w:rsidRDefault="00CA7037" w:rsidP="00CA7037">
            <w:pPr>
              <w:pStyle w:val="Descripcin"/>
            </w:pPr>
            <w:r w:rsidRPr="00CA7037">
              <w:rPr>
                <w:rFonts w:eastAsia="Times New Roman"/>
                <w:b/>
                <w:bCs/>
                <w:i w:val="0"/>
                <w:iCs w:val="0"/>
                <w:color w:val="000000"/>
                <w:sz w:val="20"/>
                <w:szCs w:val="20"/>
                <w:lang w:eastAsia="es-CL"/>
              </w:rPr>
              <w:t xml:space="preserve">Número de hecho constatado: </w:t>
            </w:r>
            <w:r w:rsidRPr="00CA7037">
              <w:rPr>
                <w:rFonts w:eastAsia="Times New Roman"/>
                <w:b/>
                <w:bCs/>
                <w:i w:val="0"/>
                <w:iCs w:val="0"/>
                <w:color w:val="000000"/>
                <w:sz w:val="20"/>
                <w:szCs w:val="20"/>
                <w:lang w:eastAsia="es-CL"/>
              </w:rPr>
              <w:fldChar w:fldCharType="begin"/>
            </w:r>
            <w:r w:rsidRPr="00CA7037">
              <w:rPr>
                <w:rFonts w:eastAsia="Times New Roman"/>
                <w:b/>
                <w:bCs/>
                <w:i w:val="0"/>
                <w:iCs w:val="0"/>
                <w:color w:val="000000"/>
                <w:sz w:val="20"/>
                <w:szCs w:val="20"/>
                <w:lang w:eastAsia="es-CL"/>
              </w:rPr>
              <w:instrText xml:space="preserve"> SEQ Número_de_hecho_constatado: \* ARABIC </w:instrText>
            </w:r>
            <w:r w:rsidRPr="00CA7037">
              <w:rPr>
                <w:rFonts w:eastAsia="Times New Roman"/>
                <w:b/>
                <w:bCs/>
                <w:i w:val="0"/>
                <w:iCs w:val="0"/>
                <w:color w:val="000000"/>
                <w:sz w:val="20"/>
                <w:szCs w:val="20"/>
                <w:lang w:eastAsia="es-CL"/>
              </w:rPr>
              <w:fldChar w:fldCharType="separate"/>
            </w:r>
            <w:r w:rsidR="003D654F">
              <w:rPr>
                <w:rFonts w:eastAsia="Times New Roman"/>
                <w:b/>
                <w:bCs/>
                <w:i w:val="0"/>
                <w:iCs w:val="0"/>
                <w:noProof/>
                <w:color w:val="000000"/>
                <w:sz w:val="20"/>
                <w:szCs w:val="20"/>
                <w:lang w:eastAsia="es-CL"/>
              </w:rPr>
              <w:t>1</w:t>
            </w:r>
            <w:r w:rsidRPr="00CA7037">
              <w:rPr>
                <w:rFonts w:eastAsia="Times New Roman"/>
                <w:b/>
                <w:bCs/>
                <w:i w:val="0"/>
                <w:iCs w:val="0"/>
                <w:color w:val="000000"/>
                <w:sz w:val="20"/>
                <w:szCs w:val="20"/>
                <w:lang w:eastAsia="es-CL"/>
              </w:rPr>
              <w:fldChar w:fldCharType="end"/>
            </w:r>
          </w:p>
        </w:tc>
      </w:tr>
      <w:tr w:rsidR="009C756F" w:rsidRPr="007A7DEB" w14:paraId="23DFFA74" w14:textId="77777777" w:rsidTr="00C640BA">
        <w:trPr>
          <w:trHeight w:val="142"/>
        </w:trPr>
        <w:tc>
          <w:tcPr>
            <w:tcW w:w="5000" w:type="pct"/>
          </w:tcPr>
          <w:p w14:paraId="434E09EF" w14:textId="77777777" w:rsidR="009C756F" w:rsidRPr="007A7DEB" w:rsidRDefault="009C756F" w:rsidP="00F608A8">
            <w:bookmarkStart w:id="56" w:name="_Toc448927009"/>
            <w:bookmarkStart w:id="57" w:name="_Toc448928072"/>
            <w:r w:rsidRPr="007A7DEB">
              <w:rPr>
                <w:rFonts w:eastAsia="Times New Roman"/>
                <w:b/>
                <w:bCs/>
                <w:color w:val="000000"/>
                <w:lang w:eastAsia="es-CL"/>
              </w:rPr>
              <w:t>Documentación Revisada:</w:t>
            </w:r>
            <w:bookmarkEnd w:id="56"/>
            <w:bookmarkEnd w:id="57"/>
            <w:r w:rsidR="00302B5E">
              <w:rPr>
                <w:rFonts w:eastAsia="Times New Roman"/>
                <w:bCs/>
                <w:color w:val="000000"/>
                <w:lang w:eastAsia="es-CL"/>
              </w:rPr>
              <w:t xml:space="preserve"> Informes mensuales de cumplimiento de exigencias contenidas en el PDA</w:t>
            </w:r>
            <w:r w:rsidR="001E129C">
              <w:rPr>
                <w:rFonts w:eastAsia="Times New Roman"/>
                <w:bCs/>
                <w:color w:val="000000"/>
                <w:lang w:eastAsia="es-CL"/>
              </w:rPr>
              <w:t xml:space="preserve"> año 2019</w:t>
            </w:r>
          </w:p>
        </w:tc>
      </w:tr>
      <w:tr w:rsidR="009C756F" w:rsidRPr="007A7DEB" w14:paraId="33BE8B20" w14:textId="77777777" w:rsidTr="00C640BA">
        <w:trPr>
          <w:trHeight w:val="319"/>
        </w:trPr>
        <w:tc>
          <w:tcPr>
            <w:tcW w:w="5000" w:type="pct"/>
            <w:tcBorders>
              <w:bottom w:val="single" w:sz="4" w:space="0" w:color="auto"/>
            </w:tcBorders>
          </w:tcPr>
          <w:p w14:paraId="62980BCE" w14:textId="77777777" w:rsidR="009C756F" w:rsidRDefault="006E19BA" w:rsidP="00F608A8">
            <w:pPr>
              <w:rPr>
                <w:b/>
              </w:rPr>
            </w:pPr>
            <w:r>
              <w:rPr>
                <w:b/>
              </w:rPr>
              <w:t>Exigencias</w:t>
            </w:r>
            <w:r w:rsidR="009C756F" w:rsidRPr="007A7DEB">
              <w:rPr>
                <w:b/>
              </w:rPr>
              <w:t xml:space="preserve">: </w:t>
            </w:r>
          </w:p>
          <w:p w14:paraId="7E09CB9A" w14:textId="77777777" w:rsidR="006F7DF3" w:rsidRDefault="006F7DF3" w:rsidP="00F608A8">
            <w:pPr>
              <w:rPr>
                <w:b/>
              </w:rPr>
            </w:pPr>
            <w:r>
              <w:rPr>
                <w:b/>
              </w:rPr>
              <w:t xml:space="preserve">DS. 59/2014 Establece Plan de descontaminación atmosférica para la localidad de Andacollo y Sectores Aledaños. </w:t>
            </w:r>
          </w:p>
          <w:p w14:paraId="58D4D71E" w14:textId="77777777" w:rsidR="006F7DF3" w:rsidRDefault="006F7DF3" w:rsidP="006F7DF3">
            <w:pPr>
              <w:jc w:val="both"/>
            </w:pPr>
            <w:r>
              <w:t>Artículo 3º.- La Compañía Minera Dayton y la Compañía Minera Teck C.D.A. deberán implementar las acciones y medidas de control de emisiones que se indican, desde la fecha de entrada en vigencia del presente plan y según el cronograma señalado en cada caso.</w:t>
            </w:r>
          </w:p>
          <w:p w14:paraId="784D839F" w14:textId="77777777" w:rsidR="006F7DF3" w:rsidRDefault="006F7DF3" w:rsidP="006F7DF3">
            <w:pPr>
              <w:jc w:val="both"/>
            </w:pPr>
            <w:r>
              <w:t>a) Límites de emisiones de Material Particulado - MP10</w:t>
            </w:r>
          </w:p>
          <w:p w14:paraId="50BF4FEA" w14:textId="77777777" w:rsidR="006F7DF3" w:rsidRDefault="006F7DF3" w:rsidP="006F7DF3">
            <w:pPr>
              <w:jc w:val="both"/>
            </w:pPr>
            <w:r>
              <w:t>a)1.- Corresponderá a Compañía Minera Dayton y a la Compañía Minera Teck C.D.A., reducir sus emisiones en un 65% cada una, en un plazo de 2 años y 6 meses contados desde la entrada en vigencia del Plan. A partir del cumplimiento del plazo mencionado, ambas fuentes deberán cumplir con el límite de emisión por año calendario señalado en la tabla Nº 6.</w:t>
            </w:r>
          </w:p>
          <w:p w14:paraId="5669A63D" w14:textId="77777777" w:rsidR="006F7DF3" w:rsidRDefault="006F7DF3" w:rsidP="006F7DF3">
            <w:r>
              <w:t xml:space="preserve">Tabla Nº 6. Cronograma de reducción de material particulado - MP10. </w:t>
            </w:r>
          </w:p>
          <w:p w14:paraId="2E1B5105" w14:textId="77777777" w:rsidR="006F7DF3" w:rsidRDefault="006F7DF3" w:rsidP="006F7DF3"/>
          <w:p w14:paraId="69000501" w14:textId="77777777" w:rsidR="006F7DF3" w:rsidRDefault="006F7DF3" w:rsidP="006F7DF3">
            <w:pPr>
              <w:jc w:val="center"/>
            </w:pPr>
            <w:r>
              <w:rPr>
                <w:noProof/>
                <w:lang w:eastAsia="es-CL"/>
              </w:rPr>
              <w:drawing>
                <wp:inline distT="0" distB="0" distL="0" distR="0" wp14:anchorId="3584FDFE" wp14:editId="4A10CDDE">
                  <wp:extent cx="3390265" cy="878054"/>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1384" t="21622" r="27166" b="50072"/>
                          <a:stretch/>
                        </pic:blipFill>
                        <pic:spPr bwMode="auto">
                          <a:xfrm>
                            <a:off x="0" y="0"/>
                            <a:ext cx="3422685" cy="886451"/>
                          </a:xfrm>
                          <a:prstGeom prst="rect">
                            <a:avLst/>
                          </a:prstGeom>
                          <a:ln>
                            <a:noFill/>
                          </a:ln>
                          <a:extLst>
                            <a:ext uri="{53640926-AAD7-44D8-BBD7-CCE9431645EC}">
                              <a14:shadowObscured xmlns:a14="http://schemas.microsoft.com/office/drawing/2010/main"/>
                            </a:ext>
                          </a:extLst>
                        </pic:spPr>
                      </pic:pic>
                    </a:graphicData>
                  </a:graphic>
                </wp:inline>
              </w:drawing>
            </w:r>
          </w:p>
          <w:p w14:paraId="40CCEF8C" w14:textId="77777777" w:rsidR="006F7DF3" w:rsidRPr="006F7DF3" w:rsidRDefault="006F7DF3" w:rsidP="006F7DF3">
            <w:pPr>
              <w:jc w:val="center"/>
              <w:rPr>
                <w:sz w:val="16"/>
                <w:szCs w:val="16"/>
              </w:rPr>
            </w:pPr>
            <w:r w:rsidRPr="006F7DF3">
              <w:rPr>
                <w:sz w:val="16"/>
                <w:szCs w:val="16"/>
              </w:rPr>
              <w:t>*corresponde a Emisiones de “Escenario actual” del estudio CENMA 2011.</w:t>
            </w:r>
          </w:p>
          <w:p w14:paraId="110EB530" w14:textId="77777777" w:rsidR="009C756F" w:rsidRDefault="001F5D77" w:rsidP="00F608A8">
            <w:pPr>
              <w:rPr>
                <w:b/>
              </w:rPr>
            </w:pPr>
            <w:r w:rsidRPr="00D15F64">
              <w:rPr>
                <w:b/>
              </w:rPr>
              <w:t>R</w:t>
            </w:r>
            <w:r>
              <w:rPr>
                <w:b/>
              </w:rPr>
              <w:t>esuelvo S</w:t>
            </w:r>
            <w:r w:rsidRPr="00D15F64">
              <w:rPr>
                <w:b/>
              </w:rPr>
              <w:t>egundo Res. Ext. N° 695/2015</w:t>
            </w:r>
            <w:r>
              <w:rPr>
                <w:b/>
              </w:rPr>
              <w:t>.</w:t>
            </w:r>
          </w:p>
          <w:p w14:paraId="7C49B86B" w14:textId="77777777" w:rsidR="006E19BA" w:rsidRPr="007A7DEB" w:rsidRDefault="006E19BA" w:rsidP="00F608A8">
            <w:r>
              <w:rPr>
                <w:b/>
              </w:rPr>
              <w:t xml:space="preserve">D.S 59/2014 </w:t>
            </w:r>
          </w:p>
          <w:p w14:paraId="3334D3BD" w14:textId="77777777" w:rsidR="009C756F" w:rsidRDefault="001F5D77" w:rsidP="00F608A8">
            <w:r>
              <w:rPr>
                <w:b/>
              </w:rPr>
              <w:t xml:space="preserve">Art. 3.a. </w:t>
            </w:r>
            <w:r w:rsidRPr="008F456E">
              <w:rPr>
                <w:b/>
              </w:rPr>
              <w:t xml:space="preserve">Informe con la estimación de </w:t>
            </w:r>
            <w:r>
              <w:rPr>
                <w:b/>
              </w:rPr>
              <w:t>e</w:t>
            </w:r>
            <w:r w:rsidRPr="008F456E">
              <w:rPr>
                <w:b/>
              </w:rPr>
              <w:t>misiones</w:t>
            </w:r>
            <w:r w:rsidRPr="000C142F">
              <w:t xml:space="preserve"> de todas las fuentes generadoras de MP de acuerdo a la metodología de estimación de emisiones aprobada por esta Superintendencia.</w:t>
            </w:r>
          </w:p>
          <w:p w14:paraId="0CABBEAC" w14:textId="77777777" w:rsidR="006E19BA" w:rsidRPr="007A7DEB" w:rsidRDefault="006E19BA" w:rsidP="00F608A8">
            <w:pPr>
              <w:rPr>
                <w:b/>
              </w:rPr>
            </w:pPr>
          </w:p>
        </w:tc>
      </w:tr>
      <w:tr w:rsidR="009C756F" w:rsidRPr="007A7DEB" w14:paraId="3A93C49B" w14:textId="77777777" w:rsidTr="00C640BA">
        <w:trPr>
          <w:trHeight w:val="627"/>
        </w:trPr>
        <w:tc>
          <w:tcPr>
            <w:tcW w:w="5000" w:type="pct"/>
          </w:tcPr>
          <w:p w14:paraId="2FEC1EC5" w14:textId="77777777" w:rsidR="009C756F" w:rsidRPr="007A7DEB" w:rsidRDefault="006E19BA" w:rsidP="00F608A8">
            <w:r>
              <w:rPr>
                <w:b/>
              </w:rPr>
              <w:t>Resultado</w:t>
            </w:r>
            <w:r w:rsidR="009C756F" w:rsidRPr="007A7DEB">
              <w:rPr>
                <w:b/>
              </w:rPr>
              <w:t>s examen de Información:</w:t>
            </w:r>
          </w:p>
          <w:p w14:paraId="106544BC" w14:textId="77777777" w:rsidR="009C756F" w:rsidRDefault="009C756F" w:rsidP="00F608A8"/>
          <w:p w14:paraId="180A999F" w14:textId="77777777" w:rsidR="009C756F" w:rsidRPr="0073165D" w:rsidRDefault="009C756F" w:rsidP="009C756F">
            <w:pPr>
              <w:numPr>
                <w:ilvl w:val="0"/>
                <w:numId w:val="13"/>
              </w:numPr>
              <w:contextualSpacing/>
              <w:jc w:val="both"/>
              <w:rPr>
                <w:b/>
              </w:rPr>
            </w:pPr>
            <w:r w:rsidRPr="0073165D">
              <w:rPr>
                <w:b/>
              </w:rPr>
              <w:t>Tabla resumen:</w:t>
            </w:r>
          </w:p>
          <w:tbl>
            <w:tblPr>
              <w:tblStyle w:val="Tablaconcuadrcula"/>
              <w:tblW w:w="5000" w:type="pct"/>
              <w:tblLook w:val="04A0" w:firstRow="1" w:lastRow="0" w:firstColumn="1" w:lastColumn="0" w:noHBand="0" w:noVBand="1"/>
            </w:tblPr>
            <w:tblGrid>
              <w:gridCol w:w="4076"/>
              <w:gridCol w:w="405"/>
              <w:gridCol w:w="456"/>
              <w:gridCol w:w="1064"/>
              <w:gridCol w:w="5478"/>
              <w:gridCol w:w="363"/>
              <w:gridCol w:w="456"/>
              <w:gridCol w:w="1038"/>
            </w:tblGrid>
            <w:tr w:rsidR="009C756F" w14:paraId="64005970" w14:textId="77777777" w:rsidTr="00302B5E">
              <w:trPr>
                <w:trHeight w:val="135"/>
              </w:trPr>
              <w:tc>
                <w:tcPr>
                  <w:tcW w:w="1528" w:type="pct"/>
                </w:tcPr>
                <w:p w14:paraId="69B41A83" w14:textId="77777777" w:rsidR="009C756F" w:rsidRDefault="009C756F" w:rsidP="00F608A8">
                  <w:pPr>
                    <w:rPr>
                      <w:b/>
                    </w:rPr>
                  </w:pPr>
                  <w:r>
                    <w:rPr>
                      <w:b/>
                    </w:rPr>
                    <w:t>Ítem</w:t>
                  </w:r>
                </w:p>
              </w:tc>
              <w:tc>
                <w:tcPr>
                  <w:tcW w:w="152" w:type="pct"/>
                </w:tcPr>
                <w:p w14:paraId="3D6A04CF" w14:textId="77777777" w:rsidR="009C756F" w:rsidRDefault="009C756F" w:rsidP="00F608A8">
                  <w:pPr>
                    <w:rPr>
                      <w:b/>
                    </w:rPr>
                  </w:pPr>
                  <w:r>
                    <w:rPr>
                      <w:b/>
                    </w:rPr>
                    <w:t>Si</w:t>
                  </w:r>
                </w:p>
              </w:tc>
              <w:tc>
                <w:tcPr>
                  <w:tcW w:w="171" w:type="pct"/>
                </w:tcPr>
                <w:p w14:paraId="27473E49" w14:textId="77777777" w:rsidR="009C756F" w:rsidRDefault="009C756F" w:rsidP="00F608A8">
                  <w:pPr>
                    <w:rPr>
                      <w:b/>
                    </w:rPr>
                  </w:pPr>
                  <w:r>
                    <w:rPr>
                      <w:b/>
                    </w:rPr>
                    <w:t>No</w:t>
                  </w:r>
                </w:p>
              </w:tc>
              <w:tc>
                <w:tcPr>
                  <w:tcW w:w="399" w:type="pct"/>
                </w:tcPr>
                <w:p w14:paraId="732D3C20" w14:textId="77777777" w:rsidR="009C756F" w:rsidRDefault="009C756F" w:rsidP="00F608A8">
                  <w:pPr>
                    <w:rPr>
                      <w:b/>
                    </w:rPr>
                  </w:pPr>
                  <w:r>
                    <w:rPr>
                      <w:b/>
                    </w:rPr>
                    <w:t>No Aplica</w:t>
                  </w:r>
                </w:p>
              </w:tc>
              <w:tc>
                <w:tcPr>
                  <w:tcW w:w="2054" w:type="pct"/>
                </w:tcPr>
                <w:p w14:paraId="29688E03" w14:textId="77777777" w:rsidR="009C756F" w:rsidRDefault="009C756F" w:rsidP="00F608A8">
                  <w:pPr>
                    <w:rPr>
                      <w:b/>
                    </w:rPr>
                  </w:pPr>
                  <w:r>
                    <w:rPr>
                      <w:b/>
                    </w:rPr>
                    <w:t>Ítem</w:t>
                  </w:r>
                </w:p>
              </w:tc>
              <w:tc>
                <w:tcPr>
                  <w:tcW w:w="136" w:type="pct"/>
                </w:tcPr>
                <w:p w14:paraId="2B1CE2A1" w14:textId="77777777" w:rsidR="009C756F" w:rsidRDefault="009C756F" w:rsidP="00F608A8">
                  <w:pPr>
                    <w:rPr>
                      <w:b/>
                    </w:rPr>
                  </w:pPr>
                  <w:r>
                    <w:rPr>
                      <w:b/>
                    </w:rPr>
                    <w:t>Si</w:t>
                  </w:r>
                </w:p>
              </w:tc>
              <w:tc>
                <w:tcPr>
                  <w:tcW w:w="171" w:type="pct"/>
                </w:tcPr>
                <w:p w14:paraId="0E2F16A7" w14:textId="77777777" w:rsidR="009C756F" w:rsidRDefault="009C756F" w:rsidP="00F608A8">
                  <w:pPr>
                    <w:rPr>
                      <w:b/>
                    </w:rPr>
                  </w:pPr>
                  <w:r>
                    <w:rPr>
                      <w:b/>
                    </w:rPr>
                    <w:t>No</w:t>
                  </w:r>
                </w:p>
              </w:tc>
              <w:tc>
                <w:tcPr>
                  <w:tcW w:w="389" w:type="pct"/>
                </w:tcPr>
                <w:p w14:paraId="3F84C82E" w14:textId="77777777" w:rsidR="009C756F" w:rsidRDefault="009C756F" w:rsidP="00F608A8">
                  <w:pPr>
                    <w:rPr>
                      <w:b/>
                    </w:rPr>
                  </w:pPr>
                  <w:r>
                    <w:rPr>
                      <w:b/>
                    </w:rPr>
                    <w:t>No Aplica</w:t>
                  </w:r>
                </w:p>
              </w:tc>
            </w:tr>
            <w:tr w:rsidR="009C756F" w:rsidRPr="006B1AB3" w14:paraId="762D875F" w14:textId="77777777" w:rsidTr="00302B5E">
              <w:trPr>
                <w:trHeight w:val="130"/>
              </w:trPr>
              <w:tc>
                <w:tcPr>
                  <w:tcW w:w="1528" w:type="pct"/>
                </w:tcPr>
                <w:p w14:paraId="7C73F786" w14:textId="77777777" w:rsidR="009C756F" w:rsidRPr="00F01366" w:rsidRDefault="009C756F" w:rsidP="00F608A8">
                  <w:pPr>
                    <w:rPr>
                      <w:sz w:val="18"/>
                      <w:szCs w:val="18"/>
                    </w:rPr>
                  </w:pPr>
                  <w:r w:rsidRPr="00F01366">
                    <w:rPr>
                      <w:sz w:val="18"/>
                      <w:szCs w:val="18"/>
                    </w:rPr>
                    <w:t>Se presentan los reportes requeridos</w:t>
                  </w:r>
                </w:p>
              </w:tc>
              <w:tc>
                <w:tcPr>
                  <w:tcW w:w="152" w:type="pct"/>
                </w:tcPr>
                <w:p w14:paraId="07EBC7B8" w14:textId="77777777" w:rsidR="009C756F" w:rsidRPr="00F01366" w:rsidRDefault="00302B5E" w:rsidP="00F608A8">
                  <w:pPr>
                    <w:jc w:val="center"/>
                    <w:rPr>
                      <w:sz w:val="18"/>
                      <w:szCs w:val="18"/>
                    </w:rPr>
                  </w:pPr>
                  <w:r>
                    <w:rPr>
                      <w:sz w:val="18"/>
                      <w:szCs w:val="18"/>
                    </w:rPr>
                    <w:t>x</w:t>
                  </w:r>
                </w:p>
              </w:tc>
              <w:tc>
                <w:tcPr>
                  <w:tcW w:w="171" w:type="pct"/>
                </w:tcPr>
                <w:p w14:paraId="7B599104" w14:textId="77777777" w:rsidR="009C756F" w:rsidRPr="00F01366" w:rsidRDefault="009C756F" w:rsidP="00F608A8">
                  <w:pPr>
                    <w:jc w:val="center"/>
                    <w:rPr>
                      <w:sz w:val="18"/>
                      <w:szCs w:val="18"/>
                    </w:rPr>
                  </w:pPr>
                </w:p>
              </w:tc>
              <w:tc>
                <w:tcPr>
                  <w:tcW w:w="399" w:type="pct"/>
                </w:tcPr>
                <w:p w14:paraId="361D48FB" w14:textId="77777777" w:rsidR="009C756F" w:rsidRPr="00F01366" w:rsidRDefault="009C756F" w:rsidP="00F608A8">
                  <w:pPr>
                    <w:jc w:val="center"/>
                    <w:rPr>
                      <w:sz w:val="18"/>
                      <w:szCs w:val="18"/>
                    </w:rPr>
                  </w:pPr>
                </w:p>
              </w:tc>
              <w:tc>
                <w:tcPr>
                  <w:tcW w:w="2054" w:type="pct"/>
                </w:tcPr>
                <w:p w14:paraId="1C8588D9" w14:textId="77777777" w:rsidR="009C756F" w:rsidRPr="00F01366" w:rsidRDefault="009C756F" w:rsidP="00F608A8">
                  <w:pPr>
                    <w:rPr>
                      <w:sz w:val="18"/>
                      <w:szCs w:val="18"/>
                    </w:rPr>
                  </w:pPr>
                  <w:r w:rsidRPr="00F01366">
                    <w:rPr>
                      <w:sz w:val="18"/>
                      <w:szCs w:val="18"/>
                    </w:rPr>
                    <w:t>Metodologías empleadas corresponden a las exigidas</w:t>
                  </w:r>
                </w:p>
              </w:tc>
              <w:tc>
                <w:tcPr>
                  <w:tcW w:w="136" w:type="pct"/>
                </w:tcPr>
                <w:p w14:paraId="49DFA122" w14:textId="77777777" w:rsidR="009C756F" w:rsidRPr="00F01366" w:rsidRDefault="00302B5E" w:rsidP="00F608A8">
                  <w:pPr>
                    <w:jc w:val="center"/>
                    <w:rPr>
                      <w:sz w:val="18"/>
                      <w:szCs w:val="18"/>
                    </w:rPr>
                  </w:pPr>
                  <w:r>
                    <w:rPr>
                      <w:sz w:val="18"/>
                      <w:szCs w:val="18"/>
                    </w:rPr>
                    <w:t>X</w:t>
                  </w:r>
                </w:p>
              </w:tc>
              <w:tc>
                <w:tcPr>
                  <w:tcW w:w="171" w:type="pct"/>
                </w:tcPr>
                <w:p w14:paraId="233566F3" w14:textId="77777777" w:rsidR="009C756F" w:rsidRPr="00F01366" w:rsidRDefault="009C756F" w:rsidP="00F608A8">
                  <w:pPr>
                    <w:jc w:val="center"/>
                    <w:rPr>
                      <w:sz w:val="18"/>
                      <w:szCs w:val="18"/>
                    </w:rPr>
                  </w:pPr>
                </w:p>
              </w:tc>
              <w:tc>
                <w:tcPr>
                  <w:tcW w:w="389" w:type="pct"/>
                </w:tcPr>
                <w:p w14:paraId="52BB4AB3" w14:textId="77777777" w:rsidR="009C756F" w:rsidRPr="00F01366" w:rsidRDefault="009C756F" w:rsidP="00F608A8">
                  <w:pPr>
                    <w:jc w:val="center"/>
                    <w:rPr>
                      <w:sz w:val="18"/>
                      <w:szCs w:val="18"/>
                    </w:rPr>
                  </w:pPr>
                </w:p>
              </w:tc>
            </w:tr>
            <w:tr w:rsidR="00302B5E" w:rsidRPr="006B1AB3" w14:paraId="29C4CB46" w14:textId="77777777" w:rsidTr="00302B5E">
              <w:trPr>
                <w:trHeight w:val="130"/>
              </w:trPr>
              <w:tc>
                <w:tcPr>
                  <w:tcW w:w="1528" w:type="pct"/>
                </w:tcPr>
                <w:p w14:paraId="4BAF3941" w14:textId="77777777" w:rsidR="00302B5E" w:rsidRPr="00F01366" w:rsidRDefault="00302B5E" w:rsidP="00302B5E">
                  <w:pPr>
                    <w:rPr>
                      <w:sz w:val="18"/>
                      <w:szCs w:val="18"/>
                    </w:rPr>
                  </w:pPr>
                  <w:r w:rsidRPr="00F01366">
                    <w:rPr>
                      <w:sz w:val="18"/>
                      <w:szCs w:val="18"/>
                    </w:rPr>
                    <w:t>Reportes son presentados dentro de plazo</w:t>
                  </w:r>
                </w:p>
              </w:tc>
              <w:tc>
                <w:tcPr>
                  <w:tcW w:w="152" w:type="pct"/>
                </w:tcPr>
                <w:p w14:paraId="1C344244" w14:textId="77777777" w:rsidR="00302B5E" w:rsidRPr="00F01366" w:rsidRDefault="00302B5E" w:rsidP="00302B5E">
                  <w:pPr>
                    <w:jc w:val="center"/>
                    <w:rPr>
                      <w:sz w:val="18"/>
                      <w:szCs w:val="18"/>
                    </w:rPr>
                  </w:pPr>
                  <w:r>
                    <w:rPr>
                      <w:sz w:val="18"/>
                      <w:szCs w:val="18"/>
                    </w:rPr>
                    <w:t>x</w:t>
                  </w:r>
                </w:p>
              </w:tc>
              <w:tc>
                <w:tcPr>
                  <w:tcW w:w="171" w:type="pct"/>
                </w:tcPr>
                <w:p w14:paraId="1BDEE167" w14:textId="77777777" w:rsidR="00302B5E" w:rsidRPr="00F01366" w:rsidRDefault="00302B5E" w:rsidP="00302B5E">
                  <w:pPr>
                    <w:jc w:val="center"/>
                    <w:rPr>
                      <w:sz w:val="18"/>
                      <w:szCs w:val="18"/>
                    </w:rPr>
                  </w:pPr>
                </w:p>
              </w:tc>
              <w:tc>
                <w:tcPr>
                  <w:tcW w:w="399" w:type="pct"/>
                </w:tcPr>
                <w:p w14:paraId="5079F6D2" w14:textId="77777777" w:rsidR="00302B5E" w:rsidRPr="00F01366" w:rsidRDefault="00302B5E" w:rsidP="00302B5E">
                  <w:pPr>
                    <w:jc w:val="center"/>
                    <w:rPr>
                      <w:sz w:val="18"/>
                      <w:szCs w:val="18"/>
                    </w:rPr>
                  </w:pPr>
                </w:p>
              </w:tc>
              <w:tc>
                <w:tcPr>
                  <w:tcW w:w="2054" w:type="pct"/>
                </w:tcPr>
                <w:p w14:paraId="71FEBE49" w14:textId="77777777" w:rsidR="00302B5E" w:rsidRPr="00F01366" w:rsidRDefault="00302B5E" w:rsidP="00302B5E">
                  <w:pPr>
                    <w:rPr>
                      <w:sz w:val="18"/>
                      <w:szCs w:val="18"/>
                    </w:rPr>
                  </w:pPr>
                  <w:r w:rsidRPr="00F01366">
                    <w:rPr>
                      <w:sz w:val="18"/>
                      <w:szCs w:val="18"/>
                    </w:rPr>
                    <w:t>Se entregan certificados de laboratorio y/o calibración</w:t>
                  </w:r>
                </w:p>
              </w:tc>
              <w:tc>
                <w:tcPr>
                  <w:tcW w:w="136" w:type="pct"/>
                </w:tcPr>
                <w:p w14:paraId="54D6FB37" w14:textId="77777777" w:rsidR="00302B5E" w:rsidRPr="00F01366" w:rsidRDefault="00302B5E" w:rsidP="00302B5E">
                  <w:pPr>
                    <w:jc w:val="center"/>
                    <w:rPr>
                      <w:sz w:val="18"/>
                      <w:szCs w:val="18"/>
                    </w:rPr>
                  </w:pPr>
                </w:p>
              </w:tc>
              <w:tc>
                <w:tcPr>
                  <w:tcW w:w="171" w:type="pct"/>
                </w:tcPr>
                <w:p w14:paraId="56706131" w14:textId="77777777" w:rsidR="00302B5E" w:rsidRPr="00F01366" w:rsidRDefault="00302B5E" w:rsidP="00302B5E">
                  <w:pPr>
                    <w:jc w:val="center"/>
                    <w:rPr>
                      <w:sz w:val="18"/>
                      <w:szCs w:val="18"/>
                    </w:rPr>
                  </w:pPr>
                </w:p>
              </w:tc>
              <w:tc>
                <w:tcPr>
                  <w:tcW w:w="389" w:type="pct"/>
                </w:tcPr>
                <w:p w14:paraId="304D8A71" w14:textId="77777777" w:rsidR="00302B5E" w:rsidRPr="00F01366" w:rsidRDefault="00302B5E" w:rsidP="00302B5E">
                  <w:pPr>
                    <w:jc w:val="center"/>
                    <w:rPr>
                      <w:sz w:val="18"/>
                      <w:szCs w:val="18"/>
                    </w:rPr>
                  </w:pPr>
                  <w:r>
                    <w:rPr>
                      <w:sz w:val="18"/>
                      <w:szCs w:val="18"/>
                    </w:rPr>
                    <w:t>X</w:t>
                  </w:r>
                </w:p>
              </w:tc>
            </w:tr>
            <w:tr w:rsidR="00302B5E" w:rsidRPr="006B1AB3" w14:paraId="2CB05871" w14:textId="77777777" w:rsidTr="00302B5E">
              <w:trPr>
                <w:trHeight w:val="130"/>
              </w:trPr>
              <w:tc>
                <w:tcPr>
                  <w:tcW w:w="1528" w:type="pct"/>
                </w:tcPr>
                <w:p w14:paraId="7DB6F512" w14:textId="77777777" w:rsidR="00302B5E" w:rsidRPr="00F01366" w:rsidRDefault="00302B5E" w:rsidP="00302B5E">
                  <w:pPr>
                    <w:rPr>
                      <w:sz w:val="18"/>
                      <w:szCs w:val="18"/>
                    </w:rPr>
                  </w:pPr>
                  <w:r w:rsidRPr="00F01366">
                    <w:rPr>
                      <w:sz w:val="18"/>
                      <w:szCs w:val="18"/>
                    </w:rPr>
                    <w:t>Mediciones se efectúan con frecuencia solicitada</w:t>
                  </w:r>
                </w:p>
              </w:tc>
              <w:tc>
                <w:tcPr>
                  <w:tcW w:w="152" w:type="pct"/>
                </w:tcPr>
                <w:p w14:paraId="6EE4C007" w14:textId="77777777" w:rsidR="00302B5E" w:rsidRPr="00F01366" w:rsidRDefault="00302B5E" w:rsidP="00302B5E">
                  <w:pPr>
                    <w:jc w:val="center"/>
                    <w:rPr>
                      <w:sz w:val="18"/>
                      <w:szCs w:val="18"/>
                    </w:rPr>
                  </w:pPr>
                </w:p>
              </w:tc>
              <w:tc>
                <w:tcPr>
                  <w:tcW w:w="171" w:type="pct"/>
                </w:tcPr>
                <w:p w14:paraId="58A7BC8F" w14:textId="77777777" w:rsidR="00302B5E" w:rsidRPr="00F01366" w:rsidRDefault="00302B5E" w:rsidP="00302B5E">
                  <w:pPr>
                    <w:jc w:val="center"/>
                    <w:rPr>
                      <w:sz w:val="18"/>
                      <w:szCs w:val="18"/>
                    </w:rPr>
                  </w:pPr>
                </w:p>
              </w:tc>
              <w:tc>
                <w:tcPr>
                  <w:tcW w:w="399" w:type="pct"/>
                </w:tcPr>
                <w:p w14:paraId="35F9A912" w14:textId="77777777" w:rsidR="00302B5E" w:rsidRPr="00F01366" w:rsidRDefault="00302B5E" w:rsidP="00302B5E">
                  <w:pPr>
                    <w:jc w:val="center"/>
                    <w:rPr>
                      <w:sz w:val="18"/>
                      <w:szCs w:val="18"/>
                    </w:rPr>
                  </w:pPr>
                  <w:r>
                    <w:rPr>
                      <w:sz w:val="18"/>
                      <w:szCs w:val="18"/>
                    </w:rPr>
                    <w:t>X</w:t>
                  </w:r>
                </w:p>
              </w:tc>
              <w:tc>
                <w:tcPr>
                  <w:tcW w:w="2054" w:type="pct"/>
                </w:tcPr>
                <w:p w14:paraId="45D7D953" w14:textId="77777777" w:rsidR="00302B5E" w:rsidRPr="00F01366" w:rsidRDefault="00302B5E" w:rsidP="00302B5E">
                  <w:pPr>
                    <w:rPr>
                      <w:sz w:val="18"/>
                      <w:szCs w:val="18"/>
                    </w:rPr>
                  </w:pPr>
                  <w:r w:rsidRPr="00F01366">
                    <w:rPr>
                      <w:sz w:val="18"/>
                      <w:szCs w:val="18"/>
                    </w:rPr>
                    <w:t>Todos los parámetros se encuentran dentro de umbrales definidos</w:t>
                  </w:r>
                </w:p>
              </w:tc>
              <w:tc>
                <w:tcPr>
                  <w:tcW w:w="136" w:type="pct"/>
                </w:tcPr>
                <w:p w14:paraId="04B9316D" w14:textId="77777777" w:rsidR="00302B5E" w:rsidRPr="00F01366" w:rsidRDefault="00302B5E" w:rsidP="00302B5E">
                  <w:pPr>
                    <w:jc w:val="center"/>
                    <w:rPr>
                      <w:sz w:val="18"/>
                      <w:szCs w:val="18"/>
                    </w:rPr>
                  </w:pPr>
                </w:p>
              </w:tc>
              <w:tc>
                <w:tcPr>
                  <w:tcW w:w="171" w:type="pct"/>
                </w:tcPr>
                <w:p w14:paraId="4FA9E821" w14:textId="77777777" w:rsidR="00302B5E" w:rsidRPr="00F01366" w:rsidRDefault="00302B5E" w:rsidP="00302B5E">
                  <w:pPr>
                    <w:jc w:val="center"/>
                    <w:rPr>
                      <w:sz w:val="18"/>
                      <w:szCs w:val="18"/>
                    </w:rPr>
                  </w:pPr>
                </w:p>
              </w:tc>
              <w:tc>
                <w:tcPr>
                  <w:tcW w:w="389" w:type="pct"/>
                </w:tcPr>
                <w:p w14:paraId="443B2968" w14:textId="77777777" w:rsidR="00302B5E" w:rsidRPr="00F01366" w:rsidRDefault="00302B5E" w:rsidP="00302B5E">
                  <w:pPr>
                    <w:jc w:val="center"/>
                    <w:rPr>
                      <w:sz w:val="18"/>
                      <w:szCs w:val="18"/>
                    </w:rPr>
                  </w:pPr>
                  <w:r>
                    <w:rPr>
                      <w:sz w:val="18"/>
                      <w:szCs w:val="18"/>
                    </w:rPr>
                    <w:t>X</w:t>
                  </w:r>
                </w:p>
              </w:tc>
            </w:tr>
            <w:tr w:rsidR="00302B5E" w:rsidRPr="006B1AB3" w14:paraId="5857AA6E" w14:textId="77777777" w:rsidTr="00302B5E">
              <w:trPr>
                <w:trHeight w:val="130"/>
              </w:trPr>
              <w:tc>
                <w:tcPr>
                  <w:tcW w:w="1528" w:type="pct"/>
                </w:tcPr>
                <w:p w14:paraId="043DC2D8" w14:textId="77777777" w:rsidR="00302B5E" w:rsidRPr="00F01366" w:rsidRDefault="00302B5E" w:rsidP="00302B5E">
                  <w:pPr>
                    <w:rPr>
                      <w:sz w:val="18"/>
                      <w:szCs w:val="18"/>
                    </w:rPr>
                  </w:pPr>
                  <w:r w:rsidRPr="00F01366">
                    <w:rPr>
                      <w:sz w:val="18"/>
                      <w:szCs w:val="18"/>
                    </w:rPr>
                    <w:t>Se reportan todos los parámetros solicitados</w:t>
                  </w:r>
                </w:p>
              </w:tc>
              <w:tc>
                <w:tcPr>
                  <w:tcW w:w="152" w:type="pct"/>
                </w:tcPr>
                <w:p w14:paraId="50687923" w14:textId="77777777" w:rsidR="00302B5E" w:rsidRPr="00F01366" w:rsidRDefault="00302B5E" w:rsidP="00302B5E">
                  <w:pPr>
                    <w:jc w:val="center"/>
                    <w:rPr>
                      <w:sz w:val="18"/>
                      <w:szCs w:val="18"/>
                    </w:rPr>
                  </w:pPr>
                  <w:r>
                    <w:rPr>
                      <w:sz w:val="18"/>
                      <w:szCs w:val="18"/>
                    </w:rPr>
                    <w:t>X</w:t>
                  </w:r>
                </w:p>
              </w:tc>
              <w:tc>
                <w:tcPr>
                  <w:tcW w:w="171" w:type="pct"/>
                </w:tcPr>
                <w:p w14:paraId="52FC150C" w14:textId="77777777" w:rsidR="00302B5E" w:rsidRPr="00F01366" w:rsidRDefault="00302B5E" w:rsidP="00302B5E">
                  <w:pPr>
                    <w:jc w:val="center"/>
                    <w:rPr>
                      <w:sz w:val="18"/>
                      <w:szCs w:val="18"/>
                    </w:rPr>
                  </w:pPr>
                </w:p>
              </w:tc>
              <w:tc>
                <w:tcPr>
                  <w:tcW w:w="399" w:type="pct"/>
                </w:tcPr>
                <w:p w14:paraId="2BC04554" w14:textId="77777777" w:rsidR="00302B5E" w:rsidRPr="00F01366" w:rsidRDefault="00302B5E" w:rsidP="00302B5E">
                  <w:pPr>
                    <w:jc w:val="center"/>
                    <w:rPr>
                      <w:sz w:val="18"/>
                      <w:szCs w:val="18"/>
                    </w:rPr>
                  </w:pPr>
                </w:p>
              </w:tc>
              <w:tc>
                <w:tcPr>
                  <w:tcW w:w="2054" w:type="pct"/>
                </w:tcPr>
                <w:p w14:paraId="0A306470" w14:textId="77777777" w:rsidR="00302B5E" w:rsidRPr="00F01366" w:rsidRDefault="00302B5E" w:rsidP="00302B5E">
                  <w:pPr>
                    <w:rPr>
                      <w:sz w:val="18"/>
                      <w:szCs w:val="18"/>
                    </w:rPr>
                  </w:pPr>
                  <w:r w:rsidRPr="00F01366">
                    <w:rPr>
                      <w:sz w:val="18"/>
                      <w:szCs w:val="18"/>
                    </w:rPr>
                    <w:t>Todas las variables han evolucionado de acuerdo a lo esperado</w:t>
                  </w:r>
                </w:p>
              </w:tc>
              <w:tc>
                <w:tcPr>
                  <w:tcW w:w="136" w:type="pct"/>
                </w:tcPr>
                <w:p w14:paraId="7D89C3A6" w14:textId="77777777" w:rsidR="00302B5E" w:rsidRPr="00F01366" w:rsidRDefault="00302B5E" w:rsidP="00302B5E">
                  <w:pPr>
                    <w:jc w:val="center"/>
                    <w:rPr>
                      <w:sz w:val="18"/>
                      <w:szCs w:val="18"/>
                    </w:rPr>
                  </w:pPr>
                </w:p>
              </w:tc>
              <w:tc>
                <w:tcPr>
                  <w:tcW w:w="171" w:type="pct"/>
                </w:tcPr>
                <w:p w14:paraId="2923A287" w14:textId="77777777" w:rsidR="00302B5E" w:rsidRPr="00F01366" w:rsidRDefault="00302B5E" w:rsidP="00302B5E">
                  <w:pPr>
                    <w:jc w:val="center"/>
                    <w:rPr>
                      <w:sz w:val="18"/>
                      <w:szCs w:val="18"/>
                    </w:rPr>
                  </w:pPr>
                </w:p>
              </w:tc>
              <w:tc>
                <w:tcPr>
                  <w:tcW w:w="389" w:type="pct"/>
                </w:tcPr>
                <w:p w14:paraId="571EEC2F" w14:textId="77777777" w:rsidR="00302B5E" w:rsidRPr="00F01366" w:rsidRDefault="00514E03" w:rsidP="00302B5E">
                  <w:pPr>
                    <w:jc w:val="center"/>
                    <w:rPr>
                      <w:sz w:val="18"/>
                      <w:szCs w:val="18"/>
                    </w:rPr>
                  </w:pPr>
                  <w:r>
                    <w:rPr>
                      <w:sz w:val="18"/>
                      <w:szCs w:val="18"/>
                    </w:rPr>
                    <w:t>X</w:t>
                  </w:r>
                </w:p>
              </w:tc>
            </w:tr>
            <w:tr w:rsidR="00302B5E" w:rsidRPr="006B1AB3" w14:paraId="560B474F" w14:textId="77777777" w:rsidTr="00302B5E">
              <w:trPr>
                <w:trHeight w:val="130"/>
              </w:trPr>
              <w:tc>
                <w:tcPr>
                  <w:tcW w:w="1528" w:type="pct"/>
                </w:tcPr>
                <w:p w14:paraId="36321242" w14:textId="77777777" w:rsidR="00302B5E" w:rsidRPr="00F01366" w:rsidRDefault="00302B5E" w:rsidP="00302B5E">
                  <w:pPr>
                    <w:rPr>
                      <w:sz w:val="18"/>
                      <w:szCs w:val="18"/>
                    </w:rPr>
                  </w:pPr>
                  <w:r w:rsidRPr="00F01366">
                    <w:rPr>
                      <w:sz w:val="18"/>
                      <w:szCs w:val="18"/>
                    </w:rPr>
                    <w:t>Sitios de muestreo corresponden a los exigidos</w:t>
                  </w:r>
                </w:p>
              </w:tc>
              <w:tc>
                <w:tcPr>
                  <w:tcW w:w="152" w:type="pct"/>
                </w:tcPr>
                <w:p w14:paraId="39F32EB7" w14:textId="77777777" w:rsidR="00302B5E" w:rsidRPr="00F01366" w:rsidRDefault="00302B5E" w:rsidP="00302B5E">
                  <w:pPr>
                    <w:jc w:val="center"/>
                    <w:rPr>
                      <w:sz w:val="18"/>
                      <w:szCs w:val="18"/>
                    </w:rPr>
                  </w:pPr>
                </w:p>
              </w:tc>
              <w:tc>
                <w:tcPr>
                  <w:tcW w:w="171" w:type="pct"/>
                </w:tcPr>
                <w:p w14:paraId="4153F9EC" w14:textId="77777777" w:rsidR="00302B5E" w:rsidRPr="00F01366" w:rsidRDefault="00302B5E" w:rsidP="00302B5E">
                  <w:pPr>
                    <w:jc w:val="center"/>
                    <w:rPr>
                      <w:sz w:val="18"/>
                      <w:szCs w:val="18"/>
                    </w:rPr>
                  </w:pPr>
                </w:p>
              </w:tc>
              <w:tc>
                <w:tcPr>
                  <w:tcW w:w="399" w:type="pct"/>
                </w:tcPr>
                <w:p w14:paraId="4DA7AB99" w14:textId="77777777" w:rsidR="00302B5E" w:rsidRPr="00F01366" w:rsidRDefault="00302B5E" w:rsidP="00302B5E">
                  <w:pPr>
                    <w:jc w:val="center"/>
                    <w:rPr>
                      <w:sz w:val="18"/>
                      <w:szCs w:val="18"/>
                    </w:rPr>
                  </w:pPr>
                  <w:r>
                    <w:rPr>
                      <w:sz w:val="18"/>
                      <w:szCs w:val="18"/>
                    </w:rPr>
                    <w:t>X</w:t>
                  </w:r>
                </w:p>
              </w:tc>
              <w:tc>
                <w:tcPr>
                  <w:tcW w:w="2054" w:type="pct"/>
                </w:tcPr>
                <w:p w14:paraId="346EF6C2" w14:textId="77777777" w:rsidR="00302B5E" w:rsidRPr="00F01366" w:rsidRDefault="00302B5E" w:rsidP="00302B5E">
                  <w:pPr>
                    <w:rPr>
                      <w:sz w:val="18"/>
                      <w:szCs w:val="18"/>
                    </w:rPr>
                  </w:pPr>
                  <w:r w:rsidRPr="00F01366">
                    <w:rPr>
                      <w:sz w:val="18"/>
                      <w:szCs w:val="18"/>
                    </w:rPr>
                    <w:t>Otros</w:t>
                  </w:r>
                </w:p>
              </w:tc>
              <w:tc>
                <w:tcPr>
                  <w:tcW w:w="136" w:type="pct"/>
                </w:tcPr>
                <w:p w14:paraId="1FFD32B7" w14:textId="77777777" w:rsidR="00302B5E" w:rsidRPr="00F01366" w:rsidRDefault="00302B5E" w:rsidP="00302B5E">
                  <w:pPr>
                    <w:jc w:val="center"/>
                    <w:rPr>
                      <w:sz w:val="18"/>
                      <w:szCs w:val="18"/>
                    </w:rPr>
                  </w:pPr>
                </w:p>
              </w:tc>
              <w:tc>
                <w:tcPr>
                  <w:tcW w:w="171" w:type="pct"/>
                </w:tcPr>
                <w:p w14:paraId="4F8F5FD6" w14:textId="77777777" w:rsidR="00302B5E" w:rsidRPr="00F01366" w:rsidRDefault="00302B5E" w:rsidP="00302B5E">
                  <w:pPr>
                    <w:jc w:val="center"/>
                    <w:rPr>
                      <w:sz w:val="18"/>
                      <w:szCs w:val="18"/>
                    </w:rPr>
                  </w:pPr>
                </w:p>
              </w:tc>
              <w:tc>
                <w:tcPr>
                  <w:tcW w:w="389" w:type="pct"/>
                </w:tcPr>
                <w:p w14:paraId="4A5C67EA" w14:textId="77777777" w:rsidR="00302B5E" w:rsidRPr="00F01366" w:rsidRDefault="00302B5E" w:rsidP="00302B5E">
                  <w:pPr>
                    <w:jc w:val="center"/>
                    <w:rPr>
                      <w:sz w:val="18"/>
                      <w:szCs w:val="18"/>
                    </w:rPr>
                  </w:pPr>
                </w:p>
              </w:tc>
            </w:tr>
          </w:tbl>
          <w:p w14:paraId="09BB9099" w14:textId="77777777" w:rsidR="009C756F" w:rsidRPr="007A7DEB" w:rsidRDefault="009C756F" w:rsidP="00F608A8"/>
          <w:p w14:paraId="7BA6EA76" w14:textId="77777777" w:rsidR="009C756F" w:rsidRPr="0073165D" w:rsidRDefault="009C756F" w:rsidP="009C756F">
            <w:pPr>
              <w:numPr>
                <w:ilvl w:val="0"/>
                <w:numId w:val="13"/>
              </w:numPr>
              <w:contextualSpacing/>
              <w:jc w:val="both"/>
              <w:rPr>
                <w:b/>
              </w:rPr>
            </w:pPr>
            <w:r w:rsidRPr="0073165D">
              <w:rPr>
                <w:b/>
              </w:rPr>
              <w:lastRenderedPageBreak/>
              <w:t xml:space="preserve">Del examen de información de la documentación </w:t>
            </w:r>
            <w:r w:rsidR="00567892" w:rsidRPr="0073165D">
              <w:rPr>
                <w:b/>
              </w:rPr>
              <w:t>revisada</w:t>
            </w:r>
            <w:r w:rsidR="0073165D" w:rsidRPr="0073165D">
              <w:rPr>
                <w:b/>
              </w:rPr>
              <w:t>, es posible indicar que:</w:t>
            </w:r>
          </w:p>
          <w:p w14:paraId="4D7DA980" w14:textId="77777777" w:rsidR="0056146F" w:rsidRDefault="0056146F" w:rsidP="0073165D">
            <w:pPr>
              <w:widowControl w:val="0"/>
              <w:overflowPunct w:val="0"/>
              <w:autoSpaceDE w:val="0"/>
              <w:autoSpaceDN w:val="0"/>
              <w:adjustRightInd w:val="0"/>
              <w:spacing w:after="120"/>
              <w:jc w:val="both"/>
              <w:rPr>
                <w:rFonts w:eastAsia="Times New Roman"/>
                <w:bCs/>
                <w:color w:val="000000"/>
                <w:lang w:eastAsia="es-CL"/>
              </w:rPr>
            </w:pPr>
            <w:r>
              <w:rPr>
                <w:rFonts w:eastAsia="Times New Roman"/>
                <w:bCs/>
                <w:color w:val="000000"/>
                <w:lang w:eastAsia="es-CL"/>
              </w:rPr>
              <w:t>El titular presenta informe con estimación de emisiones para el período comprendido entre enero y diciembre de 201</w:t>
            </w:r>
            <w:r w:rsidR="006F7DF3">
              <w:rPr>
                <w:rFonts w:eastAsia="Times New Roman"/>
                <w:bCs/>
                <w:color w:val="000000"/>
                <w:lang w:eastAsia="es-CL"/>
              </w:rPr>
              <w:t>9</w:t>
            </w:r>
            <w:r>
              <w:rPr>
                <w:rFonts w:eastAsia="Times New Roman"/>
                <w:bCs/>
                <w:color w:val="000000"/>
                <w:lang w:eastAsia="es-CL"/>
              </w:rPr>
              <w:t xml:space="preserve">, en donde se utilizó como metodología la aprobada por esta Superintendencia mediante Resolución Exenta </w:t>
            </w:r>
            <w:r>
              <w:rPr>
                <w:rFonts w:cs="Calibri"/>
              </w:rPr>
              <w:t>N° 1479 de fecha 13 de diciembre de 2017</w:t>
            </w:r>
            <w:r>
              <w:rPr>
                <w:rFonts w:eastAsia="Times New Roman"/>
                <w:bCs/>
                <w:color w:val="000000"/>
                <w:lang w:eastAsia="es-CL"/>
              </w:rPr>
              <w:t xml:space="preserve">. </w:t>
            </w:r>
          </w:p>
          <w:p w14:paraId="68DC7E6C" w14:textId="3F72E060" w:rsidR="008314F4" w:rsidRDefault="0056146F" w:rsidP="0056146F">
            <w:pPr>
              <w:contextualSpacing/>
              <w:jc w:val="both"/>
              <w:rPr>
                <w:rFonts w:eastAsia="Times New Roman"/>
                <w:bCs/>
                <w:color w:val="000000"/>
                <w:lang w:eastAsia="es-CL"/>
              </w:rPr>
            </w:pPr>
            <w:r>
              <w:rPr>
                <w:rFonts w:eastAsia="Times New Roman"/>
                <w:bCs/>
                <w:color w:val="000000"/>
                <w:lang w:eastAsia="es-CL"/>
              </w:rPr>
              <w:t xml:space="preserve">Considerando las medias de abatimiento, el titular informa </w:t>
            </w:r>
            <w:r w:rsidR="003832FF">
              <w:rPr>
                <w:rFonts w:eastAsia="Times New Roman"/>
                <w:bCs/>
                <w:color w:val="000000"/>
                <w:lang w:eastAsia="es-CL"/>
              </w:rPr>
              <w:t>que durante el año 201</w:t>
            </w:r>
            <w:r w:rsidR="006F7DF3">
              <w:rPr>
                <w:rFonts w:eastAsia="Times New Roman"/>
                <w:bCs/>
                <w:color w:val="000000"/>
                <w:lang w:eastAsia="es-CL"/>
              </w:rPr>
              <w:t>9</w:t>
            </w:r>
            <w:r w:rsidR="003832FF">
              <w:rPr>
                <w:rFonts w:eastAsia="Times New Roman"/>
                <w:bCs/>
                <w:color w:val="000000"/>
                <w:lang w:eastAsia="es-CL"/>
              </w:rPr>
              <w:t xml:space="preserve"> emitió 1</w:t>
            </w:r>
            <w:r w:rsidR="006F7DF3">
              <w:rPr>
                <w:rFonts w:eastAsia="Times New Roman"/>
                <w:bCs/>
                <w:color w:val="000000"/>
                <w:lang w:eastAsia="es-CL"/>
              </w:rPr>
              <w:t>14</w:t>
            </w:r>
            <w:r w:rsidR="003832FF">
              <w:rPr>
                <w:rFonts w:eastAsia="Times New Roman"/>
                <w:bCs/>
                <w:color w:val="000000"/>
                <w:lang w:eastAsia="es-CL"/>
              </w:rPr>
              <w:t>,</w:t>
            </w:r>
            <w:r w:rsidR="006F7DF3">
              <w:rPr>
                <w:rFonts w:eastAsia="Times New Roman"/>
                <w:bCs/>
                <w:color w:val="000000"/>
                <w:lang w:eastAsia="es-CL"/>
              </w:rPr>
              <w:t>25</w:t>
            </w:r>
            <w:r w:rsidR="003832FF">
              <w:rPr>
                <w:rFonts w:eastAsia="Times New Roman"/>
                <w:bCs/>
                <w:color w:val="000000"/>
                <w:lang w:eastAsia="es-CL"/>
              </w:rPr>
              <w:t xml:space="preserve"> toneladas de MP10</w:t>
            </w:r>
            <w:r w:rsidR="00AF75BC">
              <w:rPr>
                <w:rFonts w:eastAsia="Times New Roman"/>
                <w:bCs/>
                <w:color w:val="000000"/>
                <w:lang w:eastAsia="es-CL"/>
              </w:rPr>
              <w:t xml:space="preserve">, </w:t>
            </w:r>
            <w:r w:rsidR="003832FF">
              <w:rPr>
                <w:rFonts w:eastAsia="Times New Roman"/>
                <w:bCs/>
                <w:color w:val="000000"/>
                <w:lang w:eastAsia="es-CL"/>
              </w:rPr>
              <w:t xml:space="preserve">logra </w:t>
            </w:r>
            <w:r>
              <w:rPr>
                <w:rFonts w:eastAsia="Times New Roman"/>
                <w:bCs/>
                <w:color w:val="000000"/>
                <w:lang w:eastAsia="es-CL"/>
              </w:rPr>
              <w:t xml:space="preserve">una reducción de sus emisiones de un </w:t>
            </w:r>
            <w:r w:rsidR="003832FF">
              <w:rPr>
                <w:rFonts w:eastAsia="Times New Roman"/>
                <w:bCs/>
                <w:color w:val="000000"/>
                <w:lang w:eastAsia="es-CL"/>
              </w:rPr>
              <w:t>8</w:t>
            </w:r>
            <w:r w:rsidR="006F7DF3">
              <w:rPr>
                <w:rFonts w:eastAsia="Times New Roman"/>
                <w:bCs/>
                <w:color w:val="000000"/>
                <w:lang w:eastAsia="es-CL"/>
              </w:rPr>
              <w:t>6</w:t>
            </w:r>
            <w:r>
              <w:rPr>
                <w:rFonts w:eastAsia="Times New Roman"/>
                <w:bCs/>
                <w:color w:val="000000"/>
                <w:lang w:eastAsia="es-CL"/>
              </w:rPr>
              <w:t>,</w:t>
            </w:r>
            <w:r w:rsidR="006F7DF3">
              <w:rPr>
                <w:rFonts w:eastAsia="Times New Roman"/>
                <w:bCs/>
                <w:color w:val="000000"/>
                <w:lang w:eastAsia="es-CL"/>
              </w:rPr>
              <w:t>7</w:t>
            </w:r>
            <w:r w:rsidR="00E9382E">
              <w:rPr>
                <w:rFonts w:eastAsia="Times New Roman"/>
                <w:bCs/>
                <w:color w:val="000000"/>
                <w:lang w:eastAsia="es-CL"/>
              </w:rPr>
              <w:t>0</w:t>
            </w:r>
            <w:r>
              <w:rPr>
                <w:rFonts w:eastAsia="Times New Roman"/>
                <w:bCs/>
                <w:color w:val="000000"/>
                <w:lang w:eastAsia="es-CL"/>
              </w:rPr>
              <w:t xml:space="preserve"> %. Según lo establecido en el Plan, </w:t>
            </w:r>
            <w:r w:rsidRPr="006D44E0">
              <w:rPr>
                <w:rFonts w:eastAsia="Times New Roman"/>
                <w:bCs/>
                <w:color w:val="000000"/>
                <w:lang w:eastAsia="es-CL"/>
              </w:rPr>
              <w:t xml:space="preserve">la reducción de emisiones </w:t>
            </w:r>
            <w:r w:rsidR="00CD4A0E">
              <w:rPr>
                <w:rFonts w:eastAsia="Times New Roman"/>
                <w:bCs/>
                <w:color w:val="000000"/>
                <w:lang w:eastAsia="es-CL"/>
              </w:rPr>
              <w:t xml:space="preserve">posterior a los 2 años y medio de entrada en vigencia el PDA tiene como </w:t>
            </w:r>
            <w:r w:rsidR="00953C25">
              <w:rPr>
                <w:rFonts w:eastAsia="Times New Roman"/>
                <w:bCs/>
                <w:color w:val="000000"/>
                <w:lang w:eastAsia="es-CL"/>
              </w:rPr>
              <w:t>límite</w:t>
            </w:r>
            <w:r w:rsidR="00CD4A0E">
              <w:rPr>
                <w:rFonts w:eastAsia="Times New Roman"/>
                <w:bCs/>
                <w:color w:val="000000"/>
                <w:lang w:eastAsia="es-CL"/>
              </w:rPr>
              <w:t xml:space="preserve"> para la compañía Minera Teck 258 toneladas año.</w:t>
            </w:r>
          </w:p>
          <w:p w14:paraId="6DEAD6CA" w14:textId="77777777" w:rsidR="008314F4" w:rsidRPr="008314F4" w:rsidRDefault="008314F4" w:rsidP="0056146F">
            <w:pPr>
              <w:contextualSpacing/>
              <w:jc w:val="both"/>
              <w:rPr>
                <w:rFonts w:eastAsia="Times New Roman"/>
                <w:bCs/>
                <w:color w:val="000000"/>
                <w:lang w:eastAsia="es-CL"/>
              </w:rPr>
            </w:pPr>
            <w:r>
              <w:rPr>
                <w:rFonts w:eastAsia="Times New Roman"/>
                <w:bCs/>
                <w:color w:val="000000"/>
                <w:lang w:eastAsia="es-CL"/>
              </w:rPr>
              <w:t>Del cálculo de emisiones realizado en</w:t>
            </w:r>
            <w:r w:rsidR="0056146F">
              <w:rPr>
                <w:rFonts w:eastAsia="Times New Roman"/>
                <w:bCs/>
                <w:color w:val="000000"/>
                <w:lang w:eastAsia="es-CL"/>
              </w:rPr>
              <w:t xml:space="preserve"> base a </w:t>
            </w:r>
            <w:r>
              <w:rPr>
                <w:rFonts w:eastAsia="Times New Roman"/>
                <w:bCs/>
                <w:color w:val="000000"/>
                <w:lang w:eastAsia="es-CL"/>
              </w:rPr>
              <w:t>la</w:t>
            </w:r>
            <w:r w:rsidR="0056146F">
              <w:rPr>
                <w:rFonts w:eastAsia="Times New Roman"/>
                <w:bCs/>
                <w:color w:val="000000"/>
                <w:lang w:eastAsia="es-CL"/>
              </w:rPr>
              <w:t xml:space="preserve"> información</w:t>
            </w:r>
            <w:r>
              <w:rPr>
                <w:rFonts w:eastAsia="Times New Roman"/>
                <w:bCs/>
                <w:color w:val="000000"/>
                <w:lang w:eastAsia="es-CL"/>
              </w:rPr>
              <w:t xml:space="preserve"> remitida por el titular</w:t>
            </w:r>
            <w:r w:rsidR="0056146F">
              <w:rPr>
                <w:rFonts w:eastAsia="Times New Roman"/>
                <w:bCs/>
                <w:color w:val="000000"/>
                <w:lang w:eastAsia="es-CL"/>
              </w:rPr>
              <w:t>,</w:t>
            </w:r>
            <w:r>
              <w:rPr>
                <w:rFonts w:eastAsia="Times New Roman"/>
                <w:bCs/>
                <w:color w:val="000000"/>
                <w:lang w:eastAsia="es-CL"/>
              </w:rPr>
              <w:t xml:space="preserve"> (Anexo 1)</w:t>
            </w:r>
            <w:r w:rsidR="0056146F">
              <w:rPr>
                <w:rFonts w:eastAsia="Times New Roman"/>
                <w:bCs/>
                <w:color w:val="000000"/>
                <w:lang w:eastAsia="es-CL"/>
              </w:rPr>
              <w:t xml:space="preserve"> es posible concluir que el titular ha </w:t>
            </w:r>
            <w:r w:rsidR="00CD4A0E">
              <w:rPr>
                <w:rFonts w:eastAsia="Times New Roman"/>
                <w:bCs/>
                <w:color w:val="000000"/>
                <w:lang w:eastAsia="es-CL"/>
              </w:rPr>
              <w:t>reducido sus emisiones d</w:t>
            </w:r>
            <w:r w:rsidR="00953C25">
              <w:rPr>
                <w:rFonts w:eastAsia="Times New Roman"/>
                <w:bCs/>
                <w:color w:val="000000"/>
                <w:lang w:eastAsia="es-CL"/>
              </w:rPr>
              <w:t>e acuerdo a lo establecido en</w:t>
            </w:r>
            <w:r w:rsidR="00CD4A0E">
              <w:rPr>
                <w:rFonts w:eastAsia="Times New Roman"/>
                <w:bCs/>
                <w:color w:val="000000"/>
                <w:lang w:eastAsia="es-CL"/>
              </w:rPr>
              <w:t xml:space="preserve"> el Plan de descontaminación atmosférica para Andacollo y Sectores Aledaños D.S 59/2014.</w:t>
            </w:r>
          </w:p>
          <w:p w14:paraId="653EF040" w14:textId="77777777" w:rsidR="009C756F" w:rsidRPr="007A7DEB" w:rsidRDefault="009C756F" w:rsidP="00F608A8">
            <w:pPr>
              <w:contextualSpacing/>
              <w:jc w:val="both"/>
            </w:pPr>
          </w:p>
        </w:tc>
      </w:tr>
    </w:tbl>
    <w:p w14:paraId="51EA43BA" w14:textId="77777777" w:rsidR="00B56AE5" w:rsidRDefault="00B56AE5" w:rsidP="007A7DEB">
      <w:pPr>
        <w:spacing w:line="240" w:lineRule="auto"/>
        <w:rPr>
          <w:rFonts w:ascii="Calibri" w:eastAsia="Calibri" w:hAnsi="Calibri" w:cs="Calibri"/>
          <w:sz w:val="28"/>
          <w:szCs w:val="32"/>
        </w:rPr>
      </w:pPr>
    </w:p>
    <w:p w14:paraId="2335131C" w14:textId="77777777" w:rsidR="00B56AE5" w:rsidRDefault="00B56AE5">
      <w:pPr>
        <w:rPr>
          <w:rFonts w:ascii="Calibri" w:eastAsia="Calibri" w:hAnsi="Calibri" w:cs="Calibri"/>
          <w:sz w:val="28"/>
          <w:szCs w:val="32"/>
        </w:rPr>
      </w:pPr>
      <w:r>
        <w:rPr>
          <w:rFonts w:ascii="Calibri" w:eastAsia="Calibri" w:hAnsi="Calibri" w:cs="Calibri"/>
          <w:sz w:val="28"/>
          <w:szCs w:val="32"/>
        </w:rPr>
        <w:br w:type="page"/>
      </w:r>
    </w:p>
    <w:tbl>
      <w:tblPr>
        <w:tblW w:w="5000" w:type="pct"/>
        <w:tblCellMar>
          <w:left w:w="70" w:type="dxa"/>
          <w:right w:w="70" w:type="dxa"/>
        </w:tblCellMar>
        <w:tblLook w:val="04A0" w:firstRow="1" w:lastRow="0" w:firstColumn="1" w:lastColumn="0" w:noHBand="0" w:noVBand="1"/>
      </w:tblPr>
      <w:tblGrid>
        <w:gridCol w:w="13562"/>
      </w:tblGrid>
      <w:tr w:rsidR="003832FF" w:rsidRPr="00B56AE5" w14:paraId="74D9D860" w14:textId="77777777" w:rsidTr="001215A9">
        <w:trPr>
          <w:trHeight w:val="273"/>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62AD929" w14:textId="77777777" w:rsidR="003832FF" w:rsidRPr="00B56AE5" w:rsidRDefault="00CA7037" w:rsidP="00C322CB">
            <w:pPr>
              <w:rPr>
                <w:rFonts w:ascii="Calibri" w:eastAsia="Times New Roman" w:hAnsi="Calibri" w:cs="Times New Roman"/>
                <w:b/>
                <w:bCs/>
                <w:color w:val="000000"/>
                <w:sz w:val="20"/>
                <w:szCs w:val="20"/>
                <w:lang w:eastAsia="es-CL"/>
              </w:rPr>
            </w:pPr>
            <w:r w:rsidRPr="00B56AE5">
              <w:rPr>
                <w:rFonts w:eastAsia="Times New Roman"/>
                <w:b/>
                <w:bCs/>
                <w:iCs/>
                <w:color w:val="000000"/>
                <w:sz w:val="20"/>
                <w:szCs w:val="20"/>
                <w:lang w:eastAsia="es-CL"/>
              </w:rPr>
              <w:lastRenderedPageBreak/>
              <w:t xml:space="preserve">Número de hecho constatado: </w:t>
            </w:r>
            <w:r w:rsidRPr="00B56AE5">
              <w:rPr>
                <w:rFonts w:eastAsia="Times New Roman"/>
                <w:b/>
                <w:bCs/>
                <w:iCs/>
                <w:color w:val="000000"/>
                <w:sz w:val="20"/>
                <w:szCs w:val="20"/>
                <w:lang w:eastAsia="es-CL"/>
              </w:rPr>
              <w:fldChar w:fldCharType="begin"/>
            </w:r>
            <w:r w:rsidRPr="00B56AE5">
              <w:rPr>
                <w:rFonts w:eastAsia="Times New Roman"/>
                <w:b/>
                <w:bCs/>
                <w:iCs/>
                <w:color w:val="000000"/>
                <w:sz w:val="20"/>
                <w:szCs w:val="20"/>
                <w:lang w:eastAsia="es-CL"/>
              </w:rPr>
              <w:instrText xml:space="preserve"> SEQ Número_de_hecho_constatado: \* ARABIC </w:instrText>
            </w:r>
            <w:r w:rsidRPr="00B56AE5">
              <w:rPr>
                <w:rFonts w:eastAsia="Times New Roman"/>
                <w:b/>
                <w:bCs/>
                <w:iCs/>
                <w:color w:val="000000"/>
                <w:sz w:val="20"/>
                <w:szCs w:val="20"/>
                <w:lang w:eastAsia="es-CL"/>
              </w:rPr>
              <w:fldChar w:fldCharType="separate"/>
            </w:r>
            <w:r w:rsidR="003D654F">
              <w:rPr>
                <w:rFonts w:eastAsia="Times New Roman"/>
                <w:b/>
                <w:bCs/>
                <w:iCs/>
                <w:noProof/>
                <w:color w:val="000000"/>
                <w:sz w:val="20"/>
                <w:szCs w:val="20"/>
                <w:lang w:eastAsia="es-CL"/>
              </w:rPr>
              <w:t>2</w:t>
            </w:r>
            <w:r w:rsidRPr="00B56AE5">
              <w:rPr>
                <w:rFonts w:eastAsia="Times New Roman"/>
                <w:b/>
                <w:bCs/>
                <w:iCs/>
                <w:color w:val="000000"/>
                <w:sz w:val="20"/>
                <w:szCs w:val="20"/>
                <w:lang w:eastAsia="es-CL"/>
              </w:rPr>
              <w:fldChar w:fldCharType="end"/>
            </w:r>
          </w:p>
        </w:tc>
      </w:tr>
      <w:tr w:rsidR="003832FF" w:rsidRPr="00B56AE5" w14:paraId="407F3CB4" w14:textId="77777777" w:rsidTr="001215A9">
        <w:trPr>
          <w:trHeight w:val="264"/>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4EDCF3" w14:textId="77777777" w:rsidR="003832FF" w:rsidRPr="00B56AE5" w:rsidRDefault="003832FF" w:rsidP="00C322CB">
            <w:pPr>
              <w:rPr>
                <w:rFonts w:ascii="Calibri" w:eastAsia="Times New Roman" w:hAnsi="Calibri" w:cs="Times New Roman"/>
                <w:b/>
                <w:bCs/>
                <w:color w:val="000000"/>
                <w:sz w:val="20"/>
                <w:szCs w:val="20"/>
                <w:lang w:eastAsia="es-CL"/>
              </w:rPr>
            </w:pPr>
            <w:r w:rsidRPr="00B56AE5">
              <w:rPr>
                <w:rFonts w:ascii="Calibri" w:eastAsia="Times New Roman" w:hAnsi="Calibri" w:cs="Times New Roman"/>
                <w:b/>
                <w:bCs/>
                <w:color w:val="000000"/>
                <w:sz w:val="20"/>
                <w:szCs w:val="20"/>
                <w:lang w:eastAsia="es-CL"/>
              </w:rPr>
              <w:t xml:space="preserve">Documentación Revisada: </w:t>
            </w:r>
            <w:r w:rsidRPr="00A0618D">
              <w:rPr>
                <w:rFonts w:ascii="Calibri" w:eastAsia="Times New Roman" w:hAnsi="Calibri" w:cs="Times New Roman"/>
                <w:bCs/>
                <w:color w:val="000000"/>
                <w:sz w:val="20"/>
                <w:szCs w:val="20"/>
                <w:lang w:eastAsia="es-CL"/>
              </w:rPr>
              <w:t>Informes mensuales de cumplimiento de exigencia</w:t>
            </w:r>
            <w:r w:rsidR="00F7649C" w:rsidRPr="00A0618D">
              <w:rPr>
                <w:rFonts w:ascii="Calibri" w:eastAsia="Times New Roman" w:hAnsi="Calibri" w:cs="Times New Roman"/>
                <w:bCs/>
                <w:color w:val="000000"/>
                <w:sz w:val="20"/>
                <w:szCs w:val="20"/>
                <w:lang w:eastAsia="es-CL"/>
              </w:rPr>
              <w:t>s contenidas en el PDA año 2019</w:t>
            </w:r>
          </w:p>
        </w:tc>
      </w:tr>
      <w:tr w:rsidR="003832FF" w:rsidRPr="00B56AE5" w14:paraId="025300FE" w14:textId="77777777" w:rsidTr="00C322CB">
        <w:trPr>
          <w:trHeight w:val="30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48AAD7" w14:textId="77777777" w:rsidR="003832FF" w:rsidRPr="00B56AE5" w:rsidRDefault="003832FF" w:rsidP="00C322CB">
            <w:pPr>
              <w:rPr>
                <w:rFonts w:ascii="Calibri" w:eastAsia="Times New Roman" w:hAnsi="Calibri" w:cs="Times New Roman"/>
                <w:b/>
                <w:bCs/>
                <w:color w:val="000000"/>
                <w:sz w:val="20"/>
                <w:szCs w:val="20"/>
                <w:lang w:eastAsia="es-CL"/>
              </w:rPr>
            </w:pPr>
            <w:r w:rsidRPr="00B56AE5">
              <w:rPr>
                <w:rFonts w:ascii="Calibri" w:eastAsia="Times New Roman" w:hAnsi="Calibri" w:cs="Times New Roman"/>
                <w:b/>
                <w:bCs/>
                <w:color w:val="000000"/>
                <w:sz w:val="20"/>
                <w:szCs w:val="20"/>
                <w:lang w:eastAsia="es-CL"/>
              </w:rPr>
              <w:t xml:space="preserve">Exigencias: </w:t>
            </w:r>
          </w:p>
          <w:p w14:paraId="3ACEF810" w14:textId="77777777" w:rsidR="00280BC4" w:rsidRPr="00B56AE5" w:rsidRDefault="00280BC4" w:rsidP="00280BC4">
            <w:pPr>
              <w:spacing w:after="0" w:line="240" w:lineRule="auto"/>
              <w:jc w:val="both"/>
              <w:rPr>
                <w:rFonts w:ascii="Calibri" w:eastAsia="Calibri" w:hAnsi="Calibri" w:cs="Times New Roman"/>
                <w:b/>
                <w:sz w:val="20"/>
                <w:szCs w:val="20"/>
              </w:rPr>
            </w:pPr>
            <w:r w:rsidRPr="00B56AE5">
              <w:rPr>
                <w:rFonts w:ascii="Calibri" w:eastAsia="Calibri" w:hAnsi="Calibri" w:cs="Times New Roman"/>
                <w:b/>
                <w:sz w:val="20"/>
                <w:szCs w:val="20"/>
              </w:rPr>
              <w:t>Resuelvo segundo Res. Ext. N° 695/2015.</w:t>
            </w:r>
          </w:p>
          <w:p w14:paraId="310F3E54" w14:textId="77777777" w:rsidR="00280BC4" w:rsidRPr="00B56AE5" w:rsidRDefault="00280BC4" w:rsidP="00280BC4">
            <w:pPr>
              <w:spacing w:after="0" w:line="240" w:lineRule="auto"/>
              <w:jc w:val="both"/>
              <w:rPr>
                <w:rFonts w:ascii="Calibri" w:eastAsia="Calibri" w:hAnsi="Calibri" w:cs="Times New Roman"/>
                <w:b/>
                <w:sz w:val="20"/>
                <w:szCs w:val="20"/>
              </w:rPr>
            </w:pPr>
            <w:r w:rsidRPr="00B56AE5">
              <w:rPr>
                <w:rFonts w:ascii="Calibri" w:eastAsia="Calibri" w:hAnsi="Calibri" w:cs="Times New Roman"/>
                <w:b/>
                <w:sz w:val="20"/>
                <w:szCs w:val="20"/>
              </w:rPr>
              <w:t>D.S 59/2014</w:t>
            </w:r>
          </w:p>
          <w:p w14:paraId="30D6DF0E" w14:textId="77777777" w:rsidR="00280BC4" w:rsidRPr="00B56AE5" w:rsidRDefault="00280BC4" w:rsidP="00280BC4">
            <w:pPr>
              <w:spacing w:after="0" w:line="240" w:lineRule="auto"/>
              <w:jc w:val="both"/>
              <w:rPr>
                <w:rFonts w:ascii="Calibri" w:eastAsia="Calibri" w:hAnsi="Calibri" w:cs="Times New Roman"/>
                <w:b/>
                <w:sz w:val="20"/>
                <w:szCs w:val="20"/>
              </w:rPr>
            </w:pPr>
            <w:r w:rsidRPr="00B56AE5">
              <w:rPr>
                <w:rFonts w:ascii="Calibri" w:eastAsia="Calibri" w:hAnsi="Calibri" w:cs="Times New Roman"/>
                <w:b/>
                <w:sz w:val="20"/>
                <w:szCs w:val="20"/>
              </w:rPr>
              <w:t>Artículo 3.b.1 y 3.b.1.2.</w:t>
            </w:r>
          </w:p>
          <w:p w14:paraId="3E37DAF4" w14:textId="77777777" w:rsidR="00280BC4" w:rsidRPr="00B56AE5" w:rsidRDefault="00280BC4" w:rsidP="0073165D">
            <w:pPr>
              <w:numPr>
                <w:ilvl w:val="0"/>
                <w:numId w:val="17"/>
              </w:numPr>
              <w:spacing w:after="0" w:line="240" w:lineRule="auto"/>
              <w:contextualSpacing/>
              <w:jc w:val="both"/>
              <w:rPr>
                <w:rFonts w:ascii="Calibri" w:eastAsia="Calibri" w:hAnsi="Calibri" w:cs="Times New Roman"/>
                <w:sz w:val="20"/>
                <w:szCs w:val="20"/>
              </w:rPr>
            </w:pPr>
            <w:r w:rsidRPr="00B56AE5">
              <w:rPr>
                <w:rFonts w:ascii="Calibri" w:eastAsia="Calibri" w:hAnsi="Calibri" w:cs="Times New Roman"/>
                <w:b/>
                <w:sz w:val="20"/>
                <w:szCs w:val="20"/>
              </w:rPr>
              <w:t>Procedimiento de aplicación de asfalto y supresores de polvo</w:t>
            </w:r>
            <w:r w:rsidRPr="00B56AE5">
              <w:rPr>
                <w:rFonts w:ascii="Calibri" w:eastAsia="Calibri" w:hAnsi="Calibri" w:cs="Times New Roman"/>
                <w:sz w:val="20"/>
                <w:szCs w:val="20"/>
              </w:rPr>
              <w:t xml:space="preserve"> de acuerdo a lo aprobado por SEREMI de MMA.</w:t>
            </w:r>
          </w:p>
          <w:p w14:paraId="7FD78553" w14:textId="35168915" w:rsidR="00280BC4" w:rsidRPr="00B56AE5" w:rsidRDefault="00280BC4" w:rsidP="0073165D">
            <w:pPr>
              <w:numPr>
                <w:ilvl w:val="0"/>
                <w:numId w:val="17"/>
              </w:numPr>
              <w:spacing w:after="0" w:line="240" w:lineRule="auto"/>
              <w:contextualSpacing/>
              <w:jc w:val="both"/>
              <w:rPr>
                <w:rFonts w:ascii="Calibri" w:eastAsia="Calibri" w:hAnsi="Calibri" w:cs="Times New Roman"/>
                <w:sz w:val="20"/>
                <w:szCs w:val="20"/>
              </w:rPr>
            </w:pPr>
            <w:r w:rsidRPr="00B56AE5">
              <w:rPr>
                <w:rFonts w:ascii="Calibri" w:eastAsia="Calibri" w:hAnsi="Calibri" w:cs="Times New Roman"/>
                <w:b/>
                <w:sz w:val="20"/>
                <w:szCs w:val="20"/>
              </w:rPr>
              <w:t>Registro diario de la medida</w:t>
            </w:r>
            <w:r w:rsidRPr="00B56AE5">
              <w:rPr>
                <w:rFonts w:ascii="Calibri" w:eastAsia="Calibri" w:hAnsi="Calibri" w:cs="Times New Roman"/>
                <w:sz w:val="20"/>
                <w:szCs w:val="20"/>
              </w:rPr>
              <w:t>. Dicho registro al menos debe considerar fechas y horarios de aplicación, caminos y áreas donde se aplicó, tipo de producto aplicado, y cantidad de producto utilizado.</w:t>
            </w:r>
          </w:p>
          <w:p w14:paraId="0A22B452" w14:textId="77777777" w:rsidR="00280BC4" w:rsidRPr="00B56AE5" w:rsidRDefault="00280BC4" w:rsidP="0073165D">
            <w:pPr>
              <w:numPr>
                <w:ilvl w:val="0"/>
                <w:numId w:val="17"/>
              </w:numPr>
              <w:spacing w:after="0" w:line="240" w:lineRule="auto"/>
              <w:contextualSpacing/>
              <w:jc w:val="both"/>
              <w:rPr>
                <w:rFonts w:ascii="Calibri" w:eastAsia="Calibri" w:hAnsi="Calibri" w:cs="Times New Roman"/>
                <w:sz w:val="20"/>
                <w:szCs w:val="20"/>
              </w:rPr>
            </w:pPr>
            <w:r w:rsidRPr="00B56AE5">
              <w:rPr>
                <w:rFonts w:ascii="Calibri" w:eastAsia="Calibri" w:hAnsi="Calibri" w:cs="Times New Roman"/>
                <w:sz w:val="20"/>
                <w:szCs w:val="20"/>
              </w:rPr>
              <w:t>En cuanto a la aplicación de asfalto se deberá indicar el sector donde se implementó la medida, indicando metros lineales asfaltados, y el informe técnico de la obra, considerando especificaciones técnicas.</w:t>
            </w:r>
          </w:p>
          <w:p w14:paraId="706C684E" w14:textId="77777777" w:rsidR="00280BC4" w:rsidRPr="00B56AE5" w:rsidRDefault="00280BC4" w:rsidP="0073165D">
            <w:pPr>
              <w:numPr>
                <w:ilvl w:val="0"/>
                <w:numId w:val="17"/>
              </w:numPr>
              <w:spacing w:after="0" w:line="240" w:lineRule="auto"/>
              <w:contextualSpacing/>
              <w:jc w:val="both"/>
              <w:rPr>
                <w:rFonts w:ascii="Calibri" w:eastAsia="Calibri" w:hAnsi="Calibri" w:cs="Times New Roman"/>
                <w:sz w:val="20"/>
                <w:szCs w:val="20"/>
              </w:rPr>
            </w:pPr>
            <w:r w:rsidRPr="00B56AE5">
              <w:rPr>
                <w:rFonts w:ascii="Calibri" w:eastAsia="Calibri" w:hAnsi="Calibri" w:cs="Times New Roman"/>
                <w:sz w:val="20"/>
                <w:szCs w:val="20"/>
              </w:rPr>
              <w:t xml:space="preserve">Para la mantención de caminos ya asfaltados se deberá considerar en el informe el registro del tiempo de funcionamiento y la ruta asfaltada (Teck), indicando a nivel semanal los Km aspirados, la frecuencia y horario de ejecución de la medida </w:t>
            </w:r>
          </w:p>
          <w:p w14:paraId="09EA7339" w14:textId="3C95CC09" w:rsidR="003832FF" w:rsidRPr="00B56AE5" w:rsidRDefault="00280BC4" w:rsidP="0073165D">
            <w:pPr>
              <w:jc w:val="both"/>
              <w:rPr>
                <w:rFonts w:ascii="Calibri" w:eastAsia="Times New Roman" w:hAnsi="Calibri" w:cs="Times New Roman"/>
                <w:b/>
                <w:bCs/>
                <w:color w:val="000000"/>
                <w:sz w:val="20"/>
                <w:szCs w:val="20"/>
                <w:lang w:eastAsia="es-CL"/>
              </w:rPr>
            </w:pPr>
            <w:r w:rsidRPr="00B56AE5">
              <w:rPr>
                <w:rFonts w:ascii="Calibri" w:eastAsia="Calibri" w:hAnsi="Calibri" w:cs="Times New Roman"/>
                <w:sz w:val="20"/>
                <w:szCs w:val="20"/>
              </w:rPr>
              <w:t xml:space="preserve">Presentar ensayos, mediciones o cualquier </w:t>
            </w:r>
            <w:r w:rsidR="00BB31A9" w:rsidRPr="00B56AE5">
              <w:rPr>
                <w:rFonts w:ascii="Calibri" w:eastAsia="Calibri" w:hAnsi="Calibri" w:cs="Times New Roman"/>
                <w:sz w:val="20"/>
                <w:szCs w:val="20"/>
              </w:rPr>
              <w:t xml:space="preserve">otro tipo de acción que permita verificar </w:t>
            </w:r>
            <w:r w:rsidRPr="00B56AE5">
              <w:rPr>
                <w:rFonts w:ascii="Calibri" w:eastAsia="Calibri" w:hAnsi="Calibri" w:cs="Times New Roman"/>
                <w:sz w:val="20"/>
                <w:szCs w:val="20"/>
              </w:rPr>
              <w:t xml:space="preserve">la </w:t>
            </w:r>
            <w:r w:rsidRPr="00B56AE5">
              <w:rPr>
                <w:rFonts w:ascii="Calibri" w:eastAsia="Calibri" w:hAnsi="Calibri" w:cs="Times New Roman"/>
                <w:b/>
                <w:sz w:val="20"/>
                <w:szCs w:val="20"/>
              </w:rPr>
              <w:t>efectividad comprometido para el supresor de polvo</w:t>
            </w:r>
            <w:r w:rsidRPr="00B56AE5">
              <w:rPr>
                <w:rFonts w:ascii="Calibri" w:eastAsia="Calibri" w:hAnsi="Calibri" w:cs="Times New Roman"/>
                <w:sz w:val="20"/>
                <w:szCs w:val="20"/>
              </w:rPr>
              <w:t xml:space="preserve">. En particular, en los casos en que se realice monitoreo de emisión de polvo en caminos, se deberá presentar planilla Excel con registro de dichas mediciones. </w:t>
            </w:r>
          </w:p>
        </w:tc>
      </w:tr>
      <w:tr w:rsidR="003832FF" w:rsidRPr="00B56AE5" w14:paraId="16A6D8F7" w14:textId="77777777" w:rsidTr="00C322CB">
        <w:trPr>
          <w:trHeight w:val="30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559B4FD" w14:textId="77777777" w:rsidR="003832FF" w:rsidRPr="00B56AE5" w:rsidRDefault="003832FF" w:rsidP="00C322CB">
            <w:pPr>
              <w:rPr>
                <w:rFonts w:ascii="Calibri" w:eastAsia="Times New Roman" w:hAnsi="Calibri" w:cs="Times New Roman"/>
                <w:b/>
                <w:bCs/>
                <w:color w:val="000000"/>
                <w:sz w:val="20"/>
                <w:szCs w:val="20"/>
                <w:lang w:eastAsia="es-CL"/>
              </w:rPr>
            </w:pPr>
            <w:r w:rsidRPr="00B56AE5">
              <w:rPr>
                <w:rFonts w:ascii="Calibri" w:eastAsia="Times New Roman" w:hAnsi="Calibri" w:cs="Times New Roman"/>
                <w:b/>
                <w:bCs/>
                <w:color w:val="000000"/>
                <w:sz w:val="20"/>
                <w:szCs w:val="20"/>
                <w:lang w:eastAsia="es-CL"/>
              </w:rPr>
              <w:t>Resultados examen de Información:</w:t>
            </w:r>
          </w:p>
          <w:p w14:paraId="1D8127E7" w14:textId="77777777" w:rsidR="003832FF" w:rsidRPr="0073165D" w:rsidRDefault="003832FF" w:rsidP="00C322CB">
            <w:pPr>
              <w:numPr>
                <w:ilvl w:val="0"/>
                <w:numId w:val="16"/>
              </w:numPr>
              <w:contextualSpacing/>
              <w:rPr>
                <w:rFonts w:ascii="Calibri" w:eastAsia="Times New Roman" w:hAnsi="Calibri" w:cs="Times New Roman"/>
                <w:b/>
                <w:bCs/>
                <w:color w:val="000000"/>
                <w:sz w:val="20"/>
                <w:szCs w:val="20"/>
                <w:lang w:eastAsia="es-CL"/>
              </w:rPr>
            </w:pPr>
            <w:r w:rsidRPr="0073165D">
              <w:rPr>
                <w:rFonts w:ascii="Calibri" w:eastAsia="Times New Roman" w:hAnsi="Calibri" w:cs="Times New Roman"/>
                <w:b/>
                <w:bCs/>
                <w:color w:val="000000"/>
                <w:sz w:val="20"/>
                <w:szCs w:val="20"/>
                <w:lang w:eastAsia="es-CL"/>
              </w:rPr>
              <w:t>Tabla resumen:</w:t>
            </w:r>
          </w:p>
          <w:tbl>
            <w:tblPr>
              <w:tblStyle w:val="Tablaconcuadrcula"/>
              <w:tblW w:w="5000" w:type="pct"/>
              <w:tblLook w:val="04A0" w:firstRow="1" w:lastRow="0" w:firstColumn="1" w:lastColumn="0" w:noHBand="0" w:noVBand="1"/>
            </w:tblPr>
            <w:tblGrid>
              <w:gridCol w:w="4098"/>
              <w:gridCol w:w="408"/>
              <w:gridCol w:w="459"/>
              <w:gridCol w:w="1070"/>
              <w:gridCol w:w="5510"/>
              <w:gridCol w:w="365"/>
              <w:gridCol w:w="459"/>
              <w:gridCol w:w="1043"/>
            </w:tblGrid>
            <w:tr w:rsidR="003832FF" w:rsidRPr="00B56AE5" w14:paraId="00544A92" w14:textId="77777777" w:rsidTr="00CA7037">
              <w:trPr>
                <w:trHeight w:val="135"/>
              </w:trPr>
              <w:tc>
                <w:tcPr>
                  <w:tcW w:w="1528" w:type="pct"/>
                </w:tcPr>
                <w:p w14:paraId="7EE4992A" w14:textId="77777777" w:rsidR="003832FF" w:rsidRPr="00B56AE5" w:rsidRDefault="003832FF" w:rsidP="00C322CB">
                  <w:pPr>
                    <w:rPr>
                      <w:b/>
                    </w:rPr>
                  </w:pPr>
                  <w:r w:rsidRPr="00B56AE5">
                    <w:rPr>
                      <w:b/>
                    </w:rPr>
                    <w:t>Ítem</w:t>
                  </w:r>
                </w:p>
              </w:tc>
              <w:tc>
                <w:tcPr>
                  <w:tcW w:w="152" w:type="pct"/>
                </w:tcPr>
                <w:p w14:paraId="22D4CEB4" w14:textId="77777777" w:rsidR="003832FF" w:rsidRPr="00B56AE5" w:rsidRDefault="003832FF" w:rsidP="00C322CB">
                  <w:pPr>
                    <w:rPr>
                      <w:b/>
                    </w:rPr>
                  </w:pPr>
                  <w:r w:rsidRPr="00B56AE5">
                    <w:rPr>
                      <w:b/>
                    </w:rPr>
                    <w:t>Si</w:t>
                  </w:r>
                </w:p>
              </w:tc>
              <w:tc>
                <w:tcPr>
                  <w:tcW w:w="171" w:type="pct"/>
                </w:tcPr>
                <w:p w14:paraId="590A9F57" w14:textId="77777777" w:rsidR="003832FF" w:rsidRPr="00B56AE5" w:rsidRDefault="003832FF" w:rsidP="00C322CB">
                  <w:pPr>
                    <w:rPr>
                      <w:b/>
                    </w:rPr>
                  </w:pPr>
                  <w:r w:rsidRPr="00B56AE5">
                    <w:rPr>
                      <w:b/>
                    </w:rPr>
                    <w:t>No</w:t>
                  </w:r>
                </w:p>
              </w:tc>
              <w:tc>
                <w:tcPr>
                  <w:tcW w:w="399" w:type="pct"/>
                </w:tcPr>
                <w:p w14:paraId="078F9F2E" w14:textId="77777777" w:rsidR="003832FF" w:rsidRPr="00B56AE5" w:rsidRDefault="003832FF" w:rsidP="00C322CB">
                  <w:pPr>
                    <w:rPr>
                      <w:b/>
                    </w:rPr>
                  </w:pPr>
                  <w:r w:rsidRPr="00B56AE5">
                    <w:rPr>
                      <w:b/>
                    </w:rPr>
                    <w:t>No Aplica</w:t>
                  </w:r>
                </w:p>
              </w:tc>
              <w:tc>
                <w:tcPr>
                  <w:tcW w:w="2054" w:type="pct"/>
                </w:tcPr>
                <w:p w14:paraId="2BDA61A2" w14:textId="77777777" w:rsidR="003832FF" w:rsidRPr="00B56AE5" w:rsidRDefault="003832FF" w:rsidP="00C322CB">
                  <w:pPr>
                    <w:rPr>
                      <w:b/>
                    </w:rPr>
                  </w:pPr>
                  <w:r w:rsidRPr="00B56AE5">
                    <w:rPr>
                      <w:b/>
                    </w:rPr>
                    <w:t>Ítem</w:t>
                  </w:r>
                </w:p>
              </w:tc>
              <w:tc>
                <w:tcPr>
                  <w:tcW w:w="136" w:type="pct"/>
                </w:tcPr>
                <w:p w14:paraId="73E046FC" w14:textId="77777777" w:rsidR="003832FF" w:rsidRPr="00B56AE5" w:rsidRDefault="003832FF" w:rsidP="00C322CB">
                  <w:pPr>
                    <w:rPr>
                      <w:b/>
                    </w:rPr>
                  </w:pPr>
                  <w:r w:rsidRPr="00B56AE5">
                    <w:rPr>
                      <w:b/>
                    </w:rPr>
                    <w:t>Si</w:t>
                  </w:r>
                </w:p>
              </w:tc>
              <w:tc>
                <w:tcPr>
                  <w:tcW w:w="171" w:type="pct"/>
                </w:tcPr>
                <w:p w14:paraId="7E102828" w14:textId="77777777" w:rsidR="003832FF" w:rsidRPr="00B56AE5" w:rsidRDefault="003832FF" w:rsidP="00C322CB">
                  <w:pPr>
                    <w:rPr>
                      <w:b/>
                    </w:rPr>
                  </w:pPr>
                  <w:r w:rsidRPr="00B56AE5">
                    <w:rPr>
                      <w:b/>
                    </w:rPr>
                    <w:t>No</w:t>
                  </w:r>
                </w:p>
              </w:tc>
              <w:tc>
                <w:tcPr>
                  <w:tcW w:w="389" w:type="pct"/>
                </w:tcPr>
                <w:p w14:paraId="4CE1750D" w14:textId="77777777" w:rsidR="003832FF" w:rsidRPr="00B56AE5" w:rsidRDefault="003832FF" w:rsidP="00C322CB">
                  <w:pPr>
                    <w:rPr>
                      <w:b/>
                    </w:rPr>
                  </w:pPr>
                  <w:r w:rsidRPr="00B56AE5">
                    <w:rPr>
                      <w:b/>
                    </w:rPr>
                    <w:t>No Aplica</w:t>
                  </w:r>
                </w:p>
              </w:tc>
            </w:tr>
            <w:tr w:rsidR="003832FF" w:rsidRPr="00B56AE5" w14:paraId="2BBDDEB4" w14:textId="77777777" w:rsidTr="00CA7037">
              <w:trPr>
                <w:trHeight w:val="130"/>
              </w:trPr>
              <w:tc>
                <w:tcPr>
                  <w:tcW w:w="1528" w:type="pct"/>
                </w:tcPr>
                <w:p w14:paraId="3CBD6428" w14:textId="77777777" w:rsidR="003832FF" w:rsidRPr="00B56AE5" w:rsidRDefault="003832FF" w:rsidP="00C322CB">
                  <w:pPr>
                    <w:rPr>
                      <w:sz w:val="18"/>
                      <w:szCs w:val="18"/>
                    </w:rPr>
                  </w:pPr>
                  <w:r w:rsidRPr="00B56AE5">
                    <w:rPr>
                      <w:sz w:val="18"/>
                      <w:szCs w:val="18"/>
                    </w:rPr>
                    <w:t>Se presentan los reportes requeridos</w:t>
                  </w:r>
                </w:p>
              </w:tc>
              <w:tc>
                <w:tcPr>
                  <w:tcW w:w="152" w:type="pct"/>
                </w:tcPr>
                <w:p w14:paraId="48B83750" w14:textId="77777777" w:rsidR="003832FF" w:rsidRPr="00B56AE5" w:rsidRDefault="003832FF" w:rsidP="00C322CB">
                  <w:pPr>
                    <w:rPr>
                      <w:sz w:val="18"/>
                      <w:szCs w:val="18"/>
                    </w:rPr>
                  </w:pPr>
                  <w:r w:rsidRPr="00B56AE5">
                    <w:rPr>
                      <w:sz w:val="18"/>
                      <w:szCs w:val="18"/>
                    </w:rPr>
                    <w:t>x</w:t>
                  </w:r>
                </w:p>
              </w:tc>
              <w:tc>
                <w:tcPr>
                  <w:tcW w:w="171" w:type="pct"/>
                </w:tcPr>
                <w:p w14:paraId="5E2EC5B0" w14:textId="77777777" w:rsidR="003832FF" w:rsidRPr="00B56AE5" w:rsidRDefault="003832FF" w:rsidP="00C322CB">
                  <w:pPr>
                    <w:rPr>
                      <w:sz w:val="18"/>
                      <w:szCs w:val="18"/>
                    </w:rPr>
                  </w:pPr>
                </w:p>
              </w:tc>
              <w:tc>
                <w:tcPr>
                  <w:tcW w:w="399" w:type="pct"/>
                </w:tcPr>
                <w:p w14:paraId="4362D1AC" w14:textId="77777777" w:rsidR="003832FF" w:rsidRPr="00B56AE5" w:rsidRDefault="003832FF" w:rsidP="00C322CB">
                  <w:pPr>
                    <w:rPr>
                      <w:sz w:val="18"/>
                      <w:szCs w:val="18"/>
                    </w:rPr>
                  </w:pPr>
                </w:p>
              </w:tc>
              <w:tc>
                <w:tcPr>
                  <w:tcW w:w="2054" w:type="pct"/>
                </w:tcPr>
                <w:p w14:paraId="41127A11" w14:textId="77777777" w:rsidR="003832FF" w:rsidRPr="00B56AE5" w:rsidRDefault="003832FF" w:rsidP="00C322CB">
                  <w:pPr>
                    <w:rPr>
                      <w:sz w:val="18"/>
                      <w:szCs w:val="18"/>
                    </w:rPr>
                  </w:pPr>
                  <w:r w:rsidRPr="00B56AE5">
                    <w:rPr>
                      <w:sz w:val="18"/>
                      <w:szCs w:val="18"/>
                    </w:rPr>
                    <w:t>Metodologías empleadas corresponden a las exigidas</w:t>
                  </w:r>
                </w:p>
              </w:tc>
              <w:tc>
                <w:tcPr>
                  <w:tcW w:w="136" w:type="pct"/>
                </w:tcPr>
                <w:p w14:paraId="7CE1BC0F" w14:textId="77777777" w:rsidR="003832FF" w:rsidRPr="00B56AE5" w:rsidRDefault="003832FF" w:rsidP="00C322CB">
                  <w:pPr>
                    <w:rPr>
                      <w:sz w:val="18"/>
                      <w:szCs w:val="18"/>
                    </w:rPr>
                  </w:pPr>
                </w:p>
              </w:tc>
              <w:tc>
                <w:tcPr>
                  <w:tcW w:w="171" w:type="pct"/>
                </w:tcPr>
                <w:p w14:paraId="7AF87C23" w14:textId="77777777" w:rsidR="003832FF" w:rsidRPr="00B56AE5" w:rsidRDefault="003832FF" w:rsidP="00C322CB">
                  <w:pPr>
                    <w:rPr>
                      <w:sz w:val="18"/>
                      <w:szCs w:val="18"/>
                    </w:rPr>
                  </w:pPr>
                </w:p>
              </w:tc>
              <w:tc>
                <w:tcPr>
                  <w:tcW w:w="389" w:type="pct"/>
                </w:tcPr>
                <w:p w14:paraId="29BF521D" w14:textId="77777777" w:rsidR="003832FF" w:rsidRPr="00B56AE5" w:rsidRDefault="00FC5E2A" w:rsidP="00C322CB">
                  <w:pPr>
                    <w:rPr>
                      <w:sz w:val="18"/>
                      <w:szCs w:val="18"/>
                    </w:rPr>
                  </w:pPr>
                  <w:r w:rsidRPr="00B56AE5">
                    <w:rPr>
                      <w:sz w:val="18"/>
                      <w:szCs w:val="18"/>
                    </w:rPr>
                    <w:t>X</w:t>
                  </w:r>
                </w:p>
              </w:tc>
            </w:tr>
            <w:tr w:rsidR="003832FF" w:rsidRPr="00B56AE5" w14:paraId="5FDB4349" w14:textId="77777777" w:rsidTr="00CA7037">
              <w:trPr>
                <w:trHeight w:val="130"/>
              </w:trPr>
              <w:tc>
                <w:tcPr>
                  <w:tcW w:w="1528" w:type="pct"/>
                </w:tcPr>
                <w:p w14:paraId="2E1573C3" w14:textId="77777777" w:rsidR="003832FF" w:rsidRPr="00B56AE5" w:rsidRDefault="003832FF" w:rsidP="00C322CB">
                  <w:pPr>
                    <w:rPr>
                      <w:sz w:val="18"/>
                      <w:szCs w:val="18"/>
                    </w:rPr>
                  </w:pPr>
                  <w:r w:rsidRPr="00B56AE5">
                    <w:rPr>
                      <w:sz w:val="18"/>
                      <w:szCs w:val="18"/>
                    </w:rPr>
                    <w:t>Reportes son presentados dentro de plazo</w:t>
                  </w:r>
                </w:p>
              </w:tc>
              <w:tc>
                <w:tcPr>
                  <w:tcW w:w="152" w:type="pct"/>
                </w:tcPr>
                <w:p w14:paraId="0806C78D" w14:textId="77777777" w:rsidR="003832FF" w:rsidRPr="00B56AE5" w:rsidRDefault="003832FF" w:rsidP="00C322CB">
                  <w:pPr>
                    <w:rPr>
                      <w:sz w:val="18"/>
                      <w:szCs w:val="18"/>
                    </w:rPr>
                  </w:pPr>
                  <w:r w:rsidRPr="00B56AE5">
                    <w:rPr>
                      <w:sz w:val="18"/>
                      <w:szCs w:val="18"/>
                    </w:rPr>
                    <w:t>x</w:t>
                  </w:r>
                </w:p>
              </w:tc>
              <w:tc>
                <w:tcPr>
                  <w:tcW w:w="171" w:type="pct"/>
                </w:tcPr>
                <w:p w14:paraId="0722192F" w14:textId="77777777" w:rsidR="003832FF" w:rsidRPr="00B56AE5" w:rsidRDefault="003832FF" w:rsidP="00C322CB">
                  <w:pPr>
                    <w:rPr>
                      <w:sz w:val="18"/>
                      <w:szCs w:val="18"/>
                    </w:rPr>
                  </w:pPr>
                </w:p>
              </w:tc>
              <w:tc>
                <w:tcPr>
                  <w:tcW w:w="399" w:type="pct"/>
                </w:tcPr>
                <w:p w14:paraId="422CD2F3" w14:textId="77777777" w:rsidR="003832FF" w:rsidRPr="00B56AE5" w:rsidRDefault="003832FF" w:rsidP="00C322CB">
                  <w:pPr>
                    <w:rPr>
                      <w:sz w:val="18"/>
                      <w:szCs w:val="18"/>
                    </w:rPr>
                  </w:pPr>
                </w:p>
              </w:tc>
              <w:tc>
                <w:tcPr>
                  <w:tcW w:w="2054" w:type="pct"/>
                </w:tcPr>
                <w:p w14:paraId="4CA59AEE" w14:textId="77777777" w:rsidR="003832FF" w:rsidRPr="00B56AE5" w:rsidRDefault="003832FF" w:rsidP="00C322CB">
                  <w:pPr>
                    <w:rPr>
                      <w:sz w:val="18"/>
                      <w:szCs w:val="18"/>
                    </w:rPr>
                  </w:pPr>
                  <w:r w:rsidRPr="00B56AE5">
                    <w:rPr>
                      <w:sz w:val="18"/>
                      <w:szCs w:val="18"/>
                    </w:rPr>
                    <w:t>Se entregan certificados de laboratorio y/o calibración</w:t>
                  </w:r>
                </w:p>
              </w:tc>
              <w:tc>
                <w:tcPr>
                  <w:tcW w:w="136" w:type="pct"/>
                </w:tcPr>
                <w:p w14:paraId="08357076" w14:textId="77777777" w:rsidR="003832FF" w:rsidRPr="00B56AE5" w:rsidRDefault="003832FF" w:rsidP="00C322CB">
                  <w:pPr>
                    <w:rPr>
                      <w:sz w:val="18"/>
                      <w:szCs w:val="18"/>
                    </w:rPr>
                  </w:pPr>
                </w:p>
              </w:tc>
              <w:tc>
                <w:tcPr>
                  <w:tcW w:w="171" w:type="pct"/>
                </w:tcPr>
                <w:p w14:paraId="052803BC" w14:textId="77777777" w:rsidR="003832FF" w:rsidRPr="00B56AE5" w:rsidRDefault="003832FF" w:rsidP="00C322CB">
                  <w:pPr>
                    <w:rPr>
                      <w:sz w:val="18"/>
                      <w:szCs w:val="18"/>
                    </w:rPr>
                  </w:pPr>
                </w:p>
              </w:tc>
              <w:tc>
                <w:tcPr>
                  <w:tcW w:w="389" w:type="pct"/>
                </w:tcPr>
                <w:p w14:paraId="6B2404DB" w14:textId="77777777" w:rsidR="003832FF" w:rsidRPr="00B56AE5" w:rsidRDefault="003832FF" w:rsidP="00C322CB">
                  <w:pPr>
                    <w:rPr>
                      <w:sz w:val="18"/>
                      <w:szCs w:val="18"/>
                    </w:rPr>
                  </w:pPr>
                  <w:r w:rsidRPr="00B56AE5">
                    <w:rPr>
                      <w:sz w:val="18"/>
                      <w:szCs w:val="18"/>
                    </w:rPr>
                    <w:t>X</w:t>
                  </w:r>
                </w:p>
              </w:tc>
            </w:tr>
            <w:tr w:rsidR="003832FF" w:rsidRPr="00B56AE5" w14:paraId="71CA1D1B" w14:textId="77777777" w:rsidTr="00CA7037">
              <w:trPr>
                <w:trHeight w:val="130"/>
              </w:trPr>
              <w:tc>
                <w:tcPr>
                  <w:tcW w:w="1528" w:type="pct"/>
                </w:tcPr>
                <w:p w14:paraId="79B13FED" w14:textId="77777777" w:rsidR="003832FF" w:rsidRPr="00B56AE5" w:rsidRDefault="003832FF" w:rsidP="00C322CB">
                  <w:pPr>
                    <w:rPr>
                      <w:sz w:val="18"/>
                      <w:szCs w:val="18"/>
                    </w:rPr>
                  </w:pPr>
                  <w:r w:rsidRPr="00B56AE5">
                    <w:rPr>
                      <w:sz w:val="18"/>
                      <w:szCs w:val="18"/>
                    </w:rPr>
                    <w:t>Mediciones se efectúan con frecuencia solicitada</w:t>
                  </w:r>
                </w:p>
              </w:tc>
              <w:tc>
                <w:tcPr>
                  <w:tcW w:w="152" w:type="pct"/>
                </w:tcPr>
                <w:p w14:paraId="1FEE6355" w14:textId="77777777" w:rsidR="003832FF" w:rsidRPr="00B56AE5" w:rsidRDefault="003832FF" w:rsidP="00C322CB">
                  <w:pPr>
                    <w:rPr>
                      <w:sz w:val="18"/>
                      <w:szCs w:val="18"/>
                    </w:rPr>
                  </w:pPr>
                </w:p>
              </w:tc>
              <w:tc>
                <w:tcPr>
                  <w:tcW w:w="171" w:type="pct"/>
                </w:tcPr>
                <w:p w14:paraId="17656DA7" w14:textId="77777777" w:rsidR="003832FF" w:rsidRPr="00B56AE5" w:rsidRDefault="003832FF" w:rsidP="00C322CB">
                  <w:pPr>
                    <w:rPr>
                      <w:sz w:val="18"/>
                      <w:szCs w:val="18"/>
                    </w:rPr>
                  </w:pPr>
                </w:p>
              </w:tc>
              <w:tc>
                <w:tcPr>
                  <w:tcW w:w="399" w:type="pct"/>
                </w:tcPr>
                <w:p w14:paraId="292C54DE" w14:textId="77777777" w:rsidR="003832FF" w:rsidRPr="00B56AE5" w:rsidRDefault="003832FF" w:rsidP="00C322CB">
                  <w:pPr>
                    <w:rPr>
                      <w:sz w:val="18"/>
                      <w:szCs w:val="18"/>
                    </w:rPr>
                  </w:pPr>
                  <w:r w:rsidRPr="00B56AE5">
                    <w:rPr>
                      <w:sz w:val="18"/>
                      <w:szCs w:val="18"/>
                    </w:rPr>
                    <w:t>X</w:t>
                  </w:r>
                </w:p>
              </w:tc>
              <w:tc>
                <w:tcPr>
                  <w:tcW w:w="2054" w:type="pct"/>
                </w:tcPr>
                <w:p w14:paraId="24C0A124" w14:textId="77777777" w:rsidR="003832FF" w:rsidRPr="00B56AE5" w:rsidRDefault="003832FF" w:rsidP="00C322CB">
                  <w:pPr>
                    <w:rPr>
                      <w:sz w:val="18"/>
                      <w:szCs w:val="18"/>
                    </w:rPr>
                  </w:pPr>
                  <w:r w:rsidRPr="00B56AE5">
                    <w:rPr>
                      <w:sz w:val="18"/>
                      <w:szCs w:val="18"/>
                    </w:rPr>
                    <w:t>Todos los parámetros se encuentran dentro de umbrales definidos</w:t>
                  </w:r>
                </w:p>
              </w:tc>
              <w:tc>
                <w:tcPr>
                  <w:tcW w:w="136" w:type="pct"/>
                </w:tcPr>
                <w:p w14:paraId="0CF2A96A" w14:textId="77777777" w:rsidR="003832FF" w:rsidRPr="00B56AE5" w:rsidRDefault="003832FF" w:rsidP="00C322CB">
                  <w:pPr>
                    <w:rPr>
                      <w:sz w:val="18"/>
                      <w:szCs w:val="18"/>
                    </w:rPr>
                  </w:pPr>
                </w:p>
              </w:tc>
              <w:tc>
                <w:tcPr>
                  <w:tcW w:w="171" w:type="pct"/>
                </w:tcPr>
                <w:p w14:paraId="5459F7FC" w14:textId="77777777" w:rsidR="003832FF" w:rsidRPr="00B56AE5" w:rsidRDefault="003832FF" w:rsidP="00C322CB">
                  <w:pPr>
                    <w:rPr>
                      <w:sz w:val="18"/>
                      <w:szCs w:val="18"/>
                    </w:rPr>
                  </w:pPr>
                </w:p>
              </w:tc>
              <w:tc>
                <w:tcPr>
                  <w:tcW w:w="389" w:type="pct"/>
                </w:tcPr>
                <w:p w14:paraId="1A8B6C65" w14:textId="77777777" w:rsidR="003832FF" w:rsidRPr="00B56AE5" w:rsidRDefault="003832FF" w:rsidP="00C322CB">
                  <w:pPr>
                    <w:rPr>
                      <w:sz w:val="18"/>
                      <w:szCs w:val="18"/>
                    </w:rPr>
                  </w:pPr>
                  <w:r w:rsidRPr="00B56AE5">
                    <w:rPr>
                      <w:sz w:val="18"/>
                      <w:szCs w:val="18"/>
                    </w:rPr>
                    <w:t>X</w:t>
                  </w:r>
                </w:p>
              </w:tc>
            </w:tr>
            <w:tr w:rsidR="003832FF" w:rsidRPr="00B56AE5" w14:paraId="25676971" w14:textId="77777777" w:rsidTr="00CA7037">
              <w:trPr>
                <w:trHeight w:val="130"/>
              </w:trPr>
              <w:tc>
                <w:tcPr>
                  <w:tcW w:w="1528" w:type="pct"/>
                </w:tcPr>
                <w:p w14:paraId="71CB7A69" w14:textId="77777777" w:rsidR="003832FF" w:rsidRPr="00B56AE5" w:rsidRDefault="003832FF" w:rsidP="00C322CB">
                  <w:pPr>
                    <w:rPr>
                      <w:sz w:val="18"/>
                      <w:szCs w:val="18"/>
                    </w:rPr>
                  </w:pPr>
                  <w:r w:rsidRPr="00B56AE5">
                    <w:rPr>
                      <w:sz w:val="18"/>
                      <w:szCs w:val="18"/>
                    </w:rPr>
                    <w:t>Se reportan todos los parámetros solicitados</w:t>
                  </w:r>
                </w:p>
              </w:tc>
              <w:tc>
                <w:tcPr>
                  <w:tcW w:w="152" w:type="pct"/>
                </w:tcPr>
                <w:p w14:paraId="2623F3AD" w14:textId="77777777" w:rsidR="003832FF" w:rsidRPr="00B56AE5" w:rsidRDefault="003832FF" w:rsidP="00C322CB">
                  <w:pPr>
                    <w:rPr>
                      <w:sz w:val="18"/>
                      <w:szCs w:val="18"/>
                    </w:rPr>
                  </w:pPr>
                </w:p>
              </w:tc>
              <w:tc>
                <w:tcPr>
                  <w:tcW w:w="171" w:type="pct"/>
                </w:tcPr>
                <w:p w14:paraId="4C47EC1E" w14:textId="77777777" w:rsidR="003832FF" w:rsidRPr="00B56AE5" w:rsidRDefault="003832FF" w:rsidP="00C322CB">
                  <w:pPr>
                    <w:rPr>
                      <w:sz w:val="18"/>
                      <w:szCs w:val="18"/>
                    </w:rPr>
                  </w:pPr>
                </w:p>
              </w:tc>
              <w:tc>
                <w:tcPr>
                  <w:tcW w:w="399" w:type="pct"/>
                </w:tcPr>
                <w:p w14:paraId="7E3A248B" w14:textId="77777777" w:rsidR="003832FF" w:rsidRPr="00B56AE5" w:rsidRDefault="00FC5E2A" w:rsidP="00C322CB">
                  <w:pPr>
                    <w:rPr>
                      <w:sz w:val="18"/>
                      <w:szCs w:val="18"/>
                    </w:rPr>
                  </w:pPr>
                  <w:r w:rsidRPr="00B56AE5">
                    <w:rPr>
                      <w:sz w:val="18"/>
                      <w:szCs w:val="18"/>
                    </w:rPr>
                    <w:t>X</w:t>
                  </w:r>
                </w:p>
              </w:tc>
              <w:tc>
                <w:tcPr>
                  <w:tcW w:w="2054" w:type="pct"/>
                </w:tcPr>
                <w:p w14:paraId="1798ED0C" w14:textId="77777777" w:rsidR="003832FF" w:rsidRPr="00B56AE5" w:rsidRDefault="003832FF" w:rsidP="00C322CB">
                  <w:pPr>
                    <w:rPr>
                      <w:sz w:val="18"/>
                      <w:szCs w:val="18"/>
                    </w:rPr>
                  </w:pPr>
                  <w:r w:rsidRPr="00B56AE5">
                    <w:rPr>
                      <w:sz w:val="18"/>
                      <w:szCs w:val="18"/>
                    </w:rPr>
                    <w:t>Todas las variables han evolucionado de acuerdo a lo esperado</w:t>
                  </w:r>
                </w:p>
              </w:tc>
              <w:tc>
                <w:tcPr>
                  <w:tcW w:w="136" w:type="pct"/>
                </w:tcPr>
                <w:p w14:paraId="60CAA546" w14:textId="77777777" w:rsidR="003832FF" w:rsidRPr="00B56AE5" w:rsidRDefault="003832FF" w:rsidP="00C322CB">
                  <w:pPr>
                    <w:rPr>
                      <w:sz w:val="18"/>
                      <w:szCs w:val="18"/>
                    </w:rPr>
                  </w:pPr>
                </w:p>
              </w:tc>
              <w:tc>
                <w:tcPr>
                  <w:tcW w:w="171" w:type="pct"/>
                </w:tcPr>
                <w:p w14:paraId="593345F2" w14:textId="77777777" w:rsidR="003832FF" w:rsidRPr="00B56AE5" w:rsidRDefault="003832FF" w:rsidP="00C322CB">
                  <w:pPr>
                    <w:rPr>
                      <w:sz w:val="18"/>
                      <w:szCs w:val="18"/>
                    </w:rPr>
                  </w:pPr>
                </w:p>
              </w:tc>
              <w:tc>
                <w:tcPr>
                  <w:tcW w:w="389" w:type="pct"/>
                </w:tcPr>
                <w:p w14:paraId="1F0F34C0" w14:textId="77777777" w:rsidR="003832FF" w:rsidRPr="00B56AE5" w:rsidRDefault="00FC5E2A" w:rsidP="00C322CB">
                  <w:pPr>
                    <w:rPr>
                      <w:sz w:val="18"/>
                      <w:szCs w:val="18"/>
                    </w:rPr>
                  </w:pPr>
                  <w:r w:rsidRPr="00B56AE5">
                    <w:rPr>
                      <w:sz w:val="18"/>
                      <w:szCs w:val="18"/>
                    </w:rPr>
                    <w:t>X</w:t>
                  </w:r>
                </w:p>
              </w:tc>
            </w:tr>
            <w:tr w:rsidR="003832FF" w:rsidRPr="00B56AE5" w14:paraId="4BE995C3" w14:textId="77777777" w:rsidTr="00CA7037">
              <w:trPr>
                <w:trHeight w:val="130"/>
              </w:trPr>
              <w:tc>
                <w:tcPr>
                  <w:tcW w:w="1528" w:type="pct"/>
                </w:tcPr>
                <w:p w14:paraId="0B44D6AA" w14:textId="77777777" w:rsidR="003832FF" w:rsidRPr="00B56AE5" w:rsidRDefault="003832FF" w:rsidP="00C322CB">
                  <w:pPr>
                    <w:rPr>
                      <w:sz w:val="18"/>
                      <w:szCs w:val="18"/>
                    </w:rPr>
                  </w:pPr>
                  <w:r w:rsidRPr="00B56AE5">
                    <w:rPr>
                      <w:sz w:val="18"/>
                      <w:szCs w:val="18"/>
                    </w:rPr>
                    <w:t>Sitios de muestreo corresponden a los exigidos</w:t>
                  </w:r>
                </w:p>
              </w:tc>
              <w:tc>
                <w:tcPr>
                  <w:tcW w:w="152" w:type="pct"/>
                </w:tcPr>
                <w:p w14:paraId="6AEBFD97" w14:textId="77777777" w:rsidR="003832FF" w:rsidRPr="00B56AE5" w:rsidRDefault="003832FF" w:rsidP="00C322CB">
                  <w:pPr>
                    <w:rPr>
                      <w:sz w:val="18"/>
                      <w:szCs w:val="18"/>
                    </w:rPr>
                  </w:pPr>
                </w:p>
              </w:tc>
              <w:tc>
                <w:tcPr>
                  <w:tcW w:w="171" w:type="pct"/>
                </w:tcPr>
                <w:p w14:paraId="7A6C6EC8" w14:textId="77777777" w:rsidR="003832FF" w:rsidRPr="00B56AE5" w:rsidRDefault="003832FF" w:rsidP="00C322CB">
                  <w:pPr>
                    <w:rPr>
                      <w:sz w:val="18"/>
                      <w:szCs w:val="18"/>
                    </w:rPr>
                  </w:pPr>
                </w:p>
              </w:tc>
              <w:tc>
                <w:tcPr>
                  <w:tcW w:w="399" w:type="pct"/>
                </w:tcPr>
                <w:p w14:paraId="2CE2E246" w14:textId="77777777" w:rsidR="003832FF" w:rsidRPr="00B56AE5" w:rsidRDefault="003832FF" w:rsidP="00C322CB">
                  <w:pPr>
                    <w:rPr>
                      <w:sz w:val="18"/>
                      <w:szCs w:val="18"/>
                    </w:rPr>
                  </w:pPr>
                  <w:r w:rsidRPr="00B56AE5">
                    <w:rPr>
                      <w:sz w:val="18"/>
                      <w:szCs w:val="18"/>
                    </w:rPr>
                    <w:t>X</w:t>
                  </w:r>
                </w:p>
              </w:tc>
              <w:tc>
                <w:tcPr>
                  <w:tcW w:w="2054" w:type="pct"/>
                </w:tcPr>
                <w:p w14:paraId="170F5566" w14:textId="77777777" w:rsidR="003832FF" w:rsidRPr="00B56AE5" w:rsidRDefault="003832FF" w:rsidP="00C322CB">
                  <w:pPr>
                    <w:rPr>
                      <w:sz w:val="18"/>
                      <w:szCs w:val="18"/>
                    </w:rPr>
                  </w:pPr>
                  <w:r w:rsidRPr="00B56AE5">
                    <w:rPr>
                      <w:sz w:val="18"/>
                      <w:szCs w:val="18"/>
                    </w:rPr>
                    <w:t>Otros</w:t>
                  </w:r>
                </w:p>
              </w:tc>
              <w:tc>
                <w:tcPr>
                  <w:tcW w:w="136" w:type="pct"/>
                </w:tcPr>
                <w:p w14:paraId="424BE5D9" w14:textId="77777777" w:rsidR="003832FF" w:rsidRPr="00B56AE5" w:rsidRDefault="003832FF" w:rsidP="00C322CB">
                  <w:pPr>
                    <w:rPr>
                      <w:sz w:val="18"/>
                      <w:szCs w:val="18"/>
                    </w:rPr>
                  </w:pPr>
                </w:p>
              </w:tc>
              <w:tc>
                <w:tcPr>
                  <w:tcW w:w="171" w:type="pct"/>
                </w:tcPr>
                <w:p w14:paraId="74BD8DB8" w14:textId="77777777" w:rsidR="003832FF" w:rsidRPr="00B56AE5" w:rsidRDefault="003832FF" w:rsidP="00C322CB">
                  <w:pPr>
                    <w:rPr>
                      <w:sz w:val="18"/>
                      <w:szCs w:val="18"/>
                    </w:rPr>
                  </w:pPr>
                </w:p>
              </w:tc>
              <w:tc>
                <w:tcPr>
                  <w:tcW w:w="389" w:type="pct"/>
                </w:tcPr>
                <w:p w14:paraId="26F2CE85" w14:textId="77777777" w:rsidR="003832FF" w:rsidRPr="00B56AE5" w:rsidRDefault="003832FF" w:rsidP="00C322CB">
                  <w:pPr>
                    <w:rPr>
                      <w:sz w:val="18"/>
                      <w:szCs w:val="18"/>
                    </w:rPr>
                  </w:pPr>
                </w:p>
              </w:tc>
            </w:tr>
          </w:tbl>
          <w:p w14:paraId="5B2344B0" w14:textId="77777777" w:rsidR="003832FF" w:rsidRPr="00B56AE5" w:rsidRDefault="003832FF" w:rsidP="00C322CB">
            <w:pPr>
              <w:rPr>
                <w:rFonts w:ascii="Calibri" w:eastAsia="Times New Roman" w:hAnsi="Calibri" w:cs="Times New Roman"/>
                <w:b/>
                <w:bCs/>
                <w:color w:val="000000"/>
                <w:sz w:val="20"/>
                <w:szCs w:val="20"/>
                <w:lang w:eastAsia="es-CL"/>
              </w:rPr>
            </w:pPr>
          </w:p>
          <w:p w14:paraId="730EEE86" w14:textId="77777777" w:rsidR="003832FF" w:rsidRPr="00B56AE5" w:rsidRDefault="003832FF" w:rsidP="00C322CB">
            <w:pPr>
              <w:numPr>
                <w:ilvl w:val="0"/>
                <w:numId w:val="16"/>
              </w:numPr>
              <w:contextualSpacing/>
              <w:rPr>
                <w:rFonts w:ascii="Calibri" w:eastAsia="Times New Roman" w:hAnsi="Calibri" w:cs="Times New Roman"/>
                <w:b/>
                <w:bCs/>
                <w:color w:val="000000"/>
                <w:sz w:val="20"/>
                <w:szCs w:val="20"/>
                <w:lang w:eastAsia="es-CL"/>
              </w:rPr>
            </w:pPr>
            <w:r w:rsidRPr="00B56AE5">
              <w:rPr>
                <w:rFonts w:ascii="Calibri" w:eastAsia="Times New Roman" w:hAnsi="Calibri" w:cs="Times New Roman"/>
                <w:b/>
                <w:bCs/>
                <w:color w:val="000000"/>
                <w:sz w:val="20"/>
                <w:szCs w:val="20"/>
                <w:lang w:eastAsia="es-CL"/>
              </w:rPr>
              <w:t>Del examen de información de la documentación revisada</w:t>
            </w:r>
            <w:r w:rsidR="00C30BB2" w:rsidRPr="00B56AE5">
              <w:rPr>
                <w:rFonts w:ascii="Calibri" w:eastAsia="Times New Roman" w:hAnsi="Calibri" w:cs="Times New Roman"/>
                <w:b/>
                <w:bCs/>
                <w:color w:val="000000"/>
                <w:sz w:val="20"/>
                <w:szCs w:val="20"/>
                <w:lang w:eastAsia="es-CL"/>
              </w:rPr>
              <w:t xml:space="preserve">, es posible indicar que: </w:t>
            </w:r>
          </w:p>
          <w:p w14:paraId="1EE17BAD" w14:textId="77777777" w:rsidR="00BB31A9" w:rsidRPr="00B56AE5" w:rsidRDefault="00BB31A9" w:rsidP="0073165D">
            <w:pPr>
              <w:spacing w:after="0"/>
              <w:jc w:val="both"/>
              <w:rPr>
                <w:rFonts w:ascii="Calibri" w:eastAsia="Times New Roman" w:hAnsi="Calibri" w:cs="Times New Roman"/>
                <w:bCs/>
                <w:color w:val="000000"/>
                <w:sz w:val="20"/>
                <w:szCs w:val="20"/>
                <w:lang w:eastAsia="es-CL"/>
              </w:rPr>
            </w:pPr>
            <w:r w:rsidRPr="00B56AE5">
              <w:rPr>
                <w:rFonts w:ascii="Calibri" w:eastAsia="Times New Roman" w:hAnsi="Calibri" w:cs="Times New Roman"/>
                <w:bCs/>
                <w:color w:val="000000"/>
                <w:sz w:val="20"/>
                <w:szCs w:val="20"/>
                <w:lang w:eastAsia="es-CL"/>
              </w:rPr>
              <w:t>En relación a la remisión de los procedimientos de aplicación de asfalto y de supresores de polvo, El titular informa que fue aprobado el “Programa Anual al Control de Emisiones en Caminos Mina por Tránsito Vehicular” mediante Resolución Exenta N° 80, del 20 de abril de 2015, de la Seremi de Medio Ambiente de la Región de Coquimbo, el cual fue remitido a esta Superintendencia en el informe de mayo de 2015.</w:t>
            </w:r>
          </w:p>
          <w:p w14:paraId="4B524C07" w14:textId="77777777" w:rsidR="00BB31A9" w:rsidRPr="00B56AE5" w:rsidRDefault="00BB31A9" w:rsidP="0073165D">
            <w:pPr>
              <w:spacing w:after="0"/>
              <w:jc w:val="both"/>
              <w:rPr>
                <w:rFonts w:ascii="Calibri" w:eastAsia="Times New Roman" w:hAnsi="Calibri" w:cs="Times New Roman"/>
                <w:bCs/>
                <w:color w:val="000000"/>
                <w:sz w:val="20"/>
                <w:szCs w:val="20"/>
                <w:lang w:eastAsia="es-CL"/>
              </w:rPr>
            </w:pPr>
            <w:r w:rsidRPr="00B56AE5">
              <w:rPr>
                <w:rFonts w:ascii="Calibri" w:eastAsia="Times New Roman" w:hAnsi="Calibri" w:cs="Times New Roman"/>
                <w:bCs/>
                <w:color w:val="000000"/>
                <w:sz w:val="20"/>
                <w:szCs w:val="20"/>
                <w:lang w:eastAsia="es-CL"/>
              </w:rPr>
              <w:t>La medida referente al procedimiento de asfaltado no aplica al titular, debido a que fue ejecutada con anterioridad a la publicación del DS 59/2014. Dicha medida fue desarrollada entre los años 2012 y 2013 y posee una superficie aproximada de 17.000 m</w:t>
            </w:r>
            <w:r w:rsidRPr="008314F4">
              <w:rPr>
                <w:rFonts w:ascii="Calibri" w:eastAsia="Times New Roman" w:hAnsi="Calibri" w:cs="Times New Roman"/>
                <w:bCs/>
                <w:color w:val="000000"/>
                <w:sz w:val="20"/>
                <w:szCs w:val="20"/>
                <w:vertAlign w:val="superscript"/>
                <w:lang w:eastAsia="es-CL"/>
              </w:rPr>
              <w:t>2</w:t>
            </w:r>
            <w:r w:rsidRPr="00B56AE5">
              <w:rPr>
                <w:rFonts w:ascii="Calibri" w:eastAsia="Times New Roman" w:hAnsi="Calibri" w:cs="Times New Roman"/>
                <w:bCs/>
                <w:color w:val="000000"/>
                <w:sz w:val="20"/>
                <w:szCs w:val="20"/>
                <w:lang w:eastAsia="es-CL"/>
              </w:rPr>
              <w:t>.</w:t>
            </w:r>
          </w:p>
          <w:p w14:paraId="2F3B7A84" w14:textId="59C15434" w:rsidR="00BB31A9" w:rsidRDefault="009A4670" w:rsidP="0073165D">
            <w:pPr>
              <w:widowControl w:val="0"/>
              <w:overflowPunct w:val="0"/>
              <w:autoSpaceDE w:val="0"/>
              <w:autoSpaceDN w:val="0"/>
              <w:adjustRightInd w:val="0"/>
              <w:spacing w:after="120"/>
              <w:jc w:val="both"/>
              <w:rPr>
                <w:rFonts w:eastAsia="Times New Roman"/>
                <w:bCs/>
                <w:color w:val="000000"/>
                <w:sz w:val="20"/>
                <w:szCs w:val="20"/>
                <w:lang w:eastAsia="es-CL"/>
              </w:rPr>
            </w:pPr>
            <w:r w:rsidRPr="00B56AE5">
              <w:rPr>
                <w:rFonts w:ascii="Calibri" w:eastAsia="Times New Roman" w:hAnsi="Calibri" w:cs="Times New Roman"/>
                <w:bCs/>
                <w:color w:val="000000"/>
                <w:sz w:val="20"/>
                <w:szCs w:val="20"/>
                <w:lang w:eastAsia="es-CL"/>
              </w:rPr>
              <w:t xml:space="preserve">El titular entrega mensualmente un registro de la aplicación de supresores, indicando </w:t>
            </w:r>
            <w:r w:rsidR="001215A9" w:rsidRPr="00B56AE5">
              <w:rPr>
                <w:rFonts w:ascii="Calibri" w:eastAsia="Times New Roman" w:hAnsi="Calibri" w:cs="Times New Roman"/>
                <w:bCs/>
                <w:color w:val="000000"/>
                <w:sz w:val="20"/>
                <w:szCs w:val="20"/>
                <w:lang w:eastAsia="es-CL"/>
              </w:rPr>
              <w:t>hora</w:t>
            </w:r>
            <w:r w:rsidR="008C627A">
              <w:rPr>
                <w:rFonts w:ascii="Calibri" w:eastAsia="Times New Roman" w:hAnsi="Calibri" w:cs="Times New Roman"/>
                <w:bCs/>
                <w:color w:val="000000"/>
                <w:sz w:val="20"/>
                <w:szCs w:val="20"/>
                <w:lang w:eastAsia="es-CL"/>
              </w:rPr>
              <w:t>,</w:t>
            </w:r>
            <w:r w:rsidR="001215A9" w:rsidRPr="00B56AE5">
              <w:rPr>
                <w:rFonts w:ascii="Calibri" w:eastAsia="Times New Roman" w:hAnsi="Calibri" w:cs="Times New Roman"/>
                <w:bCs/>
                <w:color w:val="000000"/>
                <w:sz w:val="20"/>
                <w:szCs w:val="20"/>
                <w:lang w:eastAsia="es-CL"/>
              </w:rPr>
              <w:t xml:space="preserve"> </w:t>
            </w:r>
            <w:r w:rsidRPr="00B56AE5">
              <w:rPr>
                <w:rFonts w:ascii="Calibri" w:eastAsia="Times New Roman" w:hAnsi="Calibri" w:cs="Times New Roman"/>
                <w:bCs/>
                <w:color w:val="000000"/>
                <w:sz w:val="20"/>
                <w:szCs w:val="20"/>
                <w:lang w:eastAsia="es-CL"/>
              </w:rPr>
              <w:t>lugar, fecha</w:t>
            </w:r>
            <w:r w:rsidR="00DC7E47" w:rsidRPr="00B56AE5">
              <w:rPr>
                <w:rFonts w:ascii="Calibri" w:eastAsia="Times New Roman" w:hAnsi="Calibri" w:cs="Times New Roman"/>
                <w:bCs/>
                <w:color w:val="000000"/>
                <w:sz w:val="20"/>
                <w:szCs w:val="20"/>
                <w:lang w:eastAsia="es-CL"/>
              </w:rPr>
              <w:t xml:space="preserve">, </w:t>
            </w:r>
            <w:r w:rsidR="001215A9">
              <w:rPr>
                <w:rFonts w:ascii="Calibri" w:eastAsia="Times New Roman" w:hAnsi="Calibri" w:cs="Times New Roman"/>
                <w:bCs/>
                <w:color w:val="000000"/>
                <w:sz w:val="20"/>
                <w:szCs w:val="20"/>
                <w:lang w:eastAsia="es-CL"/>
              </w:rPr>
              <w:t xml:space="preserve">área, cantidad de viajes, kilómetros recorridos </w:t>
            </w:r>
            <w:r w:rsidRPr="00B56AE5">
              <w:rPr>
                <w:rFonts w:ascii="Calibri" w:eastAsia="Times New Roman" w:hAnsi="Calibri" w:cs="Times New Roman"/>
                <w:bCs/>
                <w:color w:val="000000"/>
                <w:sz w:val="20"/>
                <w:szCs w:val="20"/>
                <w:lang w:eastAsia="es-CL"/>
              </w:rPr>
              <w:t xml:space="preserve">y </w:t>
            </w:r>
            <w:r w:rsidR="001215A9">
              <w:rPr>
                <w:rFonts w:ascii="Calibri" w:eastAsia="Times New Roman" w:hAnsi="Calibri" w:cs="Times New Roman"/>
                <w:bCs/>
                <w:color w:val="000000"/>
                <w:sz w:val="20"/>
                <w:szCs w:val="20"/>
                <w:lang w:eastAsia="es-CL"/>
              </w:rPr>
              <w:t xml:space="preserve">litros aplicados ya sea de agua o producto Dust Block, </w:t>
            </w:r>
            <w:r w:rsidR="001215A9" w:rsidRPr="00B56AE5">
              <w:rPr>
                <w:rFonts w:ascii="Calibri" w:eastAsia="Times New Roman" w:hAnsi="Calibri" w:cs="Times New Roman"/>
                <w:bCs/>
                <w:color w:val="000000"/>
                <w:sz w:val="20"/>
                <w:szCs w:val="20"/>
                <w:lang w:eastAsia="es-CL"/>
              </w:rPr>
              <w:t xml:space="preserve">mediante </w:t>
            </w:r>
            <w:r w:rsidRPr="00B56AE5">
              <w:rPr>
                <w:rFonts w:ascii="Calibri" w:eastAsia="Times New Roman" w:hAnsi="Calibri" w:cs="Times New Roman"/>
                <w:bCs/>
                <w:color w:val="000000"/>
                <w:sz w:val="20"/>
                <w:szCs w:val="20"/>
                <w:lang w:eastAsia="es-CL"/>
              </w:rPr>
              <w:t xml:space="preserve">una </w:t>
            </w:r>
            <w:r w:rsidR="00DC7E47" w:rsidRPr="00B56AE5">
              <w:rPr>
                <w:rFonts w:ascii="Calibri" w:eastAsia="Times New Roman" w:hAnsi="Calibri" w:cs="Times New Roman"/>
                <w:bCs/>
                <w:color w:val="000000"/>
                <w:sz w:val="20"/>
                <w:szCs w:val="20"/>
                <w:lang w:eastAsia="es-CL"/>
              </w:rPr>
              <w:t>tabla</w:t>
            </w:r>
            <w:r w:rsidRPr="00B56AE5">
              <w:rPr>
                <w:rFonts w:ascii="Calibri" w:eastAsia="Times New Roman" w:hAnsi="Calibri" w:cs="Times New Roman"/>
                <w:bCs/>
                <w:color w:val="000000"/>
                <w:sz w:val="20"/>
                <w:szCs w:val="20"/>
                <w:lang w:eastAsia="es-CL"/>
              </w:rPr>
              <w:t xml:space="preserve">, registro fotográfico y </w:t>
            </w:r>
            <w:r w:rsidR="00DC7E47" w:rsidRPr="00B56AE5">
              <w:rPr>
                <w:rFonts w:ascii="Calibri" w:eastAsia="Times New Roman" w:hAnsi="Calibri" w:cs="Times New Roman"/>
                <w:bCs/>
                <w:color w:val="000000"/>
                <w:sz w:val="20"/>
                <w:szCs w:val="20"/>
                <w:lang w:eastAsia="es-CL"/>
              </w:rPr>
              <w:t xml:space="preserve">ubicación de caminos mediante imagen de </w:t>
            </w:r>
            <w:r w:rsidR="008C627A">
              <w:rPr>
                <w:rFonts w:ascii="Calibri" w:eastAsia="Times New Roman" w:hAnsi="Calibri" w:cs="Times New Roman"/>
                <w:bCs/>
                <w:color w:val="000000"/>
                <w:sz w:val="20"/>
                <w:szCs w:val="20"/>
                <w:lang w:eastAsia="es-CL"/>
              </w:rPr>
              <w:t>G</w:t>
            </w:r>
            <w:r w:rsidR="00DC7E47" w:rsidRPr="00B56AE5">
              <w:rPr>
                <w:rFonts w:ascii="Calibri" w:eastAsia="Times New Roman" w:hAnsi="Calibri" w:cs="Times New Roman"/>
                <w:bCs/>
                <w:color w:val="000000"/>
                <w:sz w:val="20"/>
                <w:szCs w:val="20"/>
                <w:lang w:eastAsia="es-CL"/>
              </w:rPr>
              <w:t xml:space="preserve">oogle Earth. Durante </w:t>
            </w:r>
            <w:r w:rsidR="0070320E">
              <w:rPr>
                <w:rFonts w:ascii="Calibri" w:eastAsia="Times New Roman" w:hAnsi="Calibri" w:cs="Times New Roman"/>
                <w:bCs/>
                <w:color w:val="000000"/>
                <w:sz w:val="20"/>
                <w:szCs w:val="20"/>
                <w:lang w:eastAsia="es-CL"/>
              </w:rPr>
              <w:t>todo el año</w:t>
            </w:r>
            <w:r w:rsidR="00DC7E47" w:rsidRPr="00B56AE5">
              <w:rPr>
                <w:rFonts w:ascii="Calibri" w:eastAsia="Times New Roman" w:hAnsi="Calibri" w:cs="Times New Roman"/>
                <w:bCs/>
                <w:color w:val="000000"/>
                <w:sz w:val="20"/>
                <w:szCs w:val="20"/>
                <w:lang w:eastAsia="es-CL"/>
              </w:rPr>
              <w:t xml:space="preserve"> 201</w:t>
            </w:r>
            <w:r w:rsidR="00F61DE1">
              <w:rPr>
                <w:rFonts w:ascii="Calibri" w:eastAsia="Times New Roman" w:hAnsi="Calibri" w:cs="Times New Roman"/>
                <w:bCs/>
                <w:color w:val="000000"/>
                <w:sz w:val="20"/>
                <w:szCs w:val="20"/>
                <w:lang w:eastAsia="es-CL"/>
              </w:rPr>
              <w:t>9</w:t>
            </w:r>
            <w:r w:rsidR="00DC7E47" w:rsidRPr="00B56AE5">
              <w:rPr>
                <w:rFonts w:ascii="Calibri" w:eastAsia="Times New Roman" w:hAnsi="Calibri" w:cs="Times New Roman"/>
                <w:bCs/>
                <w:color w:val="000000"/>
                <w:sz w:val="20"/>
                <w:szCs w:val="20"/>
                <w:lang w:eastAsia="es-CL"/>
              </w:rPr>
              <w:t>, l</w:t>
            </w:r>
            <w:r w:rsidR="00BB31A9" w:rsidRPr="00B56AE5">
              <w:rPr>
                <w:rFonts w:ascii="Calibri" w:eastAsia="Times New Roman" w:hAnsi="Calibri" w:cs="Times New Roman"/>
                <w:bCs/>
                <w:color w:val="000000"/>
                <w:sz w:val="20"/>
                <w:szCs w:val="20"/>
                <w:lang w:eastAsia="es-CL"/>
              </w:rPr>
              <w:t xml:space="preserve">os supresores de polvo utilizados corresponden a </w:t>
            </w:r>
            <w:r w:rsidR="0070320E">
              <w:rPr>
                <w:rFonts w:ascii="Calibri" w:eastAsia="Times New Roman" w:hAnsi="Calibri" w:cs="Times New Roman"/>
                <w:bCs/>
                <w:color w:val="000000"/>
                <w:sz w:val="20"/>
                <w:szCs w:val="20"/>
                <w:lang w:eastAsia="es-CL"/>
              </w:rPr>
              <w:t>Dustbloc</w:t>
            </w:r>
            <w:r w:rsidR="00BB31A9" w:rsidRPr="00B56AE5">
              <w:rPr>
                <w:rFonts w:ascii="Calibri" w:eastAsia="Times New Roman" w:hAnsi="Calibri" w:cs="Times New Roman"/>
                <w:bCs/>
                <w:color w:val="000000"/>
                <w:sz w:val="20"/>
                <w:szCs w:val="20"/>
                <w:lang w:eastAsia="es-CL"/>
              </w:rPr>
              <w:t xml:space="preserve">, y humectación con </w:t>
            </w:r>
            <w:r w:rsidR="00BB31A9" w:rsidRPr="00B56AE5">
              <w:rPr>
                <w:rFonts w:eastAsia="Times New Roman"/>
                <w:bCs/>
                <w:color w:val="000000"/>
                <w:sz w:val="20"/>
                <w:szCs w:val="20"/>
                <w:lang w:eastAsia="es-CL"/>
              </w:rPr>
              <w:t xml:space="preserve">agua. </w:t>
            </w:r>
          </w:p>
          <w:p w14:paraId="17D7E8DB" w14:textId="01C2E816" w:rsidR="00843BBA" w:rsidRDefault="00843BBA" w:rsidP="0073165D">
            <w:pPr>
              <w:widowControl w:val="0"/>
              <w:overflowPunct w:val="0"/>
              <w:autoSpaceDE w:val="0"/>
              <w:autoSpaceDN w:val="0"/>
              <w:adjustRightInd w:val="0"/>
              <w:spacing w:after="120"/>
              <w:jc w:val="both"/>
              <w:rPr>
                <w:rFonts w:eastAsia="Times New Roman"/>
                <w:bCs/>
                <w:color w:val="000000"/>
                <w:sz w:val="20"/>
                <w:szCs w:val="20"/>
                <w:lang w:eastAsia="es-CL"/>
              </w:rPr>
            </w:pPr>
            <w:r>
              <w:rPr>
                <w:rFonts w:eastAsia="Times New Roman"/>
                <w:bCs/>
                <w:color w:val="000000"/>
                <w:sz w:val="20"/>
                <w:szCs w:val="20"/>
                <w:lang w:eastAsia="es-CL"/>
              </w:rPr>
              <w:lastRenderedPageBreak/>
              <w:t xml:space="preserve">Respecto </w:t>
            </w:r>
            <w:r w:rsidR="008C627A">
              <w:rPr>
                <w:rFonts w:eastAsia="Times New Roman"/>
                <w:bCs/>
                <w:color w:val="000000"/>
                <w:sz w:val="20"/>
                <w:szCs w:val="20"/>
                <w:lang w:eastAsia="es-CL"/>
              </w:rPr>
              <w:t xml:space="preserve">a </w:t>
            </w:r>
            <w:r>
              <w:rPr>
                <w:rFonts w:eastAsia="Times New Roman"/>
                <w:bCs/>
                <w:color w:val="000000"/>
                <w:sz w:val="20"/>
                <w:szCs w:val="20"/>
                <w:lang w:eastAsia="es-CL"/>
              </w:rPr>
              <w:t xml:space="preserve">la mantención de los caminos asfaltados, el titular presenta informe técnico realizado por la empresa Disal </w:t>
            </w:r>
            <w:r w:rsidR="008C627A">
              <w:rPr>
                <w:rFonts w:eastAsia="Times New Roman"/>
                <w:bCs/>
                <w:color w:val="000000"/>
                <w:sz w:val="20"/>
                <w:szCs w:val="20"/>
                <w:lang w:eastAsia="es-CL"/>
              </w:rPr>
              <w:t>señalan</w:t>
            </w:r>
            <w:r w:rsidR="00E62C8F">
              <w:rPr>
                <w:rFonts w:eastAsia="Times New Roman"/>
                <w:bCs/>
                <w:color w:val="000000"/>
                <w:sz w:val="20"/>
                <w:szCs w:val="20"/>
                <w:lang w:eastAsia="es-CL"/>
              </w:rPr>
              <w:t xml:space="preserve"> </w:t>
            </w:r>
            <w:bookmarkStart w:id="58" w:name="_GoBack"/>
            <w:bookmarkEnd w:id="58"/>
            <w:r w:rsidR="008C627A">
              <w:rPr>
                <w:rFonts w:eastAsia="Times New Roman"/>
                <w:bCs/>
                <w:color w:val="000000"/>
                <w:sz w:val="20"/>
                <w:szCs w:val="20"/>
                <w:lang w:eastAsia="es-CL"/>
              </w:rPr>
              <w:t>do</w:t>
            </w:r>
            <w:r>
              <w:rPr>
                <w:rFonts w:eastAsia="Times New Roman"/>
                <w:bCs/>
                <w:color w:val="000000"/>
                <w:sz w:val="20"/>
                <w:szCs w:val="20"/>
                <w:lang w:eastAsia="es-CL"/>
              </w:rPr>
              <w:t xml:space="preserve">que esta cuanta con un camión barredor que realiza el aspirado de las vías asfaltadas. Cabe señalar que este camión realiza además el barrido de calles de Andacollo, en el marco del programa de barrido permanente, por lo que en el informe se indica la cantidad total de </w:t>
            </w:r>
            <w:r w:rsidR="00D72283">
              <w:rPr>
                <w:rFonts w:eastAsia="Times New Roman"/>
                <w:bCs/>
                <w:color w:val="000000"/>
                <w:sz w:val="20"/>
                <w:szCs w:val="20"/>
                <w:lang w:eastAsia="es-CL"/>
              </w:rPr>
              <w:t xml:space="preserve">agua utilizada para humectar y </w:t>
            </w:r>
            <w:r>
              <w:rPr>
                <w:rFonts w:eastAsia="Times New Roman"/>
                <w:bCs/>
                <w:color w:val="000000"/>
                <w:sz w:val="20"/>
                <w:szCs w:val="20"/>
                <w:lang w:eastAsia="es-CL"/>
              </w:rPr>
              <w:t>material aspirado</w:t>
            </w:r>
            <w:r w:rsidR="00D72283">
              <w:rPr>
                <w:rFonts w:eastAsia="Times New Roman"/>
                <w:bCs/>
                <w:color w:val="000000"/>
                <w:sz w:val="20"/>
                <w:szCs w:val="20"/>
                <w:lang w:eastAsia="es-CL"/>
              </w:rPr>
              <w:t>.</w:t>
            </w:r>
          </w:p>
          <w:p w14:paraId="510CD74C" w14:textId="77777777" w:rsidR="00D72283" w:rsidRDefault="00D72283" w:rsidP="0073165D">
            <w:pPr>
              <w:widowControl w:val="0"/>
              <w:overflowPunct w:val="0"/>
              <w:autoSpaceDE w:val="0"/>
              <w:autoSpaceDN w:val="0"/>
              <w:adjustRightInd w:val="0"/>
              <w:spacing w:after="120"/>
              <w:jc w:val="both"/>
              <w:rPr>
                <w:rFonts w:eastAsia="Times New Roman"/>
                <w:bCs/>
                <w:color w:val="000000"/>
                <w:sz w:val="20"/>
                <w:szCs w:val="20"/>
                <w:lang w:eastAsia="es-CL"/>
              </w:rPr>
            </w:pPr>
            <w:r>
              <w:rPr>
                <w:rFonts w:eastAsia="Times New Roman"/>
                <w:bCs/>
                <w:color w:val="000000"/>
                <w:sz w:val="20"/>
                <w:szCs w:val="20"/>
                <w:lang w:eastAsia="es-CL"/>
              </w:rPr>
              <w:t xml:space="preserve">Respecto de la efectividad de los supresores, el titular adjunta informe técnico de la empresa TSP Chile en dicho informe se indica que la medición se realiza mediante el uso de la tecnología Dust Meter </w:t>
            </w:r>
            <w:r w:rsidR="00B22452">
              <w:rPr>
                <w:rFonts w:eastAsia="Times New Roman"/>
                <w:bCs/>
                <w:color w:val="000000"/>
                <w:sz w:val="20"/>
                <w:szCs w:val="20"/>
                <w:lang w:eastAsia="es-CL"/>
              </w:rPr>
              <w:t xml:space="preserve">se informa </w:t>
            </w:r>
            <w:r w:rsidR="00527CD9">
              <w:rPr>
                <w:rFonts w:eastAsia="Times New Roman"/>
                <w:bCs/>
                <w:color w:val="000000"/>
                <w:sz w:val="20"/>
                <w:szCs w:val="20"/>
                <w:lang w:eastAsia="es-CL"/>
              </w:rPr>
              <w:t xml:space="preserve">además </w:t>
            </w:r>
            <w:r w:rsidR="00B22452">
              <w:rPr>
                <w:rFonts w:eastAsia="Times New Roman"/>
                <w:bCs/>
                <w:color w:val="000000"/>
                <w:sz w:val="20"/>
                <w:szCs w:val="20"/>
                <w:lang w:eastAsia="es-CL"/>
              </w:rPr>
              <w:t xml:space="preserve">la </w:t>
            </w:r>
            <w:r>
              <w:rPr>
                <w:rFonts w:eastAsia="Times New Roman"/>
                <w:bCs/>
                <w:color w:val="000000"/>
                <w:sz w:val="20"/>
                <w:szCs w:val="20"/>
                <w:lang w:eastAsia="es-CL"/>
              </w:rPr>
              <w:t>fecha</w:t>
            </w:r>
            <w:r w:rsidR="00527CD9">
              <w:rPr>
                <w:rFonts w:eastAsia="Times New Roman"/>
                <w:bCs/>
                <w:color w:val="000000"/>
                <w:sz w:val="20"/>
                <w:szCs w:val="20"/>
                <w:lang w:eastAsia="es-CL"/>
              </w:rPr>
              <w:t xml:space="preserve"> de la medición</w:t>
            </w:r>
            <w:r>
              <w:rPr>
                <w:rFonts w:eastAsia="Times New Roman"/>
                <w:bCs/>
                <w:color w:val="000000"/>
                <w:sz w:val="20"/>
                <w:szCs w:val="20"/>
                <w:lang w:eastAsia="es-CL"/>
              </w:rPr>
              <w:t>, coordenadas del camino me</w:t>
            </w:r>
            <w:r w:rsidR="00B91F6E">
              <w:rPr>
                <w:rFonts w:eastAsia="Times New Roman"/>
                <w:bCs/>
                <w:color w:val="000000"/>
                <w:sz w:val="20"/>
                <w:szCs w:val="20"/>
                <w:lang w:eastAsia="es-CL"/>
              </w:rPr>
              <w:t>d</w:t>
            </w:r>
            <w:r w:rsidR="00B169B9">
              <w:rPr>
                <w:rFonts w:eastAsia="Times New Roman"/>
                <w:bCs/>
                <w:color w:val="000000"/>
                <w:sz w:val="20"/>
                <w:szCs w:val="20"/>
                <w:lang w:eastAsia="es-CL"/>
              </w:rPr>
              <w:t>ido, registro de PM10 y PM 2,5. F</w:t>
            </w:r>
            <w:r w:rsidR="00B91F6E">
              <w:rPr>
                <w:rFonts w:eastAsia="Times New Roman"/>
                <w:bCs/>
                <w:color w:val="000000"/>
                <w:sz w:val="20"/>
                <w:szCs w:val="20"/>
                <w:lang w:eastAsia="es-CL"/>
              </w:rPr>
              <w:t>inalmente señala la eficiencia promedio para el mes reportado.</w:t>
            </w:r>
          </w:p>
          <w:p w14:paraId="74AC7239" w14:textId="77777777" w:rsidR="003832FF" w:rsidRPr="00B169B9" w:rsidRDefault="00BB31A9" w:rsidP="00B169B9">
            <w:pPr>
              <w:widowControl w:val="0"/>
              <w:overflowPunct w:val="0"/>
              <w:autoSpaceDE w:val="0"/>
              <w:autoSpaceDN w:val="0"/>
              <w:adjustRightInd w:val="0"/>
              <w:spacing w:after="120"/>
              <w:jc w:val="both"/>
              <w:rPr>
                <w:rFonts w:eastAsia="Times New Roman"/>
                <w:bCs/>
                <w:color w:val="000000"/>
                <w:sz w:val="20"/>
                <w:szCs w:val="20"/>
                <w:lang w:eastAsia="es-CL"/>
              </w:rPr>
            </w:pPr>
            <w:r w:rsidRPr="00B56AE5">
              <w:rPr>
                <w:rFonts w:eastAsia="Times New Roman"/>
                <w:bCs/>
                <w:color w:val="000000"/>
                <w:sz w:val="20"/>
                <w:szCs w:val="20"/>
                <w:lang w:eastAsia="es-CL"/>
              </w:rPr>
              <w:t xml:space="preserve">Estas medidas deben ser registradas mediante página web. Se revisa la información disponible en la página web </w:t>
            </w:r>
            <w:hyperlink r:id="rId16" w:history="1">
              <w:r w:rsidRPr="00B56AE5">
                <w:rPr>
                  <w:rStyle w:val="Hipervnculo"/>
                  <w:rFonts w:eastAsia="Times New Roman"/>
                  <w:bCs/>
                  <w:sz w:val="20"/>
                  <w:szCs w:val="20"/>
                  <w:lang w:eastAsia="es-CL"/>
                </w:rPr>
                <w:t>www.teckchile.com</w:t>
              </w:r>
            </w:hyperlink>
            <w:r w:rsidRPr="00B56AE5">
              <w:rPr>
                <w:rFonts w:eastAsia="Times New Roman"/>
                <w:bCs/>
                <w:color w:val="000000"/>
                <w:sz w:val="20"/>
                <w:szCs w:val="20"/>
                <w:lang w:eastAsia="es-CL"/>
              </w:rPr>
              <w:t>, en donde se reg</w:t>
            </w:r>
            <w:r w:rsidR="00B169B9">
              <w:rPr>
                <w:rFonts w:eastAsia="Times New Roman"/>
                <w:bCs/>
                <w:color w:val="000000"/>
                <w:sz w:val="20"/>
                <w:szCs w:val="20"/>
                <w:lang w:eastAsia="es-CL"/>
              </w:rPr>
              <w:t xml:space="preserve">istra la siguiente información: </w:t>
            </w:r>
            <w:r w:rsidRPr="00B56AE5">
              <w:rPr>
                <w:rFonts w:eastAsia="Times New Roman"/>
                <w:bCs/>
                <w:color w:val="000000"/>
                <w:sz w:val="20"/>
                <w:szCs w:val="20"/>
                <w:lang w:eastAsia="es-CL"/>
              </w:rPr>
              <w:t>Copia de cada informe mensual con sus respectivos anexos, que incluyen aplicación de supresores, informe de barrido de calles, informe de efectividad de supresores</w:t>
            </w:r>
            <w:r w:rsidR="00DC7E47" w:rsidRPr="00B56AE5">
              <w:rPr>
                <w:rFonts w:eastAsia="Times New Roman"/>
                <w:bCs/>
                <w:color w:val="000000"/>
                <w:sz w:val="20"/>
                <w:szCs w:val="20"/>
                <w:lang w:eastAsia="es-CL"/>
              </w:rPr>
              <w:t xml:space="preserve"> entre otros.</w:t>
            </w:r>
          </w:p>
        </w:tc>
      </w:tr>
    </w:tbl>
    <w:p w14:paraId="19DE30B5" w14:textId="77777777" w:rsidR="00B56AE5" w:rsidRDefault="00B56AE5"/>
    <w:tbl>
      <w:tblPr>
        <w:tblW w:w="5000" w:type="pct"/>
        <w:jc w:val="center"/>
        <w:tblCellMar>
          <w:left w:w="70" w:type="dxa"/>
          <w:right w:w="70" w:type="dxa"/>
        </w:tblCellMar>
        <w:tblLook w:val="04A0" w:firstRow="1" w:lastRow="0" w:firstColumn="1" w:lastColumn="0" w:noHBand="0" w:noVBand="1"/>
      </w:tblPr>
      <w:tblGrid>
        <w:gridCol w:w="3622"/>
        <w:gridCol w:w="3111"/>
        <w:gridCol w:w="3664"/>
        <w:gridCol w:w="3165"/>
      </w:tblGrid>
      <w:tr w:rsidR="0073165D" w:rsidRPr="007A7DEB" w14:paraId="0D2D044E" w14:textId="77777777" w:rsidTr="00BA4F8E">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BFF5356" w14:textId="77777777" w:rsidR="0073165D" w:rsidRPr="007A7DEB" w:rsidRDefault="0073165D" w:rsidP="00BA4F8E">
            <w:pPr>
              <w:spacing w:after="0" w:line="240" w:lineRule="auto"/>
              <w:jc w:val="center"/>
              <w:rPr>
                <w:rFonts w:ascii="Calibri" w:eastAsia="Times New Roman" w:hAnsi="Calibri" w:cs="Times New Roman"/>
                <w:b/>
                <w:bCs/>
                <w:color w:val="000000"/>
                <w:sz w:val="20"/>
                <w:szCs w:val="20"/>
                <w:lang w:eastAsia="es-CL"/>
              </w:rPr>
            </w:pPr>
            <w:r w:rsidRPr="007A7DEB">
              <w:rPr>
                <w:rFonts w:ascii="Calibri" w:eastAsia="Times New Roman" w:hAnsi="Calibri" w:cs="Times New Roman"/>
                <w:b/>
                <w:bCs/>
                <w:color w:val="000000"/>
                <w:sz w:val="20"/>
                <w:szCs w:val="20"/>
                <w:lang w:eastAsia="es-CL"/>
              </w:rPr>
              <w:t xml:space="preserve">Registros </w:t>
            </w:r>
          </w:p>
        </w:tc>
      </w:tr>
      <w:tr w:rsidR="0073165D" w:rsidRPr="007A7DEB" w14:paraId="1C023918" w14:textId="77777777" w:rsidTr="00D83041">
        <w:trPr>
          <w:trHeight w:val="2805"/>
          <w:jc w:val="center"/>
        </w:trPr>
        <w:tc>
          <w:tcPr>
            <w:tcW w:w="2482" w:type="pct"/>
            <w:gridSpan w:val="2"/>
            <w:tcBorders>
              <w:top w:val="nil"/>
              <w:left w:val="single" w:sz="4" w:space="0" w:color="auto"/>
              <w:right w:val="single" w:sz="4" w:space="0" w:color="auto"/>
            </w:tcBorders>
            <w:shd w:val="clear" w:color="auto" w:fill="auto"/>
            <w:noWrap/>
            <w:vAlign w:val="center"/>
            <w:hideMark/>
          </w:tcPr>
          <w:p w14:paraId="130AD3C5" w14:textId="77777777" w:rsidR="0073165D" w:rsidRPr="007A7DEB" w:rsidRDefault="00B169B9" w:rsidP="00BA4F8E">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01B69A44" wp14:editId="5548C34C">
                  <wp:extent cx="2770095" cy="2907957"/>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6864" t="22271" r="38718" b="13468"/>
                          <a:stretch/>
                        </pic:blipFill>
                        <pic:spPr bwMode="auto">
                          <a:xfrm>
                            <a:off x="0" y="0"/>
                            <a:ext cx="2773116" cy="2911128"/>
                          </a:xfrm>
                          <a:prstGeom prst="rect">
                            <a:avLst/>
                          </a:prstGeom>
                          <a:ln>
                            <a:noFill/>
                          </a:ln>
                          <a:extLst>
                            <a:ext uri="{53640926-AAD7-44D8-BBD7-CCE9431645EC}">
                              <a14:shadowObscured xmlns:a14="http://schemas.microsoft.com/office/drawing/2010/main"/>
                            </a:ext>
                          </a:extLst>
                        </pic:spPr>
                      </pic:pic>
                    </a:graphicData>
                  </a:graphic>
                </wp:inline>
              </w:drawing>
            </w:r>
          </w:p>
        </w:tc>
        <w:tc>
          <w:tcPr>
            <w:tcW w:w="2518" w:type="pct"/>
            <w:gridSpan w:val="2"/>
            <w:tcBorders>
              <w:top w:val="nil"/>
              <w:left w:val="single" w:sz="4" w:space="0" w:color="auto"/>
              <w:right w:val="single" w:sz="4" w:space="0" w:color="auto"/>
            </w:tcBorders>
            <w:shd w:val="clear" w:color="auto" w:fill="auto"/>
            <w:noWrap/>
            <w:vAlign w:val="center"/>
            <w:hideMark/>
          </w:tcPr>
          <w:p w14:paraId="216ADF38" w14:textId="77777777" w:rsidR="0073165D" w:rsidRPr="007A7DEB" w:rsidRDefault="00B169B9" w:rsidP="00BA4F8E">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637914F9" wp14:editId="3726878C">
                  <wp:extent cx="3314368" cy="2973859"/>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2656" t="20401" r="31643" b="6668"/>
                          <a:stretch/>
                        </pic:blipFill>
                        <pic:spPr bwMode="auto">
                          <a:xfrm>
                            <a:off x="0" y="0"/>
                            <a:ext cx="3317045" cy="2976261"/>
                          </a:xfrm>
                          <a:prstGeom prst="rect">
                            <a:avLst/>
                          </a:prstGeom>
                          <a:ln>
                            <a:noFill/>
                          </a:ln>
                          <a:extLst>
                            <a:ext uri="{53640926-AAD7-44D8-BBD7-CCE9431645EC}">
                              <a14:shadowObscured xmlns:a14="http://schemas.microsoft.com/office/drawing/2010/main"/>
                            </a:ext>
                          </a:extLst>
                        </pic:spPr>
                      </pic:pic>
                    </a:graphicData>
                  </a:graphic>
                </wp:inline>
              </w:drawing>
            </w:r>
          </w:p>
        </w:tc>
      </w:tr>
      <w:tr w:rsidR="00D83041" w:rsidRPr="007A7DEB" w14:paraId="251E979F" w14:textId="77777777" w:rsidTr="00D83041">
        <w:trPr>
          <w:trHeight w:val="300"/>
          <w:jc w:val="center"/>
        </w:trPr>
        <w:tc>
          <w:tcPr>
            <w:tcW w:w="1335" w:type="pct"/>
            <w:tcBorders>
              <w:top w:val="single" w:sz="4" w:space="0" w:color="auto"/>
              <w:left w:val="single" w:sz="4" w:space="0" w:color="auto"/>
              <w:bottom w:val="single" w:sz="4" w:space="0" w:color="auto"/>
              <w:right w:val="nil"/>
            </w:tcBorders>
            <w:shd w:val="clear" w:color="auto" w:fill="auto"/>
            <w:noWrap/>
            <w:vAlign w:val="center"/>
            <w:hideMark/>
          </w:tcPr>
          <w:p w14:paraId="1C5507B7" w14:textId="77777777" w:rsidR="0073165D" w:rsidRPr="007A7DEB" w:rsidRDefault="00D83041" w:rsidP="00BA4F8E">
            <w:pPr>
              <w:spacing w:after="0" w:line="240" w:lineRule="auto"/>
              <w:contextualSpacing/>
              <w:outlineLvl w:val="1"/>
              <w:rPr>
                <w:rFonts w:ascii="Calibri" w:eastAsia="Times New Roman" w:hAnsi="Calibri" w:cs="Calibri"/>
                <w:b/>
                <w:color w:val="000000"/>
                <w:sz w:val="18"/>
                <w:szCs w:val="20"/>
                <w:lang w:eastAsia="es-CL"/>
              </w:rPr>
            </w:pPr>
            <w:bookmarkStart w:id="59" w:name="_Toc512244896"/>
            <w:bookmarkStart w:id="60" w:name="_Toc514403508"/>
            <w:bookmarkStart w:id="61" w:name="_Toc15910519"/>
            <w:bookmarkStart w:id="62" w:name="_Toc47515599"/>
            <w:r w:rsidRPr="00D83041">
              <w:rPr>
                <w:rFonts w:ascii="Calibri" w:eastAsia="Times New Roman" w:hAnsi="Calibri" w:cs="Times New Roman"/>
                <w:b/>
                <w:color w:val="000000"/>
                <w:sz w:val="18"/>
                <w:szCs w:val="18"/>
                <w:lang w:eastAsia="es-CL"/>
              </w:rPr>
              <w:t xml:space="preserve">Figura </w:t>
            </w:r>
            <w:r w:rsidRPr="00D83041">
              <w:rPr>
                <w:rFonts w:ascii="Calibri" w:eastAsia="Times New Roman" w:hAnsi="Calibri" w:cs="Times New Roman"/>
                <w:b/>
                <w:color w:val="000000"/>
                <w:sz w:val="18"/>
                <w:szCs w:val="18"/>
                <w:lang w:eastAsia="es-CL"/>
              </w:rPr>
              <w:fldChar w:fldCharType="begin"/>
            </w:r>
            <w:r w:rsidRPr="00D83041">
              <w:rPr>
                <w:rFonts w:ascii="Calibri" w:eastAsia="Times New Roman" w:hAnsi="Calibri" w:cs="Times New Roman"/>
                <w:b/>
                <w:color w:val="000000"/>
                <w:sz w:val="18"/>
                <w:szCs w:val="18"/>
                <w:lang w:eastAsia="es-CL"/>
              </w:rPr>
              <w:instrText xml:space="preserve"> SEQ Figura \* ARABIC </w:instrText>
            </w:r>
            <w:r w:rsidRPr="00D83041">
              <w:rPr>
                <w:rFonts w:ascii="Calibri" w:eastAsia="Times New Roman" w:hAnsi="Calibri" w:cs="Times New Roman"/>
                <w:b/>
                <w:color w:val="000000"/>
                <w:sz w:val="18"/>
                <w:szCs w:val="18"/>
                <w:lang w:eastAsia="es-CL"/>
              </w:rPr>
              <w:fldChar w:fldCharType="separate"/>
            </w:r>
            <w:r w:rsidR="003D654F">
              <w:rPr>
                <w:rFonts w:ascii="Calibri" w:eastAsia="Times New Roman" w:hAnsi="Calibri" w:cs="Times New Roman"/>
                <w:b/>
                <w:noProof/>
                <w:color w:val="000000"/>
                <w:sz w:val="18"/>
                <w:szCs w:val="18"/>
                <w:lang w:eastAsia="es-CL"/>
              </w:rPr>
              <w:t>1</w:t>
            </w:r>
            <w:bookmarkEnd w:id="59"/>
            <w:bookmarkEnd w:id="60"/>
            <w:bookmarkEnd w:id="61"/>
            <w:bookmarkEnd w:id="62"/>
            <w:r w:rsidRPr="00D83041">
              <w:rPr>
                <w:rFonts w:ascii="Calibri" w:eastAsia="Times New Roman" w:hAnsi="Calibri" w:cs="Times New Roman"/>
                <w:b/>
                <w:color w:val="000000"/>
                <w:sz w:val="18"/>
                <w:szCs w:val="18"/>
                <w:lang w:eastAsia="es-CL"/>
              </w:rPr>
              <w:fldChar w:fldCharType="end"/>
            </w:r>
          </w:p>
        </w:tc>
        <w:tc>
          <w:tcPr>
            <w:tcW w:w="114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515C197" w14:textId="77777777" w:rsidR="0073165D" w:rsidRPr="007A7DEB" w:rsidRDefault="0073165D" w:rsidP="00BA4F8E">
            <w:pPr>
              <w:spacing w:after="0" w:line="240" w:lineRule="auto"/>
              <w:rPr>
                <w:rFonts w:ascii="Calibri" w:eastAsia="Times New Roman" w:hAnsi="Calibri" w:cs="Times New Roman"/>
                <w:b/>
                <w:color w:val="000000"/>
                <w:sz w:val="18"/>
                <w:szCs w:val="18"/>
                <w:lang w:eastAsia="es-CL"/>
              </w:rPr>
            </w:pPr>
          </w:p>
        </w:tc>
        <w:tc>
          <w:tcPr>
            <w:tcW w:w="1351" w:type="pct"/>
            <w:tcBorders>
              <w:top w:val="single" w:sz="4" w:space="0" w:color="auto"/>
              <w:left w:val="nil"/>
              <w:bottom w:val="single" w:sz="4" w:space="0" w:color="auto"/>
              <w:right w:val="nil"/>
            </w:tcBorders>
            <w:shd w:val="clear" w:color="auto" w:fill="auto"/>
            <w:noWrap/>
            <w:vAlign w:val="center"/>
            <w:hideMark/>
          </w:tcPr>
          <w:p w14:paraId="2EB0639F" w14:textId="77777777" w:rsidR="0073165D" w:rsidRPr="007A7DEB" w:rsidRDefault="0073165D" w:rsidP="00BA4F8E">
            <w:pPr>
              <w:spacing w:after="0" w:line="240" w:lineRule="auto"/>
              <w:contextualSpacing/>
              <w:outlineLvl w:val="1"/>
              <w:rPr>
                <w:rFonts w:ascii="Calibri" w:eastAsia="Calibri" w:hAnsi="Calibri" w:cs="Calibri"/>
                <w:b/>
                <w:sz w:val="18"/>
                <w:szCs w:val="20"/>
              </w:rPr>
            </w:pPr>
            <w:bookmarkStart w:id="63" w:name="_Toc512244897"/>
            <w:bookmarkStart w:id="64" w:name="_Toc514403509"/>
            <w:bookmarkStart w:id="65" w:name="_Toc15910520"/>
            <w:bookmarkStart w:id="66" w:name="_Toc47515600"/>
            <w:r w:rsidRPr="007A7DEB">
              <w:rPr>
                <w:rFonts w:ascii="Calibri" w:eastAsia="Calibri" w:hAnsi="Calibri" w:cs="Calibri"/>
                <w:b/>
                <w:sz w:val="18"/>
                <w:szCs w:val="20"/>
              </w:rPr>
              <w:t xml:space="preserve">Fotografía </w:t>
            </w:r>
            <w:r w:rsidRPr="007A7DEB">
              <w:rPr>
                <w:rFonts w:ascii="Calibri" w:eastAsia="Calibri" w:hAnsi="Calibri" w:cs="Calibri"/>
                <w:b/>
                <w:sz w:val="18"/>
                <w:szCs w:val="20"/>
              </w:rPr>
              <w:fldChar w:fldCharType="begin"/>
            </w:r>
            <w:r w:rsidRPr="007A7DEB">
              <w:rPr>
                <w:rFonts w:ascii="Calibri" w:eastAsia="Calibri" w:hAnsi="Calibri" w:cs="Calibri"/>
                <w:b/>
                <w:sz w:val="18"/>
                <w:szCs w:val="20"/>
              </w:rPr>
              <w:instrText xml:space="preserve"> SEQ Fotografía \* ARABIC </w:instrText>
            </w:r>
            <w:r w:rsidRPr="007A7DEB">
              <w:rPr>
                <w:rFonts w:ascii="Calibri" w:eastAsia="Calibri" w:hAnsi="Calibri" w:cs="Calibri"/>
                <w:b/>
                <w:sz w:val="18"/>
                <w:szCs w:val="20"/>
              </w:rPr>
              <w:fldChar w:fldCharType="separate"/>
            </w:r>
            <w:r w:rsidR="003D654F">
              <w:rPr>
                <w:rFonts w:ascii="Calibri" w:eastAsia="Calibri" w:hAnsi="Calibri" w:cs="Calibri"/>
                <w:b/>
                <w:noProof/>
                <w:sz w:val="18"/>
                <w:szCs w:val="20"/>
              </w:rPr>
              <w:t>1</w:t>
            </w:r>
            <w:bookmarkEnd w:id="63"/>
            <w:bookmarkEnd w:id="64"/>
            <w:bookmarkEnd w:id="65"/>
            <w:bookmarkEnd w:id="66"/>
            <w:r w:rsidRPr="007A7DEB">
              <w:rPr>
                <w:rFonts w:ascii="Calibri" w:eastAsia="Calibri" w:hAnsi="Calibri" w:cs="Calibri"/>
                <w:b/>
                <w:sz w:val="18"/>
                <w:szCs w:val="20"/>
              </w:rPr>
              <w:fldChar w:fldCharType="end"/>
            </w:r>
          </w:p>
        </w:tc>
        <w:tc>
          <w:tcPr>
            <w:tcW w:w="116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EA9338" w14:textId="77777777" w:rsidR="0073165D" w:rsidRPr="007A7DEB" w:rsidRDefault="0073165D" w:rsidP="00D83041">
            <w:pPr>
              <w:spacing w:after="0" w:line="240" w:lineRule="auto"/>
              <w:rPr>
                <w:rFonts w:ascii="Calibri" w:eastAsia="Times New Roman" w:hAnsi="Calibri" w:cs="Times New Roman"/>
                <w:b/>
                <w:color w:val="000000"/>
                <w:sz w:val="18"/>
                <w:szCs w:val="18"/>
                <w:lang w:eastAsia="es-CL"/>
              </w:rPr>
            </w:pPr>
          </w:p>
        </w:tc>
      </w:tr>
      <w:tr w:rsidR="0073165D" w:rsidRPr="007A7DEB" w14:paraId="059B78D2" w14:textId="77777777" w:rsidTr="001A2060">
        <w:trPr>
          <w:trHeight w:val="691"/>
          <w:jc w:val="center"/>
        </w:trPr>
        <w:tc>
          <w:tcPr>
            <w:tcW w:w="2482"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21AB8528" w14:textId="77777777" w:rsidR="0073165D" w:rsidRPr="008B0D32" w:rsidRDefault="0073165D" w:rsidP="00B169B9">
            <w:pPr>
              <w:spacing w:after="0" w:line="240" w:lineRule="auto"/>
              <w:jc w:val="both"/>
              <w:rPr>
                <w:rFonts w:ascii="Calibri" w:eastAsia="Times New Roman" w:hAnsi="Calibri" w:cs="Times New Roman"/>
                <w:color w:val="000000"/>
                <w:sz w:val="18"/>
                <w:szCs w:val="18"/>
                <w:lang w:eastAsia="es-CL"/>
              </w:rPr>
            </w:pPr>
            <w:r w:rsidRPr="007A7DEB">
              <w:rPr>
                <w:rFonts w:ascii="Calibri" w:eastAsia="Times New Roman" w:hAnsi="Calibri" w:cs="Times New Roman"/>
                <w:b/>
                <w:color w:val="000000"/>
                <w:sz w:val="18"/>
                <w:szCs w:val="18"/>
                <w:lang w:eastAsia="es-CL"/>
              </w:rPr>
              <w:t>Descripción del medio de prueba:</w:t>
            </w:r>
            <w:r w:rsidR="008B0D32">
              <w:rPr>
                <w:rFonts w:ascii="Calibri" w:eastAsia="Times New Roman" w:hAnsi="Calibri" w:cs="Times New Roman"/>
                <w:color w:val="000000"/>
                <w:sz w:val="18"/>
                <w:szCs w:val="18"/>
                <w:lang w:eastAsia="es-CL"/>
              </w:rPr>
              <w:t xml:space="preserve"> Registro de aplicación de </w:t>
            </w:r>
            <w:r w:rsidR="00B169B9">
              <w:rPr>
                <w:rFonts w:ascii="Calibri" w:eastAsia="Times New Roman" w:hAnsi="Calibri" w:cs="Times New Roman"/>
                <w:color w:val="000000"/>
                <w:sz w:val="18"/>
                <w:szCs w:val="18"/>
                <w:lang w:eastAsia="es-CL"/>
              </w:rPr>
              <w:t>Dust block en planta, mes de enero 2019</w:t>
            </w:r>
            <w:r w:rsidR="00BC602D">
              <w:rPr>
                <w:rFonts w:ascii="Calibri" w:eastAsia="Times New Roman" w:hAnsi="Calibri" w:cs="Times New Roman"/>
                <w:color w:val="000000"/>
                <w:sz w:val="18"/>
                <w:szCs w:val="18"/>
                <w:lang w:eastAsia="es-CL"/>
              </w:rPr>
              <w:t xml:space="preserve">, </w:t>
            </w:r>
            <w:r w:rsidR="00BC602D">
              <w:rPr>
                <w:rFonts w:eastAsia="Times New Roman"/>
                <w:bCs/>
                <w:color w:val="000000"/>
                <w:sz w:val="20"/>
                <w:szCs w:val="20"/>
                <w:lang w:eastAsia="es-CL"/>
              </w:rPr>
              <w:t xml:space="preserve">disponible en la página web </w:t>
            </w:r>
            <w:hyperlink r:id="rId19" w:history="1">
              <w:r w:rsidR="00BC602D" w:rsidRPr="00001C33">
                <w:rPr>
                  <w:rStyle w:val="Hipervnculo"/>
                  <w:rFonts w:eastAsia="Times New Roman"/>
                  <w:bCs/>
                  <w:sz w:val="20"/>
                  <w:szCs w:val="20"/>
                  <w:lang w:eastAsia="es-CL"/>
                </w:rPr>
                <w:t>www.teckchile.com</w:t>
              </w:r>
            </w:hyperlink>
            <w:r w:rsidR="00BC602D">
              <w:rPr>
                <w:rStyle w:val="Hipervnculo"/>
                <w:rFonts w:eastAsia="Times New Roman"/>
                <w:bCs/>
                <w:sz w:val="20"/>
                <w:szCs w:val="20"/>
                <w:lang w:eastAsia="es-CL"/>
              </w:rPr>
              <w:t>.</w:t>
            </w:r>
          </w:p>
        </w:tc>
        <w:tc>
          <w:tcPr>
            <w:tcW w:w="2518"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4C201391" w14:textId="77777777" w:rsidR="0073165D" w:rsidRPr="007A7DEB" w:rsidRDefault="0073165D" w:rsidP="001A2060">
            <w:pPr>
              <w:spacing w:after="0" w:line="240" w:lineRule="auto"/>
              <w:jc w:val="both"/>
              <w:rPr>
                <w:rFonts w:ascii="Calibri" w:eastAsia="Times New Roman" w:hAnsi="Calibri" w:cs="Times New Roman"/>
                <w:b/>
                <w:color w:val="000000"/>
                <w:sz w:val="18"/>
                <w:szCs w:val="18"/>
                <w:lang w:eastAsia="es-CL"/>
              </w:rPr>
            </w:pPr>
            <w:r w:rsidRPr="007A7DEB">
              <w:rPr>
                <w:rFonts w:ascii="Calibri" w:eastAsia="Times New Roman" w:hAnsi="Calibri" w:cs="Times New Roman"/>
                <w:b/>
                <w:color w:val="000000"/>
                <w:sz w:val="18"/>
                <w:szCs w:val="18"/>
                <w:lang w:eastAsia="es-CL"/>
              </w:rPr>
              <w:t>Descripción del medio de prueba:</w:t>
            </w:r>
            <w:r w:rsidRPr="007A7DEB">
              <w:rPr>
                <w:rFonts w:ascii="Calibri" w:eastAsia="Times New Roman" w:hAnsi="Calibri" w:cs="Times New Roman"/>
                <w:color w:val="000000"/>
                <w:sz w:val="18"/>
                <w:szCs w:val="18"/>
                <w:lang w:eastAsia="es-CL"/>
              </w:rPr>
              <w:t xml:space="preserve"> </w:t>
            </w:r>
            <w:r w:rsidR="00D83041">
              <w:rPr>
                <w:rFonts w:ascii="Calibri" w:eastAsia="Times New Roman" w:hAnsi="Calibri" w:cs="Times New Roman"/>
                <w:color w:val="000000"/>
                <w:sz w:val="18"/>
                <w:szCs w:val="18"/>
                <w:lang w:eastAsia="es-CL"/>
              </w:rPr>
              <w:t xml:space="preserve">Registro de aplicación de </w:t>
            </w:r>
            <w:r w:rsidR="006F5797">
              <w:rPr>
                <w:rFonts w:ascii="Calibri" w:eastAsia="Times New Roman" w:hAnsi="Calibri" w:cs="Times New Roman"/>
                <w:color w:val="000000"/>
                <w:sz w:val="18"/>
                <w:szCs w:val="18"/>
                <w:lang w:eastAsia="es-CL"/>
              </w:rPr>
              <w:t>agua, operaciones Mina</w:t>
            </w:r>
            <w:r w:rsidR="00D83041">
              <w:rPr>
                <w:rFonts w:ascii="Calibri" w:eastAsia="Times New Roman" w:hAnsi="Calibri" w:cs="Times New Roman"/>
                <w:color w:val="000000"/>
                <w:sz w:val="18"/>
                <w:szCs w:val="18"/>
                <w:lang w:eastAsia="es-CL"/>
              </w:rPr>
              <w:t xml:space="preserve"> mes de </w:t>
            </w:r>
            <w:r w:rsidR="00B169B9">
              <w:rPr>
                <w:rFonts w:ascii="Calibri" w:eastAsia="Times New Roman" w:hAnsi="Calibri" w:cs="Times New Roman"/>
                <w:color w:val="000000"/>
                <w:sz w:val="18"/>
                <w:szCs w:val="18"/>
                <w:lang w:eastAsia="es-CL"/>
              </w:rPr>
              <w:t xml:space="preserve">febrero </w:t>
            </w:r>
            <w:r w:rsidR="00D83041">
              <w:rPr>
                <w:rFonts w:ascii="Calibri" w:eastAsia="Times New Roman" w:hAnsi="Calibri" w:cs="Times New Roman"/>
                <w:color w:val="000000"/>
                <w:sz w:val="18"/>
                <w:szCs w:val="18"/>
                <w:lang w:eastAsia="es-CL"/>
              </w:rPr>
              <w:t>de 201</w:t>
            </w:r>
            <w:r w:rsidR="00B169B9">
              <w:rPr>
                <w:rFonts w:ascii="Calibri" w:eastAsia="Times New Roman" w:hAnsi="Calibri" w:cs="Times New Roman"/>
                <w:color w:val="000000"/>
                <w:sz w:val="18"/>
                <w:szCs w:val="18"/>
                <w:lang w:eastAsia="es-CL"/>
              </w:rPr>
              <w:t>9</w:t>
            </w:r>
            <w:r w:rsidR="00BC602D">
              <w:rPr>
                <w:rFonts w:ascii="Calibri" w:eastAsia="Times New Roman" w:hAnsi="Calibri" w:cs="Times New Roman"/>
                <w:color w:val="000000"/>
                <w:sz w:val="18"/>
                <w:szCs w:val="18"/>
                <w:lang w:eastAsia="es-CL"/>
              </w:rPr>
              <w:t xml:space="preserve">, </w:t>
            </w:r>
            <w:r w:rsidR="00BC602D">
              <w:rPr>
                <w:rFonts w:eastAsia="Times New Roman"/>
                <w:bCs/>
                <w:color w:val="000000"/>
                <w:sz w:val="20"/>
                <w:szCs w:val="20"/>
                <w:lang w:eastAsia="es-CL"/>
              </w:rPr>
              <w:t xml:space="preserve">disponible en la página web </w:t>
            </w:r>
            <w:hyperlink r:id="rId20" w:history="1">
              <w:r w:rsidR="00BC602D" w:rsidRPr="00001C33">
                <w:rPr>
                  <w:rStyle w:val="Hipervnculo"/>
                  <w:rFonts w:eastAsia="Times New Roman"/>
                  <w:bCs/>
                  <w:sz w:val="20"/>
                  <w:szCs w:val="20"/>
                  <w:lang w:eastAsia="es-CL"/>
                </w:rPr>
                <w:t>www.teckchile.com</w:t>
              </w:r>
            </w:hyperlink>
          </w:p>
        </w:tc>
      </w:tr>
    </w:tbl>
    <w:p w14:paraId="3876CD48" w14:textId="77777777" w:rsidR="001215A9" w:rsidRDefault="001215A9" w:rsidP="00D83041">
      <w:pPr>
        <w:pStyle w:val="Descripcin"/>
      </w:pPr>
      <w:r>
        <w:br w:type="page"/>
      </w:r>
    </w:p>
    <w:tbl>
      <w:tblPr>
        <w:tblW w:w="5000" w:type="pct"/>
        <w:jc w:val="center"/>
        <w:tblLayout w:type="fixed"/>
        <w:tblCellMar>
          <w:left w:w="70" w:type="dxa"/>
          <w:right w:w="70" w:type="dxa"/>
        </w:tblCellMar>
        <w:tblLook w:val="04A0" w:firstRow="1" w:lastRow="0" w:firstColumn="1" w:lastColumn="0" w:noHBand="0" w:noVBand="1"/>
      </w:tblPr>
      <w:tblGrid>
        <w:gridCol w:w="3868"/>
        <w:gridCol w:w="3073"/>
        <w:gridCol w:w="3683"/>
        <w:gridCol w:w="2938"/>
      </w:tblGrid>
      <w:tr w:rsidR="00D83041" w:rsidRPr="007A7DEB" w14:paraId="71C67DE0" w14:textId="77777777" w:rsidTr="00A836EC">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0AE1773" w14:textId="77777777" w:rsidR="00D83041" w:rsidRPr="007A7DEB" w:rsidRDefault="00D83041" w:rsidP="00BA4F8E">
            <w:pPr>
              <w:spacing w:after="0" w:line="240" w:lineRule="auto"/>
              <w:jc w:val="center"/>
              <w:rPr>
                <w:rFonts w:ascii="Calibri" w:eastAsia="Times New Roman" w:hAnsi="Calibri" w:cs="Times New Roman"/>
                <w:b/>
                <w:bCs/>
                <w:color w:val="000000"/>
                <w:sz w:val="20"/>
                <w:szCs w:val="20"/>
                <w:lang w:eastAsia="es-CL"/>
              </w:rPr>
            </w:pPr>
            <w:r w:rsidRPr="007A7DEB">
              <w:rPr>
                <w:rFonts w:ascii="Calibri" w:eastAsia="Times New Roman" w:hAnsi="Calibri" w:cs="Times New Roman"/>
                <w:b/>
                <w:bCs/>
                <w:color w:val="000000"/>
                <w:sz w:val="20"/>
                <w:szCs w:val="20"/>
                <w:lang w:eastAsia="es-CL"/>
              </w:rPr>
              <w:lastRenderedPageBreak/>
              <w:t xml:space="preserve">Registros </w:t>
            </w:r>
          </w:p>
        </w:tc>
      </w:tr>
      <w:tr w:rsidR="00934F98" w:rsidRPr="007A7DEB" w14:paraId="19093273" w14:textId="77777777" w:rsidTr="00A836EC">
        <w:trPr>
          <w:trHeight w:val="2805"/>
          <w:jc w:val="center"/>
        </w:trPr>
        <w:tc>
          <w:tcPr>
            <w:tcW w:w="2559" w:type="pct"/>
            <w:gridSpan w:val="2"/>
            <w:tcBorders>
              <w:top w:val="nil"/>
              <w:left w:val="single" w:sz="4" w:space="0" w:color="auto"/>
              <w:right w:val="single" w:sz="4" w:space="0" w:color="auto"/>
            </w:tcBorders>
            <w:shd w:val="clear" w:color="auto" w:fill="auto"/>
            <w:noWrap/>
            <w:vAlign w:val="center"/>
            <w:hideMark/>
          </w:tcPr>
          <w:p w14:paraId="66D7F82D" w14:textId="77777777" w:rsidR="00D83041" w:rsidRPr="007A7DEB" w:rsidRDefault="001A2060" w:rsidP="00BA4F8E">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5C2ADFB2" wp14:editId="73D4A7B2">
                  <wp:extent cx="4010025" cy="2207260"/>
                  <wp:effectExtent l="0" t="0" r="9525"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4818" t="15132" r="12996" b="21458"/>
                          <a:stretch/>
                        </pic:blipFill>
                        <pic:spPr bwMode="auto">
                          <a:xfrm>
                            <a:off x="0" y="0"/>
                            <a:ext cx="4019438" cy="2212441"/>
                          </a:xfrm>
                          <a:prstGeom prst="rect">
                            <a:avLst/>
                          </a:prstGeom>
                          <a:ln>
                            <a:noFill/>
                          </a:ln>
                          <a:extLst>
                            <a:ext uri="{53640926-AAD7-44D8-BBD7-CCE9431645EC}">
                              <a14:shadowObscured xmlns:a14="http://schemas.microsoft.com/office/drawing/2010/main"/>
                            </a:ext>
                          </a:extLst>
                        </pic:spPr>
                      </pic:pic>
                    </a:graphicData>
                  </a:graphic>
                </wp:inline>
              </w:drawing>
            </w:r>
          </w:p>
        </w:tc>
        <w:tc>
          <w:tcPr>
            <w:tcW w:w="2441" w:type="pct"/>
            <w:gridSpan w:val="2"/>
            <w:tcBorders>
              <w:top w:val="nil"/>
              <w:left w:val="single" w:sz="4" w:space="0" w:color="auto"/>
              <w:right w:val="single" w:sz="4" w:space="0" w:color="auto"/>
            </w:tcBorders>
            <w:shd w:val="clear" w:color="auto" w:fill="auto"/>
            <w:noWrap/>
            <w:vAlign w:val="center"/>
            <w:hideMark/>
          </w:tcPr>
          <w:p w14:paraId="0658D5A8" w14:textId="77777777" w:rsidR="00D83041" w:rsidRPr="007A7DEB" w:rsidRDefault="00536575" w:rsidP="00934F98">
            <w:pPr>
              <w:spacing w:after="0" w:line="240" w:lineRule="auto"/>
              <w:rPr>
                <w:rFonts w:ascii="Calibri" w:eastAsia="Times New Roman" w:hAnsi="Calibri" w:cs="Times New Roman"/>
                <w:color w:val="000000"/>
                <w:sz w:val="20"/>
                <w:szCs w:val="20"/>
                <w:lang w:eastAsia="es-CL"/>
              </w:rPr>
            </w:pPr>
            <w:r>
              <w:rPr>
                <w:noProof/>
                <w:lang w:eastAsia="es-CL"/>
              </w:rPr>
              <w:drawing>
                <wp:inline distT="0" distB="0" distL="0" distR="0" wp14:anchorId="4032576B" wp14:editId="6650722B">
                  <wp:extent cx="3981450" cy="2091642"/>
                  <wp:effectExtent l="0" t="0" r="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4244" t="16493" r="11970" b="10748"/>
                          <a:stretch/>
                        </pic:blipFill>
                        <pic:spPr bwMode="auto">
                          <a:xfrm>
                            <a:off x="0" y="0"/>
                            <a:ext cx="3998468" cy="2100583"/>
                          </a:xfrm>
                          <a:prstGeom prst="rect">
                            <a:avLst/>
                          </a:prstGeom>
                          <a:ln>
                            <a:noFill/>
                          </a:ln>
                          <a:extLst>
                            <a:ext uri="{53640926-AAD7-44D8-BBD7-CCE9431645EC}">
                              <a14:shadowObscured xmlns:a14="http://schemas.microsoft.com/office/drawing/2010/main"/>
                            </a:ext>
                          </a:extLst>
                        </pic:spPr>
                      </pic:pic>
                    </a:graphicData>
                  </a:graphic>
                </wp:inline>
              </w:drawing>
            </w:r>
          </w:p>
        </w:tc>
      </w:tr>
      <w:tr w:rsidR="00536575" w:rsidRPr="007A7DEB" w14:paraId="071A8A2A" w14:textId="77777777" w:rsidTr="00A836EC">
        <w:trPr>
          <w:trHeight w:val="300"/>
          <w:jc w:val="center"/>
        </w:trPr>
        <w:tc>
          <w:tcPr>
            <w:tcW w:w="1426" w:type="pct"/>
            <w:tcBorders>
              <w:top w:val="single" w:sz="4" w:space="0" w:color="auto"/>
              <w:left w:val="single" w:sz="4" w:space="0" w:color="auto"/>
              <w:bottom w:val="single" w:sz="4" w:space="0" w:color="auto"/>
              <w:right w:val="nil"/>
            </w:tcBorders>
            <w:shd w:val="clear" w:color="auto" w:fill="auto"/>
            <w:noWrap/>
            <w:vAlign w:val="center"/>
            <w:hideMark/>
          </w:tcPr>
          <w:p w14:paraId="10E123E5" w14:textId="77777777" w:rsidR="00D83041" w:rsidRPr="007A7DEB" w:rsidRDefault="00D83041" w:rsidP="00BA4F8E">
            <w:pPr>
              <w:spacing w:after="0" w:line="240" w:lineRule="auto"/>
              <w:contextualSpacing/>
              <w:outlineLvl w:val="1"/>
              <w:rPr>
                <w:rFonts w:ascii="Calibri" w:eastAsia="Times New Roman" w:hAnsi="Calibri" w:cs="Calibri"/>
                <w:b/>
                <w:color w:val="000000"/>
                <w:sz w:val="18"/>
                <w:szCs w:val="20"/>
                <w:lang w:eastAsia="es-CL"/>
              </w:rPr>
            </w:pPr>
            <w:bookmarkStart w:id="67" w:name="_Toc512244898"/>
            <w:bookmarkStart w:id="68" w:name="_Toc514403510"/>
            <w:bookmarkStart w:id="69" w:name="_Toc15910521"/>
            <w:bookmarkStart w:id="70" w:name="_Toc47515601"/>
            <w:r w:rsidRPr="00D83041">
              <w:rPr>
                <w:rFonts w:ascii="Calibri" w:eastAsia="Times New Roman" w:hAnsi="Calibri" w:cs="Times New Roman"/>
                <w:b/>
                <w:color w:val="000000"/>
                <w:sz w:val="18"/>
                <w:szCs w:val="18"/>
                <w:lang w:eastAsia="es-CL"/>
              </w:rPr>
              <w:t xml:space="preserve">Figura </w:t>
            </w:r>
            <w:r w:rsidRPr="00D83041">
              <w:rPr>
                <w:rFonts w:ascii="Calibri" w:eastAsia="Times New Roman" w:hAnsi="Calibri" w:cs="Times New Roman"/>
                <w:b/>
                <w:color w:val="000000"/>
                <w:sz w:val="18"/>
                <w:szCs w:val="18"/>
                <w:lang w:eastAsia="es-CL"/>
              </w:rPr>
              <w:fldChar w:fldCharType="begin"/>
            </w:r>
            <w:r w:rsidRPr="00D83041">
              <w:rPr>
                <w:rFonts w:ascii="Calibri" w:eastAsia="Times New Roman" w:hAnsi="Calibri" w:cs="Times New Roman"/>
                <w:b/>
                <w:color w:val="000000"/>
                <w:sz w:val="18"/>
                <w:szCs w:val="18"/>
                <w:lang w:eastAsia="es-CL"/>
              </w:rPr>
              <w:instrText xml:space="preserve"> SEQ Figura \* ARABIC </w:instrText>
            </w:r>
            <w:r w:rsidRPr="00D83041">
              <w:rPr>
                <w:rFonts w:ascii="Calibri" w:eastAsia="Times New Roman" w:hAnsi="Calibri" w:cs="Times New Roman"/>
                <w:b/>
                <w:color w:val="000000"/>
                <w:sz w:val="18"/>
                <w:szCs w:val="18"/>
                <w:lang w:eastAsia="es-CL"/>
              </w:rPr>
              <w:fldChar w:fldCharType="separate"/>
            </w:r>
            <w:r w:rsidR="003D654F">
              <w:rPr>
                <w:rFonts w:ascii="Calibri" w:eastAsia="Times New Roman" w:hAnsi="Calibri" w:cs="Times New Roman"/>
                <w:b/>
                <w:noProof/>
                <w:color w:val="000000"/>
                <w:sz w:val="18"/>
                <w:szCs w:val="18"/>
                <w:lang w:eastAsia="es-CL"/>
              </w:rPr>
              <w:t>2</w:t>
            </w:r>
            <w:bookmarkEnd w:id="67"/>
            <w:bookmarkEnd w:id="68"/>
            <w:bookmarkEnd w:id="69"/>
            <w:bookmarkEnd w:id="70"/>
            <w:r w:rsidRPr="00D83041">
              <w:rPr>
                <w:rFonts w:ascii="Calibri" w:eastAsia="Times New Roman" w:hAnsi="Calibri" w:cs="Times New Roman"/>
                <w:b/>
                <w:color w:val="000000"/>
                <w:sz w:val="18"/>
                <w:szCs w:val="18"/>
                <w:lang w:eastAsia="es-CL"/>
              </w:rPr>
              <w:fldChar w:fldCharType="end"/>
            </w:r>
          </w:p>
        </w:tc>
        <w:tc>
          <w:tcPr>
            <w:tcW w:w="113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82AD1EC" w14:textId="77777777" w:rsidR="00D83041" w:rsidRPr="007A7DEB" w:rsidRDefault="00D83041" w:rsidP="00BA4F8E">
            <w:pPr>
              <w:spacing w:after="0" w:line="240" w:lineRule="auto"/>
              <w:rPr>
                <w:rFonts w:ascii="Calibri" w:eastAsia="Times New Roman" w:hAnsi="Calibri" w:cs="Times New Roman"/>
                <w:b/>
                <w:color w:val="000000"/>
                <w:sz w:val="18"/>
                <w:szCs w:val="18"/>
                <w:lang w:eastAsia="es-CL"/>
              </w:rPr>
            </w:pPr>
          </w:p>
        </w:tc>
        <w:tc>
          <w:tcPr>
            <w:tcW w:w="1358" w:type="pct"/>
            <w:tcBorders>
              <w:top w:val="single" w:sz="4" w:space="0" w:color="auto"/>
              <w:left w:val="nil"/>
              <w:bottom w:val="single" w:sz="4" w:space="0" w:color="auto"/>
              <w:right w:val="nil"/>
            </w:tcBorders>
            <w:shd w:val="clear" w:color="auto" w:fill="auto"/>
            <w:noWrap/>
            <w:vAlign w:val="center"/>
            <w:hideMark/>
          </w:tcPr>
          <w:p w14:paraId="0DC41A63" w14:textId="77777777" w:rsidR="00D83041" w:rsidRPr="007A7DEB" w:rsidRDefault="00D83041" w:rsidP="00BA4F8E">
            <w:pPr>
              <w:spacing w:after="0" w:line="240" w:lineRule="auto"/>
              <w:contextualSpacing/>
              <w:outlineLvl w:val="1"/>
              <w:rPr>
                <w:rFonts w:ascii="Calibri" w:eastAsia="Calibri" w:hAnsi="Calibri" w:cs="Calibri"/>
                <w:b/>
                <w:sz w:val="18"/>
                <w:szCs w:val="20"/>
              </w:rPr>
            </w:pPr>
            <w:bookmarkStart w:id="71" w:name="_Toc512244899"/>
            <w:bookmarkStart w:id="72" w:name="_Toc514403511"/>
            <w:bookmarkStart w:id="73" w:name="_Toc15910522"/>
            <w:bookmarkStart w:id="74" w:name="_Toc47515602"/>
            <w:r w:rsidRPr="007A7DEB">
              <w:rPr>
                <w:rFonts w:ascii="Calibri" w:eastAsia="Calibri" w:hAnsi="Calibri" w:cs="Calibri"/>
                <w:b/>
                <w:sz w:val="18"/>
                <w:szCs w:val="20"/>
              </w:rPr>
              <w:t xml:space="preserve">Fotografía </w:t>
            </w:r>
            <w:r w:rsidRPr="007A7DEB">
              <w:rPr>
                <w:rFonts w:ascii="Calibri" w:eastAsia="Calibri" w:hAnsi="Calibri" w:cs="Calibri"/>
                <w:b/>
                <w:sz w:val="18"/>
                <w:szCs w:val="20"/>
              </w:rPr>
              <w:fldChar w:fldCharType="begin"/>
            </w:r>
            <w:r w:rsidRPr="007A7DEB">
              <w:rPr>
                <w:rFonts w:ascii="Calibri" w:eastAsia="Calibri" w:hAnsi="Calibri" w:cs="Calibri"/>
                <w:b/>
                <w:sz w:val="18"/>
                <w:szCs w:val="20"/>
              </w:rPr>
              <w:instrText xml:space="preserve"> SEQ Fotografía \* ARABIC </w:instrText>
            </w:r>
            <w:r w:rsidRPr="007A7DEB">
              <w:rPr>
                <w:rFonts w:ascii="Calibri" w:eastAsia="Calibri" w:hAnsi="Calibri" w:cs="Calibri"/>
                <w:b/>
                <w:sz w:val="18"/>
                <w:szCs w:val="20"/>
              </w:rPr>
              <w:fldChar w:fldCharType="separate"/>
            </w:r>
            <w:r w:rsidR="003D654F">
              <w:rPr>
                <w:rFonts w:ascii="Calibri" w:eastAsia="Calibri" w:hAnsi="Calibri" w:cs="Calibri"/>
                <w:b/>
                <w:noProof/>
                <w:sz w:val="18"/>
                <w:szCs w:val="20"/>
              </w:rPr>
              <w:t>2</w:t>
            </w:r>
            <w:bookmarkEnd w:id="71"/>
            <w:bookmarkEnd w:id="72"/>
            <w:bookmarkEnd w:id="73"/>
            <w:bookmarkEnd w:id="74"/>
            <w:r w:rsidRPr="007A7DEB">
              <w:rPr>
                <w:rFonts w:ascii="Calibri" w:eastAsia="Calibri" w:hAnsi="Calibri" w:cs="Calibri"/>
                <w:b/>
                <w:sz w:val="18"/>
                <w:szCs w:val="20"/>
              </w:rPr>
              <w:fldChar w:fldCharType="end"/>
            </w:r>
          </w:p>
        </w:tc>
        <w:tc>
          <w:tcPr>
            <w:tcW w:w="108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34FEAA" w14:textId="77777777" w:rsidR="00D83041" w:rsidRPr="007A7DEB" w:rsidRDefault="00D83041" w:rsidP="00EE36E4">
            <w:pPr>
              <w:spacing w:after="0" w:line="240" w:lineRule="auto"/>
              <w:rPr>
                <w:rFonts w:ascii="Calibri" w:eastAsia="Times New Roman" w:hAnsi="Calibri" w:cs="Times New Roman"/>
                <w:b/>
                <w:color w:val="000000"/>
                <w:sz w:val="18"/>
                <w:szCs w:val="18"/>
                <w:lang w:eastAsia="es-CL"/>
              </w:rPr>
            </w:pPr>
          </w:p>
        </w:tc>
      </w:tr>
      <w:tr w:rsidR="00934F98" w:rsidRPr="007A7DEB" w14:paraId="767CACEB" w14:textId="77777777" w:rsidTr="00A836EC">
        <w:trPr>
          <w:trHeight w:val="827"/>
          <w:jc w:val="center"/>
        </w:trPr>
        <w:tc>
          <w:tcPr>
            <w:tcW w:w="2559"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20332EE6" w14:textId="77777777" w:rsidR="00D83041" w:rsidRPr="007A7DEB" w:rsidRDefault="00D83041" w:rsidP="00BA4F8E">
            <w:pPr>
              <w:spacing w:after="0" w:line="240" w:lineRule="auto"/>
              <w:rPr>
                <w:rFonts w:ascii="Calibri" w:eastAsia="Times New Roman" w:hAnsi="Calibri" w:cs="Times New Roman"/>
                <w:color w:val="000000"/>
                <w:sz w:val="18"/>
                <w:szCs w:val="18"/>
                <w:lang w:eastAsia="es-CL"/>
              </w:rPr>
            </w:pPr>
            <w:r w:rsidRPr="007A7DEB">
              <w:rPr>
                <w:rFonts w:ascii="Calibri" w:eastAsia="Times New Roman" w:hAnsi="Calibri" w:cs="Times New Roman"/>
                <w:b/>
                <w:color w:val="000000"/>
                <w:sz w:val="18"/>
                <w:szCs w:val="18"/>
                <w:lang w:eastAsia="es-CL"/>
              </w:rPr>
              <w:t>Descripción del medio de prueba:</w:t>
            </w:r>
            <w:r w:rsidRPr="007A7DEB">
              <w:rPr>
                <w:rFonts w:ascii="Calibri" w:eastAsia="Times New Roman" w:hAnsi="Calibri" w:cs="Times New Roman"/>
                <w:color w:val="000000"/>
                <w:sz w:val="18"/>
                <w:szCs w:val="18"/>
                <w:lang w:eastAsia="es-CL"/>
              </w:rPr>
              <w:t xml:space="preserve"> </w:t>
            </w:r>
            <w:r w:rsidR="006F5797">
              <w:rPr>
                <w:rFonts w:ascii="Calibri" w:eastAsia="Times New Roman" w:hAnsi="Calibri" w:cs="Times New Roman"/>
                <w:color w:val="000000"/>
                <w:sz w:val="18"/>
                <w:szCs w:val="18"/>
                <w:lang w:eastAsia="es-CL"/>
              </w:rPr>
              <w:t xml:space="preserve">Registro de </w:t>
            </w:r>
            <w:r w:rsidR="001A2060">
              <w:rPr>
                <w:rFonts w:ascii="Calibri" w:eastAsia="Times New Roman" w:hAnsi="Calibri" w:cs="Times New Roman"/>
                <w:color w:val="000000"/>
                <w:sz w:val="18"/>
                <w:szCs w:val="18"/>
                <w:lang w:eastAsia="es-CL"/>
              </w:rPr>
              <w:t>material removido por camión barredor de DI</w:t>
            </w:r>
            <w:r w:rsidR="00BC602D">
              <w:rPr>
                <w:rFonts w:ascii="Calibri" w:eastAsia="Times New Roman" w:hAnsi="Calibri" w:cs="Times New Roman"/>
                <w:color w:val="000000"/>
                <w:sz w:val="18"/>
                <w:szCs w:val="18"/>
                <w:lang w:eastAsia="es-CL"/>
              </w:rPr>
              <w:t xml:space="preserve">SAL. Informe Técnico marzo 2019, </w:t>
            </w:r>
            <w:r w:rsidR="00BC602D">
              <w:rPr>
                <w:rFonts w:eastAsia="Times New Roman"/>
                <w:bCs/>
                <w:color w:val="000000"/>
                <w:sz w:val="20"/>
                <w:szCs w:val="20"/>
                <w:lang w:eastAsia="es-CL"/>
              </w:rPr>
              <w:t xml:space="preserve">disponible en la página web </w:t>
            </w:r>
            <w:hyperlink r:id="rId23" w:history="1">
              <w:r w:rsidR="00BC602D" w:rsidRPr="00001C33">
                <w:rPr>
                  <w:rStyle w:val="Hipervnculo"/>
                  <w:rFonts w:eastAsia="Times New Roman"/>
                  <w:bCs/>
                  <w:sz w:val="20"/>
                  <w:szCs w:val="20"/>
                  <w:lang w:eastAsia="es-CL"/>
                </w:rPr>
                <w:t>www.teckchile.com</w:t>
              </w:r>
            </w:hyperlink>
          </w:p>
          <w:p w14:paraId="669AE586" w14:textId="77777777" w:rsidR="00D83041" w:rsidRPr="007A7DEB" w:rsidRDefault="00D83041" w:rsidP="00BA4F8E">
            <w:pPr>
              <w:spacing w:after="0" w:line="240" w:lineRule="auto"/>
              <w:rPr>
                <w:rFonts w:ascii="Calibri" w:eastAsia="Times New Roman" w:hAnsi="Calibri" w:cs="Times New Roman"/>
                <w:b/>
                <w:color w:val="000000"/>
                <w:sz w:val="18"/>
                <w:szCs w:val="18"/>
                <w:lang w:eastAsia="es-CL"/>
              </w:rPr>
            </w:pPr>
          </w:p>
        </w:tc>
        <w:tc>
          <w:tcPr>
            <w:tcW w:w="2441"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5F6439D1" w14:textId="24BD49E5" w:rsidR="00D83041" w:rsidRPr="007A7DEB" w:rsidRDefault="00D83041" w:rsidP="00934F98">
            <w:pPr>
              <w:spacing w:after="0" w:line="240" w:lineRule="auto"/>
              <w:jc w:val="both"/>
              <w:rPr>
                <w:rFonts w:ascii="Calibri" w:eastAsia="Times New Roman" w:hAnsi="Calibri" w:cs="Times New Roman"/>
                <w:b/>
                <w:color w:val="000000"/>
                <w:sz w:val="18"/>
                <w:szCs w:val="18"/>
                <w:lang w:eastAsia="es-CL"/>
              </w:rPr>
            </w:pPr>
            <w:r w:rsidRPr="007A7DEB">
              <w:rPr>
                <w:rFonts w:ascii="Calibri" w:eastAsia="Times New Roman" w:hAnsi="Calibri" w:cs="Times New Roman"/>
                <w:b/>
                <w:color w:val="000000"/>
                <w:sz w:val="18"/>
                <w:szCs w:val="18"/>
                <w:lang w:eastAsia="es-CL"/>
              </w:rPr>
              <w:t>Descripción del medio de prueba:</w:t>
            </w:r>
            <w:r w:rsidRPr="007A7DE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Registro de </w:t>
            </w:r>
            <w:r w:rsidR="001A2060">
              <w:rPr>
                <w:rFonts w:ascii="Calibri" w:eastAsia="Times New Roman" w:hAnsi="Calibri" w:cs="Times New Roman"/>
                <w:color w:val="000000"/>
                <w:sz w:val="18"/>
                <w:szCs w:val="18"/>
                <w:lang w:eastAsia="es-CL"/>
              </w:rPr>
              <w:t>Informe Mensual</w:t>
            </w:r>
            <w:r w:rsidR="00321334">
              <w:rPr>
                <w:rFonts w:ascii="Calibri" w:eastAsia="Times New Roman" w:hAnsi="Calibri" w:cs="Times New Roman"/>
                <w:color w:val="000000"/>
                <w:sz w:val="18"/>
                <w:szCs w:val="18"/>
                <w:lang w:eastAsia="es-CL"/>
              </w:rPr>
              <w:t xml:space="preserve"> de</w:t>
            </w:r>
            <w:r w:rsidR="001A2060">
              <w:rPr>
                <w:rFonts w:ascii="Calibri" w:eastAsia="Times New Roman" w:hAnsi="Calibri" w:cs="Times New Roman"/>
                <w:color w:val="000000"/>
                <w:sz w:val="18"/>
                <w:szCs w:val="18"/>
                <w:lang w:eastAsia="es-CL"/>
              </w:rPr>
              <w:t xml:space="preserve"> emisiones de material particulado en caminos, Abril 2019</w:t>
            </w:r>
            <w:r w:rsidR="00536575">
              <w:rPr>
                <w:rFonts w:ascii="Calibri" w:eastAsia="Times New Roman" w:hAnsi="Calibri" w:cs="Times New Roman"/>
                <w:color w:val="000000"/>
                <w:sz w:val="18"/>
                <w:szCs w:val="18"/>
                <w:lang w:eastAsia="es-CL"/>
              </w:rPr>
              <w:t>. Se observa el promedio de emisiones por tipo de tratamient</w:t>
            </w:r>
            <w:r w:rsidR="00BC602D">
              <w:rPr>
                <w:rFonts w:ascii="Calibri" w:eastAsia="Times New Roman" w:hAnsi="Calibri" w:cs="Times New Roman"/>
                <w:color w:val="000000"/>
                <w:sz w:val="18"/>
                <w:szCs w:val="18"/>
                <w:lang w:eastAsia="es-CL"/>
              </w:rPr>
              <w:t xml:space="preserve">o, para el mes de abril de 2019, </w:t>
            </w:r>
            <w:r w:rsidR="00BC602D">
              <w:rPr>
                <w:rFonts w:eastAsia="Times New Roman"/>
                <w:bCs/>
                <w:color w:val="000000"/>
                <w:sz w:val="20"/>
                <w:szCs w:val="20"/>
                <w:lang w:eastAsia="es-CL"/>
              </w:rPr>
              <w:t xml:space="preserve">disponible en la página web </w:t>
            </w:r>
            <w:hyperlink r:id="rId24" w:history="1">
              <w:r w:rsidR="00BC602D" w:rsidRPr="00001C33">
                <w:rPr>
                  <w:rStyle w:val="Hipervnculo"/>
                  <w:rFonts w:eastAsia="Times New Roman"/>
                  <w:bCs/>
                  <w:sz w:val="20"/>
                  <w:szCs w:val="20"/>
                  <w:lang w:eastAsia="es-CL"/>
                </w:rPr>
                <w:t>www.teckchile.com</w:t>
              </w:r>
            </w:hyperlink>
          </w:p>
          <w:p w14:paraId="230AF599" w14:textId="77777777" w:rsidR="00D83041" w:rsidRPr="007A7DEB" w:rsidRDefault="00D83041" w:rsidP="00BA4F8E">
            <w:pPr>
              <w:keepNext/>
              <w:spacing w:after="0" w:line="240" w:lineRule="auto"/>
              <w:rPr>
                <w:rFonts w:ascii="Calibri" w:eastAsia="Times New Roman" w:hAnsi="Calibri" w:cs="Times New Roman"/>
                <w:b/>
                <w:color w:val="000000"/>
                <w:sz w:val="18"/>
                <w:szCs w:val="18"/>
                <w:lang w:eastAsia="es-CL"/>
              </w:rPr>
            </w:pPr>
          </w:p>
        </w:tc>
      </w:tr>
    </w:tbl>
    <w:p w14:paraId="2802B85F" w14:textId="77777777" w:rsidR="00D83041" w:rsidRDefault="00D83041"/>
    <w:p w14:paraId="0B67D7E0" w14:textId="77777777" w:rsidR="00B56AE5" w:rsidRDefault="00B56AE5">
      <w:r>
        <w:br w:type="page"/>
      </w:r>
    </w:p>
    <w:tbl>
      <w:tblPr>
        <w:tblW w:w="5000" w:type="pct"/>
        <w:tblCellMar>
          <w:left w:w="70" w:type="dxa"/>
          <w:right w:w="70" w:type="dxa"/>
        </w:tblCellMar>
        <w:tblLook w:val="04A0" w:firstRow="1" w:lastRow="0" w:firstColumn="1" w:lastColumn="0" w:noHBand="0" w:noVBand="1"/>
      </w:tblPr>
      <w:tblGrid>
        <w:gridCol w:w="13562"/>
      </w:tblGrid>
      <w:tr w:rsidR="00DC7E47" w:rsidRPr="007A7DEB" w14:paraId="62090C56" w14:textId="77777777" w:rsidTr="00DC7E47">
        <w:trPr>
          <w:trHeight w:val="30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D16B2B" w14:textId="77777777" w:rsidR="00DC7E47" w:rsidRPr="00CA7037" w:rsidRDefault="00CA7037" w:rsidP="00DC7E47">
            <w:pPr>
              <w:spacing w:after="0" w:line="240" w:lineRule="auto"/>
              <w:rPr>
                <w:rFonts w:ascii="Calibri" w:eastAsia="Times New Roman" w:hAnsi="Calibri" w:cs="Times New Roman"/>
                <w:b/>
                <w:bCs/>
                <w:color w:val="000000"/>
                <w:sz w:val="20"/>
                <w:szCs w:val="20"/>
                <w:lang w:eastAsia="es-CL"/>
              </w:rPr>
            </w:pPr>
            <w:r w:rsidRPr="00CA7037">
              <w:rPr>
                <w:rFonts w:eastAsia="Times New Roman"/>
                <w:b/>
                <w:bCs/>
                <w:iCs/>
                <w:color w:val="000000"/>
                <w:sz w:val="20"/>
                <w:szCs w:val="20"/>
                <w:lang w:eastAsia="es-CL"/>
              </w:rPr>
              <w:lastRenderedPageBreak/>
              <w:t xml:space="preserve">Número de hecho constatado: </w:t>
            </w:r>
            <w:r w:rsidRPr="00CA7037">
              <w:rPr>
                <w:rFonts w:eastAsia="Times New Roman"/>
                <w:b/>
                <w:bCs/>
                <w:iCs/>
                <w:color w:val="000000"/>
                <w:sz w:val="20"/>
                <w:szCs w:val="20"/>
                <w:lang w:eastAsia="es-CL"/>
              </w:rPr>
              <w:fldChar w:fldCharType="begin"/>
            </w:r>
            <w:r w:rsidRPr="00CA7037">
              <w:rPr>
                <w:rFonts w:eastAsia="Times New Roman"/>
                <w:b/>
                <w:bCs/>
                <w:iCs/>
                <w:color w:val="000000"/>
                <w:sz w:val="20"/>
                <w:szCs w:val="20"/>
                <w:lang w:eastAsia="es-CL"/>
              </w:rPr>
              <w:instrText xml:space="preserve"> SEQ Número_de_hecho_constatado: \* ARABIC </w:instrText>
            </w:r>
            <w:r w:rsidRPr="00CA7037">
              <w:rPr>
                <w:rFonts w:eastAsia="Times New Roman"/>
                <w:b/>
                <w:bCs/>
                <w:iCs/>
                <w:color w:val="000000"/>
                <w:sz w:val="20"/>
                <w:szCs w:val="20"/>
                <w:lang w:eastAsia="es-CL"/>
              </w:rPr>
              <w:fldChar w:fldCharType="separate"/>
            </w:r>
            <w:r w:rsidR="003D654F">
              <w:rPr>
                <w:rFonts w:eastAsia="Times New Roman"/>
                <w:b/>
                <w:bCs/>
                <w:iCs/>
                <w:noProof/>
                <w:color w:val="000000"/>
                <w:sz w:val="20"/>
                <w:szCs w:val="20"/>
                <w:lang w:eastAsia="es-CL"/>
              </w:rPr>
              <w:t>3</w:t>
            </w:r>
            <w:r w:rsidRPr="00CA7037">
              <w:rPr>
                <w:rFonts w:eastAsia="Times New Roman"/>
                <w:b/>
                <w:bCs/>
                <w:iCs/>
                <w:color w:val="000000"/>
                <w:sz w:val="20"/>
                <w:szCs w:val="20"/>
                <w:lang w:eastAsia="es-CL"/>
              </w:rPr>
              <w:fldChar w:fldCharType="end"/>
            </w:r>
          </w:p>
        </w:tc>
      </w:tr>
      <w:tr w:rsidR="00DC7E47" w:rsidRPr="007A7DEB" w14:paraId="64D7B979" w14:textId="77777777" w:rsidTr="00DC7E47">
        <w:trPr>
          <w:trHeight w:val="30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02B3688" w14:textId="77777777" w:rsidR="00DC7E47" w:rsidRPr="003832FF" w:rsidRDefault="00DC7E47" w:rsidP="00271706">
            <w:pPr>
              <w:spacing w:after="0" w:line="240" w:lineRule="auto"/>
              <w:rPr>
                <w:rFonts w:ascii="Calibri" w:eastAsia="Times New Roman" w:hAnsi="Calibri" w:cs="Times New Roman"/>
                <w:b/>
                <w:bCs/>
                <w:color w:val="000000"/>
                <w:sz w:val="20"/>
                <w:szCs w:val="20"/>
                <w:lang w:eastAsia="es-CL"/>
              </w:rPr>
            </w:pPr>
            <w:r w:rsidRPr="003832FF">
              <w:rPr>
                <w:rFonts w:ascii="Calibri" w:eastAsia="Times New Roman" w:hAnsi="Calibri" w:cs="Times New Roman"/>
                <w:b/>
                <w:bCs/>
                <w:color w:val="000000"/>
                <w:sz w:val="20"/>
                <w:szCs w:val="20"/>
                <w:lang w:eastAsia="es-CL"/>
              </w:rPr>
              <w:t xml:space="preserve">Documentación Revisada: </w:t>
            </w:r>
            <w:r w:rsidRPr="00A0618D">
              <w:rPr>
                <w:rFonts w:ascii="Calibri" w:eastAsia="Times New Roman" w:hAnsi="Calibri" w:cs="Times New Roman"/>
                <w:bCs/>
                <w:color w:val="000000"/>
                <w:sz w:val="20"/>
                <w:szCs w:val="20"/>
                <w:lang w:eastAsia="es-CL"/>
              </w:rPr>
              <w:t>Informes mensuales de cumplimiento de exigencias contenidas en el PDA año 201</w:t>
            </w:r>
            <w:r w:rsidR="00271706" w:rsidRPr="00A0618D">
              <w:rPr>
                <w:rFonts w:ascii="Calibri" w:eastAsia="Times New Roman" w:hAnsi="Calibri" w:cs="Times New Roman"/>
                <w:bCs/>
                <w:color w:val="000000"/>
                <w:sz w:val="20"/>
                <w:szCs w:val="20"/>
                <w:lang w:eastAsia="es-CL"/>
              </w:rPr>
              <w:t>9</w:t>
            </w:r>
            <w:r w:rsidRPr="00A0618D">
              <w:rPr>
                <w:rFonts w:ascii="Calibri" w:eastAsia="Times New Roman" w:hAnsi="Calibri" w:cs="Times New Roman"/>
                <w:bCs/>
                <w:color w:val="000000"/>
                <w:sz w:val="20"/>
                <w:szCs w:val="20"/>
                <w:lang w:eastAsia="es-CL"/>
              </w:rPr>
              <w:t xml:space="preserve"> </w:t>
            </w:r>
          </w:p>
        </w:tc>
      </w:tr>
      <w:tr w:rsidR="00DC7E47" w:rsidRPr="007A7DEB" w14:paraId="0E7F8A26" w14:textId="77777777" w:rsidTr="00DC7E47">
        <w:trPr>
          <w:trHeight w:val="30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2F34E65" w14:textId="77777777" w:rsidR="00DC7E47" w:rsidRPr="003832FF" w:rsidRDefault="00DC7E47" w:rsidP="00DC7E47">
            <w:pPr>
              <w:spacing w:after="0" w:line="240" w:lineRule="auto"/>
              <w:rPr>
                <w:rFonts w:ascii="Calibri" w:eastAsia="Times New Roman" w:hAnsi="Calibri" w:cs="Times New Roman"/>
                <w:b/>
                <w:bCs/>
                <w:color w:val="000000"/>
                <w:sz w:val="20"/>
                <w:szCs w:val="20"/>
                <w:lang w:eastAsia="es-CL"/>
              </w:rPr>
            </w:pPr>
            <w:r w:rsidRPr="003832FF">
              <w:rPr>
                <w:rFonts w:ascii="Calibri" w:eastAsia="Times New Roman" w:hAnsi="Calibri" w:cs="Times New Roman"/>
                <w:b/>
                <w:bCs/>
                <w:color w:val="000000"/>
                <w:sz w:val="20"/>
                <w:szCs w:val="20"/>
                <w:lang w:eastAsia="es-CL"/>
              </w:rPr>
              <w:t xml:space="preserve">Exigencias: </w:t>
            </w:r>
          </w:p>
          <w:p w14:paraId="0B1340B3" w14:textId="77777777" w:rsidR="00DC7E47" w:rsidRPr="00DC7E47" w:rsidRDefault="00DC7E47" w:rsidP="00DC7E47">
            <w:pPr>
              <w:spacing w:after="0" w:line="240" w:lineRule="auto"/>
              <w:rPr>
                <w:rFonts w:ascii="Calibri" w:eastAsia="Times New Roman" w:hAnsi="Calibri" w:cs="Times New Roman"/>
                <w:b/>
                <w:bCs/>
                <w:color w:val="000000"/>
                <w:sz w:val="20"/>
                <w:szCs w:val="20"/>
                <w:lang w:eastAsia="es-CL"/>
              </w:rPr>
            </w:pPr>
            <w:r w:rsidRPr="00DC7E47">
              <w:rPr>
                <w:rFonts w:ascii="Calibri" w:eastAsia="Times New Roman" w:hAnsi="Calibri" w:cs="Times New Roman"/>
                <w:b/>
                <w:bCs/>
                <w:color w:val="000000"/>
                <w:sz w:val="20"/>
                <w:szCs w:val="20"/>
                <w:lang w:eastAsia="es-CL"/>
              </w:rPr>
              <w:t>Resuelvo segundo Res. Ext. N° 695/2015.</w:t>
            </w:r>
          </w:p>
          <w:p w14:paraId="7CA5DBDB" w14:textId="77777777" w:rsidR="00DC7E47" w:rsidRPr="00DC7E47" w:rsidRDefault="00DC7E47" w:rsidP="00DC7E47">
            <w:pPr>
              <w:spacing w:after="0" w:line="240" w:lineRule="auto"/>
              <w:rPr>
                <w:rFonts w:ascii="Calibri" w:eastAsia="Times New Roman" w:hAnsi="Calibri" w:cs="Times New Roman"/>
                <w:b/>
                <w:bCs/>
                <w:color w:val="000000"/>
                <w:sz w:val="20"/>
                <w:szCs w:val="20"/>
                <w:lang w:eastAsia="es-CL"/>
              </w:rPr>
            </w:pPr>
            <w:r w:rsidRPr="00DC7E47">
              <w:rPr>
                <w:rFonts w:ascii="Calibri" w:eastAsia="Times New Roman" w:hAnsi="Calibri" w:cs="Times New Roman"/>
                <w:b/>
                <w:bCs/>
                <w:color w:val="000000"/>
                <w:sz w:val="20"/>
                <w:szCs w:val="20"/>
                <w:lang w:eastAsia="es-CL"/>
              </w:rPr>
              <w:t>D.S 59/2014</w:t>
            </w:r>
          </w:p>
          <w:p w14:paraId="01F04FAE" w14:textId="77777777" w:rsidR="00DC7E47" w:rsidRDefault="00DC7E47" w:rsidP="00DC7E47">
            <w:pPr>
              <w:rPr>
                <w:b/>
                <w:sz w:val="20"/>
                <w:szCs w:val="20"/>
              </w:rPr>
            </w:pPr>
            <w:r>
              <w:rPr>
                <w:b/>
                <w:sz w:val="20"/>
                <w:szCs w:val="20"/>
              </w:rPr>
              <w:t>Artículo 3.b.3.</w:t>
            </w:r>
          </w:p>
          <w:p w14:paraId="7B2D8812" w14:textId="77777777" w:rsidR="00DC7E47" w:rsidRPr="00501973" w:rsidRDefault="00DC7E47" w:rsidP="00DC7E47">
            <w:pPr>
              <w:pStyle w:val="Prrafodelista"/>
              <w:numPr>
                <w:ilvl w:val="0"/>
                <w:numId w:val="18"/>
              </w:numPr>
              <w:rPr>
                <w:sz w:val="20"/>
                <w:szCs w:val="20"/>
              </w:rPr>
            </w:pPr>
            <w:r>
              <w:rPr>
                <w:b/>
                <w:sz w:val="20"/>
                <w:szCs w:val="20"/>
              </w:rPr>
              <w:t xml:space="preserve">Procedimiento implementado </w:t>
            </w:r>
            <w:r w:rsidRPr="008F456E">
              <w:rPr>
                <w:b/>
                <w:sz w:val="20"/>
                <w:szCs w:val="20"/>
              </w:rPr>
              <w:t>para el lavado de ruedas</w:t>
            </w:r>
            <w:r>
              <w:rPr>
                <w:sz w:val="20"/>
                <w:szCs w:val="20"/>
              </w:rPr>
              <w:t xml:space="preserve">, de todos los vehículos que </w:t>
            </w:r>
            <w:r w:rsidRPr="00501973">
              <w:rPr>
                <w:sz w:val="20"/>
                <w:szCs w:val="20"/>
              </w:rPr>
              <w:t>salen de la faena.</w:t>
            </w:r>
          </w:p>
          <w:p w14:paraId="1CCA0DC9" w14:textId="77777777" w:rsidR="00DC7E47" w:rsidRPr="00DC7E47" w:rsidRDefault="00DC7E47" w:rsidP="00DC7E47">
            <w:pPr>
              <w:pStyle w:val="Prrafodelista"/>
              <w:numPr>
                <w:ilvl w:val="0"/>
                <w:numId w:val="18"/>
              </w:numPr>
              <w:rPr>
                <w:b/>
                <w:sz w:val="20"/>
                <w:szCs w:val="20"/>
              </w:rPr>
            </w:pPr>
            <w:r w:rsidRPr="008F456E">
              <w:rPr>
                <w:b/>
                <w:sz w:val="20"/>
                <w:szCs w:val="20"/>
              </w:rPr>
              <w:t>Registro diario de la medida</w:t>
            </w:r>
            <w:r w:rsidRPr="006C226A">
              <w:rPr>
                <w:sz w:val="20"/>
                <w:szCs w:val="20"/>
              </w:rPr>
              <w:t xml:space="preserve">. Dicho registro debe al menos contener hora </w:t>
            </w:r>
            <w:r>
              <w:rPr>
                <w:sz w:val="20"/>
                <w:szCs w:val="20"/>
              </w:rPr>
              <w:t>de lavado, tipo</w:t>
            </w:r>
            <w:r w:rsidRPr="006C226A">
              <w:rPr>
                <w:sz w:val="20"/>
                <w:szCs w:val="20"/>
              </w:rPr>
              <w:t xml:space="preserve"> de vehículo, patente, destino del vehículo</w:t>
            </w:r>
            <w:r>
              <w:rPr>
                <w:sz w:val="20"/>
                <w:szCs w:val="20"/>
              </w:rPr>
              <w:t>.</w:t>
            </w:r>
          </w:p>
        </w:tc>
      </w:tr>
      <w:tr w:rsidR="00DC7E47" w:rsidRPr="007A7DEB" w14:paraId="467910A3" w14:textId="77777777" w:rsidTr="00DC7E47">
        <w:trPr>
          <w:trHeight w:val="30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DE39B23" w14:textId="77777777" w:rsidR="00DC7E47" w:rsidRPr="003832FF" w:rsidRDefault="00DC7E47" w:rsidP="00DC7E47">
            <w:pPr>
              <w:spacing w:after="0" w:line="240" w:lineRule="auto"/>
              <w:jc w:val="both"/>
              <w:rPr>
                <w:rFonts w:ascii="Calibri" w:eastAsia="Times New Roman" w:hAnsi="Calibri" w:cs="Times New Roman"/>
                <w:b/>
                <w:bCs/>
                <w:color w:val="000000"/>
                <w:sz w:val="20"/>
                <w:szCs w:val="20"/>
                <w:lang w:eastAsia="es-CL"/>
              </w:rPr>
            </w:pPr>
            <w:r w:rsidRPr="003832FF">
              <w:rPr>
                <w:rFonts w:ascii="Calibri" w:eastAsia="Times New Roman" w:hAnsi="Calibri" w:cs="Times New Roman"/>
                <w:b/>
                <w:bCs/>
                <w:color w:val="000000"/>
                <w:sz w:val="20"/>
                <w:szCs w:val="20"/>
                <w:lang w:eastAsia="es-CL"/>
              </w:rPr>
              <w:t>Resultados examen de Información:</w:t>
            </w:r>
          </w:p>
          <w:p w14:paraId="2FC3648F" w14:textId="77777777" w:rsidR="00DC7E47" w:rsidRPr="00DC7E47" w:rsidRDefault="00DC7E47" w:rsidP="00693678">
            <w:pPr>
              <w:numPr>
                <w:ilvl w:val="0"/>
                <w:numId w:val="20"/>
              </w:numPr>
              <w:contextualSpacing/>
              <w:jc w:val="both"/>
              <w:rPr>
                <w:rFonts w:ascii="Calibri" w:eastAsia="Times New Roman" w:hAnsi="Calibri" w:cs="Times New Roman"/>
                <w:b/>
                <w:bCs/>
                <w:color w:val="000000"/>
                <w:sz w:val="20"/>
                <w:szCs w:val="20"/>
                <w:lang w:eastAsia="es-CL"/>
              </w:rPr>
            </w:pPr>
            <w:r w:rsidRPr="00DC7E47">
              <w:rPr>
                <w:rFonts w:ascii="Calibri" w:eastAsia="Times New Roman" w:hAnsi="Calibri" w:cs="Times New Roman"/>
                <w:b/>
                <w:bCs/>
                <w:color w:val="000000"/>
                <w:sz w:val="20"/>
                <w:szCs w:val="20"/>
                <w:lang w:eastAsia="es-CL"/>
              </w:rPr>
              <w:t>Tabla resumen:</w:t>
            </w:r>
          </w:p>
          <w:tbl>
            <w:tblPr>
              <w:tblStyle w:val="Tablaconcuadrcula"/>
              <w:tblW w:w="5000" w:type="pct"/>
              <w:tblLook w:val="04A0" w:firstRow="1" w:lastRow="0" w:firstColumn="1" w:lastColumn="0" w:noHBand="0" w:noVBand="1"/>
            </w:tblPr>
            <w:tblGrid>
              <w:gridCol w:w="4098"/>
              <w:gridCol w:w="408"/>
              <w:gridCol w:w="459"/>
              <w:gridCol w:w="1070"/>
              <w:gridCol w:w="5510"/>
              <w:gridCol w:w="365"/>
              <w:gridCol w:w="459"/>
              <w:gridCol w:w="1043"/>
            </w:tblGrid>
            <w:tr w:rsidR="00DC7E47" w14:paraId="225B0227" w14:textId="77777777" w:rsidTr="00CA7037">
              <w:trPr>
                <w:trHeight w:val="135"/>
              </w:trPr>
              <w:tc>
                <w:tcPr>
                  <w:tcW w:w="1528" w:type="pct"/>
                </w:tcPr>
                <w:p w14:paraId="75F5896E" w14:textId="77777777" w:rsidR="00DC7E47" w:rsidRDefault="00DC7E47" w:rsidP="00DC7E47">
                  <w:pPr>
                    <w:jc w:val="both"/>
                    <w:rPr>
                      <w:b/>
                    </w:rPr>
                  </w:pPr>
                  <w:r>
                    <w:rPr>
                      <w:b/>
                    </w:rPr>
                    <w:t>Ítem</w:t>
                  </w:r>
                </w:p>
              </w:tc>
              <w:tc>
                <w:tcPr>
                  <w:tcW w:w="152" w:type="pct"/>
                </w:tcPr>
                <w:p w14:paraId="67A625BD" w14:textId="77777777" w:rsidR="00DC7E47" w:rsidRDefault="00DC7E47" w:rsidP="00DC7E47">
                  <w:pPr>
                    <w:jc w:val="both"/>
                    <w:rPr>
                      <w:b/>
                    </w:rPr>
                  </w:pPr>
                  <w:r>
                    <w:rPr>
                      <w:b/>
                    </w:rPr>
                    <w:t>Si</w:t>
                  </w:r>
                </w:p>
              </w:tc>
              <w:tc>
                <w:tcPr>
                  <w:tcW w:w="171" w:type="pct"/>
                </w:tcPr>
                <w:p w14:paraId="6C02A956" w14:textId="77777777" w:rsidR="00DC7E47" w:rsidRDefault="00DC7E47" w:rsidP="00DC7E47">
                  <w:pPr>
                    <w:jc w:val="both"/>
                    <w:rPr>
                      <w:b/>
                    </w:rPr>
                  </w:pPr>
                  <w:r>
                    <w:rPr>
                      <w:b/>
                    </w:rPr>
                    <w:t>No</w:t>
                  </w:r>
                </w:p>
              </w:tc>
              <w:tc>
                <w:tcPr>
                  <w:tcW w:w="399" w:type="pct"/>
                </w:tcPr>
                <w:p w14:paraId="3D2734BD" w14:textId="77777777" w:rsidR="00DC7E47" w:rsidRDefault="00DC7E47" w:rsidP="00DC7E47">
                  <w:pPr>
                    <w:jc w:val="both"/>
                    <w:rPr>
                      <w:b/>
                    </w:rPr>
                  </w:pPr>
                  <w:r>
                    <w:rPr>
                      <w:b/>
                    </w:rPr>
                    <w:t>No Aplica</w:t>
                  </w:r>
                </w:p>
              </w:tc>
              <w:tc>
                <w:tcPr>
                  <w:tcW w:w="2054" w:type="pct"/>
                </w:tcPr>
                <w:p w14:paraId="241F111A" w14:textId="77777777" w:rsidR="00DC7E47" w:rsidRDefault="00DC7E47" w:rsidP="00DC7E47">
                  <w:pPr>
                    <w:jc w:val="both"/>
                    <w:rPr>
                      <w:b/>
                    </w:rPr>
                  </w:pPr>
                  <w:r>
                    <w:rPr>
                      <w:b/>
                    </w:rPr>
                    <w:t>Ítem</w:t>
                  </w:r>
                </w:p>
              </w:tc>
              <w:tc>
                <w:tcPr>
                  <w:tcW w:w="136" w:type="pct"/>
                </w:tcPr>
                <w:p w14:paraId="56DFCF23" w14:textId="77777777" w:rsidR="00DC7E47" w:rsidRDefault="00DC7E47" w:rsidP="00DC7E47">
                  <w:pPr>
                    <w:jc w:val="both"/>
                    <w:rPr>
                      <w:b/>
                    </w:rPr>
                  </w:pPr>
                  <w:r>
                    <w:rPr>
                      <w:b/>
                    </w:rPr>
                    <w:t>Si</w:t>
                  </w:r>
                </w:p>
              </w:tc>
              <w:tc>
                <w:tcPr>
                  <w:tcW w:w="171" w:type="pct"/>
                </w:tcPr>
                <w:p w14:paraId="631A507F" w14:textId="77777777" w:rsidR="00DC7E47" w:rsidRDefault="00DC7E47" w:rsidP="00DC7E47">
                  <w:pPr>
                    <w:jc w:val="both"/>
                    <w:rPr>
                      <w:b/>
                    </w:rPr>
                  </w:pPr>
                  <w:r>
                    <w:rPr>
                      <w:b/>
                    </w:rPr>
                    <w:t>No</w:t>
                  </w:r>
                </w:p>
              </w:tc>
              <w:tc>
                <w:tcPr>
                  <w:tcW w:w="389" w:type="pct"/>
                </w:tcPr>
                <w:p w14:paraId="038F0FBA" w14:textId="77777777" w:rsidR="00DC7E47" w:rsidRDefault="00DC7E47" w:rsidP="00DC7E47">
                  <w:pPr>
                    <w:jc w:val="both"/>
                    <w:rPr>
                      <w:b/>
                    </w:rPr>
                  </w:pPr>
                  <w:r>
                    <w:rPr>
                      <w:b/>
                    </w:rPr>
                    <w:t>No Aplica</w:t>
                  </w:r>
                </w:p>
              </w:tc>
            </w:tr>
            <w:tr w:rsidR="00DC7E47" w:rsidRPr="006B1AB3" w14:paraId="12338AF8" w14:textId="77777777" w:rsidTr="00CA7037">
              <w:trPr>
                <w:trHeight w:val="130"/>
              </w:trPr>
              <w:tc>
                <w:tcPr>
                  <w:tcW w:w="1528" w:type="pct"/>
                </w:tcPr>
                <w:p w14:paraId="186E52C2" w14:textId="77777777" w:rsidR="00DC7E47" w:rsidRPr="00F01366" w:rsidRDefault="00DC7E47" w:rsidP="00DC7E47">
                  <w:pPr>
                    <w:jc w:val="both"/>
                    <w:rPr>
                      <w:sz w:val="18"/>
                      <w:szCs w:val="18"/>
                    </w:rPr>
                  </w:pPr>
                  <w:r w:rsidRPr="00F01366">
                    <w:rPr>
                      <w:sz w:val="18"/>
                      <w:szCs w:val="18"/>
                    </w:rPr>
                    <w:t>Se presentan los reportes requeridos</w:t>
                  </w:r>
                </w:p>
              </w:tc>
              <w:tc>
                <w:tcPr>
                  <w:tcW w:w="152" w:type="pct"/>
                </w:tcPr>
                <w:p w14:paraId="5B69A5FB" w14:textId="77777777" w:rsidR="00DC7E47" w:rsidRPr="00F01366" w:rsidRDefault="00DC7E47" w:rsidP="00DC7E47">
                  <w:pPr>
                    <w:jc w:val="both"/>
                    <w:rPr>
                      <w:sz w:val="18"/>
                      <w:szCs w:val="18"/>
                    </w:rPr>
                  </w:pPr>
                  <w:r>
                    <w:rPr>
                      <w:sz w:val="18"/>
                      <w:szCs w:val="18"/>
                    </w:rPr>
                    <w:t>x</w:t>
                  </w:r>
                </w:p>
              </w:tc>
              <w:tc>
                <w:tcPr>
                  <w:tcW w:w="171" w:type="pct"/>
                </w:tcPr>
                <w:p w14:paraId="7F116F4A" w14:textId="77777777" w:rsidR="00DC7E47" w:rsidRPr="00F01366" w:rsidRDefault="00DC7E47" w:rsidP="00DC7E47">
                  <w:pPr>
                    <w:jc w:val="both"/>
                    <w:rPr>
                      <w:sz w:val="18"/>
                      <w:szCs w:val="18"/>
                    </w:rPr>
                  </w:pPr>
                </w:p>
              </w:tc>
              <w:tc>
                <w:tcPr>
                  <w:tcW w:w="399" w:type="pct"/>
                </w:tcPr>
                <w:p w14:paraId="5AE7534E" w14:textId="77777777" w:rsidR="00DC7E47" w:rsidRPr="00F01366" w:rsidRDefault="00DC7E47" w:rsidP="00DC7E47">
                  <w:pPr>
                    <w:jc w:val="both"/>
                    <w:rPr>
                      <w:sz w:val="18"/>
                      <w:szCs w:val="18"/>
                    </w:rPr>
                  </w:pPr>
                </w:p>
              </w:tc>
              <w:tc>
                <w:tcPr>
                  <w:tcW w:w="2054" w:type="pct"/>
                </w:tcPr>
                <w:p w14:paraId="7773C70D" w14:textId="77777777" w:rsidR="00DC7E47" w:rsidRPr="00F01366" w:rsidRDefault="00DC7E47" w:rsidP="00DC7E47">
                  <w:pPr>
                    <w:jc w:val="both"/>
                    <w:rPr>
                      <w:sz w:val="18"/>
                      <w:szCs w:val="18"/>
                    </w:rPr>
                  </w:pPr>
                  <w:r w:rsidRPr="00F01366">
                    <w:rPr>
                      <w:sz w:val="18"/>
                      <w:szCs w:val="18"/>
                    </w:rPr>
                    <w:t>Metodologías empleadas corresponden a las exigidas</w:t>
                  </w:r>
                </w:p>
              </w:tc>
              <w:tc>
                <w:tcPr>
                  <w:tcW w:w="136" w:type="pct"/>
                </w:tcPr>
                <w:p w14:paraId="2FA83742" w14:textId="77777777" w:rsidR="00DC7E47" w:rsidRPr="00F01366" w:rsidRDefault="00DC7E47" w:rsidP="00DC7E47">
                  <w:pPr>
                    <w:jc w:val="both"/>
                    <w:rPr>
                      <w:sz w:val="18"/>
                      <w:szCs w:val="18"/>
                    </w:rPr>
                  </w:pPr>
                </w:p>
              </w:tc>
              <w:tc>
                <w:tcPr>
                  <w:tcW w:w="171" w:type="pct"/>
                </w:tcPr>
                <w:p w14:paraId="635CAA6D" w14:textId="77777777" w:rsidR="00DC7E47" w:rsidRPr="00F01366" w:rsidRDefault="00DC7E47" w:rsidP="00DC7E47">
                  <w:pPr>
                    <w:jc w:val="both"/>
                    <w:rPr>
                      <w:sz w:val="18"/>
                      <w:szCs w:val="18"/>
                    </w:rPr>
                  </w:pPr>
                </w:p>
              </w:tc>
              <w:tc>
                <w:tcPr>
                  <w:tcW w:w="389" w:type="pct"/>
                </w:tcPr>
                <w:p w14:paraId="7503146D" w14:textId="77777777" w:rsidR="00DC7E47" w:rsidRPr="00F01366" w:rsidRDefault="00FC5E2A" w:rsidP="00DC7E47">
                  <w:pPr>
                    <w:jc w:val="both"/>
                    <w:rPr>
                      <w:sz w:val="18"/>
                      <w:szCs w:val="18"/>
                    </w:rPr>
                  </w:pPr>
                  <w:r>
                    <w:rPr>
                      <w:sz w:val="18"/>
                      <w:szCs w:val="18"/>
                    </w:rPr>
                    <w:t>X</w:t>
                  </w:r>
                </w:p>
              </w:tc>
            </w:tr>
            <w:tr w:rsidR="00DC7E47" w:rsidRPr="006B1AB3" w14:paraId="2EDA35B8" w14:textId="77777777" w:rsidTr="00CA7037">
              <w:trPr>
                <w:trHeight w:val="130"/>
              </w:trPr>
              <w:tc>
                <w:tcPr>
                  <w:tcW w:w="1528" w:type="pct"/>
                </w:tcPr>
                <w:p w14:paraId="5E66F8D3" w14:textId="77777777" w:rsidR="00DC7E47" w:rsidRPr="00F01366" w:rsidRDefault="00DC7E47" w:rsidP="00DC7E47">
                  <w:pPr>
                    <w:jc w:val="both"/>
                    <w:rPr>
                      <w:sz w:val="18"/>
                      <w:szCs w:val="18"/>
                    </w:rPr>
                  </w:pPr>
                  <w:r w:rsidRPr="00F01366">
                    <w:rPr>
                      <w:sz w:val="18"/>
                      <w:szCs w:val="18"/>
                    </w:rPr>
                    <w:t>Reportes son presentados dentro de plazo</w:t>
                  </w:r>
                </w:p>
              </w:tc>
              <w:tc>
                <w:tcPr>
                  <w:tcW w:w="152" w:type="pct"/>
                </w:tcPr>
                <w:p w14:paraId="2F64A15A" w14:textId="77777777" w:rsidR="00DC7E47" w:rsidRPr="00F01366" w:rsidRDefault="00DC7E47" w:rsidP="00DC7E47">
                  <w:pPr>
                    <w:jc w:val="both"/>
                    <w:rPr>
                      <w:sz w:val="18"/>
                      <w:szCs w:val="18"/>
                    </w:rPr>
                  </w:pPr>
                  <w:r>
                    <w:rPr>
                      <w:sz w:val="18"/>
                      <w:szCs w:val="18"/>
                    </w:rPr>
                    <w:t>x</w:t>
                  </w:r>
                </w:p>
              </w:tc>
              <w:tc>
                <w:tcPr>
                  <w:tcW w:w="171" w:type="pct"/>
                </w:tcPr>
                <w:p w14:paraId="428EC659" w14:textId="77777777" w:rsidR="00DC7E47" w:rsidRPr="00F01366" w:rsidRDefault="00DC7E47" w:rsidP="00DC7E47">
                  <w:pPr>
                    <w:jc w:val="both"/>
                    <w:rPr>
                      <w:sz w:val="18"/>
                      <w:szCs w:val="18"/>
                    </w:rPr>
                  </w:pPr>
                </w:p>
              </w:tc>
              <w:tc>
                <w:tcPr>
                  <w:tcW w:w="399" w:type="pct"/>
                </w:tcPr>
                <w:p w14:paraId="7A5C1733" w14:textId="77777777" w:rsidR="00DC7E47" w:rsidRPr="00F01366" w:rsidRDefault="00DC7E47" w:rsidP="00DC7E47">
                  <w:pPr>
                    <w:jc w:val="both"/>
                    <w:rPr>
                      <w:sz w:val="18"/>
                      <w:szCs w:val="18"/>
                    </w:rPr>
                  </w:pPr>
                </w:p>
              </w:tc>
              <w:tc>
                <w:tcPr>
                  <w:tcW w:w="2054" w:type="pct"/>
                </w:tcPr>
                <w:p w14:paraId="39F2FBAF" w14:textId="77777777" w:rsidR="00DC7E47" w:rsidRPr="00F01366" w:rsidRDefault="00DC7E47" w:rsidP="00DC7E47">
                  <w:pPr>
                    <w:jc w:val="both"/>
                    <w:rPr>
                      <w:sz w:val="18"/>
                      <w:szCs w:val="18"/>
                    </w:rPr>
                  </w:pPr>
                  <w:r w:rsidRPr="00F01366">
                    <w:rPr>
                      <w:sz w:val="18"/>
                      <w:szCs w:val="18"/>
                    </w:rPr>
                    <w:t>Se entregan certificados de laboratorio y/o calibración</w:t>
                  </w:r>
                </w:p>
              </w:tc>
              <w:tc>
                <w:tcPr>
                  <w:tcW w:w="136" w:type="pct"/>
                </w:tcPr>
                <w:p w14:paraId="39AE41AA" w14:textId="77777777" w:rsidR="00DC7E47" w:rsidRPr="00F01366" w:rsidRDefault="00DC7E47" w:rsidP="00DC7E47">
                  <w:pPr>
                    <w:jc w:val="both"/>
                    <w:rPr>
                      <w:sz w:val="18"/>
                      <w:szCs w:val="18"/>
                    </w:rPr>
                  </w:pPr>
                </w:p>
              </w:tc>
              <w:tc>
                <w:tcPr>
                  <w:tcW w:w="171" w:type="pct"/>
                </w:tcPr>
                <w:p w14:paraId="6D19EF78" w14:textId="77777777" w:rsidR="00DC7E47" w:rsidRPr="00F01366" w:rsidRDefault="00DC7E47" w:rsidP="00DC7E47">
                  <w:pPr>
                    <w:jc w:val="both"/>
                    <w:rPr>
                      <w:sz w:val="18"/>
                      <w:szCs w:val="18"/>
                    </w:rPr>
                  </w:pPr>
                </w:p>
              </w:tc>
              <w:tc>
                <w:tcPr>
                  <w:tcW w:w="389" w:type="pct"/>
                </w:tcPr>
                <w:p w14:paraId="1704D132" w14:textId="77777777" w:rsidR="00DC7E47" w:rsidRPr="00F01366" w:rsidRDefault="00DC7E47" w:rsidP="00DC7E47">
                  <w:pPr>
                    <w:jc w:val="both"/>
                    <w:rPr>
                      <w:sz w:val="18"/>
                      <w:szCs w:val="18"/>
                    </w:rPr>
                  </w:pPr>
                  <w:r>
                    <w:rPr>
                      <w:sz w:val="18"/>
                      <w:szCs w:val="18"/>
                    </w:rPr>
                    <w:t>X</w:t>
                  </w:r>
                </w:p>
              </w:tc>
            </w:tr>
            <w:tr w:rsidR="00DC7E47" w:rsidRPr="006B1AB3" w14:paraId="73951711" w14:textId="77777777" w:rsidTr="00CA7037">
              <w:trPr>
                <w:trHeight w:val="130"/>
              </w:trPr>
              <w:tc>
                <w:tcPr>
                  <w:tcW w:w="1528" w:type="pct"/>
                </w:tcPr>
                <w:p w14:paraId="044BA36C" w14:textId="77777777" w:rsidR="00DC7E47" w:rsidRPr="00F01366" w:rsidRDefault="00DC7E47" w:rsidP="00DC7E47">
                  <w:pPr>
                    <w:jc w:val="both"/>
                    <w:rPr>
                      <w:sz w:val="18"/>
                      <w:szCs w:val="18"/>
                    </w:rPr>
                  </w:pPr>
                  <w:r w:rsidRPr="00F01366">
                    <w:rPr>
                      <w:sz w:val="18"/>
                      <w:szCs w:val="18"/>
                    </w:rPr>
                    <w:t>Mediciones se efectúan con frecuencia solicitada</w:t>
                  </w:r>
                </w:p>
              </w:tc>
              <w:tc>
                <w:tcPr>
                  <w:tcW w:w="152" w:type="pct"/>
                </w:tcPr>
                <w:p w14:paraId="64C915F6" w14:textId="77777777" w:rsidR="00DC7E47" w:rsidRPr="00F01366" w:rsidRDefault="00DC7E47" w:rsidP="00DC7E47">
                  <w:pPr>
                    <w:jc w:val="both"/>
                    <w:rPr>
                      <w:sz w:val="18"/>
                      <w:szCs w:val="18"/>
                    </w:rPr>
                  </w:pPr>
                </w:p>
              </w:tc>
              <w:tc>
                <w:tcPr>
                  <w:tcW w:w="171" w:type="pct"/>
                </w:tcPr>
                <w:p w14:paraId="115C7342" w14:textId="77777777" w:rsidR="00DC7E47" w:rsidRPr="00F01366" w:rsidRDefault="00DC7E47" w:rsidP="00DC7E47">
                  <w:pPr>
                    <w:jc w:val="both"/>
                    <w:rPr>
                      <w:sz w:val="18"/>
                      <w:szCs w:val="18"/>
                    </w:rPr>
                  </w:pPr>
                </w:p>
              </w:tc>
              <w:tc>
                <w:tcPr>
                  <w:tcW w:w="399" w:type="pct"/>
                </w:tcPr>
                <w:p w14:paraId="22BE6C3E" w14:textId="77777777" w:rsidR="00DC7E47" w:rsidRPr="00F01366" w:rsidRDefault="00DC7E47" w:rsidP="00DC7E47">
                  <w:pPr>
                    <w:jc w:val="both"/>
                    <w:rPr>
                      <w:sz w:val="18"/>
                      <w:szCs w:val="18"/>
                    </w:rPr>
                  </w:pPr>
                  <w:r>
                    <w:rPr>
                      <w:sz w:val="18"/>
                      <w:szCs w:val="18"/>
                    </w:rPr>
                    <w:t>X</w:t>
                  </w:r>
                </w:p>
              </w:tc>
              <w:tc>
                <w:tcPr>
                  <w:tcW w:w="2054" w:type="pct"/>
                </w:tcPr>
                <w:p w14:paraId="7E4B4203" w14:textId="77777777" w:rsidR="00DC7E47" w:rsidRPr="00F01366" w:rsidRDefault="00DC7E47" w:rsidP="00DC7E47">
                  <w:pPr>
                    <w:jc w:val="both"/>
                    <w:rPr>
                      <w:sz w:val="18"/>
                      <w:szCs w:val="18"/>
                    </w:rPr>
                  </w:pPr>
                  <w:r w:rsidRPr="00F01366">
                    <w:rPr>
                      <w:sz w:val="18"/>
                      <w:szCs w:val="18"/>
                    </w:rPr>
                    <w:t>Todos los parámetros se encuentran dentro de umbrales definidos</w:t>
                  </w:r>
                </w:p>
              </w:tc>
              <w:tc>
                <w:tcPr>
                  <w:tcW w:w="136" w:type="pct"/>
                </w:tcPr>
                <w:p w14:paraId="283075D6" w14:textId="77777777" w:rsidR="00DC7E47" w:rsidRPr="00F01366" w:rsidRDefault="00DC7E47" w:rsidP="00DC7E47">
                  <w:pPr>
                    <w:jc w:val="both"/>
                    <w:rPr>
                      <w:sz w:val="18"/>
                      <w:szCs w:val="18"/>
                    </w:rPr>
                  </w:pPr>
                </w:p>
              </w:tc>
              <w:tc>
                <w:tcPr>
                  <w:tcW w:w="171" w:type="pct"/>
                </w:tcPr>
                <w:p w14:paraId="6625593F" w14:textId="77777777" w:rsidR="00DC7E47" w:rsidRPr="00F01366" w:rsidRDefault="00DC7E47" w:rsidP="00DC7E47">
                  <w:pPr>
                    <w:jc w:val="both"/>
                    <w:rPr>
                      <w:sz w:val="18"/>
                      <w:szCs w:val="18"/>
                    </w:rPr>
                  </w:pPr>
                </w:p>
              </w:tc>
              <w:tc>
                <w:tcPr>
                  <w:tcW w:w="389" w:type="pct"/>
                </w:tcPr>
                <w:p w14:paraId="41DDC32B" w14:textId="77777777" w:rsidR="00DC7E47" w:rsidRPr="00F01366" w:rsidRDefault="00DC7E47" w:rsidP="00DC7E47">
                  <w:pPr>
                    <w:jc w:val="both"/>
                    <w:rPr>
                      <w:sz w:val="18"/>
                      <w:szCs w:val="18"/>
                    </w:rPr>
                  </w:pPr>
                  <w:r>
                    <w:rPr>
                      <w:sz w:val="18"/>
                      <w:szCs w:val="18"/>
                    </w:rPr>
                    <w:t>X</w:t>
                  </w:r>
                </w:p>
              </w:tc>
            </w:tr>
            <w:tr w:rsidR="00DC7E47" w:rsidRPr="006B1AB3" w14:paraId="0F9629F4" w14:textId="77777777" w:rsidTr="00CA7037">
              <w:trPr>
                <w:trHeight w:val="130"/>
              </w:trPr>
              <w:tc>
                <w:tcPr>
                  <w:tcW w:w="1528" w:type="pct"/>
                </w:tcPr>
                <w:p w14:paraId="39A2EE33" w14:textId="77777777" w:rsidR="00DC7E47" w:rsidRPr="00F01366" w:rsidRDefault="00DC7E47" w:rsidP="00DC7E47">
                  <w:pPr>
                    <w:jc w:val="both"/>
                    <w:rPr>
                      <w:sz w:val="18"/>
                      <w:szCs w:val="18"/>
                    </w:rPr>
                  </w:pPr>
                  <w:r w:rsidRPr="00F01366">
                    <w:rPr>
                      <w:sz w:val="18"/>
                      <w:szCs w:val="18"/>
                    </w:rPr>
                    <w:t>Se reportan todos los parámetros solicitados</w:t>
                  </w:r>
                </w:p>
              </w:tc>
              <w:tc>
                <w:tcPr>
                  <w:tcW w:w="152" w:type="pct"/>
                </w:tcPr>
                <w:p w14:paraId="3A98DA4B" w14:textId="77777777" w:rsidR="00DC7E47" w:rsidRPr="00F01366" w:rsidRDefault="00DC7E47" w:rsidP="00DC7E47">
                  <w:pPr>
                    <w:jc w:val="both"/>
                    <w:rPr>
                      <w:sz w:val="18"/>
                      <w:szCs w:val="18"/>
                    </w:rPr>
                  </w:pPr>
                </w:p>
              </w:tc>
              <w:tc>
                <w:tcPr>
                  <w:tcW w:w="171" w:type="pct"/>
                </w:tcPr>
                <w:p w14:paraId="14FB38D4" w14:textId="77777777" w:rsidR="00DC7E47" w:rsidRPr="00F01366" w:rsidRDefault="00DC7E47" w:rsidP="00DC7E47">
                  <w:pPr>
                    <w:jc w:val="both"/>
                    <w:rPr>
                      <w:sz w:val="18"/>
                      <w:szCs w:val="18"/>
                    </w:rPr>
                  </w:pPr>
                </w:p>
              </w:tc>
              <w:tc>
                <w:tcPr>
                  <w:tcW w:w="399" w:type="pct"/>
                </w:tcPr>
                <w:p w14:paraId="04BFDEBB" w14:textId="77777777" w:rsidR="00DC7E47" w:rsidRPr="00F01366" w:rsidRDefault="00FC5E2A" w:rsidP="00DC7E47">
                  <w:pPr>
                    <w:jc w:val="both"/>
                    <w:rPr>
                      <w:sz w:val="18"/>
                      <w:szCs w:val="18"/>
                    </w:rPr>
                  </w:pPr>
                  <w:r>
                    <w:rPr>
                      <w:sz w:val="18"/>
                      <w:szCs w:val="18"/>
                    </w:rPr>
                    <w:t>X</w:t>
                  </w:r>
                </w:p>
              </w:tc>
              <w:tc>
                <w:tcPr>
                  <w:tcW w:w="2054" w:type="pct"/>
                </w:tcPr>
                <w:p w14:paraId="4FD06ADF" w14:textId="77777777" w:rsidR="00DC7E47" w:rsidRPr="00F01366" w:rsidRDefault="00DC7E47" w:rsidP="00DC7E47">
                  <w:pPr>
                    <w:jc w:val="both"/>
                    <w:rPr>
                      <w:sz w:val="18"/>
                      <w:szCs w:val="18"/>
                    </w:rPr>
                  </w:pPr>
                  <w:r w:rsidRPr="00F01366">
                    <w:rPr>
                      <w:sz w:val="18"/>
                      <w:szCs w:val="18"/>
                    </w:rPr>
                    <w:t>Todas las variables han evolucionado de acuerdo a lo esperado</w:t>
                  </w:r>
                </w:p>
              </w:tc>
              <w:tc>
                <w:tcPr>
                  <w:tcW w:w="136" w:type="pct"/>
                </w:tcPr>
                <w:p w14:paraId="09A0DD08" w14:textId="77777777" w:rsidR="00DC7E47" w:rsidRPr="00F01366" w:rsidRDefault="00DC7E47" w:rsidP="00DC7E47">
                  <w:pPr>
                    <w:jc w:val="both"/>
                    <w:rPr>
                      <w:sz w:val="18"/>
                      <w:szCs w:val="18"/>
                    </w:rPr>
                  </w:pPr>
                </w:p>
              </w:tc>
              <w:tc>
                <w:tcPr>
                  <w:tcW w:w="171" w:type="pct"/>
                </w:tcPr>
                <w:p w14:paraId="7B4C4495" w14:textId="77777777" w:rsidR="00DC7E47" w:rsidRPr="00F01366" w:rsidRDefault="00DC7E47" w:rsidP="00DC7E47">
                  <w:pPr>
                    <w:jc w:val="both"/>
                    <w:rPr>
                      <w:sz w:val="18"/>
                      <w:szCs w:val="18"/>
                    </w:rPr>
                  </w:pPr>
                </w:p>
              </w:tc>
              <w:tc>
                <w:tcPr>
                  <w:tcW w:w="389" w:type="pct"/>
                </w:tcPr>
                <w:p w14:paraId="37F00FAD" w14:textId="77777777" w:rsidR="00DC7E47" w:rsidRPr="00F01366" w:rsidRDefault="00FC5E2A" w:rsidP="00DC7E47">
                  <w:pPr>
                    <w:jc w:val="both"/>
                    <w:rPr>
                      <w:sz w:val="18"/>
                      <w:szCs w:val="18"/>
                    </w:rPr>
                  </w:pPr>
                  <w:r>
                    <w:rPr>
                      <w:sz w:val="18"/>
                      <w:szCs w:val="18"/>
                    </w:rPr>
                    <w:t>X</w:t>
                  </w:r>
                </w:p>
              </w:tc>
            </w:tr>
            <w:tr w:rsidR="00DC7E47" w:rsidRPr="006B1AB3" w14:paraId="11C7C9AB" w14:textId="77777777" w:rsidTr="00CA7037">
              <w:trPr>
                <w:trHeight w:val="130"/>
              </w:trPr>
              <w:tc>
                <w:tcPr>
                  <w:tcW w:w="1528" w:type="pct"/>
                </w:tcPr>
                <w:p w14:paraId="0ED441C5" w14:textId="77777777" w:rsidR="00DC7E47" w:rsidRPr="00F01366" w:rsidRDefault="00DC7E47" w:rsidP="00DC7E47">
                  <w:pPr>
                    <w:jc w:val="both"/>
                    <w:rPr>
                      <w:sz w:val="18"/>
                      <w:szCs w:val="18"/>
                    </w:rPr>
                  </w:pPr>
                  <w:r w:rsidRPr="00F01366">
                    <w:rPr>
                      <w:sz w:val="18"/>
                      <w:szCs w:val="18"/>
                    </w:rPr>
                    <w:t>Sitios de muestreo corresponden a los exigidos</w:t>
                  </w:r>
                </w:p>
              </w:tc>
              <w:tc>
                <w:tcPr>
                  <w:tcW w:w="152" w:type="pct"/>
                </w:tcPr>
                <w:p w14:paraId="7FEBEB05" w14:textId="77777777" w:rsidR="00DC7E47" w:rsidRPr="00F01366" w:rsidRDefault="00DC7E47" w:rsidP="00DC7E47">
                  <w:pPr>
                    <w:jc w:val="both"/>
                    <w:rPr>
                      <w:sz w:val="18"/>
                      <w:szCs w:val="18"/>
                    </w:rPr>
                  </w:pPr>
                </w:p>
              </w:tc>
              <w:tc>
                <w:tcPr>
                  <w:tcW w:w="171" w:type="pct"/>
                </w:tcPr>
                <w:p w14:paraId="18A41176" w14:textId="77777777" w:rsidR="00DC7E47" w:rsidRPr="00F01366" w:rsidRDefault="00DC7E47" w:rsidP="00DC7E47">
                  <w:pPr>
                    <w:jc w:val="both"/>
                    <w:rPr>
                      <w:sz w:val="18"/>
                      <w:szCs w:val="18"/>
                    </w:rPr>
                  </w:pPr>
                </w:p>
              </w:tc>
              <w:tc>
                <w:tcPr>
                  <w:tcW w:w="399" w:type="pct"/>
                </w:tcPr>
                <w:p w14:paraId="693E8C0B" w14:textId="77777777" w:rsidR="00DC7E47" w:rsidRPr="00F01366" w:rsidRDefault="00DC7E47" w:rsidP="00DC7E47">
                  <w:pPr>
                    <w:jc w:val="both"/>
                    <w:rPr>
                      <w:sz w:val="18"/>
                      <w:szCs w:val="18"/>
                    </w:rPr>
                  </w:pPr>
                  <w:r>
                    <w:rPr>
                      <w:sz w:val="18"/>
                      <w:szCs w:val="18"/>
                    </w:rPr>
                    <w:t>X</w:t>
                  </w:r>
                </w:p>
              </w:tc>
              <w:tc>
                <w:tcPr>
                  <w:tcW w:w="2054" w:type="pct"/>
                </w:tcPr>
                <w:p w14:paraId="1F8F7A55" w14:textId="77777777" w:rsidR="00DC7E47" w:rsidRPr="00F01366" w:rsidRDefault="00DC7E47" w:rsidP="00DC7E47">
                  <w:pPr>
                    <w:jc w:val="both"/>
                    <w:rPr>
                      <w:sz w:val="18"/>
                      <w:szCs w:val="18"/>
                    </w:rPr>
                  </w:pPr>
                  <w:r w:rsidRPr="00F01366">
                    <w:rPr>
                      <w:sz w:val="18"/>
                      <w:szCs w:val="18"/>
                    </w:rPr>
                    <w:t>Otros</w:t>
                  </w:r>
                </w:p>
              </w:tc>
              <w:tc>
                <w:tcPr>
                  <w:tcW w:w="136" w:type="pct"/>
                </w:tcPr>
                <w:p w14:paraId="5E54DDC7" w14:textId="77777777" w:rsidR="00DC7E47" w:rsidRPr="00F01366" w:rsidRDefault="00DC7E47" w:rsidP="00DC7E47">
                  <w:pPr>
                    <w:jc w:val="both"/>
                    <w:rPr>
                      <w:sz w:val="18"/>
                      <w:szCs w:val="18"/>
                    </w:rPr>
                  </w:pPr>
                </w:p>
              </w:tc>
              <w:tc>
                <w:tcPr>
                  <w:tcW w:w="171" w:type="pct"/>
                </w:tcPr>
                <w:p w14:paraId="78CCFF65" w14:textId="77777777" w:rsidR="00DC7E47" w:rsidRPr="00F01366" w:rsidRDefault="00DC7E47" w:rsidP="00DC7E47">
                  <w:pPr>
                    <w:jc w:val="both"/>
                    <w:rPr>
                      <w:sz w:val="18"/>
                      <w:szCs w:val="18"/>
                    </w:rPr>
                  </w:pPr>
                </w:p>
              </w:tc>
              <w:tc>
                <w:tcPr>
                  <w:tcW w:w="389" w:type="pct"/>
                </w:tcPr>
                <w:p w14:paraId="6B6EB94E" w14:textId="77777777" w:rsidR="00DC7E47" w:rsidRPr="00F01366" w:rsidRDefault="00DC7E47" w:rsidP="00DC7E47">
                  <w:pPr>
                    <w:jc w:val="both"/>
                    <w:rPr>
                      <w:sz w:val="18"/>
                      <w:szCs w:val="18"/>
                    </w:rPr>
                  </w:pPr>
                </w:p>
              </w:tc>
            </w:tr>
          </w:tbl>
          <w:p w14:paraId="389060FD" w14:textId="77777777" w:rsidR="00DC7E47" w:rsidRPr="003832FF" w:rsidRDefault="00DC7E47" w:rsidP="00DC7E47">
            <w:pPr>
              <w:spacing w:after="0" w:line="240" w:lineRule="auto"/>
              <w:jc w:val="both"/>
              <w:rPr>
                <w:rFonts w:ascii="Calibri" w:eastAsia="Times New Roman" w:hAnsi="Calibri" w:cs="Times New Roman"/>
                <w:b/>
                <w:bCs/>
                <w:color w:val="000000"/>
                <w:sz w:val="20"/>
                <w:szCs w:val="20"/>
                <w:lang w:eastAsia="es-CL"/>
              </w:rPr>
            </w:pPr>
          </w:p>
          <w:p w14:paraId="15E5A8C6" w14:textId="77777777" w:rsidR="00DC7E47" w:rsidRPr="00DC7E47" w:rsidRDefault="00DC7E47" w:rsidP="00693678">
            <w:pPr>
              <w:numPr>
                <w:ilvl w:val="0"/>
                <w:numId w:val="20"/>
              </w:numPr>
              <w:contextualSpacing/>
              <w:jc w:val="both"/>
              <w:rPr>
                <w:rFonts w:ascii="Calibri" w:eastAsia="Times New Roman" w:hAnsi="Calibri" w:cs="Times New Roman"/>
                <w:b/>
                <w:bCs/>
                <w:color w:val="000000"/>
                <w:sz w:val="20"/>
                <w:szCs w:val="20"/>
                <w:lang w:eastAsia="es-CL"/>
              </w:rPr>
            </w:pPr>
            <w:r w:rsidRPr="00DC7E47">
              <w:rPr>
                <w:rFonts w:ascii="Calibri" w:eastAsia="Times New Roman" w:hAnsi="Calibri" w:cs="Times New Roman"/>
                <w:b/>
                <w:bCs/>
                <w:color w:val="000000"/>
                <w:sz w:val="20"/>
                <w:szCs w:val="20"/>
                <w:lang w:eastAsia="es-CL"/>
              </w:rPr>
              <w:t xml:space="preserve">Del examen de información de la documentación revisada, es posible indicar que: </w:t>
            </w:r>
          </w:p>
          <w:p w14:paraId="268865C2" w14:textId="7A524465" w:rsidR="00DC7E47" w:rsidRDefault="00DC7E47" w:rsidP="00DC7E47">
            <w:pPr>
              <w:widowControl w:val="0"/>
              <w:overflowPunct w:val="0"/>
              <w:autoSpaceDE w:val="0"/>
              <w:autoSpaceDN w:val="0"/>
              <w:adjustRightInd w:val="0"/>
              <w:spacing w:after="120"/>
              <w:jc w:val="both"/>
              <w:rPr>
                <w:rFonts w:eastAsia="Times New Roman"/>
                <w:bCs/>
                <w:color w:val="000000"/>
                <w:sz w:val="20"/>
                <w:szCs w:val="20"/>
                <w:lang w:eastAsia="es-CL"/>
              </w:rPr>
            </w:pPr>
            <w:r>
              <w:rPr>
                <w:rFonts w:eastAsia="Times New Roman"/>
                <w:bCs/>
                <w:color w:val="000000"/>
                <w:sz w:val="20"/>
                <w:szCs w:val="20"/>
                <w:lang w:eastAsia="es-CL"/>
              </w:rPr>
              <w:t>Se constató la ejecución de la medida durante los meses en los cuales se</w:t>
            </w:r>
            <w:r w:rsidR="00123681">
              <w:rPr>
                <w:rFonts w:eastAsia="Times New Roman"/>
                <w:bCs/>
                <w:color w:val="000000"/>
                <w:sz w:val="20"/>
                <w:szCs w:val="20"/>
                <w:lang w:eastAsia="es-CL"/>
              </w:rPr>
              <w:t xml:space="preserve"> registraron eventos de lluvias, los que el año 201</w:t>
            </w:r>
            <w:r w:rsidR="00EB06C3">
              <w:rPr>
                <w:rFonts w:eastAsia="Times New Roman"/>
                <w:bCs/>
                <w:color w:val="000000"/>
                <w:sz w:val="20"/>
                <w:szCs w:val="20"/>
                <w:lang w:eastAsia="es-CL"/>
              </w:rPr>
              <w:t>9</w:t>
            </w:r>
            <w:r w:rsidR="00123681">
              <w:rPr>
                <w:rFonts w:eastAsia="Times New Roman"/>
                <w:bCs/>
                <w:color w:val="000000"/>
                <w:sz w:val="20"/>
                <w:szCs w:val="20"/>
                <w:lang w:eastAsia="es-CL"/>
              </w:rPr>
              <w:t xml:space="preserve"> correspondier</w:t>
            </w:r>
            <w:r w:rsidR="00AE3469">
              <w:rPr>
                <w:rFonts w:eastAsia="Times New Roman"/>
                <w:bCs/>
                <w:color w:val="000000"/>
                <w:sz w:val="20"/>
                <w:szCs w:val="20"/>
                <w:lang w:eastAsia="es-CL"/>
              </w:rPr>
              <w:t>on a los meses de</w:t>
            </w:r>
            <w:r w:rsidR="009E4B0E">
              <w:rPr>
                <w:rFonts w:eastAsia="Times New Roman"/>
                <w:bCs/>
                <w:color w:val="000000"/>
                <w:sz w:val="20"/>
                <w:szCs w:val="20"/>
                <w:lang w:eastAsia="es-CL"/>
              </w:rPr>
              <w:t xml:space="preserve"> mayo y junio</w:t>
            </w:r>
            <w:r w:rsidR="00AE3469">
              <w:rPr>
                <w:rFonts w:eastAsia="Times New Roman"/>
                <w:bCs/>
                <w:color w:val="000000"/>
                <w:sz w:val="20"/>
                <w:szCs w:val="20"/>
                <w:lang w:eastAsia="es-CL"/>
              </w:rPr>
              <w:t>, dicho registro contiene la fecha, la hora de lavado, el destino</w:t>
            </w:r>
            <w:r w:rsidR="00A0618D">
              <w:rPr>
                <w:rFonts w:eastAsia="Times New Roman"/>
                <w:bCs/>
                <w:color w:val="000000"/>
                <w:sz w:val="20"/>
                <w:szCs w:val="20"/>
                <w:lang w:eastAsia="es-CL"/>
              </w:rPr>
              <w:t xml:space="preserve"> del vehículo,</w:t>
            </w:r>
            <w:r w:rsidR="00AE3469">
              <w:rPr>
                <w:rFonts w:eastAsia="Times New Roman"/>
                <w:bCs/>
                <w:color w:val="000000"/>
                <w:sz w:val="20"/>
                <w:szCs w:val="20"/>
                <w:lang w:eastAsia="es-CL"/>
              </w:rPr>
              <w:t xml:space="preserve"> el tipo de vehículo y la patente del vehículo. </w:t>
            </w:r>
          </w:p>
          <w:p w14:paraId="59B4954C" w14:textId="77777777" w:rsidR="00DC7E47" w:rsidRDefault="00DC7E47" w:rsidP="00DC7E47">
            <w:pPr>
              <w:widowControl w:val="0"/>
              <w:overflowPunct w:val="0"/>
              <w:autoSpaceDE w:val="0"/>
              <w:autoSpaceDN w:val="0"/>
              <w:adjustRightInd w:val="0"/>
              <w:spacing w:after="120"/>
              <w:jc w:val="both"/>
              <w:rPr>
                <w:rFonts w:eastAsia="Times New Roman"/>
                <w:bCs/>
                <w:color w:val="000000"/>
                <w:sz w:val="20"/>
                <w:szCs w:val="20"/>
                <w:lang w:eastAsia="es-CL"/>
              </w:rPr>
            </w:pPr>
            <w:r>
              <w:rPr>
                <w:rFonts w:eastAsia="Times New Roman"/>
                <w:bCs/>
                <w:color w:val="000000"/>
                <w:sz w:val="20"/>
                <w:szCs w:val="20"/>
                <w:lang w:eastAsia="es-CL"/>
              </w:rPr>
              <w:t xml:space="preserve">Se revisa la información disponible en la página web </w:t>
            </w:r>
            <w:hyperlink r:id="rId25" w:history="1">
              <w:r w:rsidRPr="00001C33">
                <w:rPr>
                  <w:rStyle w:val="Hipervnculo"/>
                  <w:rFonts w:eastAsia="Times New Roman"/>
                  <w:bCs/>
                  <w:sz w:val="20"/>
                  <w:szCs w:val="20"/>
                  <w:lang w:eastAsia="es-CL"/>
                </w:rPr>
                <w:t>www.teckchile.com</w:t>
              </w:r>
            </w:hyperlink>
            <w:r>
              <w:rPr>
                <w:rFonts w:eastAsia="Times New Roman"/>
                <w:bCs/>
                <w:color w:val="000000"/>
                <w:sz w:val="20"/>
                <w:szCs w:val="20"/>
                <w:lang w:eastAsia="es-CL"/>
              </w:rPr>
              <w:t>, en donde se registra la siguiente información:</w:t>
            </w:r>
          </w:p>
          <w:p w14:paraId="7FD06BEF" w14:textId="77777777" w:rsidR="00DC7E47" w:rsidRDefault="00DC7E47" w:rsidP="00DC7E47">
            <w:pPr>
              <w:pStyle w:val="Prrafodelista"/>
              <w:widowControl w:val="0"/>
              <w:numPr>
                <w:ilvl w:val="0"/>
                <w:numId w:val="19"/>
              </w:numPr>
              <w:overflowPunct w:val="0"/>
              <w:autoSpaceDE w:val="0"/>
              <w:autoSpaceDN w:val="0"/>
              <w:adjustRightInd w:val="0"/>
              <w:spacing w:after="120"/>
              <w:rPr>
                <w:rFonts w:eastAsia="Times New Roman"/>
                <w:bCs/>
                <w:color w:val="000000"/>
                <w:sz w:val="20"/>
                <w:szCs w:val="20"/>
                <w:lang w:eastAsia="es-CL"/>
              </w:rPr>
            </w:pPr>
            <w:r>
              <w:rPr>
                <w:rFonts w:eastAsia="Times New Roman"/>
                <w:bCs/>
                <w:color w:val="000000"/>
                <w:sz w:val="20"/>
                <w:szCs w:val="20"/>
                <w:lang w:eastAsia="es-CL"/>
              </w:rPr>
              <w:t>Procedimiento lavado de ruedas.</w:t>
            </w:r>
          </w:p>
          <w:p w14:paraId="79C99C2B" w14:textId="77777777" w:rsidR="00DC7E47" w:rsidRPr="00DC7E47" w:rsidRDefault="00DC7E47" w:rsidP="00DC7E47">
            <w:pPr>
              <w:pStyle w:val="Prrafodelista"/>
              <w:widowControl w:val="0"/>
              <w:numPr>
                <w:ilvl w:val="0"/>
                <w:numId w:val="19"/>
              </w:numPr>
              <w:overflowPunct w:val="0"/>
              <w:autoSpaceDE w:val="0"/>
              <w:autoSpaceDN w:val="0"/>
              <w:adjustRightInd w:val="0"/>
              <w:spacing w:after="120"/>
              <w:rPr>
                <w:rFonts w:eastAsia="Times New Roman"/>
                <w:bCs/>
                <w:color w:val="000000"/>
                <w:sz w:val="20"/>
                <w:szCs w:val="20"/>
                <w:lang w:eastAsia="es-CL"/>
              </w:rPr>
            </w:pPr>
            <w:r w:rsidRPr="00DC7E47">
              <w:rPr>
                <w:rFonts w:eastAsia="Times New Roman"/>
                <w:bCs/>
                <w:color w:val="000000"/>
                <w:sz w:val="20"/>
                <w:szCs w:val="20"/>
                <w:lang w:eastAsia="es-CL"/>
              </w:rPr>
              <w:t>Registro de lavado de lluvias durante eventos de lluvia.</w:t>
            </w:r>
          </w:p>
        </w:tc>
      </w:tr>
    </w:tbl>
    <w:p w14:paraId="2D801029" w14:textId="77777777" w:rsidR="008B0D32" w:rsidRDefault="008B0D32"/>
    <w:p w14:paraId="24F8D1A8" w14:textId="77777777" w:rsidR="00AE3469" w:rsidRDefault="008B0D32">
      <w:r>
        <w:br w:type="page"/>
      </w:r>
    </w:p>
    <w:tbl>
      <w:tblPr>
        <w:tblW w:w="5000" w:type="pct"/>
        <w:tblCellMar>
          <w:left w:w="70" w:type="dxa"/>
          <w:right w:w="70" w:type="dxa"/>
        </w:tblCellMar>
        <w:tblLook w:val="04A0" w:firstRow="1" w:lastRow="0" w:firstColumn="1" w:lastColumn="0" w:noHBand="0" w:noVBand="1"/>
      </w:tblPr>
      <w:tblGrid>
        <w:gridCol w:w="6092"/>
        <w:gridCol w:w="7470"/>
      </w:tblGrid>
      <w:tr w:rsidR="00AE3469" w:rsidRPr="00D42470" w14:paraId="44CDCC38" w14:textId="77777777" w:rsidTr="00AE3469">
        <w:trPr>
          <w:trHeight w:val="30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8FEEEC" w14:textId="77777777" w:rsidR="00AE3469" w:rsidRPr="00AE3469" w:rsidRDefault="00AE3469" w:rsidP="00AE3469">
            <w:pPr>
              <w:spacing w:after="0" w:line="240" w:lineRule="auto"/>
              <w:jc w:val="center"/>
              <w:rPr>
                <w:rFonts w:eastAsia="Times New Roman"/>
                <w:b/>
                <w:bCs/>
                <w:iCs/>
                <w:color w:val="000000"/>
                <w:sz w:val="20"/>
                <w:szCs w:val="20"/>
                <w:lang w:eastAsia="es-CL"/>
              </w:rPr>
            </w:pPr>
            <w:r w:rsidRPr="00AE3469">
              <w:rPr>
                <w:rFonts w:eastAsia="Times New Roman"/>
                <w:b/>
                <w:bCs/>
                <w:iCs/>
                <w:color w:val="000000"/>
                <w:sz w:val="20"/>
                <w:szCs w:val="20"/>
                <w:lang w:eastAsia="es-CL"/>
              </w:rPr>
              <w:lastRenderedPageBreak/>
              <w:br w:type="page"/>
              <w:t>Registros</w:t>
            </w:r>
          </w:p>
        </w:tc>
      </w:tr>
      <w:tr w:rsidR="00AE3469" w:rsidRPr="00D42470" w14:paraId="42A38993" w14:textId="77777777" w:rsidTr="00AE3469">
        <w:trPr>
          <w:trHeight w:val="30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6205D2F" w14:textId="77777777" w:rsidR="00AE3469" w:rsidRPr="00AE3469" w:rsidRDefault="00FF3E16" w:rsidP="00AE3469">
            <w:pPr>
              <w:spacing w:after="0" w:line="240" w:lineRule="auto"/>
              <w:jc w:val="center"/>
              <w:rPr>
                <w:rFonts w:eastAsia="Times New Roman"/>
                <w:b/>
                <w:bCs/>
                <w:iCs/>
                <w:color w:val="000000"/>
                <w:sz w:val="20"/>
                <w:szCs w:val="20"/>
                <w:lang w:eastAsia="es-CL"/>
              </w:rPr>
            </w:pPr>
            <w:r>
              <w:rPr>
                <w:noProof/>
                <w:lang w:eastAsia="es-CL"/>
              </w:rPr>
              <w:drawing>
                <wp:inline distT="0" distB="0" distL="0" distR="0" wp14:anchorId="3738D4B5" wp14:editId="1A44EB9D">
                  <wp:extent cx="4830417" cy="3786505"/>
                  <wp:effectExtent l="0" t="0" r="889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3067" t="15794" r="20861" b="6033"/>
                          <a:stretch/>
                        </pic:blipFill>
                        <pic:spPr bwMode="auto">
                          <a:xfrm>
                            <a:off x="0" y="0"/>
                            <a:ext cx="4832361" cy="3788029"/>
                          </a:xfrm>
                          <a:prstGeom prst="rect">
                            <a:avLst/>
                          </a:prstGeom>
                          <a:ln>
                            <a:noFill/>
                          </a:ln>
                          <a:extLst>
                            <a:ext uri="{53640926-AAD7-44D8-BBD7-CCE9431645EC}">
                              <a14:shadowObscured xmlns:a14="http://schemas.microsoft.com/office/drawing/2010/main"/>
                            </a:ext>
                          </a:extLst>
                        </pic:spPr>
                      </pic:pic>
                    </a:graphicData>
                  </a:graphic>
                </wp:inline>
              </w:drawing>
            </w:r>
          </w:p>
        </w:tc>
      </w:tr>
      <w:tr w:rsidR="00AE3469" w:rsidRPr="00D42470" w14:paraId="13887ED5" w14:textId="77777777" w:rsidTr="00AE3469">
        <w:tblPrEx>
          <w:jc w:val="center"/>
        </w:tblPrEx>
        <w:trPr>
          <w:trHeight w:val="300"/>
          <w:jc w:val="center"/>
        </w:trPr>
        <w:tc>
          <w:tcPr>
            <w:tcW w:w="2246" w:type="pct"/>
            <w:tcBorders>
              <w:top w:val="single" w:sz="4" w:space="0" w:color="auto"/>
              <w:left w:val="single" w:sz="4" w:space="0" w:color="auto"/>
              <w:bottom w:val="single" w:sz="4" w:space="0" w:color="000000"/>
              <w:right w:val="single" w:sz="4" w:space="0" w:color="000000"/>
            </w:tcBorders>
            <w:noWrap/>
            <w:vAlign w:val="center"/>
            <w:hideMark/>
          </w:tcPr>
          <w:p w14:paraId="16E19A68" w14:textId="77777777" w:rsidR="00AE3469" w:rsidRPr="00D42470" w:rsidRDefault="00AE3469" w:rsidP="0041066B">
            <w:pPr>
              <w:spacing w:after="0" w:line="240" w:lineRule="auto"/>
              <w:contextualSpacing/>
              <w:outlineLvl w:val="1"/>
              <w:rPr>
                <w:rFonts w:ascii="Calibri" w:eastAsia="Times New Roman" w:hAnsi="Calibri" w:cs="Calibri"/>
                <w:b/>
                <w:color w:val="000000"/>
                <w:sz w:val="18"/>
                <w:szCs w:val="20"/>
                <w:lang w:eastAsia="es-CL"/>
              </w:rPr>
            </w:pPr>
            <w:bookmarkStart w:id="75" w:name="_Toc15910523"/>
            <w:bookmarkStart w:id="76" w:name="_Toc47515603"/>
            <w:r w:rsidRPr="00D83041">
              <w:rPr>
                <w:rFonts w:ascii="Calibri" w:eastAsia="Times New Roman" w:hAnsi="Calibri" w:cs="Times New Roman"/>
                <w:b/>
                <w:color w:val="000000"/>
                <w:sz w:val="18"/>
                <w:szCs w:val="18"/>
                <w:lang w:eastAsia="es-CL"/>
              </w:rPr>
              <w:t xml:space="preserve">Figura </w:t>
            </w:r>
            <w:r w:rsidRPr="00D83041">
              <w:rPr>
                <w:rFonts w:ascii="Calibri" w:eastAsia="Times New Roman" w:hAnsi="Calibri" w:cs="Times New Roman"/>
                <w:b/>
                <w:color w:val="000000"/>
                <w:sz w:val="18"/>
                <w:szCs w:val="18"/>
                <w:lang w:eastAsia="es-CL"/>
              </w:rPr>
              <w:fldChar w:fldCharType="begin"/>
            </w:r>
            <w:r w:rsidRPr="00D83041">
              <w:rPr>
                <w:rFonts w:ascii="Calibri" w:eastAsia="Times New Roman" w:hAnsi="Calibri" w:cs="Times New Roman"/>
                <w:b/>
                <w:color w:val="000000"/>
                <w:sz w:val="18"/>
                <w:szCs w:val="18"/>
                <w:lang w:eastAsia="es-CL"/>
              </w:rPr>
              <w:instrText xml:space="preserve"> SEQ Figura \* ARABIC </w:instrText>
            </w:r>
            <w:r w:rsidRPr="00D83041">
              <w:rPr>
                <w:rFonts w:ascii="Calibri" w:eastAsia="Times New Roman" w:hAnsi="Calibri" w:cs="Times New Roman"/>
                <w:b/>
                <w:color w:val="000000"/>
                <w:sz w:val="18"/>
                <w:szCs w:val="18"/>
                <w:lang w:eastAsia="es-CL"/>
              </w:rPr>
              <w:fldChar w:fldCharType="separate"/>
            </w:r>
            <w:r w:rsidR="003D654F">
              <w:rPr>
                <w:rFonts w:ascii="Calibri" w:eastAsia="Times New Roman" w:hAnsi="Calibri" w:cs="Times New Roman"/>
                <w:b/>
                <w:noProof/>
                <w:color w:val="000000"/>
                <w:sz w:val="18"/>
                <w:szCs w:val="18"/>
                <w:lang w:eastAsia="es-CL"/>
              </w:rPr>
              <w:t>3</w:t>
            </w:r>
            <w:bookmarkEnd w:id="75"/>
            <w:bookmarkEnd w:id="76"/>
            <w:r w:rsidRPr="00D83041">
              <w:rPr>
                <w:rFonts w:ascii="Calibri" w:eastAsia="Times New Roman" w:hAnsi="Calibri" w:cs="Times New Roman"/>
                <w:b/>
                <w:color w:val="000000"/>
                <w:sz w:val="18"/>
                <w:szCs w:val="18"/>
                <w:lang w:eastAsia="es-CL"/>
              </w:rPr>
              <w:fldChar w:fldCharType="end"/>
            </w:r>
          </w:p>
        </w:tc>
        <w:tc>
          <w:tcPr>
            <w:tcW w:w="2754" w:type="pct"/>
            <w:tcBorders>
              <w:top w:val="single" w:sz="4" w:space="0" w:color="auto"/>
              <w:left w:val="single" w:sz="4" w:space="0" w:color="auto"/>
              <w:bottom w:val="single" w:sz="4" w:space="0" w:color="000000"/>
              <w:right w:val="single" w:sz="4" w:space="0" w:color="000000"/>
            </w:tcBorders>
            <w:noWrap/>
            <w:vAlign w:val="center"/>
            <w:hideMark/>
          </w:tcPr>
          <w:p w14:paraId="67ED3EA0" w14:textId="77777777" w:rsidR="00AE3469" w:rsidRPr="00D42470" w:rsidRDefault="00AE3469" w:rsidP="0041066B">
            <w:pPr>
              <w:spacing w:after="0" w:line="240" w:lineRule="auto"/>
              <w:rPr>
                <w:rFonts w:ascii="Calibri" w:eastAsia="Times New Roman" w:hAnsi="Calibri" w:cs="Times New Roman"/>
                <w:b/>
                <w:color w:val="000000"/>
                <w:sz w:val="18"/>
                <w:szCs w:val="18"/>
                <w:lang w:eastAsia="es-CL"/>
              </w:rPr>
            </w:pPr>
          </w:p>
        </w:tc>
      </w:tr>
      <w:tr w:rsidR="00AE3469" w:rsidRPr="00D42470" w14:paraId="4F5F1942" w14:textId="77777777" w:rsidTr="0041066B">
        <w:tblPrEx>
          <w:jc w:val="center"/>
        </w:tblPrEx>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76766AC5" w14:textId="762C6179" w:rsidR="00AE3469" w:rsidRDefault="00AE3469" w:rsidP="00FF3E16">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Registro diario de lavado de ruedas en </w:t>
            </w:r>
            <w:r w:rsidR="00FF3E16">
              <w:rPr>
                <w:rFonts w:ascii="Calibri" w:eastAsia="Times New Roman" w:hAnsi="Calibri" w:cs="Times New Roman"/>
                <w:color w:val="000000"/>
                <w:sz w:val="18"/>
                <w:szCs w:val="18"/>
                <w:lang w:eastAsia="es-CL"/>
              </w:rPr>
              <w:t>mayo de 2019</w:t>
            </w:r>
            <w:r>
              <w:rPr>
                <w:rFonts w:ascii="Calibri" w:eastAsia="Times New Roman" w:hAnsi="Calibri" w:cs="Times New Roman"/>
                <w:color w:val="000000"/>
                <w:sz w:val="18"/>
                <w:szCs w:val="18"/>
                <w:lang w:eastAsia="es-CL"/>
              </w:rPr>
              <w:t xml:space="preserve">, contiene </w:t>
            </w:r>
            <w:r w:rsidRPr="00AE3469">
              <w:rPr>
                <w:rFonts w:ascii="Calibri" w:eastAsia="Times New Roman" w:hAnsi="Calibri" w:cs="Times New Roman"/>
                <w:color w:val="000000"/>
                <w:sz w:val="18"/>
                <w:szCs w:val="18"/>
                <w:lang w:eastAsia="es-CL"/>
              </w:rPr>
              <w:t>la fecha, la hora de lavado, el destino</w:t>
            </w:r>
            <w:r w:rsidR="00A0618D">
              <w:rPr>
                <w:rFonts w:ascii="Calibri" w:eastAsia="Times New Roman" w:hAnsi="Calibri" w:cs="Times New Roman"/>
                <w:color w:val="000000"/>
                <w:sz w:val="18"/>
                <w:szCs w:val="18"/>
                <w:lang w:eastAsia="es-CL"/>
              </w:rPr>
              <w:t xml:space="preserve"> del vehículo</w:t>
            </w:r>
            <w:r w:rsidRPr="00AE3469">
              <w:rPr>
                <w:rFonts w:ascii="Calibri" w:eastAsia="Times New Roman" w:hAnsi="Calibri" w:cs="Times New Roman"/>
                <w:color w:val="000000"/>
                <w:sz w:val="18"/>
                <w:szCs w:val="18"/>
                <w:lang w:eastAsia="es-CL"/>
              </w:rPr>
              <w:t>, el tipo de vehículo y la patente del vehículo.</w:t>
            </w:r>
          </w:p>
          <w:p w14:paraId="37EB0D04" w14:textId="77777777" w:rsidR="00BC602D" w:rsidRPr="00D42470" w:rsidRDefault="00BC602D" w:rsidP="00FF3E16">
            <w:pPr>
              <w:spacing w:after="0" w:line="240" w:lineRule="auto"/>
              <w:jc w:val="both"/>
              <w:rPr>
                <w:rFonts w:ascii="Calibri" w:eastAsia="Times New Roman" w:hAnsi="Calibri" w:cs="Times New Roman"/>
                <w:color w:val="000000"/>
                <w:sz w:val="18"/>
                <w:szCs w:val="18"/>
                <w:lang w:eastAsia="es-CL"/>
              </w:rPr>
            </w:pPr>
            <w:r>
              <w:rPr>
                <w:rFonts w:eastAsia="Times New Roman"/>
                <w:bCs/>
                <w:color w:val="000000"/>
                <w:sz w:val="20"/>
                <w:szCs w:val="20"/>
                <w:lang w:eastAsia="es-CL"/>
              </w:rPr>
              <w:t xml:space="preserve">Disponible en la página web </w:t>
            </w:r>
            <w:hyperlink r:id="rId27" w:history="1">
              <w:r w:rsidRPr="00001C33">
                <w:rPr>
                  <w:rStyle w:val="Hipervnculo"/>
                  <w:rFonts w:eastAsia="Times New Roman"/>
                  <w:bCs/>
                  <w:sz w:val="20"/>
                  <w:szCs w:val="20"/>
                  <w:lang w:eastAsia="es-CL"/>
                </w:rPr>
                <w:t>www.teckchile.com</w:t>
              </w:r>
            </w:hyperlink>
          </w:p>
        </w:tc>
      </w:tr>
      <w:tr w:rsidR="00AE3469" w:rsidRPr="00D42470" w14:paraId="0459A289" w14:textId="77777777" w:rsidTr="0041066B">
        <w:tblPrEx>
          <w:jc w:val="center"/>
        </w:tblPrEx>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0E58EBC5" w14:textId="77777777" w:rsidR="00AE3469" w:rsidRPr="00D42470" w:rsidRDefault="00AE3469" w:rsidP="0041066B">
            <w:pPr>
              <w:spacing w:after="0" w:line="240" w:lineRule="auto"/>
              <w:rPr>
                <w:rFonts w:ascii="Calibri" w:eastAsia="Times New Roman" w:hAnsi="Calibri" w:cs="Times New Roman"/>
                <w:color w:val="000000"/>
                <w:lang w:eastAsia="es-CL"/>
              </w:rPr>
            </w:pPr>
          </w:p>
        </w:tc>
      </w:tr>
    </w:tbl>
    <w:p w14:paraId="7DBD1D8F" w14:textId="77777777" w:rsidR="00AE3469" w:rsidRDefault="00AE3469">
      <w:r>
        <w:br w:type="page"/>
      </w:r>
    </w:p>
    <w:tbl>
      <w:tblPr>
        <w:tblW w:w="5000" w:type="pct"/>
        <w:tblCellMar>
          <w:left w:w="70" w:type="dxa"/>
          <w:right w:w="70" w:type="dxa"/>
        </w:tblCellMar>
        <w:tblLook w:val="04A0" w:firstRow="1" w:lastRow="0" w:firstColumn="1" w:lastColumn="0" w:noHBand="0" w:noVBand="1"/>
      </w:tblPr>
      <w:tblGrid>
        <w:gridCol w:w="13562"/>
      </w:tblGrid>
      <w:tr w:rsidR="00693678" w:rsidRPr="007A7DEB" w14:paraId="0D82A848" w14:textId="77777777" w:rsidTr="00693678">
        <w:trPr>
          <w:trHeight w:val="30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23F534" w14:textId="77777777" w:rsidR="00693678" w:rsidRPr="003832FF" w:rsidRDefault="00CA7037" w:rsidP="00693678">
            <w:pPr>
              <w:spacing w:after="0" w:line="240" w:lineRule="auto"/>
              <w:jc w:val="both"/>
              <w:rPr>
                <w:rFonts w:ascii="Calibri" w:eastAsia="Times New Roman" w:hAnsi="Calibri" w:cs="Times New Roman"/>
                <w:b/>
                <w:bCs/>
                <w:color w:val="000000"/>
                <w:sz w:val="20"/>
                <w:szCs w:val="20"/>
                <w:lang w:eastAsia="es-CL"/>
              </w:rPr>
            </w:pPr>
            <w:r w:rsidRPr="00CA7037">
              <w:rPr>
                <w:rFonts w:eastAsia="Times New Roman"/>
                <w:b/>
                <w:bCs/>
                <w:iCs/>
                <w:color w:val="000000"/>
                <w:sz w:val="20"/>
                <w:szCs w:val="20"/>
                <w:lang w:eastAsia="es-CL"/>
              </w:rPr>
              <w:lastRenderedPageBreak/>
              <w:t xml:space="preserve">Número de hecho constatado: </w:t>
            </w:r>
            <w:r w:rsidRPr="00CA7037">
              <w:rPr>
                <w:rFonts w:eastAsia="Times New Roman"/>
                <w:b/>
                <w:bCs/>
                <w:iCs/>
                <w:color w:val="000000"/>
                <w:sz w:val="20"/>
                <w:szCs w:val="20"/>
                <w:lang w:eastAsia="es-CL"/>
              </w:rPr>
              <w:fldChar w:fldCharType="begin"/>
            </w:r>
            <w:r w:rsidRPr="00CA7037">
              <w:rPr>
                <w:rFonts w:eastAsia="Times New Roman"/>
                <w:b/>
                <w:bCs/>
                <w:iCs/>
                <w:color w:val="000000"/>
                <w:sz w:val="20"/>
                <w:szCs w:val="20"/>
                <w:lang w:eastAsia="es-CL"/>
              </w:rPr>
              <w:instrText xml:space="preserve"> SEQ Número_de_hecho_constatado: \* ARABIC </w:instrText>
            </w:r>
            <w:r w:rsidRPr="00CA7037">
              <w:rPr>
                <w:rFonts w:eastAsia="Times New Roman"/>
                <w:b/>
                <w:bCs/>
                <w:iCs/>
                <w:color w:val="000000"/>
                <w:sz w:val="20"/>
                <w:szCs w:val="20"/>
                <w:lang w:eastAsia="es-CL"/>
              </w:rPr>
              <w:fldChar w:fldCharType="separate"/>
            </w:r>
            <w:r w:rsidR="003D654F">
              <w:rPr>
                <w:rFonts w:eastAsia="Times New Roman"/>
                <w:b/>
                <w:bCs/>
                <w:iCs/>
                <w:noProof/>
                <w:color w:val="000000"/>
                <w:sz w:val="20"/>
                <w:szCs w:val="20"/>
                <w:lang w:eastAsia="es-CL"/>
              </w:rPr>
              <w:t>4</w:t>
            </w:r>
            <w:r w:rsidRPr="00CA7037">
              <w:rPr>
                <w:rFonts w:eastAsia="Times New Roman"/>
                <w:b/>
                <w:bCs/>
                <w:iCs/>
                <w:color w:val="000000"/>
                <w:sz w:val="20"/>
                <w:szCs w:val="20"/>
                <w:lang w:eastAsia="es-CL"/>
              </w:rPr>
              <w:fldChar w:fldCharType="end"/>
            </w:r>
          </w:p>
        </w:tc>
      </w:tr>
      <w:tr w:rsidR="00693678" w:rsidRPr="007A7DEB" w14:paraId="58A2CBFB" w14:textId="77777777" w:rsidTr="00693678">
        <w:trPr>
          <w:trHeight w:val="30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87E8435" w14:textId="77777777" w:rsidR="00693678" w:rsidRPr="003832FF" w:rsidRDefault="00693678" w:rsidP="00FF3E16">
            <w:pPr>
              <w:spacing w:after="0" w:line="240" w:lineRule="auto"/>
              <w:jc w:val="both"/>
              <w:rPr>
                <w:rFonts w:ascii="Calibri" w:eastAsia="Times New Roman" w:hAnsi="Calibri" w:cs="Times New Roman"/>
                <w:b/>
                <w:bCs/>
                <w:color w:val="000000"/>
                <w:sz w:val="20"/>
                <w:szCs w:val="20"/>
                <w:lang w:eastAsia="es-CL"/>
              </w:rPr>
            </w:pPr>
            <w:r w:rsidRPr="003832FF">
              <w:rPr>
                <w:rFonts w:ascii="Calibri" w:eastAsia="Times New Roman" w:hAnsi="Calibri" w:cs="Times New Roman"/>
                <w:b/>
                <w:bCs/>
                <w:color w:val="000000"/>
                <w:sz w:val="20"/>
                <w:szCs w:val="20"/>
                <w:lang w:eastAsia="es-CL"/>
              </w:rPr>
              <w:t xml:space="preserve">Documentación Revisada: </w:t>
            </w:r>
            <w:r w:rsidRPr="00A0618D">
              <w:rPr>
                <w:rFonts w:ascii="Calibri" w:eastAsia="Times New Roman" w:hAnsi="Calibri" w:cs="Times New Roman"/>
                <w:bCs/>
                <w:color w:val="000000"/>
                <w:sz w:val="20"/>
                <w:szCs w:val="20"/>
                <w:lang w:eastAsia="es-CL"/>
              </w:rPr>
              <w:t>Informes mensuales de cumplimiento de exigencias contenidas en el PDA año 201</w:t>
            </w:r>
            <w:r w:rsidR="00FF3E16" w:rsidRPr="00A0618D">
              <w:rPr>
                <w:rFonts w:ascii="Calibri" w:eastAsia="Times New Roman" w:hAnsi="Calibri" w:cs="Times New Roman"/>
                <w:bCs/>
                <w:color w:val="000000"/>
                <w:sz w:val="20"/>
                <w:szCs w:val="20"/>
                <w:lang w:eastAsia="es-CL"/>
              </w:rPr>
              <w:t>9</w:t>
            </w:r>
          </w:p>
        </w:tc>
      </w:tr>
      <w:tr w:rsidR="00693678" w:rsidRPr="007A7DEB" w14:paraId="316B48AB" w14:textId="77777777" w:rsidTr="00693678">
        <w:trPr>
          <w:trHeight w:val="30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783725" w14:textId="77777777" w:rsidR="00693678" w:rsidRPr="003832FF" w:rsidRDefault="00693678" w:rsidP="00693678">
            <w:pPr>
              <w:spacing w:after="0" w:line="240" w:lineRule="auto"/>
              <w:jc w:val="both"/>
              <w:rPr>
                <w:rFonts w:ascii="Calibri" w:eastAsia="Times New Roman" w:hAnsi="Calibri" w:cs="Times New Roman"/>
                <w:b/>
                <w:bCs/>
                <w:color w:val="000000"/>
                <w:sz w:val="20"/>
                <w:szCs w:val="20"/>
                <w:lang w:eastAsia="es-CL"/>
              </w:rPr>
            </w:pPr>
            <w:r w:rsidRPr="003832FF">
              <w:rPr>
                <w:rFonts w:ascii="Calibri" w:eastAsia="Times New Roman" w:hAnsi="Calibri" w:cs="Times New Roman"/>
                <w:b/>
                <w:bCs/>
                <w:color w:val="000000"/>
                <w:sz w:val="20"/>
                <w:szCs w:val="20"/>
                <w:lang w:eastAsia="es-CL"/>
              </w:rPr>
              <w:t xml:space="preserve">Exigencias: </w:t>
            </w:r>
          </w:p>
          <w:p w14:paraId="36E873EA" w14:textId="77777777" w:rsidR="00CA7037" w:rsidRPr="00DC7E47" w:rsidRDefault="00CA7037" w:rsidP="00CA7037">
            <w:pPr>
              <w:spacing w:after="0" w:line="240" w:lineRule="auto"/>
              <w:rPr>
                <w:rFonts w:ascii="Calibri" w:eastAsia="Times New Roman" w:hAnsi="Calibri" w:cs="Times New Roman"/>
                <w:b/>
                <w:bCs/>
                <w:color w:val="000000"/>
                <w:sz w:val="20"/>
                <w:szCs w:val="20"/>
                <w:lang w:eastAsia="es-CL"/>
              </w:rPr>
            </w:pPr>
            <w:r w:rsidRPr="00DC7E47">
              <w:rPr>
                <w:rFonts w:ascii="Calibri" w:eastAsia="Times New Roman" w:hAnsi="Calibri" w:cs="Times New Roman"/>
                <w:b/>
                <w:bCs/>
                <w:color w:val="000000"/>
                <w:sz w:val="20"/>
                <w:szCs w:val="20"/>
                <w:lang w:eastAsia="es-CL"/>
              </w:rPr>
              <w:t>D.S 59/2014</w:t>
            </w:r>
          </w:p>
          <w:p w14:paraId="0EB39A06" w14:textId="77777777" w:rsidR="00693678" w:rsidRDefault="00693678" w:rsidP="00693678">
            <w:pPr>
              <w:rPr>
                <w:b/>
                <w:sz w:val="20"/>
                <w:szCs w:val="20"/>
              </w:rPr>
            </w:pPr>
            <w:r>
              <w:rPr>
                <w:b/>
                <w:sz w:val="20"/>
                <w:szCs w:val="20"/>
              </w:rPr>
              <w:t>Artículo 3.b.4</w:t>
            </w:r>
          </w:p>
          <w:p w14:paraId="1B288CA2" w14:textId="77777777" w:rsidR="00693678" w:rsidRPr="00B1252A" w:rsidRDefault="00693678" w:rsidP="00693678">
            <w:pPr>
              <w:pStyle w:val="Prrafodelista"/>
              <w:numPr>
                <w:ilvl w:val="0"/>
                <w:numId w:val="18"/>
              </w:numPr>
              <w:rPr>
                <w:sz w:val="20"/>
                <w:szCs w:val="20"/>
              </w:rPr>
            </w:pPr>
            <w:r w:rsidRPr="008F456E">
              <w:rPr>
                <w:b/>
                <w:sz w:val="20"/>
                <w:szCs w:val="20"/>
              </w:rPr>
              <w:t>Procedimiento instalación de cubiertas</w:t>
            </w:r>
            <w:r w:rsidRPr="00B1252A">
              <w:rPr>
                <w:sz w:val="20"/>
                <w:szCs w:val="20"/>
              </w:rPr>
              <w:t xml:space="preserve"> para vehículos.</w:t>
            </w:r>
          </w:p>
          <w:p w14:paraId="7DA7DC05" w14:textId="77777777" w:rsidR="00693678" w:rsidRPr="00D15F64" w:rsidRDefault="00693678" w:rsidP="00693678">
            <w:pPr>
              <w:pStyle w:val="Prrafodelista"/>
              <w:numPr>
                <w:ilvl w:val="0"/>
                <w:numId w:val="18"/>
              </w:numPr>
              <w:rPr>
                <w:b/>
                <w:sz w:val="20"/>
                <w:szCs w:val="20"/>
              </w:rPr>
            </w:pPr>
            <w:r w:rsidRPr="008F456E">
              <w:rPr>
                <w:b/>
                <w:sz w:val="20"/>
                <w:szCs w:val="20"/>
              </w:rPr>
              <w:t>Registro de medida.</w:t>
            </w:r>
            <w:r w:rsidRPr="00B1252A">
              <w:rPr>
                <w:sz w:val="20"/>
                <w:szCs w:val="20"/>
              </w:rPr>
              <w:t xml:space="preserve"> Dicho registro debe establecer como mínimo la hora de salida, patente, destino del vehículo, además del registro de la cubierta instalada</w:t>
            </w:r>
            <w:r>
              <w:rPr>
                <w:sz w:val="20"/>
                <w:szCs w:val="20"/>
              </w:rPr>
              <w:t>.</w:t>
            </w:r>
          </w:p>
          <w:p w14:paraId="2BB09C5C" w14:textId="77777777" w:rsidR="00693678" w:rsidRPr="00693678" w:rsidRDefault="00693678" w:rsidP="00693678">
            <w:pPr>
              <w:rPr>
                <w:rFonts w:ascii="Calibri" w:eastAsia="Times New Roman" w:hAnsi="Calibri"/>
                <w:b/>
                <w:bCs/>
                <w:color w:val="000000"/>
                <w:sz w:val="20"/>
                <w:szCs w:val="20"/>
                <w:lang w:eastAsia="es-CL"/>
              </w:rPr>
            </w:pPr>
          </w:p>
        </w:tc>
      </w:tr>
      <w:tr w:rsidR="00693678" w:rsidRPr="007A7DEB" w14:paraId="0306D353" w14:textId="77777777" w:rsidTr="00693678">
        <w:trPr>
          <w:trHeight w:val="30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BCF9A64" w14:textId="77777777" w:rsidR="00693678" w:rsidRPr="003832FF" w:rsidRDefault="00693678" w:rsidP="00CA7037">
            <w:pPr>
              <w:spacing w:after="0" w:line="240" w:lineRule="auto"/>
              <w:jc w:val="both"/>
              <w:rPr>
                <w:rFonts w:ascii="Calibri" w:eastAsia="Times New Roman" w:hAnsi="Calibri" w:cs="Times New Roman"/>
                <w:b/>
                <w:bCs/>
                <w:color w:val="000000"/>
                <w:sz w:val="20"/>
                <w:szCs w:val="20"/>
                <w:lang w:eastAsia="es-CL"/>
              </w:rPr>
            </w:pPr>
            <w:r w:rsidRPr="003832FF">
              <w:rPr>
                <w:rFonts w:ascii="Calibri" w:eastAsia="Times New Roman" w:hAnsi="Calibri" w:cs="Times New Roman"/>
                <w:b/>
                <w:bCs/>
                <w:color w:val="000000"/>
                <w:sz w:val="20"/>
                <w:szCs w:val="20"/>
                <w:lang w:eastAsia="es-CL"/>
              </w:rPr>
              <w:t>Resultados examen de Información:</w:t>
            </w:r>
          </w:p>
          <w:p w14:paraId="6662D919" w14:textId="77777777" w:rsidR="00693678" w:rsidRPr="00DC7E47" w:rsidRDefault="00693678" w:rsidP="00B56AE5">
            <w:pPr>
              <w:numPr>
                <w:ilvl w:val="0"/>
                <w:numId w:val="36"/>
              </w:numPr>
              <w:contextualSpacing/>
              <w:jc w:val="both"/>
              <w:rPr>
                <w:rFonts w:ascii="Calibri" w:eastAsia="Times New Roman" w:hAnsi="Calibri" w:cs="Times New Roman"/>
                <w:b/>
                <w:bCs/>
                <w:color w:val="000000"/>
                <w:sz w:val="20"/>
                <w:szCs w:val="20"/>
                <w:lang w:eastAsia="es-CL"/>
              </w:rPr>
            </w:pPr>
            <w:r w:rsidRPr="00DC7E47">
              <w:rPr>
                <w:rFonts w:ascii="Calibri" w:eastAsia="Times New Roman" w:hAnsi="Calibri" w:cs="Times New Roman"/>
                <w:b/>
                <w:bCs/>
                <w:color w:val="000000"/>
                <w:sz w:val="20"/>
                <w:szCs w:val="20"/>
                <w:lang w:eastAsia="es-CL"/>
              </w:rPr>
              <w:t>Tabla resumen:</w:t>
            </w:r>
          </w:p>
          <w:tbl>
            <w:tblPr>
              <w:tblStyle w:val="Tablaconcuadrcula"/>
              <w:tblW w:w="5000" w:type="pct"/>
              <w:tblLook w:val="04A0" w:firstRow="1" w:lastRow="0" w:firstColumn="1" w:lastColumn="0" w:noHBand="0" w:noVBand="1"/>
            </w:tblPr>
            <w:tblGrid>
              <w:gridCol w:w="4098"/>
              <w:gridCol w:w="408"/>
              <w:gridCol w:w="459"/>
              <w:gridCol w:w="1070"/>
              <w:gridCol w:w="5510"/>
              <w:gridCol w:w="365"/>
              <w:gridCol w:w="459"/>
              <w:gridCol w:w="1043"/>
            </w:tblGrid>
            <w:tr w:rsidR="00693678" w14:paraId="64005330" w14:textId="77777777" w:rsidTr="00CA7037">
              <w:trPr>
                <w:trHeight w:val="135"/>
              </w:trPr>
              <w:tc>
                <w:tcPr>
                  <w:tcW w:w="1528" w:type="pct"/>
                </w:tcPr>
                <w:p w14:paraId="792F8E23" w14:textId="77777777" w:rsidR="00693678" w:rsidRDefault="00693678" w:rsidP="00CA7037">
                  <w:pPr>
                    <w:jc w:val="both"/>
                    <w:rPr>
                      <w:b/>
                    </w:rPr>
                  </w:pPr>
                  <w:r>
                    <w:rPr>
                      <w:b/>
                    </w:rPr>
                    <w:t>Ítem</w:t>
                  </w:r>
                </w:p>
              </w:tc>
              <w:tc>
                <w:tcPr>
                  <w:tcW w:w="152" w:type="pct"/>
                </w:tcPr>
                <w:p w14:paraId="306CD0CC" w14:textId="77777777" w:rsidR="00693678" w:rsidRDefault="00693678" w:rsidP="00CA7037">
                  <w:pPr>
                    <w:jc w:val="both"/>
                    <w:rPr>
                      <w:b/>
                    </w:rPr>
                  </w:pPr>
                  <w:r>
                    <w:rPr>
                      <w:b/>
                    </w:rPr>
                    <w:t>Si</w:t>
                  </w:r>
                </w:p>
              </w:tc>
              <w:tc>
                <w:tcPr>
                  <w:tcW w:w="171" w:type="pct"/>
                </w:tcPr>
                <w:p w14:paraId="5992F428" w14:textId="77777777" w:rsidR="00693678" w:rsidRDefault="00693678" w:rsidP="00CA7037">
                  <w:pPr>
                    <w:jc w:val="both"/>
                    <w:rPr>
                      <w:b/>
                    </w:rPr>
                  </w:pPr>
                  <w:r>
                    <w:rPr>
                      <w:b/>
                    </w:rPr>
                    <w:t>No</w:t>
                  </w:r>
                </w:p>
              </w:tc>
              <w:tc>
                <w:tcPr>
                  <w:tcW w:w="399" w:type="pct"/>
                </w:tcPr>
                <w:p w14:paraId="75AD7865" w14:textId="77777777" w:rsidR="00693678" w:rsidRDefault="00693678" w:rsidP="00CA7037">
                  <w:pPr>
                    <w:jc w:val="both"/>
                    <w:rPr>
                      <w:b/>
                    </w:rPr>
                  </w:pPr>
                  <w:r>
                    <w:rPr>
                      <w:b/>
                    </w:rPr>
                    <w:t>No Aplica</w:t>
                  </w:r>
                </w:p>
              </w:tc>
              <w:tc>
                <w:tcPr>
                  <w:tcW w:w="2054" w:type="pct"/>
                </w:tcPr>
                <w:p w14:paraId="1AF0C10A" w14:textId="77777777" w:rsidR="00693678" w:rsidRDefault="00693678" w:rsidP="00CA7037">
                  <w:pPr>
                    <w:jc w:val="both"/>
                    <w:rPr>
                      <w:b/>
                    </w:rPr>
                  </w:pPr>
                  <w:r>
                    <w:rPr>
                      <w:b/>
                    </w:rPr>
                    <w:t>Ítem</w:t>
                  </w:r>
                </w:p>
              </w:tc>
              <w:tc>
                <w:tcPr>
                  <w:tcW w:w="136" w:type="pct"/>
                </w:tcPr>
                <w:p w14:paraId="212A6A56" w14:textId="77777777" w:rsidR="00693678" w:rsidRDefault="00693678" w:rsidP="00CA7037">
                  <w:pPr>
                    <w:jc w:val="both"/>
                    <w:rPr>
                      <w:b/>
                    </w:rPr>
                  </w:pPr>
                  <w:r>
                    <w:rPr>
                      <w:b/>
                    </w:rPr>
                    <w:t>Si</w:t>
                  </w:r>
                </w:p>
              </w:tc>
              <w:tc>
                <w:tcPr>
                  <w:tcW w:w="171" w:type="pct"/>
                </w:tcPr>
                <w:p w14:paraId="733E2694" w14:textId="77777777" w:rsidR="00693678" w:rsidRDefault="00693678" w:rsidP="00CA7037">
                  <w:pPr>
                    <w:jc w:val="both"/>
                    <w:rPr>
                      <w:b/>
                    </w:rPr>
                  </w:pPr>
                  <w:r>
                    <w:rPr>
                      <w:b/>
                    </w:rPr>
                    <w:t>No</w:t>
                  </w:r>
                </w:p>
              </w:tc>
              <w:tc>
                <w:tcPr>
                  <w:tcW w:w="389" w:type="pct"/>
                </w:tcPr>
                <w:p w14:paraId="325AE497" w14:textId="77777777" w:rsidR="00693678" w:rsidRDefault="00693678" w:rsidP="00CA7037">
                  <w:pPr>
                    <w:jc w:val="both"/>
                    <w:rPr>
                      <w:b/>
                    </w:rPr>
                  </w:pPr>
                  <w:r>
                    <w:rPr>
                      <w:b/>
                    </w:rPr>
                    <w:t>No Aplica</w:t>
                  </w:r>
                </w:p>
              </w:tc>
            </w:tr>
            <w:tr w:rsidR="00693678" w:rsidRPr="006B1AB3" w14:paraId="11414C85" w14:textId="77777777" w:rsidTr="00CA7037">
              <w:trPr>
                <w:trHeight w:val="130"/>
              </w:trPr>
              <w:tc>
                <w:tcPr>
                  <w:tcW w:w="1528" w:type="pct"/>
                </w:tcPr>
                <w:p w14:paraId="7B844C93" w14:textId="77777777" w:rsidR="00693678" w:rsidRPr="00F01366" w:rsidRDefault="00693678" w:rsidP="00CA7037">
                  <w:pPr>
                    <w:jc w:val="both"/>
                    <w:rPr>
                      <w:sz w:val="18"/>
                      <w:szCs w:val="18"/>
                    </w:rPr>
                  </w:pPr>
                  <w:r w:rsidRPr="00F01366">
                    <w:rPr>
                      <w:sz w:val="18"/>
                      <w:szCs w:val="18"/>
                    </w:rPr>
                    <w:t>Se presentan los reportes requeridos</w:t>
                  </w:r>
                </w:p>
              </w:tc>
              <w:tc>
                <w:tcPr>
                  <w:tcW w:w="152" w:type="pct"/>
                </w:tcPr>
                <w:p w14:paraId="1D7A9213" w14:textId="77777777" w:rsidR="00693678" w:rsidRPr="00F01366" w:rsidRDefault="00693678" w:rsidP="00CA7037">
                  <w:pPr>
                    <w:jc w:val="both"/>
                    <w:rPr>
                      <w:sz w:val="18"/>
                      <w:szCs w:val="18"/>
                    </w:rPr>
                  </w:pPr>
                  <w:r>
                    <w:rPr>
                      <w:sz w:val="18"/>
                      <w:szCs w:val="18"/>
                    </w:rPr>
                    <w:t>x</w:t>
                  </w:r>
                </w:p>
              </w:tc>
              <w:tc>
                <w:tcPr>
                  <w:tcW w:w="171" w:type="pct"/>
                </w:tcPr>
                <w:p w14:paraId="0242A152" w14:textId="77777777" w:rsidR="00693678" w:rsidRPr="00F01366" w:rsidRDefault="00693678" w:rsidP="00CA7037">
                  <w:pPr>
                    <w:jc w:val="both"/>
                    <w:rPr>
                      <w:sz w:val="18"/>
                      <w:szCs w:val="18"/>
                    </w:rPr>
                  </w:pPr>
                </w:p>
              </w:tc>
              <w:tc>
                <w:tcPr>
                  <w:tcW w:w="399" w:type="pct"/>
                </w:tcPr>
                <w:p w14:paraId="51338607" w14:textId="77777777" w:rsidR="00693678" w:rsidRPr="00F01366" w:rsidRDefault="00693678" w:rsidP="00CA7037">
                  <w:pPr>
                    <w:jc w:val="both"/>
                    <w:rPr>
                      <w:sz w:val="18"/>
                      <w:szCs w:val="18"/>
                    </w:rPr>
                  </w:pPr>
                </w:p>
              </w:tc>
              <w:tc>
                <w:tcPr>
                  <w:tcW w:w="2054" w:type="pct"/>
                </w:tcPr>
                <w:p w14:paraId="40A9A013" w14:textId="77777777" w:rsidR="00693678" w:rsidRPr="00F01366" w:rsidRDefault="00693678" w:rsidP="00CA7037">
                  <w:pPr>
                    <w:jc w:val="both"/>
                    <w:rPr>
                      <w:sz w:val="18"/>
                      <w:szCs w:val="18"/>
                    </w:rPr>
                  </w:pPr>
                  <w:r w:rsidRPr="00F01366">
                    <w:rPr>
                      <w:sz w:val="18"/>
                      <w:szCs w:val="18"/>
                    </w:rPr>
                    <w:t>Metodologías empleadas corresponden a las exigidas</w:t>
                  </w:r>
                </w:p>
              </w:tc>
              <w:tc>
                <w:tcPr>
                  <w:tcW w:w="136" w:type="pct"/>
                </w:tcPr>
                <w:p w14:paraId="466EC81A" w14:textId="77777777" w:rsidR="00693678" w:rsidRPr="00F01366" w:rsidRDefault="00693678" w:rsidP="00CA7037">
                  <w:pPr>
                    <w:jc w:val="both"/>
                    <w:rPr>
                      <w:sz w:val="18"/>
                      <w:szCs w:val="18"/>
                    </w:rPr>
                  </w:pPr>
                </w:p>
              </w:tc>
              <w:tc>
                <w:tcPr>
                  <w:tcW w:w="171" w:type="pct"/>
                </w:tcPr>
                <w:p w14:paraId="22FF6710" w14:textId="77777777" w:rsidR="00693678" w:rsidRPr="00F01366" w:rsidRDefault="00693678" w:rsidP="00CA7037">
                  <w:pPr>
                    <w:jc w:val="both"/>
                    <w:rPr>
                      <w:sz w:val="18"/>
                      <w:szCs w:val="18"/>
                    </w:rPr>
                  </w:pPr>
                </w:p>
              </w:tc>
              <w:tc>
                <w:tcPr>
                  <w:tcW w:w="389" w:type="pct"/>
                </w:tcPr>
                <w:p w14:paraId="3B218D94" w14:textId="77777777" w:rsidR="00693678" w:rsidRPr="00F01366" w:rsidRDefault="00FC5E2A" w:rsidP="00CA7037">
                  <w:pPr>
                    <w:jc w:val="both"/>
                    <w:rPr>
                      <w:sz w:val="18"/>
                      <w:szCs w:val="18"/>
                    </w:rPr>
                  </w:pPr>
                  <w:r>
                    <w:rPr>
                      <w:sz w:val="18"/>
                      <w:szCs w:val="18"/>
                    </w:rPr>
                    <w:t>X</w:t>
                  </w:r>
                </w:p>
              </w:tc>
            </w:tr>
            <w:tr w:rsidR="00693678" w:rsidRPr="006B1AB3" w14:paraId="4E56A20B" w14:textId="77777777" w:rsidTr="00CA7037">
              <w:trPr>
                <w:trHeight w:val="130"/>
              </w:trPr>
              <w:tc>
                <w:tcPr>
                  <w:tcW w:w="1528" w:type="pct"/>
                </w:tcPr>
                <w:p w14:paraId="1121576C" w14:textId="77777777" w:rsidR="00693678" w:rsidRPr="00F01366" w:rsidRDefault="00693678" w:rsidP="00CA7037">
                  <w:pPr>
                    <w:jc w:val="both"/>
                    <w:rPr>
                      <w:sz w:val="18"/>
                      <w:szCs w:val="18"/>
                    </w:rPr>
                  </w:pPr>
                  <w:r w:rsidRPr="00F01366">
                    <w:rPr>
                      <w:sz w:val="18"/>
                      <w:szCs w:val="18"/>
                    </w:rPr>
                    <w:t>Reportes son presentados dentro de plazo</w:t>
                  </w:r>
                </w:p>
              </w:tc>
              <w:tc>
                <w:tcPr>
                  <w:tcW w:w="152" w:type="pct"/>
                </w:tcPr>
                <w:p w14:paraId="47237A30" w14:textId="77777777" w:rsidR="00693678" w:rsidRPr="00F01366" w:rsidRDefault="00693678" w:rsidP="00CA7037">
                  <w:pPr>
                    <w:jc w:val="both"/>
                    <w:rPr>
                      <w:sz w:val="18"/>
                      <w:szCs w:val="18"/>
                    </w:rPr>
                  </w:pPr>
                  <w:r>
                    <w:rPr>
                      <w:sz w:val="18"/>
                      <w:szCs w:val="18"/>
                    </w:rPr>
                    <w:t>x</w:t>
                  </w:r>
                </w:p>
              </w:tc>
              <w:tc>
                <w:tcPr>
                  <w:tcW w:w="171" w:type="pct"/>
                </w:tcPr>
                <w:p w14:paraId="371366DE" w14:textId="77777777" w:rsidR="00693678" w:rsidRPr="00F01366" w:rsidRDefault="00693678" w:rsidP="00CA7037">
                  <w:pPr>
                    <w:jc w:val="both"/>
                    <w:rPr>
                      <w:sz w:val="18"/>
                      <w:szCs w:val="18"/>
                    </w:rPr>
                  </w:pPr>
                </w:p>
              </w:tc>
              <w:tc>
                <w:tcPr>
                  <w:tcW w:w="399" w:type="pct"/>
                </w:tcPr>
                <w:p w14:paraId="7E5E2DE8" w14:textId="77777777" w:rsidR="00693678" w:rsidRPr="00F01366" w:rsidRDefault="00693678" w:rsidP="00CA7037">
                  <w:pPr>
                    <w:jc w:val="both"/>
                    <w:rPr>
                      <w:sz w:val="18"/>
                      <w:szCs w:val="18"/>
                    </w:rPr>
                  </w:pPr>
                </w:p>
              </w:tc>
              <w:tc>
                <w:tcPr>
                  <w:tcW w:w="2054" w:type="pct"/>
                </w:tcPr>
                <w:p w14:paraId="7E14269F" w14:textId="77777777" w:rsidR="00693678" w:rsidRPr="00F01366" w:rsidRDefault="00693678" w:rsidP="00CA7037">
                  <w:pPr>
                    <w:jc w:val="both"/>
                    <w:rPr>
                      <w:sz w:val="18"/>
                      <w:szCs w:val="18"/>
                    </w:rPr>
                  </w:pPr>
                  <w:r w:rsidRPr="00F01366">
                    <w:rPr>
                      <w:sz w:val="18"/>
                      <w:szCs w:val="18"/>
                    </w:rPr>
                    <w:t>Se entregan certificados de laboratorio y/o calibración</w:t>
                  </w:r>
                </w:p>
              </w:tc>
              <w:tc>
                <w:tcPr>
                  <w:tcW w:w="136" w:type="pct"/>
                </w:tcPr>
                <w:p w14:paraId="661AA004" w14:textId="77777777" w:rsidR="00693678" w:rsidRPr="00F01366" w:rsidRDefault="00693678" w:rsidP="00CA7037">
                  <w:pPr>
                    <w:jc w:val="both"/>
                    <w:rPr>
                      <w:sz w:val="18"/>
                      <w:szCs w:val="18"/>
                    </w:rPr>
                  </w:pPr>
                </w:p>
              </w:tc>
              <w:tc>
                <w:tcPr>
                  <w:tcW w:w="171" w:type="pct"/>
                </w:tcPr>
                <w:p w14:paraId="267995D7" w14:textId="77777777" w:rsidR="00693678" w:rsidRPr="00F01366" w:rsidRDefault="00693678" w:rsidP="00CA7037">
                  <w:pPr>
                    <w:jc w:val="both"/>
                    <w:rPr>
                      <w:sz w:val="18"/>
                      <w:szCs w:val="18"/>
                    </w:rPr>
                  </w:pPr>
                </w:p>
              </w:tc>
              <w:tc>
                <w:tcPr>
                  <w:tcW w:w="389" w:type="pct"/>
                </w:tcPr>
                <w:p w14:paraId="21763186" w14:textId="77777777" w:rsidR="00693678" w:rsidRPr="00F01366" w:rsidRDefault="00693678" w:rsidP="00CA7037">
                  <w:pPr>
                    <w:jc w:val="both"/>
                    <w:rPr>
                      <w:sz w:val="18"/>
                      <w:szCs w:val="18"/>
                    </w:rPr>
                  </w:pPr>
                  <w:r>
                    <w:rPr>
                      <w:sz w:val="18"/>
                      <w:szCs w:val="18"/>
                    </w:rPr>
                    <w:t>X</w:t>
                  </w:r>
                </w:p>
              </w:tc>
            </w:tr>
            <w:tr w:rsidR="00693678" w:rsidRPr="006B1AB3" w14:paraId="60D54E1D" w14:textId="77777777" w:rsidTr="00CA7037">
              <w:trPr>
                <w:trHeight w:val="130"/>
              </w:trPr>
              <w:tc>
                <w:tcPr>
                  <w:tcW w:w="1528" w:type="pct"/>
                </w:tcPr>
                <w:p w14:paraId="6C935AF5" w14:textId="77777777" w:rsidR="00693678" w:rsidRPr="00F01366" w:rsidRDefault="00693678" w:rsidP="00CA7037">
                  <w:pPr>
                    <w:jc w:val="both"/>
                    <w:rPr>
                      <w:sz w:val="18"/>
                      <w:szCs w:val="18"/>
                    </w:rPr>
                  </w:pPr>
                  <w:r w:rsidRPr="00F01366">
                    <w:rPr>
                      <w:sz w:val="18"/>
                      <w:szCs w:val="18"/>
                    </w:rPr>
                    <w:t>Mediciones se efectúan con frecuencia solicitada</w:t>
                  </w:r>
                </w:p>
              </w:tc>
              <w:tc>
                <w:tcPr>
                  <w:tcW w:w="152" w:type="pct"/>
                </w:tcPr>
                <w:p w14:paraId="6C155679" w14:textId="77777777" w:rsidR="00693678" w:rsidRPr="00F01366" w:rsidRDefault="00693678" w:rsidP="00CA7037">
                  <w:pPr>
                    <w:jc w:val="both"/>
                    <w:rPr>
                      <w:sz w:val="18"/>
                      <w:szCs w:val="18"/>
                    </w:rPr>
                  </w:pPr>
                </w:p>
              </w:tc>
              <w:tc>
                <w:tcPr>
                  <w:tcW w:w="171" w:type="pct"/>
                </w:tcPr>
                <w:p w14:paraId="09A34856" w14:textId="77777777" w:rsidR="00693678" w:rsidRPr="00F01366" w:rsidRDefault="00693678" w:rsidP="00CA7037">
                  <w:pPr>
                    <w:jc w:val="both"/>
                    <w:rPr>
                      <w:sz w:val="18"/>
                      <w:szCs w:val="18"/>
                    </w:rPr>
                  </w:pPr>
                </w:p>
              </w:tc>
              <w:tc>
                <w:tcPr>
                  <w:tcW w:w="399" w:type="pct"/>
                </w:tcPr>
                <w:p w14:paraId="581ABFC4" w14:textId="77777777" w:rsidR="00693678" w:rsidRPr="00F01366" w:rsidRDefault="00693678" w:rsidP="00CA7037">
                  <w:pPr>
                    <w:jc w:val="both"/>
                    <w:rPr>
                      <w:sz w:val="18"/>
                      <w:szCs w:val="18"/>
                    </w:rPr>
                  </w:pPr>
                  <w:r>
                    <w:rPr>
                      <w:sz w:val="18"/>
                      <w:szCs w:val="18"/>
                    </w:rPr>
                    <w:t>X</w:t>
                  </w:r>
                </w:p>
              </w:tc>
              <w:tc>
                <w:tcPr>
                  <w:tcW w:w="2054" w:type="pct"/>
                </w:tcPr>
                <w:p w14:paraId="153BA8B5" w14:textId="77777777" w:rsidR="00693678" w:rsidRPr="00F01366" w:rsidRDefault="00693678" w:rsidP="00CA7037">
                  <w:pPr>
                    <w:jc w:val="both"/>
                    <w:rPr>
                      <w:sz w:val="18"/>
                      <w:szCs w:val="18"/>
                    </w:rPr>
                  </w:pPr>
                  <w:r w:rsidRPr="00F01366">
                    <w:rPr>
                      <w:sz w:val="18"/>
                      <w:szCs w:val="18"/>
                    </w:rPr>
                    <w:t>Todos los parámetros se encuentran dentro de umbrales definidos</w:t>
                  </w:r>
                </w:p>
              </w:tc>
              <w:tc>
                <w:tcPr>
                  <w:tcW w:w="136" w:type="pct"/>
                </w:tcPr>
                <w:p w14:paraId="2CC3EDD0" w14:textId="77777777" w:rsidR="00693678" w:rsidRPr="00F01366" w:rsidRDefault="00693678" w:rsidP="00CA7037">
                  <w:pPr>
                    <w:jc w:val="both"/>
                    <w:rPr>
                      <w:sz w:val="18"/>
                      <w:szCs w:val="18"/>
                    </w:rPr>
                  </w:pPr>
                </w:p>
              </w:tc>
              <w:tc>
                <w:tcPr>
                  <w:tcW w:w="171" w:type="pct"/>
                </w:tcPr>
                <w:p w14:paraId="73871808" w14:textId="77777777" w:rsidR="00693678" w:rsidRPr="00F01366" w:rsidRDefault="00693678" w:rsidP="00CA7037">
                  <w:pPr>
                    <w:jc w:val="both"/>
                    <w:rPr>
                      <w:sz w:val="18"/>
                      <w:szCs w:val="18"/>
                    </w:rPr>
                  </w:pPr>
                </w:p>
              </w:tc>
              <w:tc>
                <w:tcPr>
                  <w:tcW w:w="389" w:type="pct"/>
                </w:tcPr>
                <w:p w14:paraId="20B1D216" w14:textId="77777777" w:rsidR="00693678" w:rsidRPr="00F01366" w:rsidRDefault="00693678" w:rsidP="00CA7037">
                  <w:pPr>
                    <w:jc w:val="both"/>
                    <w:rPr>
                      <w:sz w:val="18"/>
                      <w:szCs w:val="18"/>
                    </w:rPr>
                  </w:pPr>
                  <w:r>
                    <w:rPr>
                      <w:sz w:val="18"/>
                      <w:szCs w:val="18"/>
                    </w:rPr>
                    <w:t>X</w:t>
                  </w:r>
                </w:p>
              </w:tc>
            </w:tr>
            <w:tr w:rsidR="00693678" w:rsidRPr="006B1AB3" w14:paraId="3E5AB9E6" w14:textId="77777777" w:rsidTr="00CA7037">
              <w:trPr>
                <w:trHeight w:val="130"/>
              </w:trPr>
              <w:tc>
                <w:tcPr>
                  <w:tcW w:w="1528" w:type="pct"/>
                </w:tcPr>
                <w:p w14:paraId="72228A3F" w14:textId="77777777" w:rsidR="00693678" w:rsidRPr="00F01366" w:rsidRDefault="00693678" w:rsidP="00CA7037">
                  <w:pPr>
                    <w:jc w:val="both"/>
                    <w:rPr>
                      <w:sz w:val="18"/>
                      <w:szCs w:val="18"/>
                    </w:rPr>
                  </w:pPr>
                  <w:r w:rsidRPr="00F01366">
                    <w:rPr>
                      <w:sz w:val="18"/>
                      <w:szCs w:val="18"/>
                    </w:rPr>
                    <w:t>Se reportan todos los parámetros solicitados</w:t>
                  </w:r>
                </w:p>
              </w:tc>
              <w:tc>
                <w:tcPr>
                  <w:tcW w:w="152" w:type="pct"/>
                </w:tcPr>
                <w:p w14:paraId="321E7951" w14:textId="77777777" w:rsidR="00693678" w:rsidRPr="00F01366" w:rsidRDefault="00693678" w:rsidP="00CA7037">
                  <w:pPr>
                    <w:jc w:val="both"/>
                    <w:rPr>
                      <w:sz w:val="18"/>
                      <w:szCs w:val="18"/>
                    </w:rPr>
                  </w:pPr>
                </w:p>
              </w:tc>
              <w:tc>
                <w:tcPr>
                  <w:tcW w:w="171" w:type="pct"/>
                </w:tcPr>
                <w:p w14:paraId="5620D797" w14:textId="77777777" w:rsidR="00693678" w:rsidRPr="00F01366" w:rsidRDefault="00693678" w:rsidP="00CA7037">
                  <w:pPr>
                    <w:jc w:val="both"/>
                    <w:rPr>
                      <w:sz w:val="18"/>
                      <w:szCs w:val="18"/>
                    </w:rPr>
                  </w:pPr>
                </w:p>
              </w:tc>
              <w:tc>
                <w:tcPr>
                  <w:tcW w:w="399" w:type="pct"/>
                </w:tcPr>
                <w:p w14:paraId="44FB9A6A" w14:textId="77777777" w:rsidR="00693678" w:rsidRPr="00F01366" w:rsidRDefault="00FC5E2A" w:rsidP="00CA7037">
                  <w:pPr>
                    <w:jc w:val="both"/>
                    <w:rPr>
                      <w:sz w:val="18"/>
                      <w:szCs w:val="18"/>
                    </w:rPr>
                  </w:pPr>
                  <w:r>
                    <w:rPr>
                      <w:sz w:val="18"/>
                      <w:szCs w:val="18"/>
                    </w:rPr>
                    <w:t>X</w:t>
                  </w:r>
                </w:p>
              </w:tc>
              <w:tc>
                <w:tcPr>
                  <w:tcW w:w="2054" w:type="pct"/>
                </w:tcPr>
                <w:p w14:paraId="035FB731" w14:textId="77777777" w:rsidR="00693678" w:rsidRPr="00F01366" w:rsidRDefault="00693678" w:rsidP="00CA7037">
                  <w:pPr>
                    <w:jc w:val="both"/>
                    <w:rPr>
                      <w:sz w:val="18"/>
                      <w:szCs w:val="18"/>
                    </w:rPr>
                  </w:pPr>
                  <w:r w:rsidRPr="00F01366">
                    <w:rPr>
                      <w:sz w:val="18"/>
                      <w:szCs w:val="18"/>
                    </w:rPr>
                    <w:t>Todas las variables han evolucionado de acuerdo a lo esperado</w:t>
                  </w:r>
                </w:p>
              </w:tc>
              <w:tc>
                <w:tcPr>
                  <w:tcW w:w="136" w:type="pct"/>
                </w:tcPr>
                <w:p w14:paraId="0A038EBF" w14:textId="77777777" w:rsidR="00693678" w:rsidRPr="00F01366" w:rsidRDefault="00693678" w:rsidP="00CA7037">
                  <w:pPr>
                    <w:jc w:val="both"/>
                    <w:rPr>
                      <w:sz w:val="18"/>
                      <w:szCs w:val="18"/>
                    </w:rPr>
                  </w:pPr>
                </w:p>
              </w:tc>
              <w:tc>
                <w:tcPr>
                  <w:tcW w:w="171" w:type="pct"/>
                </w:tcPr>
                <w:p w14:paraId="4587F4DA" w14:textId="77777777" w:rsidR="00693678" w:rsidRPr="00F01366" w:rsidRDefault="00693678" w:rsidP="00CA7037">
                  <w:pPr>
                    <w:jc w:val="both"/>
                    <w:rPr>
                      <w:sz w:val="18"/>
                      <w:szCs w:val="18"/>
                    </w:rPr>
                  </w:pPr>
                </w:p>
              </w:tc>
              <w:tc>
                <w:tcPr>
                  <w:tcW w:w="389" w:type="pct"/>
                </w:tcPr>
                <w:p w14:paraId="0BC92345" w14:textId="77777777" w:rsidR="00693678" w:rsidRPr="00F01366" w:rsidRDefault="00FC5E2A" w:rsidP="00CA7037">
                  <w:pPr>
                    <w:jc w:val="both"/>
                    <w:rPr>
                      <w:sz w:val="18"/>
                      <w:szCs w:val="18"/>
                    </w:rPr>
                  </w:pPr>
                  <w:r>
                    <w:rPr>
                      <w:sz w:val="18"/>
                      <w:szCs w:val="18"/>
                    </w:rPr>
                    <w:t>X</w:t>
                  </w:r>
                </w:p>
              </w:tc>
            </w:tr>
            <w:tr w:rsidR="00693678" w:rsidRPr="006B1AB3" w14:paraId="36CB6ADE" w14:textId="77777777" w:rsidTr="00CA7037">
              <w:trPr>
                <w:trHeight w:val="130"/>
              </w:trPr>
              <w:tc>
                <w:tcPr>
                  <w:tcW w:w="1528" w:type="pct"/>
                </w:tcPr>
                <w:p w14:paraId="399A905C" w14:textId="77777777" w:rsidR="00693678" w:rsidRPr="00F01366" w:rsidRDefault="00693678" w:rsidP="00CA7037">
                  <w:pPr>
                    <w:jc w:val="both"/>
                    <w:rPr>
                      <w:sz w:val="18"/>
                      <w:szCs w:val="18"/>
                    </w:rPr>
                  </w:pPr>
                  <w:r w:rsidRPr="00F01366">
                    <w:rPr>
                      <w:sz w:val="18"/>
                      <w:szCs w:val="18"/>
                    </w:rPr>
                    <w:t>Sitios de muestreo corresponden a los exigidos</w:t>
                  </w:r>
                </w:p>
              </w:tc>
              <w:tc>
                <w:tcPr>
                  <w:tcW w:w="152" w:type="pct"/>
                </w:tcPr>
                <w:p w14:paraId="79A0F129" w14:textId="77777777" w:rsidR="00693678" w:rsidRPr="00F01366" w:rsidRDefault="00693678" w:rsidP="00CA7037">
                  <w:pPr>
                    <w:jc w:val="both"/>
                    <w:rPr>
                      <w:sz w:val="18"/>
                      <w:szCs w:val="18"/>
                    </w:rPr>
                  </w:pPr>
                </w:p>
              </w:tc>
              <w:tc>
                <w:tcPr>
                  <w:tcW w:w="171" w:type="pct"/>
                </w:tcPr>
                <w:p w14:paraId="2E50A6A2" w14:textId="77777777" w:rsidR="00693678" w:rsidRPr="00F01366" w:rsidRDefault="00693678" w:rsidP="00CA7037">
                  <w:pPr>
                    <w:jc w:val="both"/>
                    <w:rPr>
                      <w:sz w:val="18"/>
                      <w:szCs w:val="18"/>
                    </w:rPr>
                  </w:pPr>
                </w:p>
              </w:tc>
              <w:tc>
                <w:tcPr>
                  <w:tcW w:w="399" w:type="pct"/>
                </w:tcPr>
                <w:p w14:paraId="67156EB0" w14:textId="77777777" w:rsidR="00693678" w:rsidRPr="00F01366" w:rsidRDefault="00693678" w:rsidP="00CA7037">
                  <w:pPr>
                    <w:jc w:val="both"/>
                    <w:rPr>
                      <w:sz w:val="18"/>
                      <w:szCs w:val="18"/>
                    </w:rPr>
                  </w:pPr>
                  <w:r>
                    <w:rPr>
                      <w:sz w:val="18"/>
                      <w:szCs w:val="18"/>
                    </w:rPr>
                    <w:t>X</w:t>
                  </w:r>
                </w:p>
              </w:tc>
              <w:tc>
                <w:tcPr>
                  <w:tcW w:w="2054" w:type="pct"/>
                </w:tcPr>
                <w:p w14:paraId="3C444DF9" w14:textId="77777777" w:rsidR="00693678" w:rsidRPr="00F01366" w:rsidRDefault="00693678" w:rsidP="00CA7037">
                  <w:pPr>
                    <w:jc w:val="both"/>
                    <w:rPr>
                      <w:sz w:val="18"/>
                      <w:szCs w:val="18"/>
                    </w:rPr>
                  </w:pPr>
                  <w:r w:rsidRPr="00F01366">
                    <w:rPr>
                      <w:sz w:val="18"/>
                      <w:szCs w:val="18"/>
                    </w:rPr>
                    <w:t>Otros</w:t>
                  </w:r>
                </w:p>
              </w:tc>
              <w:tc>
                <w:tcPr>
                  <w:tcW w:w="136" w:type="pct"/>
                </w:tcPr>
                <w:p w14:paraId="237022D9" w14:textId="77777777" w:rsidR="00693678" w:rsidRPr="00F01366" w:rsidRDefault="00693678" w:rsidP="00CA7037">
                  <w:pPr>
                    <w:jc w:val="both"/>
                    <w:rPr>
                      <w:sz w:val="18"/>
                      <w:szCs w:val="18"/>
                    </w:rPr>
                  </w:pPr>
                </w:p>
              </w:tc>
              <w:tc>
                <w:tcPr>
                  <w:tcW w:w="171" w:type="pct"/>
                </w:tcPr>
                <w:p w14:paraId="1FF5AD0F" w14:textId="77777777" w:rsidR="00693678" w:rsidRPr="00F01366" w:rsidRDefault="00693678" w:rsidP="00CA7037">
                  <w:pPr>
                    <w:jc w:val="both"/>
                    <w:rPr>
                      <w:sz w:val="18"/>
                      <w:szCs w:val="18"/>
                    </w:rPr>
                  </w:pPr>
                </w:p>
              </w:tc>
              <w:tc>
                <w:tcPr>
                  <w:tcW w:w="389" w:type="pct"/>
                </w:tcPr>
                <w:p w14:paraId="2EFCE434" w14:textId="77777777" w:rsidR="00693678" w:rsidRPr="00F01366" w:rsidRDefault="00693678" w:rsidP="00CA7037">
                  <w:pPr>
                    <w:jc w:val="both"/>
                    <w:rPr>
                      <w:sz w:val="18"/>
                      <w:szCs w:val="18"/>
                    </w:rPr>
                  </w:pPr>
                </w:p>
              </w:tc>
            </w:tr>
          </w:tbl>
          <w:p w14:paraId="34CFA788" w14:textId="77777777" w:rsidR="00693678" w:rsidRPr="003832FF" w:rsidRDefault="00693678" w:rsidP="00CA7037">
            <w:pPr>
              <w:spacing w:after="0" w:line="240" w:lineRule="auto"/>
              <w:jc w:val="both"/>
              <w:rPr>
                <w:rFonts w:ascii="Calibri" w:eastAsia="Times New Roman" w:hAnsi="Calibri" w:cs="Times New Roman"/>
                <w:b/>
                <w:bCs/>
                <w:color w:val="000000"/>
                <w:sz w:val="20"/>
                <w:szCs w:val="20"/>
                <w:lang w:eastAsia="es-CL"/>
              </w:rPr>
            </w:pPr>
          </w:p>
          <w:p w14:paraId="1D5AE0EE" w14:textId="77777777" w:rsidR="00693678" w:rsidRPr="00DC7E47" w:rsidRDefault="00693678" w:rsidP="00B56AE5">
            <w:pPr>
              <w:numPr>
                <w:ilvl w:val="0"/>
                <w:numId w:val="36"/>
              </w:numPr>
              <w:contextualSpacing/>
              <w:jc w:val="both"/>
              <w:rPr>
                <w:rFonts w:ascii="Calibri" w:eastAsia="Times New Roman" w:hAnsi="Calibri" w:cs="Times New Roman"/>
                <w:b/>
                <w:bCs/>
                <w:color w:val="000000"/>
                <w:sz w:val="20"/>
                <w:szCs w:val="20"/>
                <w:lang w:eastAsia="es-CL"/>
              </w:rPr>
            </w:pPr>
            <w:r w:rsidRPr="00DC7E47">
              <w:rPr>
                <w:rFonts w:ascii="Calibri" w:eastAsia="Times New Roman" w:hAnsi="Calibri" w:cs="Times New Roman"/>
                <w:b/>
                <w:bCs/>
                <w:color w:val="000000"/>
                <w:sz w:val="20"/>
                <w:szCs w:val="20"/>
                <w:lang w:eastAsia="es-CL"/>
              </w:rPr>
              <w:t xml:space="preserve">Del examen de información de la documentación revisada, es posible indicar que: </w:t>
            </w:r>
          </w:p>
          <w:p w14:paraId="4273B9BE" w14:textId="4A8B4308" w:rsidR="00693678" w:rsidRDefault="00CA7037" w:rsidP="00BA3731">
            <w:pPr>
              <w:widowControl w:val="0"/>
              <w:overflowPunct w:val="0"/>
              <w:autoSpaceDE w:val="0"/>
              <w:autoSpaceDN w:val="0"/>
              <w:adjustRightInd w:val="0"/>
              <w:spacing w:after="120"/>
              <w:jc w:val="both"/>
              <w:rPr>
                <w:rFonts w:eastAsia="Times New Roman"/>
                <w:bCs/>
                <w:color w:val="000000"/>
                <w:sz w:val="20"/>
                <w:szCs w:val="20"/>
                <w:lang w:eastAsia="es-CL"/>
              </w:rPr>
            </w:pPr>
            <w:r>
              <w:rPr>
                <w:rFonts w:eastAsia="Times New Roman"/>
                <w:bCs/>
                <w:color w:val="000000"/>
                <w:sz w:val="20"/>
                <w:szCs w:val="20"/>
                <w:lang w:eastAsia="es-CL"/>
              </w:rPr>
              <w:t xml:space="preserve">El titular reporta un registro de </w:t>
            </w:r>
            <w:r w:rsidR="00FF3E16">
              <w:rPr>
                <w:rFonts w:eastAsia="Times New Roman"/>
                <w:bCs/>
                <w:color w:val="000000"/>
                <w:sz w:val="20"/>
                <w:szCs w:val="20"/>
                <w:lang w:eastAsia="es-CL"/>
              </w:rPr>
              <w:t>encarpado de camiones</w:t>
            </w:r>
            <w:r w:rsidR="00AD57DA">
              <w:rPr>
                <w:rFonts w:eastAsia="Times New Roman"/>
                <w:bCs/>
                <w:color w:val="000000"/>
                <w:sz w:val="20"/>
                <w:szCs w:val="20"/>
                <w:lang w:eastAsia="es-CL"/>
              </w:rPr>
              <w:t xml:space="preserve">, sin embargo, </w:t>
            </w:r>
            <w:r w:rsidR="00090653">
              <w:rPr>
                <w:rFonts w:eastAsia="Times New Roman"/>
                <w:bCs/>
                <w:color w:val="000000"/>
                <w:sz w:val="20"/>
                <w:szCs w:val="20"/>
                <w:lang w:eastAsia="es-CL"/>
              </w:rPr>
              <w:t>posee un registro de la cubierta instalada. El titular presenta además</w:t>
            </w:r>
            <w:r>
              <w:rPr>
                <w:rFonts w:eastAsia="Times New Roman"/>
                <w:bCs/>
                <w:color w:val="000000"/>
                <w:sz w:val="20"/>
                <w:szCs w:val="20"/>
                <w:lang w:eastAsia="es-CL"/>
              </w:rPr>
              <w:t xml:space="preserve"> registro fotográfic</w:t>
            </w:r>
            <w:r w:rsidR="00090653">
              <w:rPr>
                <w:rFonts w:eastAsia="Times New Roman"/>
                <w:bCs/>
                <w:color w:val="000000"/>
                <w:sz w:val="20"/>
                <w:szCs w:val="20"/>
                <w:lang w:eastAsia="es-CL"/>
              </w:rPr>
              <w:t xml:space="preserve">o del encarpado de los camiones, sin </w:t>
            </w:r>
            <w:r w:rsidR="00321334">
              <w:rPr>
                <w:rFonts w:eastAsia="Times New Roman"/>
                <w:bCs/>
                <w:color w:val="000000"/>
                <w:sz w:val="20"/>
                <w:szCs w:val="20"/>
                <w:lang w:eastAsia="es-CL"/>
              </w:rPr>
              <w:t>embargo,</w:t>
            </w:r>
            <w:r w:rsidR="00090653">
              <w:rPr>
                <w:rFonts w:eastAsia="Times New Roman"/>
                <w:bCs/>
                <w:color w:val="000000"/>
                <w:sz w:val="20"/>
                <w:szCs w:val="20"/>
                <w:lang w:eastAsia="es-CL"/>
              </w:rPr>
              <w:t xml:space="preserve"> </w:t>
            </w:r>
            <w:r w:rsidR="00392225">
              <w:rPr>
                <w:rFonts w:eastAsia="Times New Roman"/>
                <w:bCs/>
                <w:color w:val="000000"/>
                <w:sz w:val="20"/>
                <w:szCs w:val="20"/>
                <w:lang w:eastAsia="es-CL"/>
              </w:rPr>
              <w:t>dichas fotografías no poseen fechas</w:t>
            </w:r>
            <w:r w:rsidR="00FF3E16">
              <w:rPr>
                <w:rFonts w:eastAsia="Times New Roman"/>
                <w:bCs/>
                <w:color w:val="000000"/>
                <w:sz w:val="20"/>
                <w:szCs w:val="20"/>
                <w:lang w:eastAsia="es-CL"/>
              </w:rPr>
              <w:t>.</w:t>
            </w:r>
            <w:r w:rsidR="00392225">
              <w:rPr>
                <w:rFonts w:eastAsia="Times New Roman"/>
                <w:bCs/>
                <w:color w:val="000000"/>
                <w:sz w:val="20"/>
                <w:szCs w:val="20"/>
                <w:lang w:eastAsia="es-CL"/>
              </w:rPr>
              <w:t xml:space="preserve"> </w:t>
            </w:r>
          </w:p>
          <w:p w14:paraId="6CA97919" w14:textId="5B97683D" w:rsidR="00A34082" w:rsidRDefault="00FF3E16" w:rsidP="00FF3E16">
            <w:pPr>
              <w:widowControl w:val="0"/>
              <w:overflowPunct w:val="0"/>
              <w:autoSpaceDE w:val="0"/>
              <w:autoSpaceDN w:val="0"/>
              <w:adjustRightInd w:val="0"/>
              <w:spacing w:after="120"/>
              <w:jc w:val="both"/>
              <w:rPr>
                <w:rFonts w:eastAsia="Times New Roman"/>
                <w:bCs/>
                <w:color w:val="000000"/>
                <w:sz w:val="20"/>
                <w:szCs w:val="20"/>
                <w:lang w:eastAsia="es-CL"/>
              </w:rPr>
            </w:pPr>
            <w:r>
              <w:rPr>
                <w:rFonts w:eastAsia="Times New Roman"/>
                <w:bCs/>
                <w:color w:val="000000"/>
                <w:sz w:val="20"/>
                <w:szCs w:val="20"/>
                <w:lang w:eastAsia="es-CL"/>
              </w:rPr>
              <w:t>Durante el año 2019, mediante la</w:t>
            </w:r>
            <w:r w:rsidR="0094715A">
              <w:rPr>
                <w:rFonts w:eastAsia="Times New Roman"/>
                <w:bCs/>
                <w:color w:val="000000"/>
                <w:sz w:val="20"/>
                <w:szCs w:val="20"/>
                <w:lang w:eastAsia="es-CL"/>
              </w:rPr>
              <w:t xml:space="preserve"> Resolución Exenta N° 52 de fecha 18 de junio de 2019, se consultó al titular por esta situación y se solicitó que </w:t>
            </w:r>
            <w:r w:rsidR="00E6143A">
              <w:rPr>
                <w:rFonts w:eastAsia="Times New Roman"/>
                <w:bCs/>
                <w:color w:val="000000"/>
                <w:sz w:val="20"/>
                <w:szCs w:val="20"/>
                <w:lang w:eastAsia="es-CL"/>
              </w:rPr>
              <w:t>envíe registros de las cámaras de video donde se pueda observar el encarpado de los vehículos que aparecen en las planillas</w:t>
            </w:r>
            <w:r w:rsidR="00160154">
              <w:rPr>
                <w:rFonts w:eastAsia="Times New Roman"/>
                <w:bCs/>
                <w:color w:val="000000"/>
                <w:sz w:val="20"/>
                <w:szCs w:val="20"/>
                <w:lang w:eastAsia="es-CL"/>
              </w:rPr>
              <w:t xml:space="preserve">. Al respecto mediante Carta N° </w:t>
            </w:r>
            <w:r w:rsidR="003C59C5">
              <w:rPr>
                <w:rFonts w:eastAsia="Times New Roman"/>
                <w:bCs/>
                <w:color w:val="000000"/>
                <w:sz w:val="20"/>
                <w:szCs w:val="20"/>
                <w:lang w:eastAsia="es-CL"/>
              </w:rPr>
              <w:t>G19_097MN</w:t>
            </w:r>
            <w:r w:rsidR="00043B1B">
              <w:rPr>
                <w:rFonts w:eastAsia="Times New Roman"/>
                <w:bCs/>
                <w:color w:val="000000"/>
                <w:sz w:val="20"/>
                <w:szCs w:val="20"/>
                <w:lang w:eastAsia="es-CL"/>
              </w:rPr>
              <w:t xml:space="preserve"> de fecha</w:t>
            </w:r>
            <w:r w:rsidR="00064022">
              <w:rPr>
                <w:rFonts w:eastAsia="Times New Roman"/>
                <w:bCs/>
                <w:color w:val="000000"/>
                <w:sz w:val="20"/>
                <w:szCs w:val="20"/>
                <w:lang w:eastAsia="es-CL"/>
              </w:rPr>
              <w:t xml:space="preserve"> 27 de junio de 2019, el titular señala que las cámaras de video del área de encarpado, permiten un monitoreo en línea, sin </w:t>
            </w:r>
            <w:r w:rsidR="00AD57DA">
              <w:rPr>
                <w:rFonts w:eastAsia="Times New Roman"/>
                <w:bCs/>
                <w:color w:val="000000"/>
                <w:sz w:val="20"/>
                <w:szCs w:val="20"/>
                <w:lang w:eastAsia="es-CL"/>
              </w:rPr>
              <w:t>embargo,</w:t>
            </w:r>
            <w:r w:rsidR="00064022">
              <w:rPr>
                <w:rFonts w:eastAsia="Times New Roman"/>
                <w:bCs/>
                <w:color w:val="000000"/>
                <w:sz w:val="20"/>
                <w:szCs w:val="20"/>
                <w:lang w:eastAsia="es-CL"/>
              </w:rPr>
              <w:t xml:space="preserve"> este monitoreo no mantiene un registro de grabación. Señala además que </w:t>
            </w:r>
            <w:r w:rsidR="00AD57DA">
              <w:rPr>
                <w:rFonts w:eastAsia="Times New Roman"/>
                <w:bCs/>
                <w:color w:val="000000"/>
                <w:sz w:val="20"/>
                <w:szCs w:val="20"/>
                <w:lang w:eastAsia="es-CL"/>
              </w:rPr>
              <w:t xml:space="preserve">en </w:t>
            </w:r>
            <w:r w:rsidR="00064022">
              <w:rPr>
                <w:rFonts w:eastAsia="Times New Roman"/>
                <w:bCs/>
                <w:color w:val="000000"/>
                <w:sz w:val="20"/>
                <w:szCs w:val="20"/>
                <w:lang w:eastAsia="es-CL"/>
              </w:rPr>
              <w:t>sus procedimientos de control de concentrado de cobre,</w:t>
            </w:r>
            <w:r w:rsidR="00AD57DA">
              <w:rPr>
                <w:rFonts w:eastAsia="Times New Roman"/>
                <w:bCs/>
                <w:color w:val="000000"/>
                <w:sz w:val="20"/>
                <w:szCs w:val="20"/>
                <w:lang w:eastAsia="es-CL"/>
              </w:rPr>
              <w:t xml:space="preserve"> se</w:t>
            </w:r>
            <w:r w:rsidR="00064022">
              <w:rPr>
                <w:rFonts w:eastAsia="Times New Roman"/>
                <w:bCs/>
                <w:color w:val="000000"/>
                <w:sz w:val="20"/>
                <w:szCs w:val="20"/>
                <w:lang w:eastAsia="es-CL"/>
              </w:rPr>
              <w:t xml:space="preserve"> establece que los camiones deben ser sellados con una carpa y un sello de seguridad a fin de resguardar la carga. Al respecto envía copia de los procedimientos internos, tanto de la faena minera, como de los transportistas y del puerto de recepción del concentrado. </w:t>
            </w:r>
          </w:p>
          <w:p w14:paraId="3C97B46F" w14:textId="1FA45EB6" w:rsidR="00FF3E16" w:rsidRDefault="00FF3E16" w:rsidP="00FF3E16">
            <w:pPr>
              <w:widowControl w:val="0"/>
              <w:overflowPunct w:val="0"/>
              <w:autoSpaceDE w:val="0"/>
              <w:autoSpaceDN w:val="0"/>
              <w:adjustRightInd w:val="0"/>
              <w:spacing w:after="120"/>
              <w:jc w:val="both"/>
              <w:rPr>
                <w:rFonts w:eastAsia="Times New Roman"/>
                <w:bCs/>
                <w:color w:val="000000"/>
                <w:sz w:val="20"/>
                <w:szCs w:val="20"/>
                <w:lang w:eastAsia="es-CL"/>
              </w:rPr>
            </w:pPr>
            <w:r>
              <w:rPr>
                <w:rFonts w:eastAsia="Times New Roman"/>
                <w:bCs/>
                <w:color w:val="000000"/>
                <w:sz w:val="20"/>
                <w:szCs w:val="20"/>
                <w:lang w:eastAsia="es-CL"/>
              </w:rPr>
              <w:t>Es así como en los reportes posteriores el titular adjunta registro fotográfico con fecha</w:t>
            </w:r>
            <w:r w:rsidR="00AD57DA">
              <w:rPr>
                <w:rFonts w:eastAsia="Times New Roman"/>
                <w:bCs/>
                <w:color w:val="000000"/>
                <w:sz w:val="20"/>
                <w:szCs w:val="20"/>
                <w:lang w:eastAsia="es-CL"/>
              </w:rPr>
              <w:t>,</w:t>
            </w:r>
            <w:r>
              <w:rPr>
                <w:rFonts w:eastAsia="Times New Roman"/>
                <w:bCs/>
                <w:color w:val="000000"/>
                <w:sz w:val="20"/>
                <w:szCs w:val="20"/>
                <w:lang w:eastAsia="es-CL"/>
              </w:rPr>
              <w:t xml:space="preserve"> hora y </w:t>
            </w:r>
            <w:r w:rsidR="00AD57DA">
              <w:rPr>
                <w:rFonts w:eastAsia="Times New Roman"/>
                <w:bCs/>
                <w:color w:val="000000"/>
                <w:sz w:val="20"/>
                <w:szCs w:val="20"/>
                <w:lang w:eastAsia="es-CL"/>
              </w:rPr>
              <w:t xml:space="preserve">agrega en </w:t>
            </w:r>
            <w:r>
              <w:rPr>
                <w:rFonts w:eastAsia="Times New Roman"/>
                <w:bCs/>
                <w:color w:val="000000"/>
                <w:sz w:val="20"/>
                <w:szCs w:val="20"/>
                <w:lang w:eastAsia="es-CL"/>
              </w:rPr>
              <w:t xml:space="preserve">la planilla una columna </w:t>
            </w:r>
            <w:r w:rsidR="00AD57DA">
              <w:rPr>
                <w:rFonts w:eastAsia="Times New Roman"/>
                <w:bCs/>
                <w:color w:val="000000"/>
                <w:sz w:val="20"/>
                <w:szCs w:val="20"/>
                <w:lang w:eastAsia="es-CL"/>
              </w:rPr>
              <w:t>que</w:t>
            </w:r>
            <w:r w:rsidR="00A0618D">
              <w:rPr>
                <w:rFonts w:eastAsia="Times New Roman"/>
                <w:bCs/>
                <w:color w:val="000000"/>
                <w:sz w:val="20"/>
                <w:szCs w:val="20"/>
                <w:lang w:eastAsia="es-CL"/>
              </w:rPr>
              <w:t xml:space="preserve"> </w:t>
            </w:r>
            <w:r>
              <w:rPr>
                <w:rFonts w:eastAsia="Times New Roman"/>
                <w:bCs/>
                <w:color w:val="000000"/>
                <w:sz w:val="20"/>
                <w:szCs w:val="20"/>
                <w:lang w:eastAsia="es-CL"/>
              </w:rPr>
              <w:t>señala el encarpado de camiones.</w:t>
            </w:r>
          </w:p>
          <w:p w14:paraId="22F1E602" w14:textId="77777777" w:rsidR="00693678" w:rsidRDefault="00693678" w:rsidP="00693678">
            <w:pPr>
              <w:widowControl w:val="0"/>
              <w:overflowPunct w:val="0"/>
              <w:autoSpaceDE w:val="0"/>
              <w:autoSpaceDN w:val="0"/>
              <w:adjustRightInd w:val="0"/>
              <w:spacing w:after="120"/>
              <w:rPr>
                <w:rFonts w:eastAsia="Times New Roman"/>
                <w:bCs/>
                <w:color w:val="000000"/>
                <w:sz w:val="20"/>
                <w:szCs w:val="20"/>
                <w:lang w:eastAsia="es-CL"/>
              </w:rPr>
            </w:pPr>
            <w:r>
              <w:rPr>
                <w:rFonts w:eastAsia="Times New Roman"/>
                <w:bCs/>
                <w:color w:val="000000"/>
                <w:sz w:val="20"/>
                <w:szCs w:val="20"/>
                <w:lang w:eastAsia="es-CL"/>
              </w:rPr>
              <w:t xml:space="preserve">Esta medida debe ser registrada mediante página web. Se revisa la información disponible en la página web </w:t>
            </w:r>
            <w:hyperlink r:id="rId28" w:history="1">
              <w:r w:rsidRPr="00001C33">
                <w:rPr>
                  <w:rStyle w:val="Hipervnculo"/>
                  <w:rFonts w:eastAsia="Times New Roman"/>
                  <w:bCs/>
                  <w:sz w:val="20"/>
                  <w:szCs w:val="20"/>
                  <w:lang w:eastAsia="es-CL"/>
                </w:rPr>
                <w:t>www.teckchile.com</w:t>
              </w:r>
            </w:hyperlink>
            <w:r>
              <w:rPr>
                <w:rFonts w:eastAsia="Times New Roman"/>
                <w:bCs/>
                <w:color w:val="000000"/>
                <w:sz w:val="20"/>
                <w:szCs w:val="20"/>
                <w:lang w:eastAsia="es-CL"/>
              </w:rPr>
              <w:t>, en donde se registra la siguiente información:</w:t>
            </w:r>
          </w:p>
          <w:p w14:paraId="3511B2D8" w14:textId="77777777" w:rsidR="00160154" w:rsidRPr="00DC4091" w:rsidRDefault="00693678" w:rsidP="00160154">
            <w:pPr>
              <w:pStyle w:val="Prrafodelista"/>
              <w:widowControl w:val="0"/>
              <w:numPr>
                <w:ilvl w:val="0"/>
                <w:numId w:val="19"/>
              </w:numPr>
              <w:overflowPunct w:val="0"/>
              <w:autoSpaceDE w:val="0"/>
              <w:autoSpaceDN w:val="0"/>
              <w:adjustRightInd w:val="0"/>
              <w:spacing w:after="120"/>
              <w:rPr>
                <w:rFonts w:ascii="Calibri" w:eastAsia="Times New Roman" w:hAnsi="Calibri"/>
                <w:b/>
                <w:bCs/>
                <w:color w:val="000000"/>
                <w:sz w:val="20"/>
                <w:szCs w:val="20"/>
                <w:lang w:eastAsia="es-CL"/>
              </w:rPr>
            </w:pPr>
            <w:r>
              <w:rPr>
                <w:rFonts w:eastAsia="Times New Roman"/>
                <w:bCs/>
                <w:color w:val="000000"/>
                <w:sz w:val="20"/>
                <w:szCs w:val="20"/>
                <w:lang w:eastAsia="es-CL"/>
              </w:rPr>
              <w:t>Registro de encarpado de camiones en planilla y con respaldo fotográfico.</w:t>
            </w:r>
          </w:p>
        </w:tc>
      </w:tr>
    </w:tbl>
    <w:p w14:paraId="37E5DC3D" w14:textId="77777777" w:rsidR="008B0D32" w:rsidRDefault="008B0D32">
      <w:r>
        <w:br w:type="page"/>
      </w:r>
    </w:p>
    <w:tbl>
      <w:tblPr>
        <w:tblW w:w="5000" w:type="pct"/>
        <w:jc w:val="center"/>
        <w:tblCellMar>
          <w:left w:w="70" w:type="dxa"/>
          <w:right w:w="70" w:type="dxa"/>
        </w:tblCellMar>
        <w:tblLook w:val="04A0" w:firstRow="1" w:lastRow="0" w:firstColumn="1" w:lastColumn="0" w:noHBand="0" w:noVBand="1"/>
      </w:tblPr>
      <w:tblGrid>
        <w:gridCol w:w="3760"/>
        <w:gridCol w:w="3230"/>
        <w:gridCol w:w="3526"/>
        <w:gridCol w:w="3046"/>
      </w:tblGrid>
      <w:tr w:rsidR="008B0D32" w:rsidRPr="007A7DEB" w14:paraId="6D9BCD97" w14:textId="77777777" w:rsidTr="00BA4F8E">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83ED5C6" w14:textId="77777777" w:rsidR="008B0D32" w:rsidRPr="007A7DEB" w:rsidRDefault="008B0D32" w:rsidP="00BA4F8E">
            <w:pPr>
              <w:spacing w:after="0" w:line="240" w:lineRule="auto"/>
              <w:jc w:val="center"/>
              <w:rPr>
                <w:rFonts w:ascii="Calibri" w:eastAsia="Times New Roman" w:hAnsi="Calibri" w:cs="Times New Roman"/>
                <w:b/>
                <w:bCs/>
                <w:color w:val="000000"/>
                <w:sz w:val="20"/>
                <w:szCs w:val="20"/>
                <w:lang w:eastAsia="es-CL"/>
              </w:rPr>
            </w:pPr>
            <w:r w:rsidRPr="007A7DEB">
              <w:rPr>
                <w:rFonts w:ascii="Calibri" w:eastAsia="Times New Roman" w:hAnsi="Calibri" w:cs="Times New Roman"/>
                <w:b/>
                <w:bCs/>
                <w:color w:val="000000"/>
                <w:sz w:val="20"/>
                <w:szCs w:val="20"/>
                <w:lang w:eastAsia="es-CL"/>
              </w:rPr>
              <w:lastRenderedPageBreak/>
              <w:t xml:space="preserve">Registros </w:t>
            </w:r>
          </w:p>
        </w:tc>
      </w:tr>
      <w:tr w:rsidR="008B0D32" w:rsidRPr="007A7DEB" w14:paraId="62BE210F" w14:textId="77777777" w:rsidTr="002D42AF">
        <w:trPr>
          <w:trHeight w:val="4785"/>
          <w:jc w:val="center"/>
        </w:trPr>
        <w:tc>
          <w:tcPr>
            <w:tcW w:w="2577" w:type="pct"/>
            <w:gridSpan w:val="2"/>
            <w:tcBorders>
              <w:top w:val="nil"/>
              <w:left w:val="single" w:sz="4" w:space="0" w:color="auto"/>
              <w:right w:val="single" w:sz="4" w:space="0" w:color="auto"/>
            </w:tcBorders>
            <w:shd w:val="clear" w:color="auto" w:fill="auto"/>
            <w:noWrap/>
            <w:vAlign w:val="center"/>
            <w:hideMark/>
          </w:tcPr>
          <w:p w14:paraId="0D2B10B2" w14:textId="77777777" w:rsidR="008B0D32" w:rsidRPr="007A7DEB" w:rsidRDefault="002D42AF" w:rsidP="00B66CFA">
            <w:pPr>
              <w:spacing w:after="0" w:line="240" w:lineRule="auto"/>
              <w:rPr>
                <w:rFonts w:ascii="Calibri" w:eastAsia="Times New Roman" w:hAnsi="Calibri" w:cs="Times New Roman"/>
                <w:color w:val="000000"/>
                <w:sz w:val="20"/>
                <w:szCs w:val="20"/>
                <w:lang w:eastAsia="es-CL"/>
              </w:rPr>
            </w:pPr>
            <w:r>
              <w:rPr>
                <w:noProof/>
                <w:lang w:eastAsia="es-CL"/>
              </w:rPr>
              <w:drawing>
                <wp:inline distT="0" distB="0" distL="0" distR="0" wp14:anchorId="610FA0ED" wp14:editId="2F9D9B76">
                  <wp:extent cx="4371975" cy="2564527"/>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3705" t="16512" r="15451" b="9579"/>
                          <a:stretch/>
                        </pic:blipFill>
                        <pic:spPr bwMode="auto">
                          <a:xfrm>
                            <a:off x="0" y="0"/>
                            <a:ext cx="4377240" cy="2567615"/>
                          </a:xfrm>
                          <a:prstGeom prst="rect">
                            <a:avLst/>
                          </a:prstGeom>
                          <a:ln>
                            <a:noFill/>
                          </a:ln>
                          <a:extLst>
                            <a:ext uri="{53640926-AAD7-44D8-BBD7-CCE9431645EC}">
                              <a14:shadowObscured xmlns:a14="http://schemas.microsoft.com/office/drawing/2010/main"/>
                            </a:ext>
                          </a:extLst>
                        </pic:spPr>
                      </pic:pic>
                    </a:graphicData>
                  </a:graphic>
                </wp:inline>
              </w:drawing>
            </w:r>
          </w:p>
        </w:tc>
        <w:tc>
          <w:tcPr>
            <w:tcW w:w="2423" w:type="pct"/>
            <w:gridSpan w:val="2"/>
            <w:tcBorders>
              <w:top w:val="nil"/>
              <w:left w:val="single" w:sz="4" w:space="0" w:color="auto"/>
              <w:right w:val="single" w:sz="4" w:space="0" w:color="auto"/>
            </w:tcBorders>
            <w:shd w:val="clear" w:color="auto" w:fill="auto"/>
            <w:noWrap/>
            <w:vAlign w:val="center"/>
            <w:hideMark/>
          </w:tcPr>
          <w:p w14:paraId="482C3370" w14:textId="77777777" w:rsidR="00BA3731" w:rsidRPr="007A7DEB" w:rsidRDefault="002D42AF" w:rsidP="00B66CFA">
            <w:pPr>
              <w:spacing w:after="0" w:line="240" w:lineRule="auto"/>
              <w:rPr>
                <w:rFonts w:ascii="Calibri" w:eastAsia="Times New Roman" w:hAnsi="Calibri" w:cs="Times New Roman"/>
                <w:color w:val="000000"/>
                <w:sz w:val="20"/>
                <w:szCs w:val="20"/>
                <w:lang w:eastAsia="es-CL"/>
              </w:rPr>
            </w:pPr>
            <w:r>
              <w:rPr>
                <w:noProof/>
                <w:lang w:eastAsia="es-CL"/>
              </w:rPr>
              <w:drawing>
                <wp:inline distT="0" distB="0" distL="0" distR="0" wp14:anchorId="4C61BEE8" wp14:editId="5CE5973B">
                  <wp:extent cx="4105275" cy="1210893"/>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8326" t="23981" r="6618" b="31398"/>
                          <a:stretch/>
                        </pic:blipFill>
                        <pic:spPr bwMode="auto">
                          <a:xfrm>
                            <a:off x="0" y="0"/>
                            <a:ext cx="4111922" cy="1212854"/>
                          </a:xfrm>
                          <a:prstGeom prst="rect">
                            <a:avLst/>
                          </a:prstGeom>
                          <a:ln>
                            <a:noFill/>
                          </a:ln>
                          <a:extLst>
                            <a:ext uri="{53640926-AAD7-44D8-BBD7-CCE9431645EC}">
                              <a14:shadowObscured xmlns:a14="http://schemas.microsoft.com/office/drawing/2010/main"/>
                            </a:ext>
                          </a:extLst>
                        </pic:spPr>
                      </pic:pic>
                    </a:graphicData>
                  </a:graphic>
                </wp:inline>
              </w:drawing>
            </w:r>
          </w:p>
        </w:tc>
      </w:tr>
      <w:tr w:rsidR="002D42AF" w:rsidRPr="007A7DEB" w14:paraId="798602B4" w14:textId="77777777" w:rsidTr="002D42AF">
        <w:trPr>
          <w:trHeight w:val="300"/>
          <w:jc w:val="center"/>
        </w:trPr>
        <w:tc>
          <w:tcPr>
            <w:tcW w:w="1386" w:type="pct"/>
            <w:tcBorders>
              <w:top w:val="single" w:sz="4" w:space="0" w:color="auto"/>
              <w:left w:val="single" w:sz="4" w:space="0" w:color="auto"/>
              <w:bottom w:val="single" w:sz="4" w:space="0" w:color="auto"/>
              <w:right w:val="nil"/>
            </w:tcBorders>
            <w:shd w:val="clear" w:color="auto" w:fill="auto"/>
            <w:noWrap/>
            <w:vAlign w:val="center"/>
            <w:hideMark/>
          </w:tcPr>
          <w:p w14:paraId="33072054" w14:textId="77777777" w:rsidR="008B0D32" w:rsidRPr="007A7DEB" w:rsidRDefault="008B0D32" w:rsidP="00BA4F8E">
            <w:pPr>
              <w:spacing w:after="0" w:line="240" w:lineRule="auto"/>
              <w:contextualSpacing/>
              <w:outlineLvl w:val="1"/>
              <w:rPr>
                <w:rFonts w:ascii="Calibri" w:eastAsia="Times New Roman" w:hAnsi="Calibri" w:cs="Calibri"/>
                <w:b/>
                <w:color w:val="000000"/>
                <w:sz w:val="18"/>
                <w:szCs w:val="20"/>
                <w:lang w:eastAsia="es-CL"/>
              </w:rPr>
            </w:pPr>
            <w:bookmarkStart w:id="77" w:name="_Toc512244900"/>
            <w:bookmarkStart w:id="78" w:name="_Toc514403512"/>
            <w:bookmarkStart w:id="79" w:name="_Toc15910524"/>
            <w:bookmarkStart w:id="80" w:name="_Toc47515604"/>
            <w:r w:rsidRPr="007A7DEB">
              <w:rPr>
                <w:rFonts w:ascii="Calibri" w:eastAsia="Calibri" w:hAnsi="Calibri" w:cs="Calibri"/>
                <w:b/>
                <w:sz w:val="18"/>
                <w:szCs w:val="20"/>
              </w:rPr>
              <w:t xml:space="preserve">Fotografía </w:t>
            </w:r>
            <w:r w:rsidRPr="007A7DEB">
              <w:rPr>
                <w:rFonts w:ascii="Calibri" w:eastAsia="Calibri" w:hAnsi="Calibri" w:cs="Calibri"/>
                <w:b/>
                <w:sz w:val="18"/>
                <w:szCs w:val="20"/>
              </w:rPr>
              <w:fldChar w:fldCharType="begin"/>
            </w:r>
            <w:r w:rsidRPr="007A7DEB">
              <w:rPr>
                <w:rFonts w:ascii="Calibri" w:eastAsia="Calibri" w:hAnsi="Calibri" w:cs="Calibri"/>
                <w:b/>
                <w:sz w:val="18"/>
                <w:szCs w:val="20"/>
              </w:rPr>
              <w:instrText xml:space="preserve"> SEQ Fotografía \* ARABIC </w:instrText>
            </w:r>
            <w:r w:rsidRPr="007A7DEB">
              <w:rPr>
                <w:rFonts w:ascii="Calibri" w:eastAsia="Calibri" w:hAnsi="Calibri" w:cs="Calibri"/>
                <w:b/>
                <w:sz w:val="18"/>
                <w:szCs w:val="20"/>
              </w:rPr>
              <w:fldChar w:fldCharType="separate"/>
            </w:r>
            <w:r w:rsidR="003D654F">
              <w:rPr>
                <w:rFonts w:ascii="Calibri" w:eastAsia="Calibri" w:hAnsi="Calibri" w:cs="Calibri"/>
                <w:b/>
                <w:noProof/>
                <w:sz w:val="18"/>
                <w:szCs w:val="20"/>
              </w:rPr>
              <w:t>3</w:t>
            </w:r>
            <w:bookmarkEnd w:id="77"/>
            <w:bookmarkEnd w:id="78"/>
            <w:bookmarkEnd w:id="79"/>
            <w:bookmarkEnd w:id="80"/>
            <w:r w:rsidRPr="007A7DEB">
              <w:rPr>
                <w:rFonts w:ascii="Calibri" w:eastAsia="Calibri" w:hAnsi="Calibri" w:cs="Calibri"/>
                <w:b/>
                <w:sz w:val="18"/>
                <w:szCs w:val="20"/>
              </w:rPr>
              <w:fldChar w:fldCharType="end"/>
            </w:r>
          </w:p>
        </w:tc>
        <w:tc>
          <w:tcPr>
            <w:tcW w:w="119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370153A" w14:textId="77777777" w:rsidR="008B0D32" w:rsidRPr="007A7DEB" w:rsidRDefault="008B0D32" w:rsidP="00BA4F8E">
            <w:pPr>
              <w:spacing w:after="0" w:line="240" w:lineRule="auto"/>
              <w:rPr>
                <w:rFonts w:ascii="Calibri" w:eastAsia="Times New Roman" w:hAnsi="Calibri" w:cs="Times New Roman"/>
                <w:b/>
                <w:color w:val="000000"/>
                <w:sz w:val="18"/>
                <w:szCs w:val="18"/>
                <w:lang w:eastAsia="es-CL"/>
              </w:rPr>
            </w:pPr>
          </w:p>
        </w:tc>
        <w:tc>
          <w:tcPr>
            <w:tcW w:w="1300" w:type="pct"/>
            <w:tcBorders>
              <w:top w:val="single" w:sz="4" w:space="0" w:color="auto"/>
              <w:left w:val="nil"/>
              <w:bottom w:val="single" w:sz="4" w:space="0" w:color="auto"/>
              <w:right w:val="nil"/>
            </w:tcBorders>
            <w:shd w:val="clear" w:color="auto" w:fill="auto"/>
            <w:noWrap/>
            <w:vAlign w:val="center"/>
            <w:hideMark/>
          </w:tcPr>
          <w:p w14:paraId="6DEB1C52" w14:textId="77777777" w:rsidR="008B0D32" w:rsidRPr="007A7DEB" w:rsidRDefault="008B0D32" w:rsidP="00BA4F8E">
            <w:pPr>
              <w:spacing w:after="0" w:line="240" w:lineRule="auto"/>
              <w:contextualSpacing/>
              <w:outlineLvl w:val="1"/>
              <w:rPr>
                <w:rFonts w:ascii="Calibri" w:eastAsia="Calibri" w:hAnsi="Calibri" w:cs="Calibri"/>
                <w:b/>
                <w:sz w:val="18"/>
                <w:szCs w:val="20"/>
              </w:rPr>
            </w:pPr>
            <w:bookmarkStart w:id="81" w:name="_Toc512244901"/>
            <w:bookmarkStart w:id="82" w:name="_Toc514403513"/>
            <w:bookmarkStart w:id="83" w:name="_Toc15910525"/>
            <w:bookmarkStart w:id="84" w:name="_Toc47515605"/>
            <w:r w:rsidRPr="007A7DEB">
              <w:rPr>
                <w:rFonts w:ascii="Calibri" w:eastAsia="Calibri" w:hAnsi="Calibri" w:cs="Calibri"/>
                <w:b/>
                <w:sz w:val="18"/>
                <w:szCs w:val="20"/>
              </w:rPr>
              <w:t xml:space="preserve">Fotografía </w:t>
            </w:r>
            <w:r w:rsidRPr="007A7DEB">
              <w:rPr>
                <w:rFonts w:ascii="Calibri" w:eastAsia="Calibri" w:hAnsi="Calibri" w:cs="Calibri"/>
                <w:b/>
                <w:sz w:val="18"/>
                <w:szCs w:val="20"/>
              </w:rPr>
              <w:fldChar w:fldCharType="begin"/>
            </w:r>
            <w:r w:rsidRPr="007A7DEB">
              <w:rPr>
                <w:rFonts w:ascii="Calibri" w:eastAsia="Calibri" w:hAnsi="Calibri" w:cs="Calibri"/>
                <w:b/>
                <w:sz w:val="18"/>
                <w:szCs w:val="20"/>
              </w:rPr>
              <w:instrText xml:space="preserve"> SEQ Fotografía \* ARABIC </w:instrText>
            </w:r>
            <w:r w:rsidRPr="007A7DEB">
              <w:rPr>
                <w:rFonts w:ascii="Calibri" w:eastAsia="Calibri" w:hAnsi="Calibri" w:cs="Calibri"/>
                <w:b/>
                <w:sz w:val="18"/>
                <w:szCs w:val="20"/>
              </w:rPr>
              <w:fldChar w:fldCharType="separate"/>
            </w:r>
            <w:r w:rsidR="003D654F">
              <w:rPr>
                <w:rFonts w:ascii="Calibri" w:eastAsia="Calibri" w:hAnsi="Calibri" w:cs="Calibri"/>
                <w:b/>
                <w:noProof/>
                <w:sz w:val="18"/>
                <w:szCs w:val="20"/>
              </w:rPr>
              <w:t>4</w:t>
            </w:r>
            <w:bookmarkEnd w:id="81"/>
            <w:bookmarkEnd w:id="82"/>
            <w:bookmarkEnd w:id="83"/>
            <w:bookmarkEnd w:id="84"/>
            <w:r w:rsidRPr="007A7DEB">
              <w:rPr>
                <w:rFonts w:ascii="Calibri" w:eastAsia="Calibri" w:hAnsi="Calibri" w:cs="Calibri"/>
                <w:b/>
                <w:sz w:val="18"/>
                <w:szCs w:val="20"/>
              </w:rPr>
              <w:fldChar w:fldCharType="end"/>
            </w:r>
          </w:p>
        </w:tc>
        <w:tc>
          <w:tcPr>
            <w:tcW w:w="112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AA7637" w14:textId="77777777" w:rsidR="008B0D32" w:rsidRPr="007A7DEB" w:rsidRDefault="008B0D32" w:rsidP="00BA4F8E">
            <w:pPr>
              <w:spacing w:after="0" w:line="240" w:lineRule="auto"/>
              <w:rPr>
                <w:rFonts w:ascii="Calibri" w:eastAsia="Times New Roman" w:hAnsi="Calibri" w:cs="Times New Roman"/>
                <w:b/>
                <w:color w:val="000000"/>
                <w:sz w:val="18"/>
                <w:szCs w:val="18"/>
                <w:lang w:eastAsia="es-CL"/>
              </w:rPr>
            </w:pPr>
          </w:p>
        </w:tc>
      </w:tr>
      <w:tr w:rsidR="008B0D32" w:rsidRPr="007A7DEB" w14:paraId="757CEAB3" w14:textId="77777777" w:rsidTr="002D42AF">
        <w:trPr>
          <w:trHeight w:val="944"/>
          <w:jc w:val="center"/>
        </w:trPr>
        <w:tc>
          <w:tcPr>
            <w:tcW w:w="2577"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2522B4CB" w14:textId="1D2110C6" w:rsidR="008B0D32" w:rsidRPr="007A7DEB" w:rsidRDefault="008B0D32" w:rsidP="00097F15">
            <w:pPr>
              <w:spacing w:after="0" w:line="240" w:lineRule="auto"/>
              <w:jc w:val="both"/>
              <w:rPr>
                <w:rFonts w:ascii="Calibri" w:eastAsia="Times New Roman" w:hAnsi="Calibri" w:cs="Times New Roman"/>
                <w:color w:val="000000"/>
                <w:sz w:val="18"/>
                <w:szCs w:val="18"/>
                <w:lang w:eastAsia="es-CL"/>
              </w:rPr>
            </w:pPr>
            <w:r w:rsidRPr="007A7DEB">
              <w:rPr>
                <w:rFonts w:ascii="Calibri" w:eastAsia="Times New Roman" w:hAnsi="Calibri" w:cs="Times New Roman"/>
                <w:b/>
                <w:color w:val="000000"/>
                <w:sz w:val="18"/>
                <w:szCs w:val="18"/>
                <w:lang w:eastAsia="es-CL"/>
              </w:rPr>
              <w:t>Descripción del medio de prueba:</w:t>
            </w:r>
            <w:r w:rsidRPr="007A7DE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Registro fotográfico encarpado de camiones</w:t>
            </w:r>
            <w:r w:rsidR="002D42AF">
              <w:rPr>
                <w:rFonts w:ascii="Calibri" w:eastAsia="Times New Roman" w:hAnsi="Calibri" w:cs="Times New Roman"/>
                <w:color w:val="000000"/>
                <w:sz w:val="18"/>
                <w:szCs w:val="18"/>
                <w:lang w:eastAsia="es-CL"/>
              </w:rPr>
              <w:t xml:space="preserve"> correspondiente al mes de </w:t>
            </w:r>
            <w:r w:rsidR="00AD57DA">
              <w:rPr>
                <w:rFonts w:ascii="Calibri" w:eastAsia="Times New Roman" w:hAnsi="Calibri" w:cs="Times New Roman"/>
                <w:color w:val="000000"/>
                <w:sz w:val="18"/>
                <w:szCs w:val="18"/>
                <w:lang w:eastAsia="es-CL"/>
              </w:rPr>
              <w:t>diciembre</w:t>
            </w:r>
            <w:r w:rsidR="002D42AF">
              <w:rPr>
                <w:rFonts w:ascii="Calibri" w:eastAsia="Times New Roman" w:hAnsi="Calibri" w:cs="Times New Roman"/>
                <w:color w:val="000000"/>
                <w:sz w:val="18"/>
                <w:szCs w:val="18"/>
                <w:lang w:eastAsia="es-CL"/>
              </w:rPr>
              <w:t xml:space="preserve"> de 2019, posee fecha y hora.</w:t>
            </w:r>
            <w:r w:rsidR="00BC602D">
              <w:rPr>
                <w:rFonts w:eastAsia="Times New Roman"/>
                <w:bCs/>
                <w:color w:val="000000"/>
                <w:sz w:val="20"/>
                <w:szCs w:val="20"/>
                <w:lang w:eastAsia="es-CL"/>
              </w:rPr>
              <w:t xml:space="preserve"> Disponible en la página web </w:t>
            </w:r>
            <w:hyperlink r:id="rId31" w:history="1">
              <w:r w:rsidR="00BC602D" w:rsidRPr="00001C33">
                <w:rPr>
                  <w:rStyle w:val="Hipervnculo"/>
                  <w:rFonts w:eastAsia="Times New Roman"/>
                  <w:bCs/>
                  <w:sz w:val="20"/>
                  <w:szCs w:val="20"/>
                  <w:lang w:eastAsia="es-CL"/>
                </w:rPr>
                <w:t>www.teckchile.com</w:t>
              </w:r>
            </w:hyperlink>
            <w:r w:rsidR="00BC602D">
              <w:rPr>
                <w:rStyle w:val="Hipervnculo"/>
                <w:rFonts w:eastAsia="Times New Roman"/>
                <w:bCs/>
                <w:sz w:val="20"/>
                <w:szCs w:val="20"/>
                <w:lang w:eastAsia="es-CL"/>
              </w:rPr>
              <w:t>.</w:t>
            </w:r>
          </w:p>
          <w:p w14:paraId="3F7E9DE6" w14:textId="77777777" w:rsidR="008B0D32" w:rsidRPr="007A7DEB" w:rsidRDefault="008B0D32" w:rsidP="00BA4F8E">
            <w:pPr>
              <w:spacing w:after="0" w:line="240" w:lineRule="auto"/>
              <w:rPr>
                <w:rFonts w:ascii="Calibri" w:eastAsia="Times New Roman" w:hAnsi="Calibri" w:cs="Times New Roman"/>
                <w:b/>
                <w:color w:val="000000"/>
                <w:sz w:val="18"/>
                <w:szCs w:val="18"/>
                <w:lang w:eastAsia="es-CL"/>
              </w:rPr>
            </w:pPr>
          </w:p>
        </w:tc>
        <w:tc>
          <w:tcPr>
            <w:tcW w:w="2423"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777C4556" w14:textId="188D3F38" w:rsidR="008B0D32" w:rsidRPr="00097F15" w:rsidRDefault="008B0D32" w:rsidP="002D42AF">
            <w:pPr>
              <w:spacing w:after="0" w:line="240" w:lineRule="auto"/>
              <w:jc w:val="both"/>
              <w:rPr>
                <w:rFonts w:ascii="Calibri" w:eastAsia="Times New Roman" w:hAnsi="Calibri" w:cs="Times New Roman"/>
                <w:color w:val="000000"/>
                <w:sz w:val="18"/>
                <w:szCs w:val="18"/>
                <w:lang w:eastAsia="es-CL"/>
              </w:rPr>
            </w:pPr>
            <w:r w:rsidRPr="007A7DEB">
              <w:rPr>
                <w:rFonts w:ascii="Calibri" w:eastAsia="Times New Roman" w:hAnsi="Calibri" w:cs="Times New Roman"/>
                <w:b/>
                <w:color w:val="000000"/>
                <w:sz w:val="18"/>
                <w:szCs w:val="18"/>
                <w:lang w:eastAsia="es-CL"/>
              </w:rPr>
              <w:t>Descripción del medio de prueba:</w:t>
            </w:r>
            <w:r w:rsidRPr="007A7DEB">
              <w:rPr>
                <w:rFonts w:ascii="Calibri" w:eastAsia="Times New Roman" w:hAnsi="Calibri" w:cs="Times New Roman"/>
                <w:color w:val="000000"/>
                <w:sz w:val="18"/>
                <w:szCs w:val="18"/>
                <w:lang w:eastAsia="es-CL"/>
              </w:rPr>
              <w:t xml:space="preserve"> </w:t>
            </w:r>
            <w:r w:rsidR="00516488">
              <w:rPr>
                <w:rFonts w:ascii="Calibri" w:eastAsia="Times New Roman" w:hAnsi="Calibri" w:cs="Times New Roman"/>
                <w:color w:val="000000"/>
                <w:sz w:val="18"/>
                <w:szCs w:val="18"/>
                <w:lang w:eastAsia="es-CL"/>
              </w:rPr>
              <w:t xml:space="preserve">Registro </w:t>
            </w:r>
            <w:r w:rsidR="002D42AF">
              <w:rPr>
                <w:rFonts w:ascii="Calibri" w:eastAsia="Times New Roman" w:hAnsi="Calibri" w:cs="Times New Roman"/>
                <w:color w:val="000000"/>
                <w:sz w:val="18"/>
                <w:szCs w:val="18"/>
                <w:lang w:eastAsia="es-CL"/>
              </w:rPr>
              <w:t xml:space="preserve">Planilla encarpado de camiones correspondiente al mes de </w:t>
            </w:r>
            <w:r w:rsidR="00AD57DA">
              <w:rPr>
                <w:rFonts w:ascii="Calibri" w:eastAsia="Times New Roman" w:hAnsi="Calibri" w:cs="Times New Roman"/>
                <w:color w:val="000000"/>
                <w:sz w:val="18"/>
                <w:szCs w:val="18"/>
                <w:lang w:eastAsia="es-CL"/>
              </w:rPr>
              <w:t>diciembre</w:t>
            </w:r>
            <w:r w:rsidR="002D42AF">
              <w:rPr>
                <w:rFonts w:ascii="Calibri" w:eastAsia="Times New Roman" w:hAnsi="Calibri" w:cs="Times New Roman"/>
                <w:color w:val="000000"/>
                <w:sz w:val="18"/>
                <w:szCs w:val="18"/>
                <w:lang w:eastAsia="es-CL"/>
              </w:rPr>
              <w:t xml:space="preserve"> de 2019.</w:t>
            </w:r>
            <w:r w:rsidR="00BC602D">
              <w:rPr>
                <w:rFonts w:eastAsia="Times New Roman"/>
                <w:bCs/>
                <w:color w:val="000000"/>
                <w:sz w:val="20"/>
                <w:szCs w:val="20"/>
                <w:lang w:eastAsia="es-CL"/>
              </w:rPr>
              <w:t xml:space="preserve"> Disponible en la página web </w:t>
            </w:r>
            <w:hyperlink r:id="rId32" w:history="1">
              <w:r w:rsidR="00BC602D" w:rsidRPr="00001C33">
                <w:rPr>
                  <w:rStyle w:val="Hipervnculo"/>
                  <w:rFonts w:eastAsia="Times New Roman"/>
                  <w:bCs/>
                  <w:sz w:val="20"/>
                  <w:szCs w:val="20"/>
                  <w:lang w:eastAsia="es-CL"/>
                </w:rPr>
                <w:t>www.teckchile.com</w:t>
              </w:r>
            </w:hyperlink>
            <w:r w:rsidR="00BC602D">
              <w:rPr>
                <w:rStyle w:val="Hipervnculo"/>
                <w:rFonts w:eastAsia="Times New Roman"/>
                <w:bCs/>
                <w:sz w:val="20"/>
                <w:szCs w:val="20"/>
                <w:lang w:eastAsia="es-CL"/>
              </w:rPr>
              <w:t>.</w:t>
            </w:r>
          </w:p>
        </w:tc>
      </w:tr>
    </w:tbl>
    <w:p w14:paraId="5444DBF9" w14:textId="77777777" w:rsidR="00516488" w:rsidRDefault="00516488"/>
    <w:p w14:paraId="70B7BE8A" w14:textId="77777777" w:rsidR="00516488" w:rsidRDefault="00516488">
      <w:r>
        <w:br w:type="page"/>
      </w:r>
    </w:p>
    <w:tbl>
      <w:tblPr>
        <w:tblW w:w="5000" w:type="pct"/>
        <w:tblCellMar>
          <w:left w:w="70" w:type="dxa"/>
          <w:right w:w="70" w:type="dxa"/>
        </w:tblCellMar>
        <w:tblLook w:val="04A0" w:firstRow="1" w:lastRow="0" w:firstColumn="1" w:lastColumn="0" w:noHBand="0" w:noVBand="1"/>
      </w:tblPr>
      <w:tblGrid>
        <w:gridCol w:w="13562"/>
      </w:tblGrid>
      <w:tr w:rsidR="00CA7037" w:rsidRPr="007A7DEB" w14:paraId="5CD719E4" w14:textId="77777777" w:rsidTr="00CA7037">
        <w:trPr>
          <w:trHeight w:val="30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15A13A" w14:textId="77777777" w:rsidR="00CA7037" w:rsidRPr="003832FF" w:rsidRDefault="00CA7037" w:rsidP="00CA7037">
            <w:pPr>
              <w:spacing w:after="0" w:line="240" w:lineRule="auto"/>
              <w:rPr>
                <w:rFonts w:ascii="Calibri" w:eastAsia="Times New Roman" w:hAnsi="Calibri" w:cs="Times New Roman"/>
                <w:b/>
                <w:bCs/>
                <w:color w:val="000000"/>
                <w:sz w:val="20"/>
                <w:szCs w:val="20"/>
                <w:lang w:eastAsia="es-CL"/>
              </w:rPr>
            </w:pPr>
            <w:r>
              <w:lastRenderedPageBreak/>
              <w:br w:type="page"/>
            </w:r>
            <w:r w:rsidRPr="00CA7037">
              <w:rPr>
                <w:rFonts w:eastAsia="Times New Roman"/>
                <w:b/>
                <w:bCs/>
                <w:iCs/>
                <w:color w:val="000000"/>
                <w:sz w:val="20"/>
                <w:szCs w:val="20"/>
                <w:lang w:eastAsia="es-CL"/>
              </w:rPr>
              <w:t xml:space="preserve">Número de hecho constatado: </w:t>
            </w:r>
            <w:r w:rsidRPr="00CA7037">
              <w:rPr>
                <w:rFonts w:eastAsia="Times New Roman"/>
                <w:b/>
                <w:bCs/>
                <w:iCs/>
                <w:color w:val="000000"/>
                <w:sz w:val="20"/>
                <w:szCs w:val="20"/>
                <w:lang w:eastAsia="es-CL"/>
              </w:rPr>
              <w:fldChar w:fldCharType="begin"/>
            </w:r>
            <w:r w:rsidRPr="00CA7037">
              <w:rPr>
                <w:rFonts w:eastAsia="Times New Roman"/>
                <w:b/>
                <w:bCs/>
                <w:iCs/>
                <w:color w:val="000000"/>
                <w:sz w:val="20"/>
                <w:szCs w:val="20"/>
                <w:lang w:eastAsia="es-CL"/>
              </w:rPr>
              <w:instrText xml:space="preserve"> SEQ Número_de_hecho_constatado: \* ARABIC </w:instrText>
            </w:r>
            <w:r w:rsidRPr="00CA7037">
              <w:rPr>
                <w:rFonts w:eastAsia="Times New Roman"/>
                <w:b/>
                <w:bCs/>
                <w:iCs/>
                <w:color w:val="000000"/>
                <w:sz w:val="20"/>
                <w:szCs w:val="20"/>
                <w:lang w:eastAsia="es-CL"/>
              </w:rPr>
              <w:fldChar w:fldCharType="separate"/>
            </w:r>
            <w:r w:rsidR="003D654F">
              <w:rPr>
                <w:rFonts w:eastAsia="Times New Roman"/>
                <w:b/>
                <w:bCs/>
                <w:iCs/>
                <w:noProof/>
                <w:color w:val="000000"/>
                <w:sz w:val="20"/>
                <w:szCs w:val="20"/>
                <w:lang w:eastAsia="es-CL"/>
              </w:rPr>
              <w:t>5</w:t>
            </w:r>
            <w:r w:rsidRPr="00CA7037">
              <w:rPr>
                <w:rFonts w:eastAsia="Times New Roman"/>
                <w:b/>
                <w:bCs/>
                <w:iCs/>
                <w:color w:val="000000"/>
                <w:sz w:val="20"/>
                <w:szCs w:val="20"/>
                <w:lang w:eastAsia="es-CL"/>
              </w:rPr>
              <w:fldChar w:fldCharType="end"/>
            </w:r>
          </w:p>
        </w:tc>
      </w:tr>
      <w:tr w:rsidR="00CA7037" w:rsidRPr="007A7DEB" w14:paraId="515B0D93" w14:textId="77777777" w:rsidTr="00CA7037">
        <w:trPr>
          <w:trHeight w:val="30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092847" w14:textId="77777777" w:rsidR="00CA7037" w:rsidRPr="003832FF" w:rsidRDefault="00CA7037" w:rsidP="00516488">
            <w:pPr>
              <w:spacing w:after="0" w:line="240" w:lineRule="auto"/>
              <w:rPr>
                <w:rFonts w:ascii="Calibri" w:eastAsia="Times New Roman" w:hAnsi="Calibri" w:cs="Times New Roman"/>
                <w:b/>
                <w:bCs/>
                <w:color w:val="000000"/>
                <w:sz w:val="20"/>
                <w:szCs w:val="20"/>
                <w:lang w:eastAsia="es-CL"/>
              </w:rPr>
            </w:pPr>
            <w:r w:rsidRPr="003832FF">
              <w:rPr>
                <w:rFonts w:ascii="Calibri" w:eastAsia="Times New Roman" w:hAnsi="Calibri" w:cs="Times New Roman"/>
                <w:b/>
                <w:bCs/>
                <w:color w:val="000000"/>
                <w:sz w:val="20"/>
                <w:szCs w:val="20"/>
                <w:lang w:eastAsia="es-CL"/>
              </w:rPr>
              <w:t xml:space="preserve">Documentación </w:t>
            </w:r>
            <w:r w:rsidRPr="00A0618D">
              <w:rPr>
                <w:rFonts w:ascii="Calibri" w:eastAsia="Times New Roman" w:hAnsi="Calibri" w:cs="Times New Roman"/>
                <w:bCs/>
                <w:color w:val="000000"/>
                <w:sz w:val="20"/>
                <w:szCs w:val="20"/>
                <w:lang w:eastAsia="es-CL"/>
              </w:rPr>
              <w:t>Revisada: Informes mensuales de cumplimiento de exigencias contenidas en el PDA año 201</w:t>
            </w:r>
            <w:r w:rsidR="001E129C" w:rsidRPr="00A0618D">
              <w:rPr>
                <w:rFonts w:ascii="Calibri" w:eastAsia="Times New Roman" w:hAnsi="Calibri" w:cs="Times New Roman"/>
                <w:bCs/>
                <w:color w:val="000000"/>
                <w:sz w:val="20"/>
                <w:szCs w:val="20"/>
                <w:lang w:eastAsia="es-CL"/>
              </w:rPr>
              <w:t>9.</w:t>
            </w:r>
          </w:p>
        </w:tc>
      </w:tr>
      <w:tr w:rsidR="00CA7037" w:rsidRPr="007A7DEB" w14:paraId="7B3ADC05" w14:textId="77777777" w:rsidTr="00CA7037">
        <w:trPr>
          <w:trHeight w:val="30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249BD1" w14:textId="77777777" w:rsidR="00CA7037" w:rsidRPr="00CA7037" w:rsidRDefault="00CA7037" w:rsidP="00CA7037">
            <w:pPr>
              <w:pStyle w:val="Prrafodelista"/>
              <w:numPr>
                <w:ilvl w:val="0"/>
                <w:numId w:val="18"/>
              </w:numPr>
              <w:rPr>
                <w:rFonts w:ascii="Calibri" w:eastAsia="Times New Roman" w:hAnsi="Calibri"/>
                <w:b/>
                <w:bCs/>
                <w:color w:val="000000"/>
                <w:sz w:val="20"/>
                <w:szCs w:val="20"/>
                <w:lang w:eastAsia="es-CL"/>
              </w:rPr>
            </w:pPr>
            <w:r w:rsidRPr="00D15F64">
              <w:rPr>
                <w:b/>
                <w:sz w:val="20"/>
                <w:szCs w:val="20"/>
              </w:rPr>
              <w:t>Resuelvo segundo Res. Ext. N° 695/2015</w:t>
            </w:r>
            <w:r>
              <w:rPr>
                <w:b/>
                <w:sz w:val="20"/>
                <w:szCs w:val="20"/>
              </w:rPr>
              <w:t>.</w:t>
            </w:r>
          </w:p>
          <w:p w14:paraId="707A6B7A" w14:textId="77777777" w:rsidR="00CA7037" w:rsidRPr="00DC7E47" w:rsidRDefault="00CA7037" w:rsidP="00CA7037">
            <w:pPr>
              <w:spacing w:after="0" w:line="240" w:lineRule="auto"/>
              <w:rPr>
                <w:rFonts w:ascii="Calibri" w:eastAsia="Times New Roman" w:hAnsi="Calibri" w:cs="Times New Roman"/>
                <w:b/>
                <w:bCs/>
                <w:color w:val="000000"/>
                <w:sz w:val="20"/>
                <w:szCs w:val="20"/>
                <w:lang w:eastAsia="es-CL"/>
              </w:rPr>
            </w:pPr>
            <w:r w:rsidRPr="00DC7E47">
              <w:rPr>
                <w:rFonts w:ascii="Calibri" w:eastAsia="Times New Roman" w:hAnsi="Calibri" w:cs="Times New Roman"/>
                <w:b/>
                <w:bCs/>
                <w:color w:val="000000"/>
                <w:sz w:val="20"/>
                <w:szCs w:val="20"/>
                <w:lang w:eastAsia="es-CL"/>
              </w:rPr>
              <w:t>D.S 59/2014</w:t>
            </w:r>
          </w:p>
          <w:p w14:paraId="237A1D42" w14:textId="77777777" w:rsidR="00CA7037" w:rsidRDefault="00CA7037" w:rsidP="00CA7037">
            <w:pPr>
              <w:rPr>
                <w:b/>
                <w:sz w:val="20"/>
                <w:szCs w:val="20"/>
              </w:rPr>
            </w:pPr>
            <w:r>
              <w:rPr>
                <w:b/>
                <w:sz w:val="20"/>
                <w:szCs w:val="20"/>
              </w:rPr>
              <w:t>Artículo 3.c.</w:t>
            </w:r>
          </w:p>
          <w:p w14:paraId="1EC14339" w14:textId="77777777" w:rsidR="00CA7037" w:rsidRDefault="00CA7037" w:rsidP="00CA7037">
            <w:pPr>
              <w:rPr>
                <w:sz w:val="20"/>
                <w:szCs w:val="20"/>
              </w:rPr>
            </w:pPr>
            <w:r w:rsidRPr="008F456E">
              <w:rPr>
                <w:b/>
                <w:sz w:val="20"/>
                <w:szCs w:val="20"/>
              </w:rPr>
              <w:t>Registro de correo electrónico enviados al Alcalde de Andacollo</w:t>
            </w:r>
            <w:r>
              <w:rPr>
                <w:sz w:val="20"/>
                <w:szCs w:val="20"/>
              </w:rPr>
              <w:t xml:space="preserve"> y al Profesional a cargo de la Unidad de Medio Ambiente Municipal sobre las tronaduras que establezca:</w:t>
            </w:r>
          </w:p>
          <w:p w14:paraId="773C97CD" w14:textId="77777777" w:rsidR="00CA7037" w:rsidRDefault="00CA7037" w:rsidP="00CA7037">
            <w:pPr>
              <w:pStyle w:val="Prrafodelista"/>
              <w:numPr>
                <w:ilvl w:val="0"/>
                <w:numId w:val="18"/>
              </w:numPr>
              <w:rPr>
                <w:sz w:val="20"/>
                <w:szCs w:val="20"/>
              </w:rPr>
            </w:pPr>
            <w:r>
              <w:rPr>
                <w:sz w:val="20"/>
                <w:szCs w:val="20"/>
              </w:rPr>
              <w:t>Rango horario en el que se ejecutarán las tronaduras.</w:t>
            </w:r>
          </w:p>
          <w:p w14:paraId="6A989938" w14:textId="77777777" w:rsidR="00CA7037" w:rsidRPr="00C75C0F" w:rsidRDefault="00CA7037" w:rsidP="00C75C0F">
            <w:pPr>
              <w:pStyle w:val="Prrafodelista"/>
              <w:numPr>
                <w:ilvl w:val="0"/>
                <w:numId w:val="18"/>
              </w:numPr>
              <w:rPr>
                <w:sz w:val="20"/>
                <w:szCs w:val="20"/>
              </w:rPr>
            </w:pPr>
            <w:r>
              <w:rPr>
                <w:sz w:val="20"/>
                <w:szCs w:val="20"/>
              </w:rPr>
              <w:t>Al menos media hora de anticipación la confirmación de la realización de tronaduras, indicando por cada una los aciertos o desaciertos con las condiciones meteorológicas.</w:t>
            </w:r>
          </w:p>
        </w:tc>
      </w:tr>
      <w:tr w:rsidR="00CA7037" w:rsidRPr="007A7DEB" w14:paraId="30D7F5AD" w14:textId="77777777" w:rsidTr="00CA7037">
        <w:trPr>
          <w:trHeight w:val="30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17B47D" w14:textId="77777777" w:rsidR="00CA7037" w:rsidRPr="003832FF" w:rsidRDefault="00CA7037" w:rsidP="00CA7037">
            <w:pPr>
              <w:spacing w:after="0" w:line="240" w:lineRule="auto"/>
              <w:jc w:val="center"/>
              <w:rPr>
                <w:rFonts w:ascii="Calibri" w:eastAsia="Times New Roman" w:hAnsi="Calibri" w:cs="Times New Roman"/>
                <w:b/>
                <w:bCs/>
                <w:color w:val="000000"/>
                <w:sz w:val="20"/>
                <w:szCs w:val="20"/>
                <w:lang w:eastAsia="es-CL"/>
              </w:rPr>
            </w:pPr>
            <w:r w:rsidRPr="003832FF">
              <w:rPr>
                <w:rFonts w:ascii="Calibri" w:eastAsia="Times New Roman" w:hAnsi="Calibri" w:cs="Times New Roman"/>
                <w:b/>
                <w:bCs/>
                <w:color w:val="000000"/>
                <w:sz w:val="20"/>
                <w:szCs w:val="20"/>
                <w:lang w:eastAsia="es-CL"/>
              </w:rPr>
              <w:t>Resultados examen de Información:</w:t>
            </w:r>
          </w:p>
          <w:p w14:paraId="5473DEE0" w14:textId="77777777" w:rsidR="00CA7037" w:rsidRPr="00DC7E47" w:rsidRDefault="00CA7037" w:rsidP="00CA7037">
            <w:pPr>
              <w:numPr>
                <w:ilvl w:val="0"/>
                <w:numId w:val="25"/>
              </w:numPr>
              <w:contextualSpacing/>
              <w:jc w:val="both"/>
              <w:rPr>
                <w:rFonts w:ascii="Calibri" w:eastAsia="Times New Roman" w:hAnsi="Calibri" w:cs="Times New Roman"/>
                <w:b/>
                <w:bCs/>
                <w:color w:val="000000"/>
                <w:sz w:val="20"/>
                <w:szCs w:val="20"/>
                <w:lang w:eastAsia="es-CL"/>
              </w:rPr>
            </w:pPr>
            <w:r w:rsidRPr="00DC7E47">
              <w:rPr>
                <w:rFonts w:ascii="Calibri" w:eastAsia="Times New Roman" w:hAnsi="Calibri" w:cs="Times New Roman"/>
                <w:b/>
                <w:bCs/>
                <w:color w:val="000000"/>
                <w:sz w:val="20"/>
                <w:szCs w:val="20"/>
                <w:lang w:eastAsia="es-CL"/>
              </w:rPr>
              <w:t>Tabla resumen:</w:t>
            </w:r>
          </w:p>
          <w:tbl>
            <w:tblPr>
              <w:tblStyle w:val="Tablaconcuadrcula"/>
              <w:tblW w:w="5000" w:type="pct"/>
              <w:tblLook w:val="04A0" w:firstRow="1" w:lastRow="0" w:firstColumn="1" w:lastColumn="0" w:noHBand="0" w:noVBand="1"/>
            </w:tblPr>
            <w:tblGrid>
              <w:gridCol w:w="4098"/>
              <w:gridCol w:w="408"/>
              <w:gridCol w:w="459"/>
              <w:gridCol w:w="1070"/>
              <w:gridCol w:w="5510"/>
              <w:gridCol w:w="365"/>
              <w:gridCol w:w="459"/>
              <w:gridCol w:w="1043"/>
            </w:tblGrid>
            <w:tr w:rsidR="00CA7037" w14:paraId="5958A1BC" w14:textId="77777777" w:rsidTr="00CA7037">
              <w:trPr>
                <w:trHeight w:val="135"/>
              </w:trPr>
              <w:tc>
                <w:tcPr>
                  <w:tcW w:w="1528" w:type="pct"/>
                </w:tcPr>
                <w:p w14:paraId="7C3A0B71" w14:textId="77777777" w:rsidR="00CA7037" w:rsidRDefault="00CA7037" w:rsidP="00CA7037">
                  <w:pPr>
                    <w:jc w:val="both"/>
                    <w:rPr>
                      <w:b/>
                    </w:rPr>
                  </w:pPr>
                  <w:r>
                    <w:rPr>
                      <w:b/>
                    </w:rPr>
                    <w:t>Ítem</w:t>
                  </w:r>
                </w:p>
              </w:tc>
              <w:tc>
                <w:tcPr>
                  <w:tcW w:w="152" w:type="pct"/>
                </w:tcPr>
                <w:p w14:paraId="59D5E69C" w14:textId="77777777" w:rsidR="00CA7037" w:rsidRDefault="00CA7037" w:rsidP="00CA7037">
                  <w:pPr>
                    <w:jc w:val="both"/>
                    <w:rPr>
                      <w:b/>
                    </w:rPr>
                  </w:pPr>
                  <w:r>
                    <w:rPr>
                      <w:b/>
                    </w:rPr>
                    <w:t>Si</w:t>
                  </w:r>
                </w:p>
              </w:tc>
              <w:tc>
                <w:tcPr>
                  <w:tcW w:w="171" w:type="pct"/>
                </w:tcPr>
                <w:p w14:paraId="7DFCD28C" w14:textId="77777777" w:rsidR="00CA7037" w:rsidRDefault="00CA7037" w:rsidP="00CA7037">
                  <w:pPr>
                    <w:jc w:val="both"/>
                    <w:rPr>
                      <w:b/>
                    </w:rPr>
                  </w:pPr>
                  <w:r>
                    <w:rPr>
                      <w:b/>
                    </w:rPr>
                    <w:t>No</w:t>
                  </w:r>
                </w:p>
              </w:tc>
              <w:tc>
                <w:tcPr>
                  <w:tcW w:w="399" w:type="pct"/>
                </w:tcPr>
                <w:p w14:paraId="672649EE" w14:textId="77777777" w:rsidR="00CA7037" w:rsidRDefault="00CA7037" w:rsidP="00CA7037">
                  <w:pPr>
                    <w:jc w:val="both"/>
                    <w:rPr>
                      <w:b/>
                    </w:rPr>
                  </w:pPr>
                  <w:r>
                    <w:rPr>
                      <w:b/>
                    </w:rPr>
                    <w:t>No Aplica</w:t>
                  </w:r>
                </w:p>
              </w:tc>
              <w:tc>
                <w:tcPr>
                  <w:tcW w:w="2054" w:type="pct"/>
                </w:tcPr>
                <w:p w14:paraId="42EF2014" w14:textId="77777777" w:rsidR="00CA7037" w:rsidRDefault="00CA7037" w:rsidP="00CA7037">
                  <w:pPr>
                    <w:jc w:val="both"/>
                    <w:rPr>
                      <w:b/>
                    </w:rPr>
                  </w:pPr>
                  <w:r>
                    <w:rPr>
                      <w:b/>
                    </w:rPr>
                    <w:t>Ítem</w:t>
                  </w:r>
                </w:p>
              </w:tc>
              <w:tc>
                <w:tcPr>
                  <w:tcW w:w="136" w:type="pct"/>
                </w:tcPr>
                <w:p w14:paraId="6AAE7954" w14:textId="77777777" w:rsidR="00CA7037" w:rsidRDefault="00CA7037" w:rsidP="00CA7037">
                  <w:pPr>
                    <w:jc w:val="both"/>
                    <w:rPr>
                      <w:b/>
                    </w:rPr>
                  </w:pPr>
                  <w:r>
                    <w:rPr>
                      <w:b/>
                    </w:rPr>
                    <w:t>Si</w:t>
                  </w:r>
                </w:p>
              </w:tc>
              <w:tc>
                <w:tcPr>
                  <w:tcW w:w="171" w:type="pct"/>
                </w:tcPr>
                <w:p w14:paraId="42717218" w14:textId="77777777" w:rsidR="00CA7037" w:rsidRDefault="00CA7037" w:rsidP="00CA7037">
                  <w:pPr>
                    <w:jc w:val="both"/>
                    <w:rPr>
                      <w:b/>
                    </w:rPr>
                  </w:pPr>
                  <w:r>
                    <w:rPr>
                      <w:b/>
                    </w:rPr>
                    <w:t>No</w:t>
                  </w:r>
                </w:p>
              </w:tc>
              <w:tc>
                <w:tcPr>
                  <w:tcW w:w="389" w:type="pct"/>
                </w:tcPr>
                <w:p w14:paraId="1532CFBF" w14:textId="77777777" w:rsidR="00CA7037" w:rsidRDefault="00CA7037" w:rsidP="00CA7037">
                  <w:pPr>
                    <w:jc w:val="both"/>
                    <w:rPr>
                      <w:b/>
                    </w:rPr>
                  </w:pPr>
                  <w:r>
                    <w:rPr>
                      <w:b/>
                    </w:rPr>
                    <w:t>No Aplica</w:t>
                  </w:r>
                </w:p>
              </w:tc>
            </w:tr>
            <w:tr w:rsidR="00CA7037" w:rsidRPr="006B1AB3" w14:paraId="54770A70" w14:textId="77777777" w:rsidTr="00CA7037">
              <w:trPr>
                <w:trHeight w:val="130"/>
              </w:trPr>
              <w:tc>
                <w:tcPr>
                  <w:tcW w:w="1528" w:type="pct"/>
                </w:tcPr>
                <w:p w14:paraId="384190D9" w14:textId="77777777" w:rsidR="00CA7037" w:rsidRPr="00F01366" w:rsidRDefault="00CA7037" w:rsidP="00CA7037">
                  <w:pPr>
                    <w:jc w:val="both"/>
                    <w:rPr>
                      <w:sz w:val="18"/>
                      <w:szCs w:val="18"/>
                    </w:rPr>
                  </w:pPr>
                  <w:r w:rsidRPr="00F01366">
                    <w:rPr>
                      <w:sz w:val="18"/>
                      <w:szCs w:val="18"/>
                    </w:rPr>
                    <w:t>Se presentan los reportes requeridos</w:t>
                  </w:r>
                </w:p>
              </w:tc>
              <w:tc>
                <w:tcPr>
                  <w:tcW w:w="152" w:type="pct"/>
                </w:tcPr>
                <w:p w14:paraId="465EAFB8" w14:textId="77777777" w:rsidR="00CA7037" w:rsidRPr="00F01366" w:rsidRDefault="00CA7037" w:rsidP="00CA7037">
                  <w:pPr>
                    <w:jc w:val="both"/>
                    <w:rPr>
                      <w:sz w:val="18"/>
                      <w:szCs w:val="18"/>
                    </w:rPr>
                  </w:pPr>
                  <w:r>
                    <w:rPr>
                      <w:sz w:val="18"/>
                      <w:szCs w:val="18"/>
                    </w:rPr>
                    <w:t>x</w:t>
                  </w:r>
                </w:p>
              </w:tc>
              <w:tc>
                <w:tcPr>
                  <w:tcW w:w="171" w:type="pct"/>
                </w:tcPr>
                <w:p w14:paraId="39880C59" w14:textId="77777777" w:rsidR="00CA7037" w:rsidRPr="00F01366" w:rsidRDefault="00CA7037" w:rsidP="00CA7037">
                  <w:pPr>
                    <w:jc w:val="both"/>
                    <w:rPr>
                      <w:sz w:val="18"/>
                      <w:szCs w:val="18"/>
                    </w:rPr>
                  </w:pPr>
                </w:p>
              </w:tc>
              <w:tc>
                <w:tcPr>
                  <w:tcW w:w="399" w:type="pct"/>
                </w:tcPr>
                <w:p w14:paraId="334E7864" w14:textId="77777777" w:rsidR="00CA7037" w:rsidRPr="00F01366" w:rsidRDefault="00CA7037" w:rsidP="00CA7037">
                  <w:pPr>
                    <w:jc w:val="both"/>
                    <w:rPr>
                      <w:sz w:val="18"/>
                      <w:szCs w:val="18"/>
                    </w:rPr>
                  </w:pPr>
                </w:p>
              </w:tc>
              <w:tc>
                <w:tcPr>
                  <w:tcW w:w="2054" w:type="pct"/>
                </w:tcPr>
                <w:p w14:paraId="646D67CC" w14:textId="77777777" w:rsidR="00CA7037" w:rsidRPr="00F01366" w:rsidRDefault="00CA7037" w:rsidP="00CA7037">
                  <w:pPr>
                    <w:jc w:val="both"/>
                    <w:rPr>
                      <w:sz w:val="18"/>
                      <w:szCs w:val="18"/>
                    </w:rPr>
                  </w:pPr>
                  <w:r w:rsidRPr="00F01366">
                    <w:rPr>
                      <w:sz w:val="18"/>
                      <w:szCs w:val="18"/>
                    </w:rPr>
                    <w:t>Metodologías empleadas corresponden a las exigidas</w:t>
                  </w:r>
                </w:p>
              </w:tc>
              <w:tc>
                <w:tcPr>
                  <w:tcW w:w="136" w:type="pct"/>
                </w:tcPr>
                <w:p w14:paraId="5433E449" w14:textId="77777777" w:rsidR="00CA7037" w:rsidRPr="00F01366" w:rsidRDefault="00CA7037" w:rsidP="00CA7037">
                  <w:pPr>
                    <w:jc w:val="both"/>
                    <w:rPr>
                      <w:sz w:val="18"/>
                      <w:szCs w:val="18"/>
                    </w:rPr>
                  </w:pPr>
                </w:p>
              </w:tc>
              <w:tc>
                <w:tcPr>
                  <w:tcW w:w="171" w:type="pct"/>
                </w:tcPr>
                <w:p w14:paraId="65C9A2ED" w14:textId="77777777" w:rsidR="00CA7037" w:rsidRPr="00F01366" w:rsidRDefault="00CA7037" w:rsidP="00CA7037">
                  <w:pPr>
                    <w:jc w:val="both"/>
                    <w:rPr>
                      <w:sz w:val="18"/>
                      <w:szCs w:val="18"/>
                    </w:rPr>
                  </w:pPr>
                </w:p>
              </w:tc>
              <w:tc>
                <w:tcPr>
                  <w:tcW w:w="389" w:type="pct"/>
                </w:tcPr>
                <w:p w14:paraId="037C5935" w14:textId="77777777" w:rsidR="00CA7037" w:rsidRPr="00F01366" w:rsidRDefault="00FC5E2A" w:rsidP="00CA7037">
                  <w:pPr>
                    <w:jc w:val="both"/>
                    <w:rPr>
                      <w:sz w:val="18"/>
                      <w:szCs w:val="18"/>
                    </w:rPr>
                  </w:pPr>
                  <w:r>
                    <w:rPr>
                      <w:sz w:val="18"/>
                      <w:szCs w:val="18"/>
                    </w:rPr>
                    <w:t>X</w:t>
                  </w:r>
                </w:p>
              </w:tc>
            </w:tr>
            <w:tr w:rsidR="00CA7037" w:rsidRPr="006B1AB3" w14:paraId="773D6AFF" w14:textId="77777777" w:rsidTr="00CA7037">
              <w:trPr>
                <w:trHeight w:val="130"/>
              </w:trPr>
              <w:tc>
                <w:tcPr>
                  <w:tcW w:w="1528" w:type="pct"/>
                </w:tcPr>
                <w:p w14:paraId="75D84FC3" w14:textId="77777777" w:rsidR="00CA7037" w:rsidRPr="00F01366" w:rsidRDefault="00CA7037" w:rsidP="00CA7037">
                  <w:pPr>
                    <w:jc w:val="both"/>
                    <w:rPr>
                      <w:sz w:val="18"/>
                      <w:szCs w:val="18"/>
                    </w:rPr>
                  </w:pPr>
                  <w:r w:rsidRPr="00F01366">
                    <w:rPr>
                      <w:sz w:val="18"/>
                      <w:szCs w:val="18"/>
                    </w:rPr>
                    <w:t>Reportes son presentados dentro de plazo</w:t>
                  </w:r>
                </w:p>
              </w:tc>
              <w:tc>
                <w:tcPr>
                  <w:tcW w:w="152" w:type="pct"/>
                </w:tcPr>
                <w:p w14:paraId="0678ED52" w14:textId="77777777" w:rsidR="00CA7037" w:rsidRPr="00F01366" w:rsidRDefault="00CA7037" w:rsidP="00CA7037">
                  <w:pPr>
                    <w:jc w:val="both"/>
                    <w:rPr>
                      <w:sz w:val="18"/>
                      <w:szCs w:val="18"/>
                    </w:rPr>
                  </w:pPr>
                  <w:r>
                    <w:rPr>
                      <w:sz w:val="18"/>
                      <w:szCs w:val="18"/>
                    </w:rPr>
                    <w:t>x</w:t>
                  </w:r>
                </w:p>
              </w:tc>
              <w:tc>
                <w:tcPr>
                  <w:tcW w:w="171" w:type="pct"/>
                </w:tcPr>
                <w:p w14:paraId="68351178" w14:textId="77777777" w:rsidR="00CA7037" w:rsidRPr="00F01366" w:rsidRDefault="00CA7037" w:rsidP="00CA7037">
                  <w:pPr>
                    <w:jc w:val="both"/>
                    <w:rPr>
                      <w:sz w:val="18"/>
                      <w:szCs w:val="18"/>
                    </w:rPr>
                  </w:pPr>
                </w:p>
              </w:tc>
              <w:tc>
                <w:tcPr>
                  <w:tcW w:w="399" w:type="pct"/>
                </w:tcPr>
                <w:p w14:paraId="56EC08A7" w14:textId="77777777" w:rsidR="00CA7037" w:rsidRPr="00F01366" w:rsidRDefault="00CA7037" w:rsidP="00CA7037">
                  <w:pPr>
                    <w:jc w:val="both"/>
                    <w:rPr>
                      <w:sz w:val="18"/>
                      <w:szCs w:val="18"/>
                    </w:rPr>
                  </w:pPr>
                </w:p>
              </w:tc>
              <w:tc>
                <w:tcPr>
                  <w:tcW w:w="2054" w:type="pct"/>
                </w:tcPr>
                <w:p w14:paraId="3814C343" w14:textId="77777777" w:rsidR="00CA7037" w:rsidRPr="00F01366" w:rsidRDefault="00CA7037" w:rsidP="00CA7037">
                  <w:pPr>
                    <w:jc w:val="both"/>
                    <w:rPr>
                      <w:sz w:val="18"/>
                      <w:szCs w:val="18"/>
                    </w:rPr>
                  </w:pPr>
                  <w:r w:rsidRPr="00F01366">
                    <w:rPr>
                      <w:sz w:val="18"/>
                      <w:szCs w:val="18"/>
                    </w:rPr>
                    <w:t>Se entregan certificados de laboratorio y/o calibración</w:t>
                  </w:r>
                </w:p>
              </w:tc>
              <w:tc>
                <w:tcPr>
                  <w:tcW w:w="136" w:type="pct"/>
                </w:tcPr>
                <w:p w14:paraId="0F93BDF4" w14:textId="77777777" w:rsidR="00CA7037" w:rsidRPr="00F01366" w:rsidRDefault="00CA7037" w:rsidP="00CA7037">
                  <w:pPr>
                    <w:jc w:val="both"/>
                    <w:rPr>
                      <w:sz w:val="18"/>
                      <w:szCs w:val="18"/>
                    </w:rPr>
                  </w:pPr>
                </w:p>
              </w:tc>
              <w:tc>
                <w:tcPr>
                  <w:tcW w:w="171" w:type="pct"/>
                </w:tcPr>
                <w:p w14:paraId="31EB0099" w14:textId="77777777" w:rsidR="00CA7037" w:rsidRPr="00F01366" w:rsidRDefault="00CA7037" w:rsidP="00CA7037">
                  <w:pPr>
                    <w:jc w:val="both"/>
                    <w:rPr>
                      <w:sz w:val="18"/>
                      <w:szCs w:val="18"/>
                    </w:rPr>
                  </w:pPr>
                </w:p>
              </w:tc>
              <w:tc>
                <w:tcPr>
                  <w:tcW w:w="389" w:type="pct"/>
                </w:tcPr>
                <w:p w14:paraId="1F82C7F3" w14:textId="77777777" w:rsidR="00CA7037" w:rsidRPr="00F01366" w:rsidRDefault="00CA7037" w:rsidP="00CA7037">
                  <w:pPr>
                    <w:jc w:val="both"/>
                    <w:rPr>
                      <w:sz w:val="18"/>
                      <w:szCs w:val="18"/>
                    </w:rPr>
                  </w:pPr>
                  <w:r>
                    <w:rPr>
                      <w:sz w:val="18"/>
                      <w:szCs w:val="18"/>
                    </w:rPr>
                    <w:t>X</w:t>
                  </w:r>
                </w:p>
              </w:tc>
            </w:tr>
            <w:tr w:rsidR="00CA7037" w:rsidRPr="006B1AB3" w14:paraId="1B1A092E" w14:textId="77777777" w:rsidTr="00CA7037">
              <w:trPr>
                <w:trHeight w:val="130"/>
              </w:trPr>
              <w:tc>
                <w:tcPr>
                  <w:tcW w:w="1528" w:type="pct"/>
                </w:tcPr>
                <w:p w14:paraId="0A3EC1E9" w14:textId="77777777" w:rsidR="00CA7037" w:rsidRPr="00F01366" w:rsidRDefault="00CA7037" w:rsidP="00CA7037">
                  <w:pPr>
                    <w:jc w:val="both"/>
                    <w:rPr>
                      <w:sz w:val="18"/>
                      <w:szCs w:val="18"/>
                    </w:rPr>
                  </w:pPr>
                  <w:r w:rsidRPr="00F01366">
                    <w:rPr>
                      <w:sz w:val="18"/>
                      <w:szCs w:val="18"/>
                    </w:rPr>
                    <w:t>Mediciones se efectúan con frecuencia solicitada</w:t>
                  </w:r>
                </w:p>
              </w:tc>
              <w:tc>
                <w:tcPr>
                  <w:tcW w:w="152" w:type="pct"/>
                </w:tcPr>
                <w:p w14:paraId="24A1B222" w14:textId="77777777" w:rsidR="00CA7037" w:rsidRPr="00F01366" w:rsidRDefault="00CA7037" w:rsidP="00CA7037">
                  <w:pPr>
                    <w:jc w:val="both"/>
                    <w:rPr>
                      <w:sz w:val="18"/>
                      <w:szCs w:val="18"/>
                    </w:rPr>
                  </w:pPr>
                </w:p>
              </w:tc>
              <w:tc>
                <w:tcPr>
                  <w:tcW w:w="171" w:type="pct"/>
                </w:tcPr>
                <w:p w14:paraId="6A3B7573" w14:textId="77777777" w:rsidR="00CA7037" w:rsidRPr="00F01366" w:rsidRDefault="00CA7037" w:rsidP="00CA7037">
                  <w:pPr>
                    <w:jc w:val="both"/>
                    <w:rPr>
                      <w:sz w:val="18"/>
                      <w:szCs w:val="18"/>
                    </w:rPr>
                  </w:pPr>
                </w:p>
              </w:tc>
              <w:tc>
                <w:tcPr>
                  <w:tcW w:w="399" w:type="pct"/>
                </w:tcPr>
                <w:p w14:paraId="0615B857" w14:textId="77777777" w:rsidR="00CA7037" w:rsidRPr="00F01366" w:rsidRDefault="00CA7037" w:rsidP="00CA7037">
                  <w:pPr>
                    <w:jc w:val="both"/>
                    <w:rPr>
                      <w:sz w:val="18"/>
                      <w:szCs w:val="18"/>
                    </w:rPr>
                  </w:pPr>
                  <w:r>
                    <w:rPr>
                      <w:sz w:val="18"/>
                      <w:szCs w:val="18"/>
                    </w:rPr>
                    <w:t>X</w:t>
                  </w:r>
                </w:p>
              </w:tc>
              <w:tc>
                <w:tcPr>
                  <w:tcW w:w="2054" w:type="pct"/>
                </w:tcPr>
                <w:p w14:paraId="0A4D82E1" w14:textId="77777777" w:rsidR="00CA7037" w:rsidRPr="00F01366" w:rsidRDefault="00CA7037" w:rsidP="00CA7037">
                  <w:pPr>
                    <w:jc w:val="both"/>
                    <w:rPr>
                      <w:sz w:val="18"/>
                      <w:szCs w:val="18"/>
                    </w:rPr>
                  </w:pPr>
                  <w:r w:rsidRPr="00F01366">
                    <w:rPr>
                      <w:sz w:val="18"/>
                      <w:szCs w:val="18"/>
                    </w:rPr>
                    <w:t>Todos los parámetros se encuentran dentro de umbrales definidos</w:t>
                  </w:r>
                </w:p>
              </w:tc>
              <w:tc>
                <w:tcPr>
                  <w:tcW w:w="136" w:type="pct"/>
                </w:tcPr>
                <w:p w14:paraId="5AA297BA" w14:textId="77777777" w:rsidR="00CA7037" w:rsidRPr="00F01366" w:rsidRDefault="00CA7037" w:rsidP="00CA7037">
                  <w:pPr>
                    <w:jc w:val="both"/>
                    <w:rPr>
                      <w:sz w:val="18"/>
                      <w:szCs w:val="18"/>
                    </w:rPr>
                  </w:pPr>
                </w:p>
              </w:tc>
              <w:tc>
                <w:tcPr>
                  <w:tcW w:w="171" w:type="pct"/>
                </w:tcPr>
                <w:p w14:paraId="2AA397EF" w14:textId="77777777" w:rsidR="00CA7037" w:rsidRPr="00F01366" w:rsidRDefault="00CA7037" w:rsidP="00CA7037">
                  <w:pPr>
                    <w:jc w:val="both"/>
                    <w:rPr>
                      <w:sz w:val="18"/>
                      <w:szCs w:val="18"/>
                    </w:rPr>
                  </w:pPr>
                </w:p>
              </w:tc>
              <w:tc>
                <w:tcPr>
                  <w:tcW w:w="389" w:type="pct"/>
                </w:tcPr>
                <w:p w14:paraId="61086BBD" w14:textId="77777777" w:rsidR="00CA7037" w:rsidRPr="00F01366" w:rsidRDefault="00CA7037" w:rsidP="00CA7037">
                  <w:pPr>
                    <w:jc w:val="both"/>
                    <w:rPr>
                      <w:sz w:val="18"/>
                      <w:szCs w:val="18"/>
                    </w:rPr>
                  </w:pPr>
                  <w:r>
                    <w:rPr>
                      <w:sz w:val="18"/>
                      <w:szCs w:val="18"/>
                    </w:rPr>
                    <w:t>X</w:t>
                  </w:r>
                </w:p>
              </w:tc>
            </w:tr>
            <w:tr w:rsidR="00CA7037" w:rsidRPr="006B1AB3" w14:paraId="278C2F71" w14:textId="77777777" w:rsidTr="00CA7037">
              <w:trPr>
                <w:trHeight w:val="130"/>
              </w:trPr>
              <w:tc>
                <w:tcPr>
                  <w:tcW w:w="1528" w:type="pct"/>
                </w:tcPr>
                <w:p w14:paraId="50DEE32E" w14:textId="77777777" w:rsidR="00CA7037" w:rsidRPr="00F01366" w:rsidRDefault="00CA7037" w:rsidP="00CA7037">
                  <w:pPr>
                    <w:jc w:val="both"/>
                    <w:rPr>
                      <w:sz w:val="18"/>
                      <w:szCs w:val="18"/>
                    </w:rPr>
                  </w:pPr>
                  <w:r w:rsidRPr="00F01366">
                    <w:rPr>
                      <w:sz w:val="18"/>
                      <w:szCs w:val="18"/>
                    </w:rPr>
                    <w:t>Se reportan todos los parámetros solicitados</w:t>
                  </w:r>
                </w:p>
              </w:tc>
              <w:tc>
                <w:tcPr>
                  <w:tcW w:w="152" w:type="pct"/>
                </w:tcPr>
                <w:p w14:paraId="11BE41C4" w14:textId="77777777" w:rsidR="00CA7037" w:rsidRPr="00F01366" w:rsidRDefault="00CA7037" w:rsidP="00CA7037">
                  <w:pPr>
                    <w:jc w:val="both"/>
                    <w:rPr>
                      <w:sz w:val="18"/>
                      <w:szCs w:val="18"/>
                    </w:rPr>
                  </w:pPr>
                </w:p>
              </w:tc>
              <w:tc>
                <w:tcPr>
                  <w:tcW w:w="171" w:type="pct"/>
                </w:tcPr>
                <w:p w14:paraId="4AEDBED0" w14:textId="77777777" w:rsidR="00CA7037" w:rsidRPr="00F01366" w:rsidRDefault="00CA7037" w:rsidP="00CA7037">
                  <w:pPr>
                    <w:jc w:val="both"/>
                    <w:rPr>
                      <w:sz w:val="18"/>
                      <w:szCs w:val="18"/>
                    </w:rPr>
                  </w:pPr>
                </w:p>
              </w:tc>
              <w:tc>
                <w:tcPr>
                  <w:tcW w:w="399" w:type="pct"/>
                </w:tcPr>
                <w:p w14:paraId="1DBE1DC3" w14:textId="77777777" w:rsidR="00CA7037" w:rsidRPr="00F01366" w:rsidRDefault="00FC5E2A" w:rsidP="00CA7037">
                  <w:pPr>
                    <w:jc w:val="both"/>
                    <w:rPr>
                      <w:sz w:val="18"/>
                      <w:szCs w:val="18"/>
                    </w:rPr>
                  </w:pPr>
                  <w:r>
                    <w:rPr>
                      <w:sz w:val="18"/>
                      <w:szCs w:val="18"/>
                    </w:rPr>
                    <w:t>X</w:t>
                  </w:r>
                </w:p>
              </w:tc>
              <w:tc>
                <w:tcPr>
                  <w:tcW w:w="2054" w:type="pct"/>
                </w:tcPr>
                <w:p w14:paraId="21888068" w14:textId="77777777" w:rsidR="00CA7037" w:rsidRPr="00F01366" w:rsidRDefault="00CA7037" w:rsidP="00CA7037">
                  <w:pPr>
                    <w:jc w:val="both"/>
                    <w:rPr>
                      <w:sz w:val="18"/>
                      <w:szCs w:val="18"/>
                    </w:rPr>
                  </w:pPr>
                  <w:r w:rsidRPr="00F01366">
                    <w:rPr>
                      <w:sz w:val="18"/>
                      <w:szCs w:val="18"/>
                    </w:rPr>
                    <w:t>Todas las variables han evolucionado de acuerdo a lo esperado</w:t>
                  </w:r>
                </w:p>
              </w:tc>
              <w:tc>
                <w:tcPr>
                  <w:tcW w:w="136" w:type="pct"/>
                </w:tcPr>
                <w:p w14:paraId="0CB2E2F6" w14:textId="77777777" w:rsidR="00CA7037" w:rsidRPr="00F01366" w:rsidRDefault="00CA7037" w:rsidP="00CA7037">
                  <w:pPr>
                    <w:jc w:val="both"/>
                    <w:rPr>
                      <w:sz w:val="18"/>
                      <w:szCs w:val="18"/>
                    </w:rPr>
                  </w:pPr>
                </w:p>
              </w:tc>
              <w:tc>
                <w:tcPr>
                  <w:tcW w:w="171" w:type="pct"/>
                </w:tcPr>
                <w:p w14:paraId="45B9AE4A" w14:textId="77777777" w:rsidR="00CA7037" w:rsidRPr="00F01366" w:rsidRDefault="00CA7037" w:rsidP="00CA7037">
                  <w:pPr>
                    <w:jc w:val="both"/>
                    <w:rPr>
                      <w:sz w:val="18"/>
                      <w:szCs w:val="18"/>
                    </w:rPr>
                  </w:pPr>
                </w:p>
              </w:tc>
              <w:tc>
                <w:tcPr>
                  <w:tcW w:w="389" w:type="pct"/>
                </w:tcPr>
                <w:p w14:paraId="7F602C30" w14:textId="77777777" w:rsidR="00CA7037" w:rsidRPr="00F01366" w:rsidRDefault="00FC5E2A" w:rsidP="00CA7037">
                  <w:pPr>
                    <w:jc w:val="both"/>
                    <w:rPr>
                      <w:sz w:val="18"/>
                      <w:szCs w:val="18"/>
                    </w:rPr>
                  </w:pPr>
                  <w:r>
                    <w:rPr>
                      <w:sz w:val="18"/>
                      <w:szCs w:val="18"/>
                    </w:rPr>
                    <w:t>X</w:t>
                  </w:r>
                </w:p>
              </w:tc>
            </w:tr>
            <w:tr w:rsidR="00CA7037" w:rsidRPr="006B1AB3" w14:paraId="2B1451F2" w14:textId="77777777" w:rsidTr="00CA7037">
              <w:trPr>
                <w:trHeight w:val="130"/>
              </w:trPr>
              <w:tc>
                <w:tcPr>
                  <w:tcW w:w="1528" w:type="pct"/>
                </w:tcPr>
                <w:p w14:paraId="4804BB39" w14:textId="77777777" w:rsidR="00CA7037" w:rsidRPr="00F01366" w:rsidRDefault="00CA7037" w:rsidP="00CA7037">
                  <w:pPr>
                    <w:jc w:val="both"/>
                    <w:rPr>
                      <w:sz w:val="18"/>
                      <w:szCs w:val="18"/>
                    </w:rPr>
                  </w:pPr>
                  <w:r w:rsidRPr="00F01366">
                    <w:rPr>
                      <w:sz w:val="18"/>
                      <w:szCs w:val="18"/>
                    </w:rPr>
                    <w:t>Sitios de muestreo corresponden a los exigidos</w:t>
                  </w:r>
                </w:p>
              </w:tc>
              <w:tc>
                <w:tcPr>
                  <w:tcW w:w="152" w:type="pct"/>
                </w:tcPr>
                <w:p w14:paraId="788F43E2" w14:textId="77777777" w:rsidR="00CA7037" w:rsidRPr="00F01366" w:rsidRDefault="00CA7037" w:rsidP="00CA7037">
                  <w:pPr>
                    <w:jc w:val="both"/>
                    <w:rPr>
                      <w:sz w:val="18"/>
                      <w:szCs w:val="18"/>
                    </w:rPr>
                  </w:pPr>
                </w:p>
              </w:tc>
              <w:tc>
                <w:tcPr>
                  <w:tcW w:w="171" w:type="pct"/>
                </w:tcPr>
                <w:p w14:paraId="2B2C2E90" w14:textId="77777777" w:rsidR="00CA7037" w:rsidRPr="00F01366" w:rsidRDefault="00CA7037" w:rsidP="00CA7037">
                  <w:pPr>
                    <w:jc w:val="both"/>
                    <w:rPr>
                      <w:sz w:val="18"/>
                      <w:szCs w:val="18"/>
                    </w:rPr>
                  </w:pPr>
                </w:p>
              </w:tc>
              <w:tc>
                <w:tcPr>
                  <w:tcW w:w="399" w:type="pct"/>
                </w:tcPr>
                <w:p w14:paraId="59030EB9" w14:textId="77777777" w:rsidR="00CA7037" w:rsidRPr="00F01366" w:rsidRDefault="00CA7037" w:rsidP="00CA7037">
                  <w:pPr>
                    <w:jc w:val="both"/>
                    <w:rPr>
                      <w:sz w:val="18"/>
                      <w:szCs w:val="18"/>
                    </w:rPr>
                  </w:pPr>
                  <w:r>
                    <w:rPr>
                      <w:sz w:val="18"/>
                      <w:szCs w:val="18"/>
                    </w:rPr>
                    <w:t>X</w:t>
                  </w:r>
                </w:p>
              </w:tc>
              <w:tc>
                <w:tcPr>
                  <w:tcW w:w="2054" w:type="pct"/>
                </w:tcPr>
                <w:p w14:paraId="6558A2D3" w14:textId="77777777" w:rsidR="00CA7037" w:rsidRPr="00F01366" w:rsidRDefault="00CA7037" w:rsidP="00CA7037">
                  <w:pPr>
                    <w:jc w:val="both"/>
                    <w:rPr>
                      <w:sz w:val="18"/>
                      <w:szCs w:val="18"/>
                    </w:rPr>
                  </w:pPr>
                  <w:r w:rsidRPr="00F01366">
                    <w:rPr>
                      <w:sz w:val="18"/>
                      <w:szCs w:val="18"/>
                    </w:rPr>
                    <w:t>Otros</w:t>
                  </w:r>
                </w:p>
              </w:tc>
              <w:tc>
                <w:tcPr>
                  <w:tcW w:w="136" w:type="pct"/>
                </w:tcPr>
                <w:p w14:paraId="146B6DC5" w14:textId="77777777" w:rsidR="00CA7037" w:rsidRPr="00F01366" w:rsidRDefault="00CA7037" w:rsidP="00CA7037">
                  <w:pPr>
                    <w:jc w:val="both"/>
                    <w:rPr>
                      <w:sz w:val="18"/>
                      <w:szCs w:val="18"/>
                    </w:rPr>
                  </w:pPr>
                </w:p>
              </w:tc>
              <w:tc>
                <w:tcPr>
                  <w:tcW w:w="171" w:type="pct"/>
                </w:tcPr>
                <w:p w14:paraId="785ECE5E" w14:textId="77777777" w:rsidR="00CA7037" w:rsidRPr="00F01366" w:rsidRDefault="00CA7037" w:rsidP="00CA7037">
                  <w:pPr>
                    <w:jc w:val="both"/>
                    <w:rPr>
                      <w:sz w:val="18"/>
                      <w:szCs w:val="18"/>
                    </w:rPr>
                  </w:pPr>
                </w:p>
              </w:tc>
              <w:tc>
                <w:tcPr>
                  <w:tcW w:w="389" w:type="pct"/>
                </w:tcPr>
                <w:p w14:paraId="681FE801" w14:textId="77777777" w:rsidR="00CA7037" w:rsidRPr="00F01366" w:rsidRDefault="00CA7037" w:rsidP="00CA7037">
                  <w:pPr>
                    <w:jc w:val="both"/>
                    <w:rPr>
                      <w:sz w:val="18"/>
                      <w:szCs w:val="18"/>
                    </w:rPr>
                  </w:pPr>
                </w:p>
              </w:tc>
            </w:tr>
          </w:tbl>
          <w:p w14:paraId="459873C0" w14:textId="77777777" w:rsidR="00CA7037" w:rsidRPr="003832FF" w:rsidRDefault="00CA7037" w:rsidP="00CA7037">
            <w:pPr>
              <w:spacing w:after="0" w:line="240" w:lineRule="auto"/>
              <w:jc w:val="center"/>
              <w:rPr>
                <w:rFonts w:ascii="Calibri" w:eastAsia="Times New Roman" w:hAnsi="Calibri" w:cs="Times New Roman"/>
                <w:b/>
                <w:bCs/>
                <w:color w:val="000000"/>
                <w:sz w:val="20"/>
                <w:szCs w:val="20"/>
                <w:lang w:eastAsia="es-CL"/>
              </w:rPr>
            </w:pPr>
          </w:p>
          <w:p w14:paraId="049D677E" w14:textId="77777777" w:rsidR="00CA7037" w:rsidRPr="00DC7E47" w:rsidRDefault="00CA7037" w:rsidP="00CA7037">
            <w:pPr>
              <w:numPr>
                <w:ilvl w:val="0"/>
                <w:numId w:val="25"/>
              </w:numPr>
              <w:contextualSpacing/>
              <w:jc w:val="both"/>
              <w:rPr>
                <w:rFonts w:ascii="Calibri" w:eastAsia="Times New Roman" w:hAnsi="Calibri" w:cs="Times New Roman"/>
                <w:b/>
                <w:bCs/>
                <w:color w:val="000000"/>
                <w:sz w:val="20"/>
                <w:szCs w:val="20"/>
                <w:lang w:eastAsia="es-CL"/>
              </w:rPr>
            </w:pPr>
            <w:r w:rsidRPr="00DC7E47">
              <w:rPr>
                <w:rFonts w:ascii="Calibri" w:eastAsia="Times New Roman" w:hAnsi="Calibri" w:cs="Times New Roman"/>
                <w:b/>
                <w:bCs/>
                <w:color w:val="000000"/>
                <w:sz w:val="20"/>
                <w:szCs w:val="20"/>
                <w:lang w:eastAsia="es-CL"/>
              </w:rPr>
              <w:t xml:space="preserve">Del examen de información de la documentación revisada, es posible indicar que: </w:t>
            </w:r>
          </w:p>
          <w:p w14:paraId="2597FEFA" w14:textId="77777777" w:rsidR="00CA7037" w:rsidRDefault="00CA7037" w:rsidP="00DB7C7C">
            <w:pPr>
              <w:widowControl w:val="0"/>
              <w:overflowPunct w:val="0"/>
              <w:autoSpaceDE w:val="0"/>
              <w:autoSpaceDN w:val="0"/>
              <w:adjustRightInd w:val="0"/>
              <w:spacing w:after="120"/>
              <w:jc w:val="both"/>
              <w:rPr>
                <w:rFonts w:eastAsia="Times New Roman"/>
                <w:bCs/>
                <w:color w:val="000000"/>
                <w:sz w:val="20"/>
                <w:szCs w:val="20"/>
                <w:lang w:eastAsia="es-CL"/>
              </w:rPr>
            </w:pPr>
            <w:r>
              <w:rPr>
                <w:rFonts w:eastAsia="Times New Roman"/>
                <w:bCs/>
                <w:color w:val="000000"/>
                <w:sz w:val="20"/>
                <w:szCs w:val="20"/>
                <w:lang w:eastAsia="es-CL"/>
              </w:rPr>
              <w:t>El titular remite registros de tronaduras ejecutadas y suspendidas, indicando fecha y hora de ejecución, fase, banco y una georreferenciación de cada tronadura ejecutada en el mes con fecha y hora.</w:t>
            </w:r>
          </w:p>
          <w:p w14:paraId="531D8B1F" w14:textId="77777777" w:rsidR="00CA7037" w:rsidRDefault="00CA7037" w:rsidP="00CA7037">
            <w:pPr>
              <w:widowControl w:val="0"/>
              <w:overflowPunct w:val="0"/>
              <w:autoSpaceDE w:val="0"/>
              <w:autoSpaceDN w:val="0"/>
              <w:adjustRightInd w:val="0"/>
              <w:spacing w:after="120"/>
              <w:rPr>
                <w:rFonts w:eastAsia="Times New Roman"/>
                <w:bCs/>
                <w:color w:val="000000"/>
                <w:sz w:val="20"/>
                <w:szCs w:val="20"/>
                <w:lang w:eastAsia="es-CL"/>
              </w:rPr>
            </w:pPr>
            <w:r>
              <w:rPr>
                <w:rFonts w:eastAsia="Times New Roman"/>
                <w:bCs/>
                <w:color w:val="000000"/>
                <w:sz w:val="20"/>
                <w:szCs w:val="20"/>
                <w:lang w:eastAsia="es-CL"/>
              </w:rPr>
              <w:t xml:space="preserve">Esta medida debe ser registrada mediante página web. Se revisa la información disponible en la página web </w:t>
            </w:r>
            <w:hyperlink r:id="rId33" w:history="1">
              <w:r w:rsidRPr="00001C33">
                <w:rPr>
                  <w:rStyle w:val="Hipervnculo"/>
                  <w:rFonts w:eastAsia="Times New Roman"/>
                  <w:bCs/>
                  <w:sz w:val="20"/>
                  <w:szCs w:val="20"/>
                  <w:lang w:eastAsia="es-CL"/>
                </w:rPr>
                <w:t>www.teckchile.com</w:t>
              </w:r>
            </w:hyperlink>
            <w:r>
              <w:rPr>
                <w:rFonts w:eastAsia="Times New Roman"/>
                <w:bCs/>
                <w:color w:val="000000"/>
                <w:sz w:val="20"/>
                <w:szCs w:val="20"/>
                <w:lang w:eastAsia="es-CL"/>
              </w:rPr>
              <w:t>, en donde se registra la siguiente información:</w:t>
            </w:r>
          </w:p>
          <w:p w14:paraId="2F6EF6FC" w14:textId="77777777" w:rsidR="00CA7037" w:rsidRDefault="00CA7037" w:rsidP="00CA7037">
            <w:pPr>
              <w:pStyle w:val="Prrafodelista"/>
              <w:widowControl w:val="0"/>
              <w:numPr>
                <w:ilvl w:val="0"/>
                <w:numId w:val="19"/>
              </w:numPr>
              <w:overflowPunct w:val="0"/>
              <w:autoSpaceDE w:val="0"/>
              <w:autoSpaceDN w:val="0"/>
              <w:adjustRightInd w:val="0"/>
              <w:spacing w:after="120"/>
              <w:rPr>
                <w:rFonts w:eastAsia="Times New Roman"/>
                <w:bCs/>
                <w:color w:val="000000"/>
                <w:sz w:val="20"/>
                <w:szCs w:val="20"/>
                <w:lang w:eastAsia="es-CL"/>
              </w:rPr>
            </w:pPr>
            <w:r>
              <w:rPr>
                <w:rFonts w:eastAsia="Times New Roman"/>
                <w:bCs/>
                <w:color w:val="000000"/>
                <w:sz w:val="20"/>
                <w:szCs w:val="20"/>
                <w:lang w:eastAsia="es-CL"/>
              </w:rPr>
              <w:t>Registro de tronadura ejecutada o suspendida del día.</w:t>
            </w:r>
          </w:p>
          <w:p w14:paraId="4F05E967" w14:textId="77777777" w:rsidR="00CA7037" w:rsidRPr="00CA7037" w:rsidRDefault="00CA7037" w:rsidP="00CA7037">
            <w:pPr>
              <w:pStyle w:val="Prrafodelista"/>
              <w:widowControl w:val="0"/>
              <w:overflowPunct w:val="0"/>
              <w:autoSpaceDE w:val="0"/>
              <w:autoSpaceDN w:val="0"/>
              <w:adjustRightInd w:val="0"/>
              <w:spacing w:after="120"/>
              <w:rPr>
                <w:rFonts w:ascii="Calibri" w:eastAsia="Times New Roman" w:hAnsi="Calibri"/>
                <w:bCs/>
                <w:color w:val="000000"/>
                <w:sz w:val="20"/>
                <w:szCs w:val="20"/>
                <w:lang w:eastAsia="es-CL"/>
              </w:rPr>
            </w:pPr>
            <w:r>
              <w:rPr>
                <w:rFonts w:eastAsia="Times New Roman"/>
                <w:bCs/>
                <w:color w:val="000000"/>
                <w:sz w:val="20"/>
                <w:szCs w:val="20"/>
                <w:lang w:eastAsia="es-CL"/>
              </w:rPr>
              <w:t>Registro correo electrónico sobre aviso de rango de horario de tronadura, del día.</w:t>
            </w:r>
          </w:p>
        </w:tc>
      </w:tr>
    </w:tbl>
    <w:p w14:paraId="67F8BED8" w14:textId="77777777" w:rsidR="007F2764" w:rsidRDefault="007F2764">
      <w:r>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457FE8" w:rsidRPr="00D42470" w14:paraId="3B7176F7" w14:textId="77777777" w:rsidTr="00457FE8">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CBE4BDF" w14:textId="77777777" w:rsidR="00457FE8" w:rsidRPr="00D42470" w:rsidRDefault="00CA7037" w:rsidP="00457FE8">
            <w:pPr>
              <w:spacing w:after="0" w:line="240" w:lineRule="auto"/>
              <w:jc w:val="center"/>
              <w:rPr>
                <w:rFonts w:ascii="Calibri" w:eastAsia="Times New Roman" w:hAnsi="Calibri" w:cs="Times New Roman"/>
                <w:b/>
                <w:bCs/>
                <w:color w:val="000000"/>
                <w:sz w:val="20"/>
                <w:szCs w:val="20"/>
                <w:lang w:eastAsia="es-CL"/>
              </w:rPr>
            </w:pPr>
            <w:r>
              <w:lastRenderedPageBreak/>
              <w:br w:type="page"/>
            </w:r>
            <w:r w:rsidR="00457FE8">
              <w:rPr>
                <w:rFonts w:ascii="Calibri" w:eastAsia="Times New Roman" w:hAnsi="Calibri" w:cs="Times New Roman"/>
                <w:b/>
                <w:bCs/>
                <w:color w:val="000000"/>
                <w:sz w:val="20"/>
                <w:szCs w:val="20"/>
                <w:lang w:eastAsia="es-CL"/>
              </w:rPr>
              <w:t>R</w:t>
            </w:r>
            <w:r w:rsidR="00457FE8" w:rsidRPr="00D42470">
              <w:rPr>
                <w:rFonts w:ascii="Calibri" w:eastAsia="Times New Roman" w:hAnsi="Calibri" w:cs="Times New Roman"/>
                <w:b/>
                <w:bCs/>
                <w:color w:val="000000"/>
                <w:sz w:val="20"/>
                <w:szCs w:val="20"/>
                <w:lang w:eastAsia="es-CL"/>
              </w:rPr>
              <w:t xml:space="preserve">egistros </w:t>
            </w:r>
          </w:p>
        </w:tc>
      </w:tr>
      <w:tr w:rsidR="00457FE8" w:rsidRPr="00D42470" w14:paraId="5AA3DFD8" w14:textId="77777777" w:rsidTr="00457FE8">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14:paraId="0AEDAA1D" w14:textId="77777777" w:rsidR="00457FE8" w:rsidRPr="00D42470" w:rsidRDefault="0030793F" w:rsidP="00457FE8">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6EE7A12D" wp14:editId="471F2705">
                  <wp:extent cx="6915150" cy="410511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screen">
                            <a:extLst>
                              <a:ext uri="{28A0092B-C50C-407E-A947-70E740481C1C}">
                                <a14:useLocalDpi xmlns:a14="http://schemas.microsoft.com/office/drawing/2010/main"/>
                              </a:ext>
                            </a:extLst>
                          </a:blip>
                          <a:srcRect r="1320" b="6604"/>
                          <a:stretch/>
                        </pic:blipFill>
                        <pic:spPr bwMode="auto">
                          <a:xfrm>
                            <a:off x="0" y="0"/>
                            <a:ext cx="6917209" cy="4106340"/>
                          </a:xfrm>
                          <a:prstGeom prst="rect">
                            <a:avLst/>
                          </a:prstGeom>
                          <a:ln>
                            <a:noFill/>
                          </a:ln>
                          <a:extLst>
                            <a:ext uri="{53640926-AAD7-44D8-BBD7-CCE9431645EC}">
                              <a14:shadowObscured xmlns:a14="http://schemas.microsoft.com/office/drawing/2010/main"/>
                            </a:ext>
                          </a:extLst>
                        </pic:spPr>
                      </pic:pic>
                    </a:graphicData>
                  </a:graphic>
                </wp:inline>
              </w:drawing>
            </w:r>
          </w:p>
        </w:tc>
      </w:tr>
      <w:tr w:rsidR="00457FE8" w:rsidRPr="00D42470" w14:paraId="15BE29EC" w14:textId="77777777" w:rsidTr="00457FE8">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5BCF3BFB" w14:textId="77777777" w:rsidR="00457FE8" w:rsidRPr="00D42470" w:rsidRDefault="00457FE8" w:rsidP="00457FE8">
            <w:pPr>
              <w:spacing w:after="0" w:line="240" w:lineRule="auto"/>
              <w:contextualSpacing/>
              <w:outlineLvl w:val="1"/>
              <w:rPr>
                <w:rFonts w:ascii="Calibri" w:eastAsia="Times New Roman" w:hAnsi="Calibri" w:cs="Calibri"/>
                <w:b/>
                <w:color w:val="000000"/>
                <w:sz w:val="18"/>
                <w:szCs w:val="20"/>
                <w:lang w:eastAsia="es-CL"/>
              </w:rPr>
            </w:pPr>
            <w:bookmarkStart w:id="85" w:name="_Toc514403514"/>
            <w:bookmarkStart w:id="86" w:name="_Toc15910526"/>
            <w:bookmarkStart w:id="87" w:name="_Toc47515606"/>
            <w:r w:rsidRPr="00D83041">
              <w:rPr>
                <w:rFonts w:ascii="Calibri" w:eastAsia="Times New Roman" w:hAnsi="Calibri" w:cs="Times New Roman"/>
                <w:b/>
                <w:color w:val="000000"/>
                <w:sz w:val="18"/>
                <w:szCs w:val="18"/>
                <w:lang w:eastAsia="es-CL"/>
              </w:rPr>
              <w:t xml:space="preserve">Figura </w:t>
            </w:r>
            <w:r w:rsidRPr="00D83041">
              <w:rPr>
                <w:rFonts w:ascii="Calibri" w:eastAsia="Times New Roman" w:hAnsi="Calibri" w:cs="Times New Roman"/>
                <w:b/>
                <w:color w:val="000000"/>
                <w:sz w:val="18"/>
                <w:szCs w:val="18"/>
                <w:lang w:eastAsia="es-CL"/>
              </w:rPr>
              <w:fldChar w:fldCharType="begin"/>
            </w:r>
            <w:r w:rsidRPr="00D83041">
              <w:rPr>
                <w:rFonts w:ascii="Calibri" w:eastAsia="Times New Roman" w:hAnsi="Calibri" w:cs="Times New Roman"/>
                <w:b/>
                <w:color w:val="000000"/>
                <w:sz w:val="18"/>
                <w:szCs w:val="18"/>
                <w:lang w:eastAsia="es-CL"/>
              </w:rPr>
              <w:instrText xml:space="preserve"> SEQ Figura \* ARABIC </w:instrText>
            </w:r>
            <w:r w:rsidRPr="00D83041">
              <w:rPr>
                <w:rFonts w:ascii="Calibri" w:eastAsia="Times New Roman" w:hAnsi="Calibri" w:cs="Times New Roman"/>
                <w:b/>
                <w:color w:val="000000"/>
                <w:sz w:val="18"/>
                <w:szCs w:val="18"/>
                <w:lang w:eastAsia="es-CL"/>
              </w:rPr>
              <w:fldChar w:fldCharType="separate"/>
            </w:r>
            <w:r w:rsidR="003D654F">
              <w:rPr>
                <w:rFonts w:ascii="Calibri" w:eastAsia="Times New Roman" w:hAnsi="Calibri" w:cs="Times New Roman"/>
                <w:b/>
                <w:noProof/>
                <w:color w:val="000000"/>
                <w:sz w:val="18"/>
                <w:szCs w:val="18"/>
                <w:lang w:eastAsia="es-CL"/>
              </w:rPr>
              <w:t>4</w:t>
            </w:r>
            <w:bookmarkEnd w:id="85"/>
            <w:bookmarkEnd w:id="86"/>
            <w:bookmarkEnd w:id="87"/>
            <w:r w:rsidRPr="00D83041">
              <w:rPr>
                <w:rFonts w:ascii="Calibri" w:eastAsia="Times New Roman" w:hAnsi="Calibri" w:cs="Times New Roman"/>
                <w:b/>
                <w:color w:val="000000"/>
                <w:sz w:val="18"/>
                <w:szCs w:val="18"/>
                <w:lang w:eastAsia="es-CL"/>
              </w:rPr>
              <w:fldChar w:fldCharType="end"/>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383CF635" w14:textId="77777777" w:rsidR="00457FE8" w:rsidRPr="00D42470" w:rsidRDefault="00457FE8" w:rsidP="00457FE8">
            <w:pPr>
              <w:spacing w:after="0" w:line="240" w:lineRule="auto"/>
              <w:rPr>
                <w:rFonts w:ascii="Calibri" w:eastAsia="Times New Roman" w:hAnsi="Calibri" w:cs="Times New Roman"/>
                <w:b/>
                <w:color w:val="000000"/>
                <w:sz w:val="18"/>
                <w:szCs w:val="18"/>
                <w:lang w:eastAsia="es-CL"/>
              </w:rPr>
            </w:pPr>
          </w:p>
        </w:tc>
      </w:tr>
      <w:tr w:rsidR="00457FE8" w:rsidRPr="00D42470" w14:paraId="1B05C45A" w14:textId="77777777" w:rsidTr="00457FE8">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3B5AEDF8" w14:textId="77777777" w:rsidR="00457FE8" w:rsidRPr="00A0618D" w:rsidRDefault="00457FE8" w:rsidP="00457FE8">
            <w:pPr>
              <w:spacing w:after="0" w:line="240" w:lineRule="auto"/>
              <w:jc w:val="both"/>
              <w:rPr>
                <w:rFonts w:ascii="Calibri" w:eastAsia="Times New Roman" w:hAnsi="Calibri" w:cs="Times New Roman"/>
                <w:color w:val="000000"/>
                <w:sz w:val="20"/>
                <w:szCs w:val="20"/>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Registro de tronadura suspendida</w:t>
            </w:r>
            <w:r w:rsidR="00B774AF">
              <w:rPr>
                <w:rFonts w:ascii="Calibri" w:eastAsia="Times New Roman" w:hAnsi="Calibri" w:cs="Times New Roman"/>
                <w:color w:val="000000"/>
                <w:sz w:val="18"/>
                <w:szCs w:val="18"/>
                <w:lang w:eastAsia="es-CL"/>
              </w:rPr>
              <w:t xml:space="preserve"> mes de julio 2019</w:t>
            </w:r>
            <w:r>
              <w:rPr>
                <w:rFonts w:ascii="Calibri" w:eastAsia="Times New Roman" w:hAnsi="Calibri" w:cs="Times New Roman"/>
                <w:color w:val="000000"/>
                <w:sz w:val="18"/>
                <w:szCs w:val="18"/>
                <w:lang w:eastAsia="es-CL"/>
              </w:rPr>
              <w:t>. Indica fecha y hora de suspensión además del motivo por el cual se suspende.</w:t>
            </w:r>
            <w:r w:rsidR="00BC602D">
              <w:rPr>
                <w:rFonts w:eastAsia="Times New Roman"/>
                <w:bCs/>
                <w:color w:val="000000"/>
                <w:sz w:val="20"/>
                <w:szCs w:val="20"/>
                <w:lang w:eastAsia="es-CL"/>
              </w:rPr>
              <w:t xml:space="preserve"> </w:t>
            </w:r>
            <w:r w:rsidR="00BC602D" w:rsidRPr="00CF020E">
              <w:rPr>
                <w:rFonts w:eastAsia="Times New Roman"/>
                <w:bCs/>
                <w:color w:val="000000"/>
                <w:sz w:val="20"/>
                <w:szCs w:val="20"/>
                <w:lang w:eastAsia="es-CL"/>
              </w:rPr>
              <w:t xml:space="preserve">Disponible en la página web </w:t>
            </w:r>
            <w:hyperlink r:id="rId35" w:history="1">
              <w:r w:rsidR="00BC602D" w:rsidRPr="00CF020E">
                <w:rPr>
                  <w:rStyle w:val="Hipervnculo"/>
                  <w:rFonts w:eastAsia="Times New Roman"/>
                  <w:bCs/>
                  <w:sz w:val="20"/>
                  <w:szCs w:val="20"/>
                  <w:lang w:eastAsia="es-CL"/>
                </w:rPr>
                <w:t>www.teckchile.com</w:t>
              </w:r>
            </w:hyperlink>
            <w:r w:rsidR="00BC602D" w:rsidRPr="00CF020E">
              <w:rPr>
                <w:rStyle w:val="Hipervnculo"/>
                <w:rFonts w:eastAsia="Times New Roman"/>
                <w:bCs/>
                <w:sz w:val="20"/>
                <w:szCs w:val="20"/>
                <w:lang w:eastAsia="es-CL"/>
              </w:rPr>
              <w:t>.</w:t>
            </w:r>
          </w:p>
          <w:p w14:paraId="2A681584" w14:textId="77777777" w:rsidR="00457FE8" w:rsidRDefault="00457FE8" w:rsidP="00457FE8">
            <w:pPr>
              <w:spacing w:after="0" w:line="240" w:lineRule="auto"/>
              <w:rPr>
                <w:rFonts w:ascii="Calibri" w:eastAsia="Times New Roman" w:hAnsi="Calibri" w:cs="Times New Roman"/>
                <w:color w:val="000000"/>
                <w:sz w:val="18"/>
                <w:szCs w:val="18"/>
                <w:lang w:eastAsia="es-CL"/>
              </w:rPr>
            </w:pPr>
          </w:p>
          <w:p w14:paraId="760E3B4C" w14:textId="77777777" w:rsidR="00457FE8" w:rsidRPr="00D42470" w:rsidRDefault="00457FE8" w:rsidP="00457FE8">
            <w:pPr>
              <w:spacing w:after="0" w:line="240" w:lineRule="auto"/>
              <w:rPr>
                <w:rFonts w:ascii="Calibri" w:eastAsia="Times New Roman" w:hAnsi="Calibri" w:cs="Times New Roman"/>
                <w:color w:val="000000"/>
                <w:sz w:val="18"/>
                <w:szCs w:val="18"/>
                <w:lang w:eastAsia="es-CL"/>
              </w:rPr>
            </w:pPr>
          </w:p>
        </w:tc>
      </w:tr>
      <w:tr w:rsidR="00457FE8" w:rsidRPr="00D42470" w14:paraId="102A8D08" w14:textId="77777777" w:rsidTr="00457FE8">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474A8058" w14:textId="77777777" w:rsidR="00457FE8" w:rsidRPr="00D42470" w:rsidRDefault="00457FE8" w:rsidP="00457FE8">
            <w:pPr>
              <w:spacing w:after="0" w:line="240" w:lineRule="auto"/>
              <w:rPr>
                <w:rFonts w:ascii="Calibri" w:eastAsia="Times New Roman" w:hAnsi="Calibri" w:cs="Times New Roman"/>
                <w:color w:val="000000"/>
                <w:lang w:eastAsia="es-CL"/>
              </w:rPr>
            </w:pPr>
          </w:p>
        </w:tc>
      </w:tr>
    </w:tbl>
    <w:p w14:paraId="4B71364F" w14:textId="77777777" w:rsidR="00516488" w:rsidRDefault="00516488"/>
    <w:p w14:paraId="513D5CB3" w14:textId="77777777" w:rsidR="00516488" w:rsidRDefault="00516488">
      <w:r>
        <w:br w:type="page"/>
      </w:r>
    </w:p>
    <w:tbl>
      <w:tblPr>
        <w:tblW w:w="5000" w:type="pct"/>
        <w:jc w:val="center"/>
        <w:tblCellMar>
          <w:left w:w="70" w:type="dxa"/>
          <w:right w:w="70" w:type="dxa"/>
        </w:tblCellMar>
        <w:tblLook w:val="04A0" w:firstRow="1" w:lastRow="0" w:firstColumn="1" w:lastColumn="0" w:noHBand="0" w:noVBand="1"/>
      </w:tblPr>
      <w:tblGrid>
        <w:gridCol w:w="7174"/>
        <w:gridCol w:w="6388"/>
      </w:tblGrid>
      <w:tr w:rsidR="00457FE8" w:rsidRPr="00D42470" w14:paraId="16E54690" w14:textId="77777777" w:rsidTr="00457FE8">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1A1D5D" w14:textId="77777777" w:rsidR="00457FE8" w:rsidRPr="00D42470" w:rsidRDefault="00457FE8" w:rsidP="00457FE8">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 xml:space="preserve">Registros </w:t>
            </w:r>
          </w:p>
        </w:tc>
      </w:tr>
      <w:tr w:rsidR="00457FE8" w:rsidRPr="00D42470" w14:paraId="78166814" w14:textId="77777777" w:rsidTr="00457FE8">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14:paraId="74D0CA9E" w14:textId="77777777" w:rsidR="00457FE8" w:rsidRDefault="00B27582" w:rsidP="00A073CB">
            <w:pPr>
              <w:spacing w:after="0" w:line="240" w:lineRule="auto"/>
              <w:jc w:val="center"/>
              <w:rPr>
                <w:noProof/>
                <w:lang w:eastAsia="es-CL"/>
              </w:rPr>
            </w:pPr>
            <w:r>
              <w:rPr>
                <w:noProof/>
                <w:lang w:eastAsia="es-CL"/>
              </w:rPr>
              <w:drawing>
                <wp:anchor distT="0" distB="0" distL="114300" distR="114300" simplePos="0" relativeHeight="251679231" behindDoc="0" locked="0" layoutInCell="1" allowOverlap="1" wp14:anchorId="1128C568" wp14:editId="6429F168">
                  <wp:simplePos x="0" y="0"/>
                  <wp:positionH relativeFrom="page">
                    <wp:posOffset>4648200</wp:posOffset>
                  </wp:positionH>
                  <wp:positionV relativeFrom="paragraph">
                    <wp:posOffset>135890</wp:posOffset>
                  </wp:positionV>
                  <wp:extent cx="3638550" cy="1990725"/>
                  <wp:effectExtent l="0" t="0" r="0" b="952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25198" t="13558" r="29146" b="42035"/>
                          <a:stretch/>
                        </pic:blipFill>
                        <pic:spPr bwMode="auto">
                          <a:xfrm>
                            <a:off x="0" y="0"/>
                            <a:ext cx="3638550" cy="1990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73CB">
              <w:rPr>
                <w:noProof/>
                <w:lang w:eastAsia="es-CL"/>
              </w:rPr>
              <w:drawing>
                <wp:anchor distT="0" distB="0" distL="114300" distR="114300" simplePos="0" relativeHeight="251678207" behindDoc="0" locked="0" layoutInCell="1" allowOverlap="1" wp14:anchorId="381F1FB0" wp14:editId="1D0F74E9">
                  <wp:simplePos x="1914525" y="1057275"/>
                  <wp:positionH relativeFrom="margin">
                    <wp:align>left</wp:align>
                  </wp:positionH>
                  <wp:positionV relativeFrom="margin">
                    <wp:align>top</wp:align>
                  </wp:positionV>
                  <wp:extent cx="6219825" cy="4224020"/>
                  <wp:effectExtent l="0" t="0" r="9525" b="508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17683" t="11200" r="13476" b="5686"/>
                          <a:stretch/>
                        </pic:blipFill>
                        <pic:spPr bwMode="auto">
                          <a:xfrm>
                            <a:off x="0" y="0"/>
                            <a:ext cx="6219825" cy="4224020"/>
                          </a:xfrm>
                          <a:prstGeom prst="rect">
                            <a:avLst/>
                          </a:prstGeom>
                          <a:ln>
                            <a:noFill/>
                          </a:ln>
                          <a:extLst>
                            <a:ext uri="{53640926-AAD7-44D8-BBD7-CCE9431645EC}">
                              <a14:shadowObscured xmlns:a14="http://schemas.microsoft.com/office/drawing/2010/main"/>
                            </a:ext>
                          </a:extLst>
                        </pic:spPr>
                      </pic:pic>
                    </a:graphicData>
                  </a:graphic>
                </wp:anchor>
              </w:drawing>
            </w:r>
            <w:r w:rsidR="00A073CB">
              <w:rPr>
                <w:noProof/>
                <w:lang w:eastAsia="es-CL"/>
              </w:rPr>
              <mc:AlternateContent>
                <mc:Choice Requires="wps">
                  <w:drawing>
                    <wp:anchor distT="0" distB="0" distL="114300" distR="114300" simplePos="0" relativeHeight="251677696" behindDoc="0" locked="0" layoutInCell="1" allowOverlap="1" wp14:anchorId="7504DD8B" wp14:editId="56B40199">
                      <wp:simplePos x="0" y="0"/>
                      <wp:positionH relativeFrom="column">
                        <wp:posOffset>4206875</wp:posOffset>
                      </wp:positionH>
                      <wp:positionV relativeFrom="paragraph">
                        <wp:posOffset>844550</wp:posOffset>
                      </wp:positionV>
                      <wp:extent cx="716280" cy="395605"/>
                      <wp:effectExtent l="0" t="0" r="26670" b="23495"/>
                      <wp:wrapNone/>
                      <wp:docPr id="40" name="Elipse 40"/>
                      <wp:cNvGraphicFramePr/>
                      <a:graphic xmlns:a="http://schemas.openxmlformats.org/drawingml/2006/main">
                        <a:graphicData uri="http://schemas.microsoft.com/office/word/2010/wordprocessingShape">
                          <wps:wsp>
                            <wps:cNvSpPr/>
                            <wps:spPr>
                              <a:xfrm>
                                <a:off x="0" y="0"/>
                                <a:ext cx="716280" cy="395605"/>
                              </a:xfrm>
                              <a:prstGeom prst="ellipse">
                                <a:avLst/>
                              </a:prstGeom>
                              <a:solidFill>
                                <a:srgbClr val="FF0000">
                                  <a:alpha val="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oval w14:anchorId="42D39203" id="Elipse 40" o:spid="_x0000_s1026" style="position:absolute;margin-left:331.25pt;margin-top:66.5pt;width:56.4pt;height:31.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" fillcolor="red" strokecolor="red" strokeweight="1pt">
                      <v:fill opacity="0"/>
                      <v:stroke joinstyle="miter"/>
                    </v:oval>
                  </w:pict>
                </mc:Fallback>
              </mc:AlternateContent>
            </w:r>
          </w:p>
          <w:p w14:paraId="08F9F41B" w14:textId="77777777" w:rsidR="00B27582" w:rsidRPr="00D42470" w:rsidRDefault="00B27582" w:rsidP="00A073CB">
            <w:pPr>
              <w:spacing w:after="0" w:line="240" w:lineRule="auto"/>
              <w:jc w:val="center"/>
              <w:rPr>
                <w:rFonts w:ascii="Calibri" w:eastAsia="Times New Roman" w:hAnsi="Calibri" w:cs="Times New Roman"/>
                <w:color w:val="000000"/>
                <w:sz w:val="20"/>
                <w:szCs w:val="20"/>
                <w:lang w:eastAsia="es-CL"/>
              </w:rPr>
            </w:pPr>
          </w:p>
        </w:tc>
      </w:tr>
      <w:tr w:rsidR="00457FE8" w:rsidRPr="00D42470" w14:paraId="407300BF" w14:textId="77777777" w:rsidTr="00FC2CA1">
        <w:trPr>
          <w:trHeight w:val="300"/>
          <w:jc w:val="center"/>
        </w:trPr>
        <w:tc>
          <w:tcPr>
            <w:tcW w:w="2645" w:type="pct"/>
            <w:tcBorders>
              <w:top w:val="single" w:sz="4" w:space="0" w:color="auto"/>
              <w:left w:val="single" w:sz="4" w:space="0" w:color="auto"/>
              <w:bottom w:val="single" w:sz="4" w:space="0" w:color="000000"/>
              <w:right w:val="single" w:sz="4" w:space="0" w:color="000000"/>
            </w:tcBorders>
            <w:noWrap/>
            <w:vAlign w:val="center"/>
            <w:hideMark/>
          </w:tcPr>
          <w:p w14:paraId="0EA3B0EB" w14:textId="77777777" w:rsidR="00457FE8" w:rsidRPr="00D42470" w:rsidRDefault="00457FE8" w:rsidP="00457FE8">
            <w:pPr>
              <w:spacing w:after="0" w:line="240" w:lineRule="auto"/>
              <w:contextualSpacing/>
              <w:outlineLvl w:val="1"/>
              <w:rPr>
                <w:rFonts w:ascii="Calibri" w:eastAsia="Times New Roman" w:hAnsi="Calibri" w:cs="Calibri"/>
                <w:b/>
                <w:color w:val="000000"/>
                <w:sz w:val="18"/>
                <w:szCs w:val="20"/>
                <w:lang w:eastAsia="es-CL"/>
              </w:rPr>
            </w:pPr>
            <w:bookmarkStart w:id="88" w:name="_Toc514403515"/>
            <w:bookmarkStart w:id="89" w:name="_Toc15910527"/>
            <w:bookmarkStart w:id="90" w:name="_Toc47515607"/>
            <w:r w:rsidRPr="00D83041">
              <w:rPr>
                <w:rFonts w:ascii="Calibri" w:eastAsia="Times New Roman" w:hAnsi="Calibri" w:cs="Times New Roman"/>
                <w:b/>
                <w:color w:val="000000"/>
                <w:sz w:val="18"/>
                <w:szCs w:val="18"/>
                <w:lang w:eastAsia="es-CL"/>
              </w:rPr>
              <w:t xml:space="preserve">Figura </w:t>
            </w:r>
            <w:r w:rsidRPr="00D83041">
              <w:rPr>
                <w:rFonts w:ascii="Calibri" w:eastAsia="Times New Roman" w:hAnsi="Calibri" w:cs="Times New Roman"/>
                <w:b/>
                <w:color w:val="000000"/>
                <w:sz w:val="18"/>
                <w:szCs w:val="18"/>
                <w:lang w:eastAsia="es-CL"/>
              </w:rPr>
              <w:fldChar w:fldCharType="begin"/>
            </w:r>
            <w:r w:rsidRPr="00D83041">
              <w:rPr>
                <w:rFonts w:ascii="Calibri" w:eastAsia="Times New Roman" w:hAnsi="Calibri" w:cs="Times New Roman"/>
                <w:b/>
                <w:color w:val="000000"/>
                <w:sz w:val="18"/>
                <w:szCs w:val="18"/>
                <w:lang w:eastAsia="es-CL"/>
              </w:rPr>
              <w:instrText xml:space="preserve"> SEQ Figura \* ARABIC </w:instrText>
            </w:r>
            <w:r w:rsidRPr="00D83041">
              <w:rPr>
                <w:rFonts w:ascii="Calibri" w:eastAsia="Times New Roman" w:hAnsi="Calibri" w:cs="Times New Roman"/>
                <w:b/>
                <w:color w:val="000000"/>
                <w:sz w:val="18"/>
                <w:szCs w:val="18"/>
                <w:lang w:eastAsia="es-CL"/>
              </w:rPr>
              <w:fldChar w:fldCharType="separate"/>
            </w:r>
            <w:r w:rsidR="003D654F">
              <w:rPr>
                <w:rFonts w:ascii="Calibri" w:eastAsia="Times New Roman" w:hAnsi="Calibri" w:cs="Times New Roman"/>
                <w:b/>
                <w:noProof/>
                <w:color w:val="000000"/>
                <w:sz w:val="18"/>
                <w:szCs w:val="18"/>
                <w:lang w:eastAsia="es-CL"/>
              </w:rPr>
              <w:t>5</w:t>
            </w:r>
            <w:bookmarkEnd w:id="88"/>
            <w:bookmarkEnd w:id="89"/>
            <w:bookmarkEnd w:id="90"/>
            <w:r w:rsidRPr="00D83041">
              <w:rPr>
                <w:rFonts w:ascii="Calibri" w:eastAsia="Times New Roman" w:hAnsi="Calibri" w:cs="Times New Roman"/>
                <w:b/>
                <w:color w:val="000000"/>
                <w:sz w:val="18"/>
                <w:szCs w:val="18"/>
                <w:lang w:eastAsia="es-CL"/>
              </w:rPr>
              <w:fldChar w:fldCharType="end"/>
            </w:r>
          </w:p>
        </w:tc>
        <w:tc>
          <w:tcPr>
            <w:tcW w:w="2355" w:type="pct"/>
            <w:tcBorders>
              <w:top w:val="single" w:sz="4" w:space="0" w:color="auto"/>
              <w:left w:val="single" w:sz="4" w:space="0" w:color="auto"/>
              <w:bottom w:val="single" w:sz="4" w:space="0" w:color="000000"/>
              <w:right w:val="single" w:sz="4" w:space="0" w:color="000000"/>
            </w:tcBorders>
            <w:noWrap/>
            <w:vAlign w:val="center"/>
            <w:hideMark/>
          </w:tcPr>
          <w:p w14:paraId="38C6DF58" w14:textId="77777777" w:rsidR="00457FE8" w:rsidRPr="00D42470" w:rsidRDefault="00457FE8" w:rsidP="00457FE8">
            <w:pPr>
              <w:spacing w:after="0" w:line="240" w:lineRule="auto"/>
              <w:rPr>
                <w:rFonts w:ascii="Calibri" w:eastAsia="Times New Roman" w:hAnsi="Calibri" w:cs="Times New Roman"/>
                <w:b/>
                <w:color w:val="000000"/>
                <w:sz w:val="18"/>
                <w:szCs w:val="18"/>
                <w:lang w:eastAsia="es-CL"/>
              </w:rPr>
            </w:pPr>
          </w:p>
        </w:tc>
      </w:tr>
      <w:tr w:rsidR="00457FE8" w:rsidRPr="00D42470" w14:paraId="46A19A49" w14:textId="77777777" w:rsidTr="00457FE8">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16F067B2" w14:textId="7DBEFF29" w:rsidR="00457FE8" w:rsidRPr="00CF183E" w:rsidRDefault="00457FE8" w:rsidP="00457FE8">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Registro de tronadura ejecutada, remitida por el titular. Se indica, fecha y hora de ejecución, dirección y velocidad del viento </w:t>
            </w:r>
            <w:r w:rsidR="00516488">
              <w:rPr>
                <w:rFonts w:ascii="Calibri" w:eastAsia="Times New Roman" w:hAnsi="Calibri" w:cs="Times New Roman"/>
                <w:color w:val="000000"/>
                <w:sz w:val="18"/>
                <w:szCs w:val="18"/>
                <w:lang w:eastAsia="es-CL"/>
              </w:rPr>
              <w:t>y fase y banco donde se ejecutó, el titular presenta además un registro en KMZ y en PDF con la georreferenciación de las tronaduras ejecutadas en el mes. En la figura se observa</w:t>
            </w:r>
            <w:r w:rsidR="00B27582">
              <w:rPr>
                <w:rFonts w:ascii="Calibri" w:eastAsia="Times New Roman" w:hAnsi="Calibri" w:cs="Times New Roman"/>
                <w:color w:val="000000"/>
                <w:sz w:val="18"/>
                <w:szCs w:val="18"/>
                <w:lang w:eastAsia="es-CL"/>
              </w:rPr>
              <w:t>n</w:t>
            </w:r>
            <w:r w:rsidR="002267E3">
              <w:rPr>
                <w:rFonts w:ascii="Calibri" w:eastAsia="Times New Roman" w:hAnsi="Calibri" w:cs="Times New Roman"/>
                <w:color w:val="000000"/>
                <w:sz w:val="18"/>
                <w:szCs w:val="18"/>
                <w:lang w:eastAsia="es-CL"/>
              </w:rPr>
              <w:t xml:space="preserve"> georreferencias </w:t>
            </w:r>
            <w:r w:rsidR="00CF020E">
              <w:rPr>
                <w:rFonts w:ascii="Calibri" w:eastAsia="Times New Roman" w:hAnsi="Calibri" w:cs="Times New Roman"/>
                <w:color w:val="000000"/>
                <w:sz w:val="18"/>
                <w:szCs w:val="18"/>
                <w:lang w:eastAsia="es-CL"/>
              </w:rPr>
              <w:t>de tronaduras</w:t>
            </w:r>
            <w:r w:rsidR="00B27582">
              <w:rPr>
                <w:rFonts w:ascii="Calibri" w:eastAsia="Times New Roman" w:hAnsi="Calibri" w:cs="Times New Roman"/>
                <w:color w:val="000000"/>
                <w:sz w:val="18"/>
                <w:szCs w:val="18"/>
                <w:lang w:eastAsia="es-CL"/>
              </w:rPr>
              <w:t xml:space="preserve"> ejecutadas durante agosto 2019.</w:t>
            </w:r>
            <w:r w:rsidR="00BC602D">
              <w:rPr>
                <w:rFonts w:eastAsia="Times New Roman"/>
                <w:bCs/>
                <w:color w:val="000000"/>
                <w:sz w:val="20"/>
                <w:szCs w:val="20"/>
                <w:lang w:eastAsia="es-CL"/>
              </w:rPr>
              <w:t xml:space="preserve"> Disponible en la página web </w:t>
            </w:r>
            <w:hyperlink r:id="rId38" w:history="1">
              <w:r w:rsidR="00BC602D" w:rsidRPr="00001C33">
                <w:rPr>
                  <w:rStyle w:val="Hipervnculo"/>
                  <w:rFonts w:eastAsia="Times New Roman"/>
                  <w:bCs/>
                  <w:sz w:val="20"/>
                  <w:szCs w:val="20"/>
                  <w:lang w:eastAsia="es-CL"/>
                </w:rPr>
                <w:t>www.teckchile.com</w:t>
              </w:r>
            </w:hyperlink>
            <w:r w:rsidR="00BC602D">
              <w:rPr>
                <w:rStyle w:val="Hipervnculo"/>
                <w:rFonts w:eastAsia="Times New Roman"/>
                <w:bCs/>
                <w:sz w:val="20"/>
                <w:szCs w:val="20"/>
                <w:lang w:eastAsia="es-CL"/>
              </w:rPr>
              <w:t>.</w:t>
            </w:r>
          </w:p>
          <w:p w14:paraId="1FC6D602" w14:textId="77777777" w:rsidR="00457FE8" w:rsidRDefault="00457FE8" w:rsidP="00457FE8">
            <w:pPr>
              <w:spacing w:after="0" w:line="240" w:lineRule="auto"/>
              <w:rPr>
                <w:rFonts w:ascii="Calibri" w:eastAsia="Times New Roman" w:hAnsi="Calibri" w:cs="Times New Roman"/>
                <w:color w:val="000000"/>
                <w:sz w:val="18"/>
                <w:szCs w:val="18"/>
                <w:lang w:eastAsia="es-CL"/>
              </w:rPr>
            </w:pPr>
          </w:p>
          <w:p w14:paraId="2A0CC300" w14:textId="77777777" w:rsidR="00457FE8" w:rsidRPr="00D42470" w:rsidRDefault="00457FE8" w:rsidP="00457FE8">
            <w:pPr>
              <w:spacing w:after="0" w:line="240" w:lineRule="auto"/>
              <w:rPr>
                <w:rFonts w:ascii="Calibri" w:eastAsia="Times New Roman" w:hAnsi="Calibri" w:cs="Times New Roman"/>
                <w:color w:val="000000"/>
                <w:sz w:val="18"/>
                <w:szCs w:val="18"/>
                <w:lang w:eastAsia="es-CL"/>
              </w:rPr>
            </w:pPr>
          </w:p>
        </w:tc>
      </w:tr>
      <w:tr w:rsidR="00457FE8" w:rsidRPr="00D42470" w14:paraId="24F59F98" w14:textId="77777777" w:rsidTr="00457FE8">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40A8C0B4" w14:textId="77777777" w:rsidR="00457FE8" w:rsidRPr="00D42470" w:rsidRDefault="00457FE8" w:rsidP="00457FE8">
            <w:pPr>
              <w:spacing w:after="0" w:line="240" w:lineRule="auto"/>
              <w:rPr>
                <w:rFonts w:ascii="Calibri" w:eastAsia="Times New Roman" w:hAnsi="Calibri" w:cs="Times New Roman"/>
                <w:color w:val="000000"/>
                <w:lang w:eastAsia="es-CL"/>
              </w:rPr>
            </w:pPr>
          </w:p>
        </w:tc>
      </w:tr>
    </w:tbl>
    <w:p w14:paraId="7DF85AC3" w14:textId="77777777" w:rsidR="00FC2CA1" w:rsidRDefault="00FC2CA1"/>
    <w:tbl>
      <w:tblPr>
        <w:tblW w:w="5000" w:type="pct"/>
        <w:tblCellMar>
          <w:left w:w="70" w:type="dxa"/>
          <w:right w:w="70" w:type="dxa"/>
        </w:tblCellMar>
        <w:tblLook w:val="04A0" w:firstRow="1" w:lastRow="0" w:firstColumn="1" w:lastColumn="0" w:noHBand="0" w:noVBand="1"/>
      </w:tblPr>
      <w:tblGrid>
        <w:gridCol w:w="13562"/>
      </w:tblGrid>
      <w:tr w:rsidR="00CA7037" w:rsidRPr="007A7DEB" w14:paraId="27CFE55C" w14:textId="77777777" w:rsidTr="00CA7037">
        <w:trPr>
          <w:trHeight w:val="30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BEF528" w14:textId="77777777" w:rsidR="00CA7037" w:rsidRPr="003832FF" w:rsidRDefault="009D34DA" w:rsidP="00CA7037">
            <w:pPr>
              <w:spacing w:after="0" w:line="240" w:lineRule="auto"/>
              <w:rPr>
                <w:rFonts w:ascii="Calibri" w:eastAsia="Times New Roman" w:hAnsi="Calibri" w:cs="Times New Roman"/>
                <w:b/>
                <w:bCs/>
                <w:color w:val="000000"/>
                <w:sz w:val="20"/>
                <w:szCs w:val="20"/>
                <w:lang w:eastAsia="es-CL"/>
              </w:rPr>
            </w:pPr>
            <w:r>
              <w:lastRenderedPageBreak/>
              <w:br w:type="page"/>
            </w:r>
            <w:r w:rsidR="00CA7037" w:rsidRPr="00CA7037">
              <w:rPr>
                <w:rFonts w:eastAsia="Times New Roman"/>
                <w:b/>
                <w:bCs/>
                <w:iCs/>
                <w:color w:val="000000"/>
                <w:sz w:val="20"/>
                <w:szCs w:val="20"/>
                <w:lang w:eastAsia="es-CL"/>
              </w:rPr>
              <w:t xml:space="preserve">Número de hecho constatado: </w:t>
            </w:r>
            <w:r w:rsidR="00CA7037" w:rsidRPr="00CA7037">
              <w:rPr>
                <w:rFonts w:eastAsia="Times New Roman"/>
                <w:b/>
                <w:bCs/>
                <w:iCs/>
                <w:color w:val="000000"/>
                <w:sz w:val="20"/>
                <w:szCs w:val="20"/>
                <w:lang w:eastAsia="es-CL"/>
              </w:rPr>
              <w:fldChar w:fldCharType="begin"/>
            </w:r>
            <w:r w:rsidR="00CA7037" w:rsidRPr="00CA7037">
              <w:rPr>
                <w:rFonts w:eastAsia="Times New Roman"/>
                <w:b/>
                <w:bCs/>
                <w:iCs/>
                <w:color w:val="000000"/>
                <w:sz w:val="20"/>
                <w:szCs w:val="20"/>
                <w:lang w:eastAsia="es-CL"/>
              </w:rPr>
              <w:instrText xml:space="preserve"> SEQ Número_de_hecho_constatado: \* ARABIC </w:instrText>
            </w:r>
            <w:r w:rsidR="00CA7037" w:rsidRPr="00CA7037">
              <w:rPr>
                <w:rFonts w:eastAsia="Times New Roman"/>
                <w:b/>
                <w:bCs/>
                <w:iCs/>
                <w:color w:val="000000"/>
                <w:sz w:val="20"/>
                <w:szCs w:val="20"/>
                <w:lang w:eastAsia="es-CL"/>
              </w:rPr>
              <w:fldChar w:fldCharType="separate"/>
            </w:r>
            <w:r w:rsidR="003D654F">
              <w:rPr>
                <w:rFonts w:eastAsia="Times New Roman"/>
                <w:b/>
                <w:bCs/>
                <w:iCs/>
                <w:noProof/>
                <w:color w:val="000000"/>
                <w:sz w:val="20"/>
                <w:szCs w:val="20"/>
                <w:lang w:eastAsia="es-CL"/>
              </w:rPr>
              <w:t>6</w:t>
            </w:r>
            <w:r w:rsidR="00CA7037" w:rsidRPr="00CA7037">
              <w:rPr>
                <w:rFonts w:eastAsia="Times New Roman"/>
                <w:b/>
                <w:bCs/>
                <w:iCs/>
                <w:color w:val="000000"/>
                <w:sz w:val="20"/>
                <w:szCs w:val="20"/>
                <w:lang w:eastAsia="es-CL"/>
              </w:rPr>
              <w:fldChar w:fldCharType="end"/>
            </w:r>
          </w:p>
        </w:tc>
      </w:tr>
      <w:tr w:rsidR="00CA7037" w:rsidRPr="007A7DEB" w14:paraId="006489F9" w14:textId="77777777" w:rsidTr="00CA7037">
        <w:trPr>
          <w:trHeight w:val="30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9ECE7D" w14:textId="77777777" w:rsidR="00CA7037" w:rsidRPr="003832FF" w:rsidRDefault="00CA7037" w:rsidP="00CA7037">
            <w:pPr>
              <w:spacing w:after="0" w:line="240" w:lineRule="auto"/>
              <w:rPr>
                <w:rFonts w:ascii="Calibri" w:eastAsia="Times New Roman" w:hAnsi="Calibri" w:cs="Times New Roman"/>
                <w:b/>
                <w:bCs/>
                <w:color w:val="000000"/>
                <w:sz w:val="20"/>
                <w:szCs w:val="20"/>
                <w:lang w:eastAsia="es-CL"/>
              </w:rPr>
            </w:pPr>
            <w:r w:rsidRPr="003832FF">
              <w:rPr>
                <w:rFonts w:ascii="Calibri" w:eastAsia="Times New Roman" w:hAnsi="Calibri" w:cs="Times New Roman"/>
                <w:b/>
                <w:bCs/>
                <w:color w:val="000000"/>
                <w:sz w:val="20"/>
                <w:szCs w:val="20"/>
                <w:lang w:eastAsia="es-CL"/>
              </w:rPr>
              <w:t xml:space="preserve">Documentación Revisada: </w:t>
            </w:r>
            <w:r w:rsidRPr="00A0618D">
              <w:rPr>
                <w:rFonts w:ascii="Calibri" w:eastAsia="Times New Roman" w:hAnsi="Calibri" w:cs="Times New Roman"/>
                <w:bCs/>
                <w:color w:val="000000"/>
                <w:sz w:val="20"/>
                <w:szCs w:val="20"/>
                <w:lang w:eastAsia="es-CL"/>
              </w:rPr>
              <w:t>Informes mensuales de cumplimiento de exigencia</w:t>
            </w:r>
            <w:r w:rsidR="001E129C" w:rsidRPr="00A0618D">
              <w:rPr>
                <w:rFonts w:ascii="Calibri" w:eastAsia="Times New Roman" w:hAnsi="Calibri" w:cs="Times New Roman"/>
                <w:bCs/>
                <w:color w:val="000000"/>
                <w:sz w:val="20"/>
                <w:szCs w:val="20"/>
                <w:lang w:eastAsia="es-CL"/>
              </w:rPr>
              <w:t>s contenidas en el PDA año 2019.</w:t>
            </w:r>
          </w:p>
        </w:tc>
      </w:tr>
      <w:tr w:rsidR="00CA7037" w:rsidRPr="007A7DEB" w14:paraId="77D516C2" w14:textId="77777777" w:rsidTr="00CA7037">
        <w:trPr>
          <w:trHeight w:val="30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0DD2FA" w14:textId="77777777" w:rsidR="00CA7037" w:rsidRPr="00DC7E47" w:rsidRDefault="00CA7037" w:rsidP="00CA7037">
            <w:pPr>
              <w:spacing w:after="0" w:line="240" w:lineRule="auto"/>
              <w:rPr>
                <w:rFonts w:ascii="Calibri" w:eastAsia="Times New Roman" w:hAnsi="Calibri" w:cs="Times New Roman"/>
                <w:b/>
                <w:bCs/>
                <w:color w:val="000000"/>
                <w:sz w:val="20"/>
                <w:szCs w:val="20"/>
                <w:lang w:eastAsia="es-CL"/>
              </w:rPr>
            </w:pPr>
            <w:r w:rsidRPr="00DC7E47">
              <w:rPr>
                <w:rFonts w:ascii="Calibri" w:eastAsia="Times New Roman" w:hAnsi="Calibri" w:cs="Times New Roman"/>
                <w:b/>
                <w:bCs/>
                <w:color w:val="000000"/>
                <w:sz w:val="20"/>
                <w:szCs w:val="20"/>
                <w:lang w:eastAsia="es-CL"/>
              </w:rPr>
              <w:t>D.S 59/2014</w:t>
            </w:r>
          </w:p>
          <w:p w14:paraId="2963792B" w14:textId="77777777" w:rsidR="007A23AC" w:rsidRPr="007A23AC" w:rsidRDefault="007A23AC" w:rsidP="007A23AC">
            <w:pPr>
              <w:rPr>
                <w:rFonts w:ascii="Calibri" w:eastAsia="Times New Roman" w:hAnsi="Calibri"/>
                <w:b/>
                <w:bCs/>
                <w:color w:val="000000"/>
                <w:sz w:val="20"/>
                <w:szCs w:val="20"/>
                <w:lang w:eastAsia="es-CL"/>
              </w:rPr>
            </w:pPr>
            <w:r w:rsidRPr="007A23AC">
              <w:rPr>
                <w:b/>
                <w:sz w:val="20"/>
                <w:szCs w:val="20"/>
              </w:rPr>
              <w:t xml:space="preserve">Artículo 3.c. </w:t>
            </w:r>
          </w:p>
          <w:p w14:paraId="682C3F42" w14:textId="77777777" w:rsidR="007A23AC" w:rsidRPr="007A23AC" w:rsidRDefault="007A23AC" w:rsidP="007A23AC">
            <w:pPr>
              <w:rPr>
                <w:rFonts w:ascii="Calibri" w:eastAsia="Times New Roman" w:hAnsi="Calibri"/>
                <w:b/>
                <w:bCs/>
                <w:color w:val="000000"/>
                <w:sz w:val="20"/>
                <w:szCs w:val="20"/>
                <w:lang w:eastAsia="es-CL"/>
              </w:rPr>
            </w:pPr>
            <w:r w:rsidRPr="007A23AC">
              <w:rPr>
                <w:b/>
                <w:sz w:val="20"/>
                <w:szCs w:val="20"/>
              </w:rPr>
              <w:t>Resuelvo segundo Res. Ext. N° 695/2015.</w:t>
            </w:r>
          </w:p>
          <w:p w14:paraId="0483C29D" w14:textId="77777777" w:rsidR="007A23AC" w:rsidRPr="00357FFE" w:rsidRDefault="007A23AC" w:rsidP="007A23AC">
            <w:pPr>
              <w:pStyle w:val="Prrafodelista"/>
              <w:numPr>
                <w:ilvl w:val="0"/>
                <w:numId w:val="18"/>
              </w:numPr>
              <w:rPr>
                <w:sz w:val="20"/>
                <w:szCs w:val="20"/>
              </w:rPr>
            </w:pPr>
            <w:r w:rsidRPr="008F456E">
              <w:rPr>
                <w:b/>
                <w:sz w:val="20"/>
                <w:szCs w:val="20"/>
              </w:rPr>
              <w:t>Horarios de ejecución de las tronaduras</w:t>
            </w:r>
            <w:r w:rsidRPr="00357FFE">
              <w:rPr>
                <w:sz w:val="20"/>
                <w:szCs w:val="20"/>
              </w:rPr>
              <w:t>.</w:t>
            </w:r>
          </w:p>
          <w:p w14:paraId="4DCDA945" w14:textId="234FD476" w:rsidR="007A23AC" w:rsidRPr="00357FFE" w:rsidRDefault="007A23AC" w:rsidP="007A23AC">
            <w:pPr>
              <w:pStyle w:val="Prrafodelista"/>
              <w:numPr>
                <w:ilvl w:val="0"/>
                <w:numId w:val="18"/>
              </w:numPr>
              <w:rPr>
                <w:sz w:val="20"/>
                <w:szCs w:val="20"/>
              </w:rPr>
            </w:pPr>
            <w:r w:rsidRPr="008F456E">
              <w:rPr>
                <w:b/>
                <w:sz w:val="20"/>
                <w:szCs w:val="20"/>
              </w:rPr>
              <w:t>Aciertos o desaciertos</w:t>
            </w:r>
            <w:r w:rsidRPr="00357FFE">
              <w:rPr>
                <w:sz w:val="20"/>
                <w:szCs w:val="20"/>
              </w:rPr>
              <w:t xml:space="preserve"> con las condiciones meteorológicas, por cada tronadura.</w:t>
            </w:r>
          </w:p>
          <w:p w14:paraId="65E3AAA9" w14:textId="13DA5D8C" w:rsidR="007A23AC" w:rsidRPr="00357FFE" w:rsidRDefault="007A23AC" w:rsidP="007A23AC">
            <w:pPr>
              <w:pStyle w:val="Prrafodelista"/>
              <w:numPr>
                <w:ilvl w:val="0"/>
                <w:numId w:val="18"/>
              </w:numPr>
              <w:rPr>
                <w:sz w:val="20"/>
                <w:szCs w:val="20"/>
              </w:rPr>
            </w:pPr>
            <w:r>
              <w:rPr>
                <w:b/>
                <w:sz w:val="20"/>
                <w:szCs w:val="20"/>
              </w:rPr>
              <w:t xml:space="preserve">Dirección y velocidad </w:t>
            </w:r>
            <w:r w:rsidRPr="008F456E">
              <w:rPr>
                <w:b/>
                <w:sz w:val="20"/>
                <w:szCs w:val="20"/>
              </w:rPr>
              <w:t>del viento</w:t>
            </w:r>
            <w:r w:rsidRPr="00357FFE">
              <w:rPr>
                <w:sz w:val="20"/>
                <w:szCs w:val="20"/>
              </w:rPr>
              <w:t xml:space="preserve"> una hora antes, durante y una hora después </w:t>
            </w:r>
            <w:r>
              <w:rPr>
                <w:sz w:val="20"/>
                <w:szCs w:val="20"/>
              </w:rPr>
              <w:t xml:space="preserve">de cada tronadura. </w:t>
            </w:r>
            <w:r w:rsidRPr="00357FFE">
              <w:rPr>
                <w:sz w:val="20"/>
                <w:szCs w:val="20"/>
              </w:rPr>
              <w:t>La dirección del viento debe ser informada en grados y en rumbo, indicando los valores cada 5 minutos</w:t>
            </w:r>
          </w:p>
          <w:p w14:paraId="6A16F321" w14:textId="3B4389FE" w:rsidR="007A23AC" w:rsidRPr="00357FFE" w:rsidRDefault="007A23AC" w:rsidP="007A23AC">
            <w:pPr>
              <w:pStyle w:val="Prrafodelista"/>
              <w:numPr>
                <w:ilvl w:val="0"/>
                <w:numId w:val="18"/>
              </w:numPr>
              <w:rPr>
                <w:sz w:val="20"/>
                <w:szCs w:val="20"/>
              </w:rPr>
            </w:pPr>
            <w:r w:rsidRPr="008F456E">
              <w:rPr>
                <w:b/>
                <w:sz w:val="20"/>
                <w:szCs w:val="20"/>
              </w:rPr>
              <w:t>Concentraciones de MP10</w:t>
            </w:r>
            <w:r w:rsidRPr="00357FFE">
              <w:rPr>
                <w:sz w:val="20"/>
                <w:szCs w:val="20"/>
              </w:rPr>
              <w:t>, una</w:t>
            </w:r>
            <w:r>
              <w:rPr>
                <w:sz w:val="20"/>
                <w:szCs w:val="20"/>
              </w:rPr>
              <w:t xml:space="preserve"> hora antes, durante </w:t>
            </w:r>
            <w:r w:rsidRPr="00357FFE">
              <w:rPr>
                <w:sz w:val="20"/>
                <w:szCs w:val="20"/>
              </w:rPr>
              <w:t xml:space="preserve">y después de cada tronadura, usando como referencia la estación Hospital, mientras las otras estaciones no </w:t>
            </w:r>
            <w:r w:rsidR="007F2764" w:rsidRPr="00357FFE">
              <w:rPr>
                <w:sz w:val="20"/>
                <w:szCs w:val="20"/>
              </w:rPr>
              <w:t>est</w:t>
            </w:r>
            <w:r w:rsidR="007F2764">
              <w:rPr>
                <w:sz w:val="20"/>
                <w:szCs w:val="20"/>
              </w:rPr>
              <w:t>én</w:t>
            </w:r>
            <w:r w:rsidRPr="00357FFE">
              <w:rPr>
                <w:sz w:val="20"/>
                <w:szCs w:val="20"/>
              </w:rPr>
              <w:t xml:space="preserve"> en línea.</w:t>
            </w:r>
          </w:p>
          <w:p w14:paraId="0D7A1BBF" w14:textId="77777777" w:rsidR="007A23AC" w:rsidRPr="00357FFE" w:rsidRDefault="007A23AC" w:rsidP="007A23AC">
            <w:pPr>
              <w:pStyle w:val="Prrafodelista"/>
              <w:numPr>
                <w:ilvl w:val="0"/>
                <w:numId w:val="18"/>
              </w:numPr>
              <w:rPr>
                <w:sz w:val="20"/>
                <w:szCs w:val="20"/>
              </w:rPr>
            </w:pPr>
            <w:r w:rsidRPr="008F456E">
              <w:rPr>
                <w:b/>
                <w:sz w:val="20"/>
                <w:szCs w:val="20"/>
              </w:rPr>
              <w:t>Reglamento interno tronaduras</w:t>
            </w:r>
            <w:r w:rsidRPr="00357FFE">
              <w:rPr>
                <w:sz w:val="20"/>
                <w:szCs w:val="20"/>
              </w:rPr>
              <w:t xml:space="preserve"> aprobado por SERNAGEOMIN (una sola vez, con el primer reporte, o cuando sea modificado).</w:t>
            </w:r>
          </w:p>
          <w:p w14:paraId="2087314D" w14:textId="77777777" w:rsidR="007A23AC" w:rsidRPr="00357FFE" w:rsidRDefault="007A23AC" w:rsidP="007A23AC">
            <w:pPr>
              <w:pStyle w:val="Prrafodelista"/>
              <w:numPr>
                <w:ilvl w:val="0"/>
                <w:numId w:val="18"/>
              </w:numPr>
              <w:rPr>
                <w:sz w:val="20"/>
                <w:szCs w:val="20"/>
              </w:rPr>
            </w:pPr>
            <w:r w:rsidRPr="00357FFE">
              <w:rPr>
                <w:sz w:val="20"/>
                <w:szCs w:val="20"/>
              </w:rPr>
              <w:t>Georreferencia de cada tronadura en formato shape o kmz.</w:t>
            </w:r>
          </w:p>
          <w:p w14:paraId="7D7B1250" w14:textId="77777777" w:rsidR="007A23AC" w:rsidRPr="00357FFE" w:rsidRDefault="007A23AC" w:rsidP="007A23AC">
            <w:pPr>
              <w:pStyle w:val="Prrafodelista"/>
              <w:numPr>
                <w:ilvl w:val="0"/>
                <w:numId w:val="18"/>
              </w:numPr>
              <w:rPr>
                <w:sz w:val="20"/>
                <w:szCs w:val="20"/>
              </w:rPr>
            </w:pPr>
            <w:r w:rsidRPr="00357FFE">
              <w:rPr>
                <w:sz w:val="20"/>
                <w:szCs w:val="20"/>
              </w:rPr>
              <w:t>Registro fotográfico georreferenciado de mangas de viento instaladas.</w:t>
            </w:r>
          </w:p>
          <w:p w14:paraId="757A81DE" w14:textId="77777777" w:rsidR="00CA7037" w:rsidRPr="00CA7037" w:rsidRDefault="007A23AC" w:rsidP="007A23AC">
            <w:pPr>
              <w:pStyle w:val="Prrafodelista"/>
              <w:numPr>
                <w:ilvl w:val="0"/>
                <w:numId w:val="18"/>
              </w:numPr>
              <w:rPr>
                <w:rFonts w:ascii="Calibri" w:eastAsia="Times New Roman" w:hAnsi="Calibri"/>
                <w:b/>
                <w:bCs/>
                <w:color w:val="000000"/>
                <w:sz w:val="20"/>
                <w:szCs w:val="20"/>
                <w:lang w:eastAsia="es-CL"/>
              </w:rPr>
            </w:pPr>
            <w:r w:rsidRPr="00357FFE">
              <w:rPr>
                <w:sz w:val="20"/>
                <w:szCs w:val="20"/>
              </w:rPr>
              <w:t>Indicar para cada tronadura, según sector, cua</w:t>
            </w:r>
            <w:r>
              <w:rPr>
                <w:sz w:val="20"/>
                <w:szCs w:val="20"/>
              </w:rPr>
              <w:t>l es la estación meteorológica utilizada como referencia para determinar la</w:t>
            </w:r>
            <w:r w:rsidRPr="00357FFE">
              <w:rPr>
                <w:sz w:val="20"/>
                <w:szCs w:val="20"/>
              </w:rPr>
              <w:t xml:space="preserve"> dirección y velocidad del viento (identificar nombre y Coordenadas UTM, WGS 84). </w:t>
            </w:r>
          </w:p>
        </w:tc>
      </w:tr>
      <w:tr w:rsidR="00CA7037" w:rsidRPr="007A7DEB" w14:paraId="565453E1" w14:textId="77777777" w:rsidTr="00CA7037">
        <w:trPr>
          <w:trHeight w:val="30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4D70D15" w14:textId="77777777" w:rsidR="00CA7037" w:rsidRPr="003832FF" w:rsidRDefault="00CA7037" w:rsidP="00CA7037">
            <w:pPr>
              <w:spacing w:after="0" w:line="240" w:lineRule="auto"/>
              <w:jc w:val="center"/>
              <w:rPr>
                <w:rFonts w:ascii="Calibri" w:eastAsia="Times New Roman" w:hAnsi="Calibri" w:cs="Times New Roman"/>
                <w:b/>
                <w:bCs/>
                <w:color w:val="000000"/>
                <w:sz w:val="20"/>
                <w:szCs w:val="20"/>
                <w:lang w:eastAsia="es-CL"/>
              </w:rPr>
            </w:pPr>
            <w:r w:rsidRPr="003832FF">
              <w:rPr>
                <w:rFonts w:ascii="Calibri" w:eastAsia="Times New Roman" w:hAnsi="Calibri" w:cs="Times New Roman"/>
                <w:b/>
                <w:bCs/>
                <w:color w:val="000000"/>
                <w:sz w:val="20"/>
                <w:szCs w:val="20"/>
                <w:lang w:eastAsia="es-CL"/>
              </w:rPr>
              <w:t>Resultados examen de Información:</w:t>
            </w:r>
          </w:p>
          <w:p w14:paraId="091DBB2B" w14:textId="77777777" w:rsidR="00CA7037" w:rsidRPr="00DC7E47" w:rsidRDefault="00CA7037" w:rsidP="007A23AC">
            <w:pPr>
              <w:numPr>
                <w:ilvl w:val="0"/>
                <w:numId w:val="27"/>
              </w:numPr>
              <w:contextualSpacing/>
              <w:jc w:val="both"/>
              <w:rPr>
                <w:rFonts w:ascii="Calibri" w:eastAsia="Times New Roman" w:hAnsi="Calibri" w:cs="Times New Roman"/>
                <w:b/>
                <w:bCs/>
                <w:color w:val="000000"/>
                <w:sz w:val="20"/>
                <w:szCs w:val="20"/>
                <w:lang w:eastAsia="es-CL"/>
              </w:rPr>
            </w:pPr>
            <w:r w:rsidRPr="00DC7E47">
              <w:rPr>
                <w:rFonts w:ascii="Calibri" w:eastAsia="Times New Roman" w:hAnsi="Calibri" w:cs="Times New Roman"/>
                <w:b/>
                <w:bCs/>
                <w:color w:val="000000"/>
                <w:sz w:val="20"/>
                <w:szCs w:val="20"/>
                <w:lang w:eastAsia="es-CL"/>
              </w:rPr>
              <w:t>Tabla resumen:</w:t>
            </w:r>
          </w:p>
          <w:tbl>
            <w:tblPr>
              <w:tblStyle w:val="Tablaconcuadrcula"/>
              <w:tblW w:w="5000" w:type="pct"/>
              <w:tblLook w:val="04A0" w:firstRow="1" w:lastRow="0" w:firstColumn="1" w:lastColumn="0" w:noHBand="0" w:noVBand="1"/>
            </w:tblPr>
            <w:tblGrid>
              <w:gridCol w:w="4098"/>
              <w:gridCol w:w="408"/>
              <w:gridCol w:w="459"/>
              <w:gridCol w:w="1070"/>
              <w:gridCol w:w="5510"/>
              <w:gridCol w:w="365"/>
              <w:gridCol w:w="459"/>
              <w:gridCol w:w="1043"/>
            </w:tblGrid>
            <w:tr w:rsidR="00CA7037" w14:paraId="70735689" w14:textId="77777777" w:rsidTr="00CA7037">
              <w:trPr>
                <w:trHeight w:val="135"/>
              </w:trPr>
              <w:tc>
                <w:tcPr>
                  <w:tcW w:w="1528" w:type="pct"/>
                </w:tcPr>
                <w:p w14:paraId="54A2209C" w14:textId="77777777" w:rsidR="00CA7037" w:rsidRDefault="00CA7037" w:rsidP="00CA7037">
                  <w:pPr>
                    <w:jc w:val="both"/>
                    <w:rPr>
                      <w:b/>
                    </w:rPr>
                  </w:pPr>
                  <w:r>
                    <w:rPr>
                      <w:b/>
                    </w:rPr>
                    <w:t>Ítem</w:t>
                  </w:r>
                </w:p>
              </w:tc>
              <w:tc>
                <w:tcPr>
                  <w:tcW w:w="152" w:type="pct"/>
                </w:tcPr>
                <w:p w14:paraId="6AC9DF27" w14:textId="77777777" w:rsidR="00CA7037" w:rsidRDefault="00CA7037" w:rsidP="00CA7037">
                  <w:pPr>
                    <w:jc w:val="both"/>
                    <w:rPr>
                      <w:b/>
                    </w:rPr>
                  </w:pPr>
                  <w:r>
                    <w:rPr>
                      <w:b/>
                    </w:rPr>
                    <w:t>Si</w:t>
                  </w:r>
                </w:p>
              </w:tc>
              <w:tc>
                <w:tcPr>
                  <w:tcW w:w="171" w:type="pct"/>
                </w:tcPr>
                <w:p w14:paraId="5D82DD3E" w14:textId="77777777" w:rsidR="00CA7037" w:rsidRDefault="00CA7037" w:rsidP="00CA7037">
                  <w:pPr>
                    <w:jc w:val="both"/>
                    <w:rPr>
                      <w:b/>
                    </w:rPr>
                  </w:pPr>
                  <w:r>
                    <w:rPr>
                      <w:b/>
                    </w:rPr>
                    <w:t>No</w:t>
                  </w:r>
                </w:p>
              </w:tc>
              <w:tc>
                <w:tcPr>
                  <w:tcW w:w="399" w:type="pct"/>
                </w:tcPr>
                <w:p w14:paraId="006E79F4" w14:textId="77777777" w:rsidR="00CA7037" w:rsidRDefault="00CA7037" w:rsidP="00CA7037">
                  <w:pPr>
                    <w:jc w:val="both"/>
                    <w:rPr>
                      <w:b/>
                    </w:rPr>
                  </w:pPr>
                  <w:r>
                    <w:rPr>
                      <w:b/>
                    </w:rPr>
                    <w:t>No Aplica</w:t>
                  </w:r>
                </w:p>
              </w:tc>
              <w:tc>
                <w:tcPr>
                  <w:tcW w:w="2054" w:type="pct"/>
                </w:tcPr>
                <w:p w14:paraId="294944BB" w14:textId="77777777" w:rsidR="00CA7037" w:rsidRDefault="00CA7037" w:rsidP="00CA7037">
                  <w:pPr>
                    <w:jc w:val="both"/>
                    <w:rPr>
                      <w:b/>
                    </w:rPr>
                  </w:pPr>
                  <w:r>
                    <w:rPr>
                      <w:b/>
                    </w:rPr>
                    <w:t>Ítem</w:t>
                  </w:r>
                </w:p>
              </w:tc>
              <w:tc>
                <w:tcPr>
                  <w:tcW w:w="136" w:type="pct"/>
                </w:tcPr>
                <w:p w14:paraId="7ADE9186" w14:textId="77777777" w:rsidR="00CA7037" w:rsidRDefault="00CA7037" w:rsidP="00CA7037">
                  <w:pPr>
                    <w:jc w:val="both"/>
                    <w:rPr>
                      <w:b/>
                    </w:rPr>
                  </w:pPr>
                  <w:r>
                    <w:rPr>
                      <w:b/>
                    </w:rPr>
                    <w:t>Si</w:t>
                  </w:r>
                </w:p>
              </w:tc>
              <w:tc>
                <w:tcPr>
                  <w:tcW w:w="171" w:type="pct"/>
                </w:tcPr>
                <w:p w14:paraId="4781B3FC" w14:textId="77777777" w:rsidR="00CA7037" w:rsidRDefault="00CA7037" w:rsidP="00CA7037">
                  <w:pPr>
                    <w:jc w:val="both"/>
                    <w:rPr>
                      <w:b/>
                    </w:rPr>
                  </w:pPr>
                  <w:r>
                    <w:rPr>
                      <w:b/>
                    </w:rPr>
                    <w:t>No</w:t>
                  </w:r>
                </w:p>
              </w:tc>
              <w:tc>
                <w:tcPr>
                  <w:tcW w:w="389" w:type="pct"/>
                </w:tcPr>
                <w:p w14:paraId="55E294CD" w14:textId="77777777" w:rsidR="00CA7037" w:rsidRDefault="00CA7037" w:rsidP="00CA7037">
                  <w:pPr>
                    <w:jc w:val="both"/>
                    <w:rPr>
                      <w:b/>
                    </w:rPr>
                  </w:pPr>
                  <w:r>
                    <w:rPr>
                      <w:b/>
                    </w:rPr>
                    <w:t>No Aplica</w:t>
                  </w:r>
                </w:p>
              </w:tc>
            </w:tr>
            <w:tr w:rsidR="00CA7037" w:rsidRPr="006B1AB3" w14:paraId="0D376442" w14:textId="77777777" w:rsidTr="00CA7037">
              <w:trPr>
                <w:trHeight w:val="130"/>
              </w:trPr>
              <w:tc>
                <w:tcPr>
                  <w:tcW w:w="1528" w:type="pct"/>
                </w:tcPr>
                <w:p w14:paraId="13CBAC59" w14:textId="77777777" w:rsidR="00CA7037" w:rsidRPr="00F01366" w:rsidRDefault="00CA7037" w:rsidP="00CA7037">
                  <w:pPr>
                    <w:jc w:val="both"/>
                    <w:rPr>
                      <w:sz w:val="18"/>
                      <w:szCs w:val="18"/>
                    </w:rPr>
                  </w:pPr>
                  <w:r w:rsidRPr="00F01366">
                    <w:rPr>
                      <w:sz w:val="18"/>
                      <w:szCs w:val="18"/>
                    </w:rPr>
                    <w:t>Se presentan los reportes requeridos</w:t>
                  </w:r>
                </w:p>
              </w:tc>
              <w:tc>
                <w:tcPr>
                  <w:tcW w:w="152" w:type="pct"/>
                </w:tcPr>
                <w:p w14:paraId="079F9F70" w14:textId="77777777" w:rsidR="00CA7037" w:rsidRPr="00F01366" w:rsidRDefault="00CA7037" w:rsidP="00CA7037">
                  <w:pPr>
                    <w:jc w:val="both"/>
                    <w:rPr>
                      <w:sz w:val="18"/>
                      <w:szCs w:val="18"/>
                    </w:rPr>
                  </w:pPr>
                  <w:r>
                    <w:rPr>
                      <w:sz w:val="18"/>
                      <w:szCs w:val="18"/>
                    </w:rPr>
                    <w:t>x</w:t>
                  </w:r>
                </w:p>
              </w:tc>
              <w:tc>
                <w:tcPr>
                  <w:tcW w:w="171" w:type="pct"/>
                </w:tcPr>
                <w:p w14:paraId="11B43BA5" w14:textId="77777777" w:rsidR="00CA7037" w:rsidRPr="00F01366" w:rsidRDefault="00CA7037" w:rsidP="00CA7037">
                  <w:pPr>
                    <w:jc w:val="both"/>
                    <w:rPr>
                      <w:sz w:val="18"/>
                      <w:szCs w:val="18"/>
                    </w:rPr>
                  </w:pPr>
                </w:p>
              </w:tc>
              <w:tc>
                <w:tcPr>
                  <w:tcW w:w="399" w:type="pct"/>
                </w:tcPr>
                <w:p w14:paraId="4A60E602" w14:textId="77777777" w:rsidR="00CA7037" w:rsidRPr="00F01366" w:rsidRDefault="00CA7037" w:rsidP="00CA7037">
                  <w:pPr>
                    <w:jc w:val="both"/>
                    <w:rPr>
                      <w:sz w:val="18"/>
                      <w:szCs w:val="18"/>
                    </w:rPr>
                  </w:pPr>
                </w:p>
              </w:tc>
              <w:tc>
                <w:tcPr>
                  <w:tcW w:w="2054" w:type="pct"/>
                </w:tcPr>
                <w:p w14:paraId="0264B5FE" w14:textId="77777777" w:rsidR="00CA7037" w:rsidRPr="00F01366" w:rsidRDefault="00CA7037" w:rsidP="00CA7037">
                  <w:pPr>
                    <w:jc w:val="both"/>
                    <w:rPr>
                      <w:sz w:val="18"/>
                      <w:szCs w:val="18"/>
                    </w:rPr>
                  </w:pPr>
                  <w:r w:rsidRPr="00F01366">
                    <w:rPr>
                      <w:sz w:val="18"/>
                      <w:szCs w:val="18"/>
                    </w:rPr>
                    <w:t>Metodologías empleadas corresponden a las exigidas</w:t>
                  </w:r>
                </w:p>
              </w:tc>
              <w:tc>
                <w:tcPr>
                  <w:tcW w:w="136" w:type="pct"/>
                </w:tcPr>
                <w:p w14:paraId="6CA68DE3" w14:textId="77777777" w:rsidR="00CA7037" w:rsidRPr="00F01366" w:rsidRDefault="00CA7037" w:rsidP="00CA7037">
                  <w:pPr>
                    <w:jc w:val="both"/>
                    <w:rPr>
                      <w:sz w:val="18"/>
                      <w:szCs w:val="18"/>
                    </w:rPr>
                  </w:pPr>
                </w:p>
              </w:tc>
              <w:tc>
                <w:tcPr>
                  <w:tcW w:w="171" w:type="pct"/>
                </w:tcPr>
                <w:p w14:paraId="4C9E3BA5" w14:textId="77777777" w:rsidR="00CA7037" w:rsidRPr="00F01366" w:rsidRDefault="00CA7037" w:rsidP="00CA7037">
                  <w:pPr>
                    <w:jc w:val="both"/>
                    <w:rPr>
                      <w:sz w:val="18"/>
                      <w:szCs w:val="18"/>
                    </w:rPr>
                  </w:pPr>
                </w:p>
              </w:tc>
              <w:tc>
                <w:tcPr>
                  <w:tcW w:w="389" w:type="pct"/>
                </w:tcPr>
                <w:p w14:paraId="6D63155C" w14:textId="77777777" w:rsidR="00CA7037" w:rsidRPr="00F01366" w:rsidRDefault="00FC5E2A" w:rsidP="00CA7037">
                  <w:pPr>
                    <w:jc w:val="both"/>
                    <w:rPr>
                      <w:sz w:val="18"/>
                      <w:szCs w:val="18"/>
                    </w:rPr>
                  </w:pPr>
                  <w:r>
                    <w:rPr>
                      <w:sz w:val="18"/>
                      <w:szCs w:val="18"/>
                    </w:rPr>
                    <w:t>X</w:t>
                  </w:r>
                </w:p>
              </w:tc>
            </w:tr>
            <w:tr w:rsidR="00CA7037" w:rsidRPr="006B1AB3" w14:paraId="7F1B4BFC" w14:textId="77777777" w:rsidTr="00CA7037">
              <w:trPr>
                <w:trHeight w:val="130"/>
              </w:trPr>
              <w:tc>
                <w:tcPr>
                  <w:tcW w:w="1528" w:type="pct"/>
                </w:tcPr>
                <w:p w14:paraId="210DF8F1" w14:textId="77777777" w:rsidR="00CA7037" w:rsidRPr="00F01366" w:rsidRDefault="00CA7037" w:rsidP="00CA7037">
                  <w:pPr>
                    <w:jc w:val="both"/>
                    <w:rPr>
                      <w:sz w:val="18"/>
                      <w:szCs w:val="18"/>
                    </w:rPr>
                  </w:pPr>
                  <w:r w:rsidRPr="00F01366">
                    <w:rPr>
                      <w:sz w:val="18"/>
                      <w:szCs w:val="18"/>
                    </w:rPr>
                    <w:t>Reportes son presentados dentro de plazo</w:t>
                  </w:r>
                </w:p>
              </w:tc>
              <w:tc>
                <w:tcPr>
                  <w:tcW w:w="152" w:type="pct"/>
                </w:tcPr>
                <w:p w14:paraId="3013FB89" w14:textId="77777777" w:rsidR="00CA7037" w:rsidRPr="00F01366" w:rsidRDefault="00CA7037" w:rsidP="00CA7037">
                  <w:pPr>
                    <w:jc w:val="both"/>
                    <w:rPr>
                      <w:sz w:val="18"/>
                      <w:szCs w:val="18"/>
                    </w:rPr>
                  </w:pPr>
                  <w:r>
                    <w:rPr>
                      <w:sz w:val="18"/>
                      <w:szCs w:val="18"/>
                    </w:rPr>
                    <w:t>x</w:t>
                  </w:r>
                </w:p>
              </w:tc>
              <w:tc>
                <w:tcPr>
                  <w:tcW w:w="171" w:type="pct"/>
                </w:tcPr>
                <w:p w14:paraId="09A58346" w14:textId="77777777" w:rsidR="00CA7037" w:rsidRPr="00F01366" w:rsidRDefault="00CA7037" w:rsidP="00CA7037">
                  <w:pPr>
                    <w:jc w:val="both"/>
                    <w:rPr>
                      <w:sz w:val="18"/>
                      <w:szCs w:val="18"/>
                    </w:rPr>
                  </w:pPr>
                </w:p>
              </w:tc>
              <w:tc>
                <w:tcPr>
                  <w:tcW w:w="399" w:type="pct"/>
                </w:tcPr>
                <w:p w14:paraId="2DA9D95D" w14:textId="77777777" w:rsidR="00CA7037" w:rsidRPr="00F01366" w:rsidRDefault="00CA7037" w:rsidP="00CA7037">
                  <w:pPr>
                    <w:jc w:val="both"/>
                    <w:rPr>
                      <w:sz w:val="18"/>
                      <w:szCs w:val="18"/>
                    </w:rPr>
                  </w:pPr>
                </w:p>
              </w:tc>
              <w:tc>
                <w:tcPr>
                  <w:tcW w:w="2054" w:type="pct"/>
                </w:tcPr>
                <w:p w14:paraId="6804A2D1" w14:textId="77777777" w:rsidR="00CA7037" w:rsidRPr="00F01366" w:rsidRDefault="00CA7037" w:rsidP="00CA7037">
                  <w:pPr>
                    <w:jc w:val="both"/>
                    <w:rPr>
                      <w:sz w:val="18"/>
                      <w:szCs w:val="18"/>
                    </w:rPr>
                  </w:pPr>
                  <w:r w:rsidRPr="00F01366">
                    <w:rPr>
                      <w:sz w:val="18"/>
                      <w:szCs w:val="18"/>
                    </w:rPr>
                    <w:t>Se entregan certificados de laboratorio y/o calibración</w:t>
                  </w:r>
                </w:p>
              </w:tc>
              <w:tc>
                <w:tcPr>
                  <w:tcW w:w="136" w:type="pct"/>
                </w:tcPr>
                <w:p w14:paraId="14E72A8F" w14:textId="77777777" w:rsidR="00CA7037" w:rsidRPr="00F01366" w:rsidRDefault="00CA7037" w:rsidP="00CA7037">
                  <w:pPr>
                    <w:jc w:val="both"/>
                    <w:rPr>
                      <w:sz w:val="18"/>
                      <w:szCs w:val="18"/>
                    </w:rPr>
                  </w:pPr>
                </w:p>
              </w:tc>
              <w:tc>
                <w:tcPr>
                  <w:tcW w:w="171" w:type="pct"/>
                </w:tcPr>
                <w:p w14:paraId="03586261" w14:textId="77777777" w:rsidR="00CA7037" w:rsidRPr="00F01366" w:rsidRDefault="00CA7037" w:rsidP="00CA7037">
                  <w:pPr>
                    <w:jc w:val="both"/>
                    <w:rPr>
                      <w:sz w:val="18"/>
                      <w:szCs w:val="18"/>
                    </w:rPr>
                  </w:pPr>
                </w:p>
              </w:tc>
              <w:tc>
                <w:tcPr>
                  <w:tcW w:w="389" w:type="pct"/>
                </w:tcPr>
                <w:p w14:paraId="70C2E014" w14:textId="77777777" w:rsidR="00CA7037" w:rsidRPr="00F01366" w:rsidRDefault="00CA7037" w:rsidP="00CA7037">
                  <w:pPr>
                    <w:jc w:val="both"/>
                    <w:rPr>
                      <w:sz w:val="18"/>
                      <w:szCs w:val="18"/>
                    </w:rPr>
                  </w:pPr>
                  <w:r>
                    <w:rPr>
                      <w:sz w:val="18"/>
                      <w:szCs w:val="18"/>
                    </w:rPr>
                    <w:t>X</w:t>
                  </w:r>
                </w:p>
              </w:tc>
            </w:tr>
            <w:tr w:rsidR="00CA7037" w:rsidRPr="006B1AB3" w14:paraId="76086B68" w14:textId="77777777" w:rsidTr="00CA7037">
              <w:trPr>
                <w:trHeight w:val="130"/>
              </w:trPr>
              <w:tc>
                <w:tcPr>
                  <w:tcW w:w="1528" w:type="pct"/>
                </w:tcPr>
                <w:p w14:paraId="553EF1F7" w14:textId="77777777" w:rsidR="00CA7037" w:rsidRPr="00F01366" w:rsidRDefault="00CA7037" w:rsidP="00CA7037">
                  <w:pPr>
                    <w:jc w:val="both"/>
                    <w:rPr>
                      <w:sz w:val="18"/>
                      <w:szCs w:val="18"/>
                    </w:rPr>
                  </w:pPr>
                  <w:r w:rsidRPr="00F01366">
                    <w:rPr>
                      <w:sz w:val="18"/>
                      <w:szCs w:val="18"/>
                    </w:rPr>
                    <w:t>Mediciones se efectúan con frecuencia solicitada</w:t>
                  </w:r>
                </w:p>
              </w:tc>
              <w:tc>
                <w:tcPr>
                  <w:tcW w:w="152" w:type="pct"/>
                </w:tcPr>
                <w:p w14:paraId="6AD56E77" w14:textId="77777777" w:rsidR="00CA7037" w:rsidRPr="00F01366" w:rsidRDefault="00CA7037" w:rsidP="00CA7037">
                  <w:pPr>
                    <w:jc w:val="both"/>
                    <w:rPr>
                      <w:sz w:val="18"/>
                      <w:szCs w:val="18"/>
                    </w:rPr>
                  </w:pPr>
                </w:p>
              </w:tc>
              <w:tc>
                <w:tcPr>
                  <w:tcW w:w="171" w:type="pct"/>
                </w:tcPr>
                <w:p w14:paraId="18FBADFD" w14:textId="77777777" w:rsidR="00CA7037" w:rsidRPr="00F01366" w:rsidRDefault="00CA7037" w:rsidP="00CA7037">
                  <w:pPr>
                    <w:jc w:val="both"/>
                    <w:rPr>
                      <w:sz w:val="18"/>
                      <w:szCs w:val="18"/>
                    </w:rPr>
                  </w:pPr>
                </w:p>
              </w:tc>
              <w:tc>
                <w:tcPr>
                  <w:tcW w:w="399" w:type="pct"/>
                </w:tcPr>
                <w:p w14:paraId="0A4E85F9" w14:textId="77777777" w:rsidR="00CA7037" w:rsidRPr="00F01366" w:rsidRDefault="00FC5E2A" w:rsidP="00CA7037">
                  <w:pPr>
                    <w:jc w:val="both"/>
                    <w:rPr>
                      <w:sz w:val="18"/>
                      <w:szCs w:val="18"/>
                    </w:rPr>
                  </w:pPr>
                  <w:r>
                    <w:rPr>
                      <w:sz w:val="18"/>
                      <w:szCs w:val="18"/>
                    </w:rPr>
                    <w:t>X</w:t>
                  </w:r>
                </w:p>
              </w:tc>
              <w:tc>
                <w:tcPr>
                  <w:tcW w:w="2054" w:type="pct"/>
                </w:tcPr>
                <w:p w14:paraId="01766ABE" w14:textId="77777777" w:rsidR="00CA7037" w:rsidRPr="00F01366" w:rsidRDefault="00CA7037" w:rsidP="00CA7037">
                  <w:pPr>
                    <w:jc w:val="both"/>
                    <w:rPr>
                      <w:sz w:val="18"/>
                      <w:szCs w:val="18"/>
                    </w:rPr>
                  </w:pPr>
                  <w:r w:rsidRPr="00F01366">
                    <w:rPr>
                      <w:sz w:val="18"/>
                      <w:szCs w:val="18"/>
                    </w:rPr>
                    <w:t>Todos los parámetros se encuentran dentro de umbrales definidos</w:t>
                  </w:r>
                </w:p>
              </w:tc>
              <w:tc>
                <w:tcPr>
                  <w:tcW w:w="136" w:type="pct"/>
                </w:tcPr>
                <w:p w14:paraId="36E9A0DD" w14:textId="77777777" w:rsidR="00CA7037" w:rsidRPr="00F01366" w:rsidRDefault="00CA7037" w:rsidP="00CA7037">
                  <w:pPr>
                    <w:jc w:val="both"/>
                    <w:rPr>
                      <w:sz w:val="18"/>
                      <w:szCs w:val="18"/>
                    </w:rPr>
                  </w:pPr>
                </w:p>
              </w:tc>
              <w:tc>
                <w:tcPr>
                  <w:tcW w:w="171" w:type="pct"/>
                </w:tcPr>
                <w:p w14:paraId="3BCD0DB6" w14:textId="77777777" w:rsidR="00CA7037" w:rsidRPr="00F01366" w:rsidRDefault="00CA7037" w:rsidP="00CA7037">
                  <w:pPr>
                    <w:jc w:val="both"/>
                    <w:rPr>
                      <w:sz w:val="18"/>
                      <w:szCs w:val="18"/>
                    </w:rPr>
                  </w:pPr>
                </w:p>
              </w:tc>
              <w:tc>
                <w:tcPr>
                  <w:tcW w:w="389" w:type="pct"/>
                </w:tcPr>
                <w:p w14:paraId="4493D2BD" w14:textId="77777777" w:rsidR="00CA7037" w:rsidRPr="00F01366" w:rsidRDefault="00FC5E2A" w:rsidP="00CA7037">
                  <w:pPr>
                    <w:jc w:val="both"/>
                    <w:rPr>
                      <w:sz w:val="18"/>
                      <w:szCs w:val="18"/>
                    </w:rPr>
                  </w:pPr>
                  <w:r>
                    <w:rPr>
                      <w:sz w:val="18"/>
                      <w:szCs w:val="18"/>
                    </w:rPr>
                    <w:t>x</w:t>
                  </w:r>
                </w:p>
              </w:tc>
            </w:tr>
            <w:tr w:rsidR="00CA7037" w:rsidRPr="006B1AB3" w14:paraId="292954AA" w14:textId="77777777" w:rsidTr="00CA7037">
              <w:trPr>
                <w:trHeight w:val="130"/>
              </w:trPr>
              <w:tc>
                <w:tcPr>
                  <w:tcW w:w="1528" w:type="pct"/>
                </w:tcPr>
                <w:p w14:paraId="3C0D7150" w14:textId="77777777" w:rsidR="00CA7037" w:rsidRPr="00F01366" w:rsidRDefault="00CA7037" w:rsidP="00CA7037">
                  <w:pPr>
                    <w:jc w:val="both"/>
                    <w:rPr>
                      <w:sz w:val="18"/>
                      <w:szCs w:val="18"/>
                    </w:rPr>
                  </w:pPr>
                  <w:r w:rsidRPr="00F01366">
                    <w:rPr>
                      <w:sz w:val="18"/>
                      <w:szCs w:val="18"/>
                    </w:rPr>
                    <w:t>Se reportan todos los parámetros solicitados</w:t>
                  </w:r>
                </w:p>
              </w:tc>
              <w:tc>
                <w:tcPr>
                  <w:tcW w:w="152" w:type="pct"/>
                </w:tcPr>
                <w:p w14:paraId="6AC0DFB4" w14:textId="77777777" w:rsidR="00CA7037" w:rsidRPr="00F01366" w:rsidRDefault="00CA7037" w:rsidP="00CA7037">
                  <w:pPr>
                    <w:jc w:val="both"/>
                    <w:rPr>
                      <w:sz w:val="18"/>
                      <w:szCs w:val="18"/>
                    </w:rPr>
                  </w:pPr>
                </w:p>
              </w:tc>
              <w:tc>
                <w:tcPr>
                  <w:tcW w:w="171" w:type="pct"/>
                </w:tcPr>
                <w:p w14:paraId="0452EDD6" w14:textId="77777777" w:rsidR="00CA7037" w:rsidRPr="00F01366" w:rsidRDefault="00CA7037" w:rsidP="00CA7037">
                  <w:pPr>
                    <w:jc w:val="both"/>
                    <w:rPr>
                      <w:sz w:val="18"/>
                      <w:szCs w:val="18"/>
                    </w:rPr>
                  </w:pPr>
                </w:p>
              </w:tc>
              <w:tc>
                <w:tcPr>
                  <w:tcW w:w="399" w:type="pct"/>
                </w:tcPr>
                <w:p w14:paraId="7C7ADE5D" w14:textId="77777777" w:rsidR="00CA7037" w:rsidRPr="00F01366" w:rsidRDefault="00FC5E2A" w:rsidP="00CA7037">
                  <w:pPr>
                    <w:jc w:val="both"/>
                    <w:rPr>
                      <w:sz w:val="18"/>
                      <w:szCs w:val="18"/>
                    </w:rPr>
                  </w:pPr>
                  <w:r>
                    <w:rPr>
                      <w:sz w:val="18"/>
                      <w:szCs w:val="18"/>
                    </w:rPr>
                    <w:t>X</w:t>
                  </w:r>
                </w:p>
              </w:tc>
              <w:tc>
                <w:tcPr>
                  <w:tcW w:w="2054" w:type="pct"/>
                </w:tcPr>
                <w:p w14:paraId="10B19BC3" w14:textId="77777777" w:rsidR="00CA7037" w:rsidRPr="00F01366" w:rsidRDefault="00CA7037" w:rsidP="00CA7037">
                  <w:pPr>
                    <w:jc w:val="both"/>
                    <w:rPr>
                      <w:sz w:val="18"/>
                      <w:szCs w:val="18"/>
                    </w:rPr>
                  </w:pPr>
                  <w:r w:rsidRPr="00F01366">
                    <w:rPr>
                      <w:sz w:val="18"/>
                      <w:szCs w:val="18"/>
                    </w:rPr>
                    <w:t>Todas las variables han evolucionado de acuerdo a lo esperado</w:t>
                  </w:r>
                </w:p>
              </w:tc>
              <w:tc>
                <w:tcPr>
                  <w:tcW w:w="136" w:type="pct"/>
                </w:tcPr>
                <w:p w14:paraId="08B132A1" w14:textId="77777777" w:rsidR="00CA7037" w:rsidRPr="00F01366" w:rsidRDefault="00CA7037" w:rsidP="00CA7037">
                  <w:pPr>
                    <w:jc w:val="both"/>
                    <w:rPr>
                      <w:sz w:val="18"/>
                      <w:szCs w:val="18"/>
                    </w:rPr>
                  </w:pPr>
                </w:p>
              </w:tc>
              <w:tc>
                <w:tcPr>
                  <w:tcW w:w="171" w:type="pct"/>
                </w:tcPr>
                <w:p w14:paraId="10EFF31A" w14:textId="77777777" w:rsidR="00CA7037" w:rsidRPr="00F01366" w:rsidRDefault="00CA7037" w:rsidP="00CA7037">
                  <w:pPr>
                    <w:jc w:val="both"/>
                    <w:rPr>
                      <w:sz w:val="18"/>
                      <w:szCs w:val="18"/>
                    </w:rPr>
                  </w:pPr>
                </w:p>
              </w:tc>
              <w:tc>
                <w:tcPr>
                  <w:tcW w:w="389" w:type="pct"/>
                </w:tcPr>
                <w:p w14:paraId="604DF127" w14:textId="77777777" w:rsidR="00CA7037" w:rsidRPr="00F01366" w:rsidRDefault="00FC5E2A" w:rsidP="00CA7037">
                  <w:pPr>
                    <w:jc w:val="both"/>
                    <w:rPr>
                      <w:sz w:val="18"/>
                      <w:szCs w:val="18"/>
                    </w:rPr>
                  </w:pPr>
                  <w:r>
                    <w:rPr>
                      <w:sz w:val="18"/>
                      <w:szCs w:val="18"/>
                    </w:rPr>
                    <w:t>X</w:t>
                  </w:r>
                </w:p>
              </w:tc>
            </w:tr>
            <w:tr w:rsidR="00CA7037" w:rsidRPr="006B1AB3" w14:paraId="2865FDEB" w14:textId="77777777" w:rsidTr="00CA7037">
              <w:trPr>
                <w:trHeight w:val="130"/>
              </w:trPr>
              <w:tc>
                <w:tcPr>
                  <w:tcW w:w="1528" w:type="pct"/>
                </w:tcPr>
                <w:p w14:paraId="31A1BC06" w14:textId="77777777" w:rsidR="00CA7037" w:rsidRPr="00F01366" w:rsidRDefault="00CA7037" w:rsidP="00CA7037">
                  <w:pPr>
                    <w:jc w:val="both"/>
                    <w:rPr>
                      <w:sz w:val="18"/>
                      <w:szCs w:val="18"/>
                    </w:rPr>
                  </w:pPr>
                  <w:r w:rsidRPr="00F01366">
                    <w:rPr>
                      <w:sz w:val="18"/>
                      <w:szCs w:val="18"/>
                    </w:rPr>
                    <w:t>Sitios de muestreo corresponden a los exigidos</w:t>
                  </w:r>
                </w:p>
              </w:tc>
              <w:tc>
                <w:tcPr>
                  <w:tcW w:w="152" w:type="pct"/>
                </w:tcPr>
                <w:p w14:paraId="24B709D9" w14:textId="77777777" w:rsidR="00CA7037" w:rsidRPr="00F01366" w:rsidRDefault="00CA7037" w:rsidP="00CA7037">
                  <w:pPr>
                    <w:jc w:val="both"/>
                    <w:rPr>
                      <w:sz w:val="18"/>
                      <w:szCs w:val="18"/>
                    </w:rPr>
                  </w:pPr>
                </w:p>
              </w:tc>
              <w:tc>
                <w:tcPr>
                  <w:tcW w:w="171" w:type="pct"/>
                </w:tcPr>
                <w:p w14:paraId="1D01913E" w14:textId="77777777" w:rsidR="00CA7037" w:rsidRPr="00F01366" w:rsidRDefault="00CA7037" w:rsidP="00CA7037">
                  <w:pPr>
                    <w:jc w:val="both"/>
                    <w:rPr>
                      <w:sz w:val="18"/>
                      <w:szCs w:val="18"/>
                    </w:rPr>
                  </w:pPr>
                </w:p>
              </w:tc>
              <w:tc>
                <w:tcPr>
                  <w:tcW w:w="399" w:type="pct"/>
                </w:tcPr>
                <w:p w14:paraId="602DAEF8" w14:textId="77777777" w:rsidR="00CA7037" w:rsidRPr="00F01366" w:rsidRDefault="00CA7037" w:rsidP="00CA7037">
                  <w:pPr>
                    <w:jc w:val="both"/>
                    <w:rPr>
                      <w:sz w:val="18"/>
                      <w:szCs w:val="18"/>
                    </w:rPr>
                  </w:pPr>
                  <w:r>
                    <w:rPr>
                      <w:sz w:val="18"/>
                      <w:szCs w:val="18"/>
                    </w:rPr>
                    <w:t>X</w:t>
                  </w:r>
                </w:p>
              </w:tc>
              <w:tc>
                <w:tcPr>
                  <w:tcW w:w="2054" w:type="pct"/>
                </w:tcPr>
                <w:p w14:paraId="539E49D1" w14:textId="77777777" w:rsidR="00CA7037" w:rsidRPr="00F01366" w:rsidRDefault="00CA7037" w:rsidP="00CA7037">
                  <w:pPr>
                    <w:jc w:val="both"/>
                    <w:rPr>
                      <w:sz w:val="18"/>
                      <w:szCs w:val="18"/>
                    </w:rPr>
                  </w:pPr>
                  <w:r w:rsidRPr="00F01366">
                    <w:rPr>
                      <w:sz w:val="18"/>
                      <w:szCs w:val="18"/>
                    </w:rPr>
                    <w:t>Otros</w:t>
                  </w:r>
                </w:p>
              </w:tc>
              <w:tc>
                <w:tcPr>
                  <w:tcW w:w="136" w:type="pct"/>
                </w:tcPr>
                <w:p w14:paraId="7A82BC13" w14:textId="77777777" w:rsidR="00CA7037" w:rsidRPr="00F01366" w:rsidRDefault="00CA7037" w:rsidP="00CA7037">
                  <w:pPr>
                    <w:jc w:val="both"/>
                    <w:rPr>
                      <w:sz w:val="18"/>
                      <w:szCs w:val="18"/>
                    </w:rPr>
                  </w:pPr>
                </w:p>
              </w:tc>
              <w:tc>
                <w:tcPr>
                  <w:tcW w:w="171" w:type="pct"/>
                </w:tcPr>
                <w:p w14:paraId="04762D5A" w14:textId="77777777" w:rsidR="00CA7037" w:rsidRPr="00F01366" w:rsidRDefault="00CA7037" w:rsidP="00CA7037">
                  <w:pPr>
                    <w:jc w:val="both"/>
                    <w:rPr>
                      <w:sz w:val="18"/>
                      <w:szCs w:val="18"/>
                    </w:rPr>
                  </w:pPr>
                </w:p>
              </w:tc>
              <w:tc>
                <w:tcPr>
                  <w:tcW w:w="389" w:type="pct"/>
                </w:tcPr>
                <w:p w14:paraId="44B68054" w14:textId="77777777" w:rsidR="00CA7037" w:rsidRPr="00F01366" w:rsidRDefault="00CA7037" w:rsidP="00CA7037">
                  <w:pPr>
                    <w:jc w:val="both"/>
                    <w:rPr>
                      <w:sz w:val="18"/>
                      <w:szCs w:val="18"/>
                    </w:rPr>
                  </w:pPr>
                </w:p>
              </w:tc>
            </w:tr>
          </w:tbl>
          <w:p w14:paraId="6BCAED52" w14:textId="77777777" w:rsidR="00CA7037" w:rsidRPr="003832FF" w:rsidRDefault="00CA7037" w:rsidP="00CA7037">
            <w:pPr>
              <w:spacing w:after="0" w:line="240" w:lineRule="auto"/>
              <w:jc w:val="center"/>
              <w:rPr>
                <w:rFonts w:ascii="Calibri" w:eastAsia="Times New Roman" w:hAnsi="Calibri" w:cs="Times New Roman"/>
                <w:b/>
                <w:bCs/>
                <w:color w:val="000000"/>
                <w:sz w:val="20"/>
                <w:szCs w:val="20"/>
                <w:lang w:eastAsia="es-CL"/>
              </w:rPr>
            </w:pPr>
          </w:p>
          <w:p w14:paraId="62FF5188" w14:textId="77777777" w:rsidR="00CA7037" w:rsidRPr="00DC7E47" w:rsidRDefault="00CA7037" w:rsidP="007A23AC">
            <w:pPr>
              <w:numPr>
                <w:ilvl w:val="0"/>
                <w:numId w:val="27"/>
              </w:numPr>
              <w:contextualSpacing/>
              <w:jc w:val="both"/>
              <w:rPr>
                <w:rFonts w:ascii="Calibri" w:eastAsia="Times New Roman" w:hAnsi="Calibri" w:cs="Times New Roman"/>
                <w:b/>
                <w:bCs/>
                <w:color w:val="000000"/>
                <w:sz w:val="20"/>
                <w:szCs w:val="20"/>
                <w:lang w:eastAsia="es-CL"/>
              </w:rPr>
            </w:pPr>
            <w:r w:rsidRPr="00DC7E47">
              <w:rPr>
                <w:rFonts w:ascii="Calibri" w:eastAsia="Times New Roman" w:hAnsi="Calibri" w:cs="Times New Roman"/>
                <w:b/>
                <w:bCs/>
                <w:color w:val="000000"/>
                <w:sz w:val="20"/>
                <w:szCs w:val="20"/>
                <w:lang w:eastAsia="es-CL"/>
              </w:rPr>
              <w:t xml:space="preserve">Del examen de información de la documentación revisada, es posible indicar que: </w:t>
            </w:r>
          </w:p>
          <w:p w14:paraId="77E7BA3A" w14:textId="77777777" w:rsidR="00CA7037" w:rsidRDefault="00CA7037" w:rsidP="007A23AC">
            <w:pPr>
              <w:widowControl w:val="0"/>
              <w:overflowPunct w:val="0"/>
              <w:autoSpaceDE w:val="0"/>
              <w:autoSpaceDN w:val="0"/>
              <w:adjustRightInd w:val="0"/>
              <w:spacing w:after="120"/>
              <w:jc w:val="both"/>
              <w:rPr>
                <w:rFonts w:eastAsia="Times New Roman"/>
                <w:bCs/>
                <w:color w:val="000000"/>
                <w:sz w:val="20"/>
                <w:szCs w:val="20"/>
                <w:lang w:eastAsia="es-CL"/>
              </w:rPr>
            </w:pPr>
            <w:r>
              <w:rPr>
                <w:rFonts w:eastAsia="Times New Roman"/>
                <w:bCs/>
                <w:color w:val="000000"/>
                <w:sz w:val="20"/>
                <w:szCs w:val="20"/>
                <w:lang w:eastAsia="es-CL"/>
              </w:rPr>
              <w:t>El titular remite registros de tronaduras ejecutadas y suspendidas, indicando fecha y hora de ejecución, fase, banco y una georreferenciación de cada tronadura ejecutada en el mes con fecha y hora.</w:t>
            </w:r>
          </w:p>
          <w:p w14:paraId="0FE02B86" w14:textId="77777777" w:rsidR="007A23AC" w:rsidRPr="007A23AC" w:rsidRDefault="007A23AC" w:rsidP="007A23AC">
            <w:pPr>
              <w:widowControl w:val="0"/>
              <w:overflowPunct w:val="0"/>
              <w:autoSpaceDE w:val="0"/>
              <w:autoSpaceDN w:val="0"/>
              <w:adjustRightInd w:val="0"/>
              <w:spacing w:after="120"/>
              <w:jc w:val="both"/>
              <w:rPr>
                <w:rFonts w:eastAsia="Times New Roman"/>
                <w:bCs/>
                <w:color w:val="000000"/>
                <w:sz w:val="20"/>
                <w:szCs w:val="20"/>
                <w:lang w:eastAsia="es-CL"/>
              </w:rPr>
            </w:pPr>
            <w:r w:rsidRPr="007A23AC">
              <w:rPr>
                <w:rFonts w:eastAsia="Times New Roman"/>
                <w:bCs/>
                <w:color w:val="000000"/>
                <w:sz w:val="20"/>
                <w:szCs w:val="20"/>
                <w:lang w:eastAsia="es-CL"/>
              </w:rPr>
              <w:t>Se presentan horarios de tronaduras, con sus respectivos aciertos y desaciertos para todos los meses.</w:t>
            </w:r>
          </w:p>
          <w:p w14:paraId="25F26F40" w14:textId="268EBC2D" w:rsidR="007A23AC" w:rsidRPr="007A23AC" w:rsidRDefault="007A23AC" w:rsidP="007A23AC">
            <w:pPr>
              <w:widowControl w:val="0"/>
              <w:overflowPunct w:val="0"/>
              <w:autoSpaceDE w:val="0"/>
              <w:autoSpaceDN w:val="0"/>
              <w:adjustRightInd w:val="0"/>
              <w:spacing w:after="120"/>
              <w:jc w:val="both"/>
              <w:rPr>
                <w:rFonts w:eastAsia="Times New Roman"/>
                <w:bCs/>
                <w:color w:val="000000"/>
                <w:sz w:val="20"/>
                <w:szCs w:val="20"/>
                <w:lang w:eastAsia="es-CL"/>
              </w:rPr>
            </w:pPr>
            <w:r w:rsidRPr="007A23AC">
              <w:rPr>
                <w:rFonts w:eastAsia="Times New Roman"/>
                <w:bCs/>
                <w:color w:val="000000"/>
                <w:sz w:val="20"/>
                <w:szCs w:val="20"/>
                <w:lang w:eastAsia="es-CL"/>
              </w:rPr>
              <w:t xml:space="preserve">Con fecha 02 de septiembre de 2016, mediante el ordinario </w:t>
            </w:r>
            <w:r w:rsidR="00FF6E83">
              <w:rPr>
                <w:rFonts w:eastAsia="Times New Roman"/>
                <w:bCs/>
                <w:color w:val="000000"/>
                <w:sz w:val="20"/>
                <w:szCs w:val="20"/>
                <w:lang w:eastAsia="es-CL"/>
              </w:rPr>
              <w:t xml:space="preserve">SMA </w:t>
            </w:r>
            <w:r w:rsidRPr="007A23AC">
              <w:rPr>
                <w:rFonts w:eastAsia="Times New Roman"/>
                <w:bCs/>
                <w:color w:val="000000"/>
                <w:sz w:val="20"/>
                <w:szCs w:val="20"/>
                <w:lang w:eastAsia="es-CL"/>
              </w:rPr>
              <w:t>N° 2058 se solicitó al titular</w:t>
            </w:r>
            <w:r w:rsidR="00A0618D">
              <w:rPr>
                <w:rFonts w:eastAsia="Times New Roman"/>
                <w:bCs/>
                <w:color w:val="000000"/>
                <w:sz w:val="20"/>
                <w:szCs w:val="20"/>
                <w:lang w:eastAsia="es-CL"/>
              </w:rPr>
              <w:t xml:space="preserve"> </w:t>
            </w:r>
            <w:r w:rsidR="007363B6" w:rsidRPr="007A23AC">
              <w:rPr>
                <w:rFonts w:eastAsia="Times New Roman"/>
                <w:bCs/>
                <w:color w:val="000000"/>
                <w:sz w:val="20"/>
                <w:szCs w:val="20"/>
                <w:lang w:eastAsia="es-CL"/>
              </w:rPr>
              <w:t>que,</w:t>
            </w:r>
            <w:r w:rsidRPr="007A23AC">
              <w:rPr>
                <w:rFonts w:eastAsia="Times New Roman"/>
                <w:bCs/>
                <w:color w:val="000000"/>
                <w:sz w:val="20"/>
                <w:szCs w:val="20"/>
                <w:lang w:eastAsia="es-CL"/>
              </w:rPr>
              <w:t xml:space="preserve"> para los reportes </w:t>
            </w:r>
            <w:r>
              <w:rPr>
                <w:rFonts w:eastAsia="Times New Roman"/>
                <w:bCs/>
                <w:color w:val="000000"/>
                <w:sz w:val="20"/>
                <w:szCs w:val="20"/>
                <w:lang w:eastAsia="es-CL"/>
              </w:rPr>
              <w:t>posteriores</w:t>
            </w:r>
            <w:r w:rsidRPr="007A23AC">
              <w:rPr>
                <w:rFonts w:eastAsia="Times New Roman"/>
                <w:bCs/>
                <w:color w:val="000000"/>
                <w:sz w:val="20"/>
                <w:szCs w:val="20"/>
                <w:lang w:eastAsia="es-CL"/>
              </w:rPr>
              <w:t>, presente los valores en formato grados y rumbo y con una frecuencia de 5 minutos.</w:t>
            </w:r>
          </w:p>
          <w:p w14:paraId="60A2AD3C" w14:textId="77777777" w:rsidR="007A23AC" w:rsidRPr="007A23AC" w:rsidRDefault="007A23AC" w:rsidP="009D34DA">
            <w:pPr>
              <w:widowControl w:val="0"/>
              <w:overflowPunct w:val="0"/>
              <w:autoSpaceDE w:val="0"/>
              <w:autoSpaceDN w:val="0"/>
              <w:adjustRightInd w:val="0"/>
              <w:spacing w:after="0" w:line="240" w:lineRule="auto"/>
              <w:jc w:val="both"/>
              <w:rPr>
                <w:rFonts w:eastAsia="Times New Roman"/>
                <w:bCs/>
                <w:color w:val="000000"/>
                <w:sz w:val="20"/>
                <w:szCs w:val="20"/>
                <w:lang w:eastAsia="es-CL"/>
              </w:rPr>
            </w:pPr>
            <w:r w:rsidRPr="007A23AC">
              <w:rPr>
                <w:rFonts w:eastAsia="Times New Roman"/>
                <w:bCs/>
                <w:color w:val="000000"/>
                <w:sz w:val="20"/>
                <w:szCs w:val="20"/>
                <w:lang w:eastAsia="es-CL"/>
              </w:rPr>
              <w:t>Se presenta información correspondiente a dirección del viento antes, durante y después de cada tronadura.</w:t>
            </w:r>
          </w:p>
          <w:p w14:paraId="5BDCBF78" w14:textId="77777777" w:rsidR="007A23AC" w:rsidRPr="007A23AC" w:rsidRDefault="007A23AC" w:rsidP="009D34DA">
            <w:pPr>
              <w:widowControl w:val="0"/>
              <w:overflowPunct w:val="0"/>
              <w:autoSpaceDE w:val="0"/>
              <w:autoSpaceDN w:val="0"/>
              <w:adjustRightInd w:val="0"/>
              <w:spacing w:after="0" w:line="240" w:lineRule="auto"/>
              <w:jc w:val="both"/>
              <w:rPr>
                <w:rFonts w:eastAsia="Times New Roman"/>
                <w:bCs/>
                <w:color w:val="000000"/>
                <w:sz w:val="20"/>
                <w:szCs w:val="20"/>
                <w:lang w:eastAsia="es-CL"/>
              </w:rPr>
            </w:pPr>
            <w:r w:rsidRPr="007A23AC">
              <w:rPr>
                <w:rFonts w:eastAsia="Times New Roman"/>
                <w:bCs/>
                <w:color w:val="000000"/>
                <w:sz w:val="20"/>
                <w:szCs w:val="20"/>
                <w:lang w:eastAsia="es-CL"/>
              </w:rPr>
              <w:t>El titular entrega registro georreferenciado en kmz, para cada tronadura realizada en forma mensual.</w:t>
            </w:r>
          </w:p>
          <w:p w14:paraId="3EAA5548" w14:textId="4CD5C2C5" w:rsidR="008D024C" w:rsidRDefault="007A23AC" w:rsidP="009D34DA">
            <w:pPr>
              <w:widowControl w:val="0"/>
              <w:overflowPunct w:val="0"/>
              <w:autoSpaceDE w:val="0"/>
              <w:autoSpaceDN w:val="0"/>
              <w:adjustRightInd w:val="0"/>
              <w:spacing w:after="0" w:line="240" w:lineRule="auto"/>
              <w:jc w:val="both"/>
              <w:rPr>
                <w:rFonts w:eastAsia="Times New Roman"/>
                <w:bCs/>
                <w:color w:val="000000"/>
                <w:sz w:val="20"/>
                <w:szCs w:val="20"/>
                <w:lang w:eastAsia="es-CL"/>
              </w:rPr>
            </w:pPr>
            <w:r w:rsidRPr="007A23AC">
              <w:rPr>
                <w:rFonts w:eastAsia="Times New Roman"/>
                <w:bCs/>
                <w:color w:val="000000"/>
                <w:sz w:val="20"/>
                <w:szCs w:val="20"/>
                <w:lang w:eastAsia="es-CL"/>
              </w:rPr>
              <w:t xml:space="preserve">El titular informa </w:t>
            </w:r>
            <w:r w:rsidR="007363B6" w:rsidRPr="007A23AC">
              <w:rPr>
                <w:rFonts w:eastAsia="Times New Roman"/>
                <w:bCs/>
                <w:color w:val="000000"/>
                <w:sz w:val="20"/>
                <w:szCs w:val="20"/>
                <w:lang w:eastAsia="es-CL"/>
              </w:rPr>
              <w:t>que,</w:t>
            </w:r>
            <w:r w:rsidRPr="007A23AC">
              <w:rPr>
                <w:rFonts w:eastAsia="Times New Roman"/>
                <w:bCs/>
                <w:color w:val="000000"/>
                <w:sz w:val="20"/>
                <w:szCs w:val="20"/>
                <w:lang w:eastAsia="es-CL"/>
              </w:rPr>
              <w:t xml:space="preserve"> en el reporte de septiembre de 2015, se presenta registro fotográfico de mangas de viento instaladas y coordenadas</w:t>
            </w:r>
            <w:r w:rsidR="008D024C">
              <w:rPr>
                <w:rFonts w:eastAsia="Times New Roman"/>
                <w:bCs/>
                <w:color w:val="000000"/>
                <w:sz w:val="20"/>
                <w:szCs w:val="20"/>
                <w:lang w:eastAsia="es-CL"/>
              </w:rPr>
              <w:t>.</w:t>
            </w:r>
            <w:r w:rsidRPr="007A23AC">
              <w:rPr>
                <w:rFonts w:eastAsia="Times New Roman"/>
                <w:bCs/>
                <w:color w:val="000000"/>
                <w:sz w:val="20"/>
                <w:szCs w:val="20"/>
                <w:lang w:eastAsia="es-CL"/>
              </w:rPr>
              <w:t xml:space="preserve"> </w:t>
            </w:r>
          </w:p>
          <w:p w14:paraId="27967A35" w14:textId="77777777" w:rsidR="007A23AC" w:rsidRDefault="007A23AC" w:rsidP="009D34DA">
            <w:pPr>
              <w:widowControl w:val="0"/>
              <w:overflowPunct w:val="0"/>
              <w:autoSpaceDE w:val="0"/>
              <w:autoSpaceDN w:val="0"/>
              <w:adjustRightInd w:val="0"/>
              <w:spacing w:after="0" w:line="240" w:lineRule="auto"/>
              <w:jc w:val="both"/>
              <w:rPr>
                <w:rFonts w:eastAsia="Times New Roman"/>
                <w:bCs/>
                <w:color w:val="000000"/>
                <w:sz w:val="20"/>
                <w:szCs w:val="20"/>
                <w:lang w:eastAsia="es-CL"/>
              </w:rPr>
            </w:pPr>
            <w:r w:rsidRPr="007A23AC">
              <w:rPr>
                <w:rFonts w:eastAsia="Times New Roman"/>
                <w:bCs/>
                <w:color w:val="000000"/>
                <w:sz w:val="20"/>
                <w:szCs w:val="20"/>
                <w:lang w:eastAsia="es-CL"/>
              </w:rPr>
              <w:lastRenderedPageBreak/>
              <w:t>El titular informa que Estación Chepiquilla y Urmeneta corresponden a las estaciones meteorológicas utilizadas como referencia para determinar la dirección y velocidad del viento, para las tronaduras realizadas.</w:t>
            </w:r>
          </w:p>
          <w:p w14:paraId="52DB0EEE" w14:textId="245FAB54" w:rsidR="00D241DD" w:rsidRDefault="00D241DD" w:rsidP="009D34DA">
            <w:pPr>
              <w:widowControl w:val="0"/>
              <w:overflowPunct w:val="0"/>
              <w:autoSpaceDE w:val="0"/>
              <w:autoSpaceDN w:val="0"/>
              <w:adjustRightInd w:val="0"/>
              <w:spacing w:after="0" w:line="240" w:lineRule="auto"/>
              <w:jc w:val="both"/>
              <w:rPr>
                <w:rFonts w:eastAsia="Times New Roman"/>
                <w:bCs/>
                <w:color w:val="000000"/>
                <w:sz w:val="20"/>
                <w:szCs w:val="20"/>
                <w:lang w:eastAsia="es-CL"/>
              </w:rPr>
            </w:pPr>
            <w:r>
              <w:rPr>
                <w:rFonts w:eastAsia="Times New Roman"/>
                <w:bCs/>
                <w:color w:val="000000"/>
                <w:sz w:val="20"/>
                <w:szCs w:val="20"/>
                <w:lang w:eastAsia="es-CL"/>
              </w:rPr>
              <w:t>E</w:t>
            </w:r>
            <w:r w:rsidR="00015BCB">
              <w:rPr>
                <w:rFonts w:eastAsia="Times New Roman"/>
                <w:bCs/>
                <w:color w:val="000000"/>
                <w:sz w:val="20"/>
                <w:szCs w:val="20"/>
                <w:lang w:eastAsia="es-CL"/>
              </w:rPr>
              <w:t>n</w:t>
            </w:r>
            <w:r>
              <w:rPr>
                <w:rFonts w:eastAsia="Times New Roman"/>
                <w:bCs/>
                <w:color w:val="000000"/>
                <w:sz w:val="20"/>
                <w:szCs w:val="20"/>
                <w:lang w:eastAsia="es-CL"/>
              </w:rPr>
              <w:t xml:space="preserve"> los informes mensuales el titular además adjunta una tabla en la que se presenta la información de las concentraciones de </w:t>
            </w:r>
            <w:r w:rsidR="00015BCB">
              <w:rPr>
                <w:rFonts w:eastAsia="Times New Roman"/>
                <w:bCs/>
                <w:color w:val="000000"/>
                <w:sz w:val="20"/>
                <w:szCs w:val="20"/>
                <w:lang w:eastAsia="es-CL"/>
              </w:rPr>
              <w:t xml:space="preserve">PM10 </w:t>
            </w:r>
            <w:r>
              <w:rPr>
                <w:rFonts w:eastAsia="Times New Roman"/>
                <w:bCs/>
                <w:color w:val="000000"/>
                <w:sz w:val="20"/>
                <w:szCs w:val="20"/>
                <w:lang w:eastAsia="es-CL"/>
              </w:rPr>
              <w:t>antes, durante y después de la tronadura, en la estación Hospital.(Ver figura 6)</w:t>
            </w:r>
          </w:p>
          <w:p w14:paraId="38D8ABD5" w14:textId="77777777" w:rsidR="00CE64A0" w:rsidRDefault="00CE64A0" w:rsidP="009D34DA">
            <w:pPr>
              <w:widowControl w:val="0"/>
              <w:overflowPunct w:val="0"/>
              <w:autoSpaceDE w:val="0"/>
              <w:autoSpaceDN w:val="0"/>
              <w:adjustRightInd w:val="0"/>
              <w:spacing w:after="0" w:line="240" w:lineRule="auto"/>
              <w:jc w:val="both"/>
              <w:rPr>
                <w:rFonts w:eastAsia="Times New Roman"/>
                <w:bCs/>
                <w:i/>
                <w:color w:val="000000"/>
                <w:sz w:val="20"/>
                <w:szCs w:val="20"/>
                <w:lang w:eastAsia="es-CL"/>
              </w:rPr>
            </w:pPr>
            <w:r>
              <w:rPr>
                <w:rFonts w:eastAsia="Times New Roman"/>
                <w:bCs/>
                <w:color w:val="000000"/>
                <w:sz w:val="20"/>
                <w:szCs w:val="20"/>
                <w:lang w:eastAsia="es-CL"/>
              </w:rPr>
              <w:t xml:space="preserve">El titular señala además en los reportes mensuales que </w:t>
            </w:r>
            <w:r w:rsidRPr="00CE64A0">
              <w:rPr>
                <w:rFonts w:eastAsia="Times New Roman"/>
                <w:bCs/>
                <w:i/>
                <w:color w:val="000000"/>
                <w:sz w:val="20"/>
                <w:szCs w:val="20"/>
                <w:lang w:eastAsia="es-CL"/>
              </w:rPr>
              <w:t>“Diariamente y de forma permanente en la página web de TECK CHILE (www.teckchile.com), el sitio público www.elandacollino.cl y el sitio http://pda-andacollo.mma.gob.cl/ se informa los rangos de horario para ejecutar la tronadura, el horario en que se inicia el monitoreo de las condiciones de viento, como también se informa que al no haber condiciones meteorológicas adecuadas en dirección y velocidad del viento, se procede a suspender la tronadura.</w:t>
            </w:r>
            <w:r>
              <w:rPr>
                <w:rFonts w:eastAsia="Times New Roman"/>
                <w:bCs/>
                <w:i/>
                <w:color w:val="000000"/>
                <w:sz w:val="20"/>
                <w:szCs w:val="20"/>
                <w:lang w:eastAsia="es-CL"/>
              </w:rPr>
              <w:t>”</w:t>
            </w:r>
          </w:p>
          <w:p w14:paraId="6B44EF61" w14:textId="77777777" w:rsidR="00CE64A0" w:rsidRPr="007A23AC" w:rsidRDefault="00CE64A0" w:rsidP="00CE64A0">
            <w:pPr>
              <w:widowControl w:val="0"/>
              <w:overflowPunct w:val="0"/>
              <w:autoSpaceDE w:val="0"/>
              <w:autoSpaceDN w:val="0"/>
              <w:adjustRightInd w:val="0"/>
              <w:spacing w:after="0" w:line="240" w:lineRule="auto"/>
              <w:jc w:val="both"/>
              <w:rPr>
                <w:rFonts w:eastAsia="Times New Roman"/>
                <w:bCs/>
                <w:color w:val="000000"/>
                <w:sz w:val="20"/>
                <w:szCs w:val="20"/>
                <w:lang w:eastAsia="es-CL"/>
              </w:rPr>
            </w:pPr>
            <w:r>
              <w:rPr>
                <w:rFonts w:eastAsia="Times New Roman"/>
                <w:bCs/>
                <w:color w:val="000000"/>
                <w:sz w:val="20"/>
                <w:szCs w:val="20"/>
                <w:lang w:eastAsia="es-CL"/>
              </w:rPr>
              <w:t xml:space="preserve">Respecto a la estación </w:t>
            </w:r>
            <w:r w:rsidR="008F7447">
              <w:rPr>
                <w:rFonts w:eastAsia="Times New Roman"/>
                <w:bCs/>
                <w:color w:val="000000"/>
                <w:sz w:val="20"/>
                <w:szCs w:val="20"/>
                <w:lang w:eastAsia="es-CL"/>
              </w:rPr>
              <w:t>meteorológica</w:t>
            </w:r>
            <w:r>
              <w:rPr>
                <w:rFonts w:eastAsia="Times New Roman"/>
                <w:bCs/>
                <w:color w:val="000000"/>
                <w:sz w:val="20"/>
                <w:szCs w:val="20"/>
                <w:lang w:eastAsia="es-CL"/>
              </w:rPr>
              <w:t xml:space="preserve"> utilizada como referencia, el titular señala que </w:t>
            </w:r>
            <w:r w:rsidRPr="00CE64A0">
              <w:rPr>
                <w:rFonts w:eastAsia="Times New Roman"/>
                <w:bCs/>
                <w:i/>
                <w:color w:val="000000"/>
                <w:sz w:val="20"/>
                <w:szCs w:val="20"/>
                <w:lang w:eastAsia="es-CL"/>
              </w:rPr>
              <w:t>“En informe mensual del mes de Octubre del 2015 se entregó la georreferenciación de las estaciones meteorológicas consideradas para la determinación de la dirección y velocidad del viento.”</w:t>
            </w:r>
          </w:p>
          <w:p w14:paraId="4EA056BF" w14:textId="77777777" w:rsidR="00D241DD" w:rsidRDefault="00D241DD" w:rsidP="007A23AC">
            <w:pPr>
              <w:widowControl w:val="0"/>
              <w:overflowPunct w:val="0"/>
              <w:autoSpaceDE w:val="0"/>
              <w:autoSpaceDN w:val="0"/>
              <w:adjustRightInd w:val="0"/>
              <w:spacing w:after="120"/>
              <w:jc w:val="both"/>
              <w:rPr>
                <w:rFonts w:eastAsia="Times New Roman"/>
                <w:bCs/>
                <w:color w:val="000000"/>
                <w:sz w:val="20"/>
                <w:szCs w:val="20"/>
                <w:lang w:eastAsia="es-CL"/>
              </w:rPr>
            </w:pPr>
          </w:p>
          <w:p w14:paraId="782CB6A0" w14:textId="77777777" w:rsidR="007A23AC" w:rsidRPr="007A23AC" w:rsidRDefault="00CE64A0" w:rsidP="007A23AC">
            <w:pPr>
              <w:widowControl w:val="0"/>
              <w:overflowPunct w:val="0"/>
              <w:autoSpaceDE w:val="0"/>
              <w:autoSpaceDN w:val="0"/>
              <w:adjustRightInd w:val="0"/>
              <w:spacing w:after="120"/>
              <w:jc w:val="both"/>
              <w:rPr>
                <w:rFonts w:eastAsia="Times New Roman"/>
                <w:bCs/>
                <w:color w:val="000000"/>
                <w:sz w:val="20"/>
                <w:szCs w:val="20"/>
                <w:lang w:eastAsia="es-CL"/>
              </w:rPr>
            </w:pPr>
            <w:r>
              <w:rPr>
                <w:rFonts w:eastAsia="Times New Roman"/>
                <w:bCs/>
                <w:color w:val="000000"/>
                <w:sz w:val="20"/>
                <w:szCs w:val="20"/>
                <w:lang w:eastAsia="es-CL"/>
              </w:rPr>
              <w:t>E</w:t>
            </w:r>
            <w:r w:rsidR="007A23AC" w:rsidRPr="007A23AC">
              <w:rPr>
                <w:rFonts w:eastAsia="Times New Roman"/>
                <w:bCs/>
                <w:color w:val="000000"/>
                <w:sz w:val="20"/>
                <w:szCs w:val="20"/>
                <w:lang w:eastAsia="es-CL"/>
              </w:rPr>
              <w:t>sta</w:t>
            </w:r>
            <w:r>
              <w:rPr>
                <w:rFonts w:eastAsia="Times New Roman"/>
                <w:bCs/>
                <w:color w:val="000000"/>
                <w:sz w:val="20"/>
                <w:szCs w:val="20"/>
                <w:lang w:eastAsia="es-CL"/>
              </w:rPr>
              <w:t>s</w:t>
            </w:r>
            <w:r w:rsidR="007A23AC" w:rsidRPr="007A23AC">
              <w:rPr>
                <w:rFonts w:eastAsia="Times New Roman"/>
                <w:bCs/>
                <w:color w:val="000000"/>
                <w:sz w:val="20"/>
                <w:szCs w:val="20"/>
                <w:lang w:eastAsia="es-CL"/>
              </w:rPr>
              <w:t xml:space="preserve"> medida</w:t>
            </w:r>
            <w:r>
              <w:rPr>
                <w:rFonts w:eastAsia="Times New Roman"/>
                <w:bCs/>
                <w:color w:val="000000"/>
                <w:sz w:val="20"/>
                <w:szCs w:val="20"/>
                <w:lang w:eastAsia="es-CL"/>
              </w:rPr>
              <w:t>s</w:t>
            </w:r>
            <w:r w:rsidR="007A23AC" w:rsidRPr="007A23AC">
              <w:rPr>
                <w:rFonts w:eastAsia="Times New Roman"/>
                <w:bCs/>
                <w:color w:val="000000"/>
                <w:sz w:val="20"/>
                <w:szCs w:val="20"/>
                <w:lang w:eastAsia="es-CL"/>
              </w:rPr>
              <w:t xml:space="preserve"> </w:t>
            </w:r>
            <w:r w:rsidR="00B52F89" w:rsidRPr="007A23AC">
              <w:rPr>
                <w:rFonts w:eastAsia="Times New Roman"/>
                <w:bCs/>
                <w:color w:val="000000"/>
                <w:sz w:val="20"/>
                <w:szCs w:val="20"/>
                <w:lang w:eastAsia="es-CL"/>
              </w:rPr>
              <w:t>deben</w:t>
            </w:r>
            <w:r w:rsidR="007A23AC" w:rsidRPr="007A23AC">
              <w:rPr>
                <w:rFonts w:eastAsia="Times New Roman"/>
                <w:bCs/>
                <w:color w:val="000000"/>
                <w:sz w:val="20"/>
                <w:szCs w:val="20"/>
                <w:lang w:eastAsia="es-CL"/>
              </w:rPr>
              <w:t xml:space="preserve"> ser </w:t>
            </w:r>
            <w:r w:rsidR="00B52F89" w:rsidRPr="007A23AC">
              <w:rPr>
                <w:rFonts w:eastAsia="Times New Roman"/>
                <w:bCs/>
                <w:color w:val="000000"/>
                <w:sz w:val="20"/>
                <w:szCs w:val="20"/>
                <w:lang w:eastAsia="es-CL"/>
              </w:rPr>
              <w:t>registradas</w:t>
            </w:r>
            <w:r w:rsidR="007A23AC" w:rsidRPr="007A23AC">
              <w:rPr>
                <w:rFonts w:eastAsia="Times New Roman"/>
                <w:bCs/>
                <w:color w:val="000000"/>
                <w:sz w:val="20"/>
                <w:szCs w:val="20"/>
                <w:lang w:eastAsia="es-CL"/>
              </w:rPr>
              <w:t xml:space="preserve"> mediante página web. Se revisa la información disponible en la página web www.teckchile.com, en donde se registra la siguiente información:</w:t>
            </w:r>
          </w:p>
          <w:p w14:paraId="6666FEC6" w14:textId="77777777" w:rsidR="007A23AC" w:rsidRPr="007A23AC" w:rsidRDefault="007A23AC" w:rsidP="007A23AC">
            <w:pPr>
              <w:widowControl w:val="0"/>
              <w:overflowPunct w:val="0"/>
              <w:autoSpaceDE w:val="0"/>
              <w:autoSpaceDN w:val="0"/>
              <w:adjustRightInd w:val="0"/>
              <w:spacing w:after="120"/>
              <w:jc w:val="both"/>
              <w:rPr>
                <w:rFonts w:eastAsia="Times New Roman"/>
                <w:bCs/>
                <w:color w:val="000000"/>
                <w:sz w:val="20"/>
                <w:szCs w:val="20"/>
                <w:lang w:eastAsia="es-CL"/>
              </w:rPr>
            </w:pPr>
            <w:r w:rsidRPr="007A23AC">
              <w:rPr>
                <w:rFonts w:eastAsia="Times New Roman"/>
                <w:bCs/>
                <w:color w:val="000000"/>
                <w:sz w:val="20"/>
                <w:szCs w:val="20"/>
                <w:lang w:eastAsia="es-CL"/>
              </w:rPr>
              <w:t>-</w:t>
            </w:r>
            <w:r w:rsidRPr="007A23AC">
              <w:rPr>
                <w:rFonts w:eastAsia="Times New Roman"/>
                <w:bCs/>
                <w:color w:val="000000"/>
                <w:sz w:val="20"/>
                <w:szCs w:val="20"/>
                <w:lang w:eastAsia="es-CL"/>
              </w:rPr>
              <w:tab/>
              <w:t xml:space="preserve">Dirección y velocidad del viento </w:t>
            </w:r>
            <w:r w:rsidR="00C05206">
              <w:rPr>
                <w:rFonts w:eastAsia="Times New Roman"/>
                <w:bCs/>
                <w:color w:val="000000"/>
                <w:sz w:val="20"/>
                <w:szCs w:val="20"/>
                <w:lang w:eastAsia="es-CL"/>
              </w:rPr>
              <w:t>estación Urmeneta y Chepiquilla.</w:t>
            </w:r>
          </w:p>
          <w:p w14:paraId="1848EC71" w14:textId="77777777" w:rsidR="007A23AC" w:rsidRPr="007A23AC" w:rsidRDefault="007A23AC" w:rsidP="007A23AC">
            <w:pPr>
              <w:widowControl w:val="0"/>
              <w:overflowPunct w:val="0"/>
              <w:autoSpaceDE w:val="0"/>
              <w:autoSpaceDN w:val="0"/>
              <w:adjustRightInd w:val="0"/>
              <w:spacing w:after="120"/>
              <w:jc w:val="both"/>
              <w:rPr>
                <w:rFonts w:eastAsia="Times New Roman"/>
                <w:bCs/>
                <w:color w:val="000000"/>
                <w:sz w:val="20"/>
                <w:szCs w:val="20"/>
                <w:lang w:eastAsia="es-CL"/>
              </w:rPr>
            </w:pPr>
            <w:r w:rsidRPr="007A23AC">
              <w:rPr>
                <w:rFonts w:eastAsia="Times New Roman"/>
                <w:bCs/>
                <w:color w:val="000000"/>
                <w:sz w:val="20"/>
                <w:szCs w:val="20"/>
                <w:lang w:eastAsia="es-CL"/>
              </w:rPr>
              <w:t>-</w:t>
            </w:r>
            <w:r w:rsidRPr="007A23AC">
              <w:rPr>
                <w:rFonts w:eastAsia="Times New Roman"/>
                <w:bCs/>
                <w:color w:val="000000"/>
                <w:sz w:val="20"/>
                <w:szCs w:val="20"/>
                <w:lang w:eastAsia="es-CL"/>
              </w:rPr>
              <w:tab/>
              <w:t>Reglamento interno tronaduras.</w:t>
            </w:r>
          </w:p>
          <w:p w14:paraId="40A35DDA" w14:textId="77777777" w:rsidR="00CA7037" w:rsidRPr="009D34DA" w:rsidRDefault="00B52F89" w:rsidP="009D34DA">
            <w:pPr>
              <w:widowControl w:val="0"/>
              <w:overflowPunct w:val="0"/>
              <w:autoSpaceDE w:val="0"/>
              <w:autoSpaceDN w:val="0"/>
              <w:adjustRightInd w:val="0"/>
              <w:spacing w:after="120"/>
              <w:jc w:val="both"/>
              <w:rPr>
                <w:rFonts w:eastAsia="Times New Roman"/>
                <w:bCs/>
                <w:color w:val="000000"/>
                <w:sz w:val="20"/>
                <w:szCs w:val="20"/>
                <w:lang w:eastAsia="es-CL"/>
              </w:rPr>
            </w:pPr>
            <w:r>
              <w:rPr>
                <w:rFonts w:eastAsia="Times New Roman"/>
                <w:bCs/>
                <w:color w:val="000000"/>
                <w:sz w:val="20"/>
                <w:szCs w:val="20"/>
                <w:lang w:eastAsia="es-CL"/>
              </w:rPr>
              <w:t>-</w:t>
            </w:r>
            <w:r>
              <w:rPr>
                <w:rFonts w:eastAsia="Times New Roman"/>
                <w:bCs/>
                <w:color w:val="000000"/>
                <w:sz w:val="20"/>
                <w:szCs w:val="20"/>
                <w:lang w:eastAsia="es-CL"/>
              </w:rPr>
              <w:tab/>
              <w:t>R</w:t>
            </w:r>
            <w:r w:rsidR="00C05206">
              <w:rPr>
                <w:rFonts w:eastAsia="Times New Roman"/>
                <w:bCs/>
                <w:color w:val="000000"/>
                <w:sz w:val="20"/>
                <w:szCs w:val="20"/>
                <w:lang w:eastAsia="es-CL"/>
              </w:rPr>
              <w:t>egistros mensuales de aciertos y desaciertos, comunicación vía correo electrónico con la I Municipalidad de Andacollo y georreferenciación de las tronaduras ejecutadas cada mes.</w:t>
            </w:r>
          </w:p>
        </w:tc>
      </w:tr>
    </w:tbl>
    <w:p w14:paraId="7C22B6DA" w14:textId="77777777" w:rsidR="00457FE8" w:rsidRDefault="00457FE8"/>
    <w:p w14:paraId="5ACDBA69" w14:textId="77777777" w:rsidR="00457FE8" w:rsidRDefault="00457FE8">
      <w:r>
        <w:br w:type="page"/>
      </w:r>
    </w:p>
    <w:tbl>
      <w:tblPr>
        <w:tblW w:w="5000" w:type="pct"/>
        <w:tblCellMar>
          <w:left w:w="70" w:type="dxa"/>
          <w:right w:w="70" w:type="dxa"/>
        </w:tblCellMar>
        <w:tblLook w:val="04A0" w:firstRow="1" w:lastRow="0" w:firstColumn="1" w:lastColumn="0" w:noHBand="0" w:noVBand="1"/>
      </w:tblPr>
      <w:tblGrid>
        <w:gridCol w:w="6089"/>
        <w:gridCol w:w="7473"/>
      </w:tblGrid>
      <w:tr w:rsidR="00457FE8" w:rsidRPr="00D42470" w14:paraId="293221B3" w14:textId="77777777" w:rsidTr="00457FE8">
        <w:trPr>
          <w:trHeight w:val="30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17539AB" w14:textId="77777777" w:rsidR="00457FE8" w:rsidRPr="00457FE8" w:rsidRDefault="00457FE8" w:rsidP="00457FE8">
            <w:pPr>
              <w:spacing w:after="0" w:line="240" w:lineRule="auto"/>
              <w:jc w:val="center"/>
              <w:rPr>
                <w:rFonts w:eastAsia="Times New Roman"/>
                <w:b/>
                <w:bCs/>
                <w:iCs/>
                <w:color w:val="000000"/>
                <w:sz w:val="20"/>
                <w:szCs w:val="20"/>
                <w:lang w:eastAsia="es-CL"/>
              </w:rPr>
            </w:pPr>
            <w:r w:rsidRPr="00457FE8">
              <w:rPr>
                <w:rFonts w:eastAsia="Times New Roman"/>
                <w:b/>
                <w:bCs/>
                <w:iCs/>
                <w:color w:val="000000"/>
                <w:sz w:val="20"/>
                <w:szCs w:val="20"/>
                <w:lang w:eastAsia="es-CL"/>
              </w:rPr>
              <w:lastRenderedPageBreak/>
              <w:t xml:space="preserve">Registros </w:t>
            </w:r>
          </w:p>
        </w:tc>
      </w:tr>
      <w:tr w:rsidR="00457FE8" w:rsidRPr="00D42470" w14:paraId="53C1D360" w14:textId="77777777" w:rsidTr="00946D58">
        <w:trPr>
          <w:trHeight w:val="5338"/>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439BEF" w14:textId="77777777" w:rsidR="00457FE8" w:rsidRPr="00457FE8" w:rsidRDefault="002F2D63" w:rsidP="00457FE8">
            <w:pPr>
              <w:spacing w:after="0" w:line="240" w:lineRule="auto"/>
              <w:jc w:val="center"/>
              <w:rPr>
                <w:rFonts w:eastAsia="Times New Roman"/>
                <w:b/>
                <w:bCs/>
                <w:iCs/>
                <w:color w:val="000000"/>
                <w:sz w:val="20"/>
                <w:szCs w:val="20"/>
                <w:lang w:eastAsia="es-CL"/>
              </w:rPr>
            </w:pPr>
            <w:r>
              <w:rPr>
                <w:noProof/>
                <w:lang w:eastAsia="es-CL"/>
              </w:rPr>
              <w:drawing>
                <wp:inline distT="0" distB="0" distL="0" distR="0" wp14:anchorId="52AE3E32" wp14:editId="0194E86C">
                  <wp:extent cx="7665474" cy="24003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0557" t="39904" r="2852" b="17441"/>
                          <a:stretch/>
                        </pic:blipFill>
                        <pic:spPr bwMode="auto">
                          <a:xfrm>
                            <a:off x="0" y="0"/>
                            <a:ext cx="7670641" cy="2401918"/>
                          </a:xfrm>
                          <a:prstGeom prst="rect">
                            <a:avLst/>
                          </a:prstGeom>
                          <a:ln>
                            <a:noFill/>
                          </a:ln>
                          <a:extLst>
                            <a:ext uri="{53640926-AAD7-44D8-BBD7-CCE9431645EC}">
                              <a14:shadowObscured xmlns:a14="http://schemas.microsoft.com/office/drawing/2010/main"/>
                            </a:ext>
                          </a:extLst>
                        </pic:spPr>
                      </pic:pic>
                    </a:graphicData>
                  </a:graphic>
                </wp:inline>
              </w:drawing>
            </w:r>
          </w:p>
        </w:tc>
      </w:tr>
      <w:tr w:rsidR="00457FE8" w:rsidRPr="00D42470" w14:paraId="31404C9B" w14:textId="77777777" w:rsidTr="00457FE8">
        <w:tblPrEx>
          <w:jc w:val="center"/>
        </w:tblPrEx>
        <w:trPr>
          <w:trHeight w:val="300"/>
          <w:jc w:val="center"/>
        </w:trPr>
        <w:tc>
          <w:tcPr>
            <w:tcW w:w="2245" w:type="pct"/>
            <w:tcBorders>
              <w:top w:val="single" w:sz="4" w:space="0" w:color="auto"/>
              <w:left w:val="single" w:sz="4" w:space="0" w:color="auto"/>
              <w:bottom w:val="single" w:sz="4" w:space="0" w:color="000000"/>
              <w:right w:val="single" w:sz="4" w:space="0" w:color="000000"/>
            </w:tcBorders>
            <w:noWrap/>
            <w:vAlign w:val="center"/>
            <w:hideMark/>
          </w:tcPr>
          <w:p w14:paraId="4DD6E284" w14:textId="77777777" w:rsidR="00457FE8" w:rsidRPr="00D42470" w:rsidRDefault="00457FE8" w:rsidP="00457FE8">
            <w:pPr>
              <w:spacing w:after="0" w:line="240" w:lineRule="auto"/>
              <w:contextualSpacing/>
              <w:outlineLvl w:val="1"/>
              <w:rPr>
                <w:rFonts w:ascii="Calibri" w:eastAsia="Times New Roman" w:hAnsi="Calibri" w:cs="Calibri"/>
                <w:b/>
                <w:color w:val="000000"/>
                <w:sz w:val="18"/>
                <w:szCs w:val="20"/>
                <w:lang w:eastAsia="es-CL"/>
              </w:rPr>
            </w:pPr>
            <w:bookmarkStart w:id="91" w:name="_Toc514403517"/>
            <w:bookmarkStart w:id="92" w:name="_Toc15910528"/>
            <w:bookmarkStart w:id="93" w:name="_Toc47515608"/>
            <w:r w:rsidRPr="00D83041">
              <w:rPr>
                <w:rFonts w:ascii="Calibri" w:eastAsia="Times New Roman" w:hAnsi="Calibri" w:cs="Times New Roman"/>
                <w:b/>
                <w:color w:val="000000"/>
                <w:sz w:val="18"/>
                <w:szCs w:val="18"/>
                <w:lang w:eastAsia="es-CL"/>
              </w:rPr>
              <w:t xml:space="preserve">Figura </w:t>
            </w:r>
            <w:r w:rsidRPr="00D83041">
              <w:rPr>
                <w:rFonts w:ascii="Calibri" w:eastAsia="Times New Roman" w:hAnsi="Calibri" w:cs="Times New Roman"/>
                <w:b/>
                <w:color w:val="000000"/>
                <w:sz w:val="18"/>
                <w:szCs w:val="18"/>
                <w:lang w:eastAsia="es-CL"/>
              </w:rPr>
              <w:fldChar w:fldCharType="begin"/>
            </w:r>
            <w:r w:rsidRPr="00D83041">
              <w:rPr>
                <w:rFonts w:ascii="Calibri" w:eastAsia="Times New Roman" w:hAnsi="Calibri" w:cs="Times New Roman"/>
                <w:b/>
                <w:color w:val="000000"/>
                <w:sz w:val="18"/>
                <w:szCs w:val="18"/>
                <w:lang w:eastAsia="es-CL"/>
              </w:rPr>
              <w:instrText xml:space="preserve"> SEQ Figura \* ARABIC </w:instrText>
            </w:r>
            <w:r w:rsidRPr="00D83041">
              <w:rPr>
                <w:rFonts w:ascii="Calibri" w:eastAsia="Times New Roman" w:hAnsi="Calibri" w:cs="Times New Roman"/>
                <w:b/>
                <w:color w:val="000000"/>
                <w:sz w:val="18"/>
                <w:szCs w:val="18"/>
                <w:lang w:eastAsia="es-CL"/>
              </w:rPr>
              <w:fldChar w:fldCharType="separate"/>
            </w:r>
            <w:r w:rsidR="003D654F">
              <w:rPr>
                <w:rFonts w:ascii="Calibri" w:eastAsia="Times New Roman" w:hAnsi="Calibri" w:cs="Times New Roman"/>
                <w:b/>
                <w:noProof/>
                <w:color w:val="000000"/>
                <w:sz w:val="18"/>
                <w:szCs w:val="18"/>
                <w:lang w:eastAsia="es-CL"/>
              </w:rPr>
              <w:t>6</w:t>
            </w:r>
            <w:bookmarkEnd w:id="91"/>
            <w:bookmarkEnd w:id="92"/>
            <w:bookmarkEnd w:id="93"/>
            <w:r w:rsidRPr="00D83041">
              <w:rPr>
                <w:rFonts w:ascii="Calibri" w:eastAsia="Times New Roman" w:hAnsi="Calibri" w:cs="Times New Roman"/>
                <w:b/>
                <w:color w:val="000000"/>
                <w:sz w:val="18"/>
                <w:szCs w:val="18"/>
                <w:lang w:eastAsia="es-CL"/>
              </w:rPr>
              <w:fldChar w:fldCharType="end"/>
            </w:r>
          </w:p>
        </w:tc>
        <w:tc>
          <w:tcPr>
            <w:tcW w:w="2755" w:type="pct"/>
            <w:tcBorders>
              <w:top w:val="single" w:sz="4" w:space="0" w:color="auto"/>
              <w:left w:val="single" w:sz="4" w:space="0" w:color="auto"/>
              <w:bottom w:val="single" w:sz="4" w:space="0" w:color="000000"/>
              <w:right w:val="single" w:sz="4" w:space="0" w:color="000000"/>
            </w:tcBorders>
            <w:noWrap/>
            <w:vAlign w:val="center"/>
            <w:hideMark/>
          </w:tcPr>
          <w:p w14:paraId="47BCCE39" w14:textId="77777777" w:rsidR="00457FE8" w:rsidRPr="00D42470" w:rsidRDefault="00457FE8" w:rsidP="00457FE8">
            <w:pPr>
              <w:spacing w:after="0" w:line="240" w:lineRule="auto"/>
              <w:rPr>
                <w:rFonts w:ascii="Calibri" w:eastAsia="Times New Roman" w:hAnsi="Calibri" w:cs="Times New Roman"/>
                <w:b/>
                <w:color w:val="000000"/>
                <w:sz w:val="18"/>
                <w:szCs w:val="18"/>
                <w:lang w:eastAsia="es-CL"/>
              </w:rPr>
            </w:pPr>
          </w:p>
        </w:tc>
      </w:tr>
      <w:tr w:rsidR="00457FE8" w:rsidRPr="00D42470" w14:paraId="223D2EED" w14:textId="77777777" w:rsidTr="00457FE8">
        <w:tblPrEx>
          <w:jc w:val="center"/>
        </w:tblPrEx>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0AC79F5E" w14:textId="053C761C" w:rsidR="00457FE8" w:rsidRPr="007A7DEB" w:rsidRDefault="00457FE8" w:rsidP="00457FE8">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Registro de </w:t>
            </w:r>
            <w:r w:rsidR="00946D58">
              <w:rPr>
                <w:rFonts w:ascii="Calibri" w:eastAsia="Times New Roman" w:hAnsi="Calibri" w:cs="Times New Roman"/>
                <w:color w:val="000000"/>
                <w:sz w:val="18"/>
                <w:szCs w:val="18"/>
                <w:lang w:eastAsia="es-CL"/>
              </w:rPr>
              <w:t xml:space="preserve">concentraciones de PM10 una hora antes, durante y después </w:t>
            </w:r>
            <w:r w:rsidR="00D241DD">
              <w:rPr>
                <w:rFonts w:ascii="Calibri" w:eastAsia="Times New Roman" w:hAnsi="Calibri" w:cs="Times New Roman"/>
                <w:color w:val="000000"/>
                <w:sz w:val="18"/>
                <w:szCs w:val="18"/>
                <w:lang w:eastAsia="es-CL"/>
              </w:rPr>
              <w:t>de la tronadura, en</w:t>
            </w:r>
            <w:r w:rsidR="00DB7C7C">
              <w:rPr>
                <w:rFonts w:ascii="Calibri" w:eastAsia="Times New Roman" w:hAnsi="Calibri" w:cs="Times New Roman"/>
                <w:color w:val="000000"/>
                <w:sz w:val="18"/>
                <w:szCs w:val="18"/>
                <w:lang w:eastAsia="es-CL"/>
              </w:rPr>
              <w:t xml:space="preserve"> la estación H</w:t>
            </w:r>
            <w:r w:rsidR="00D241DD">
              <w:rPr>
                <w:rFonts w:ascii="Calibri" w:eastAsia="Times New Roman" w:hAnsi="Calibri" w:cs="Times New Roman"/>
                <w:color w:val="000000"/>
                <w:sz w:val="18"/>
                <w:szCs w:val="18"/>
                <w:lang w:eastAsia="es-CL"/>
              </w:rPr>
              <w:t>o</w:t>
            </w:r>
            <w:r w:rsidR="00DB7C7C">
              <w:rPr>
                <w:rFonts w:ascii="Calibri" w:eastAsia="Times New Roman" w:hAnsi="Calibri" w:cs="Times New Roman"/>
                <w:color w:val="000000"/>
                <w:sz w:val="18"/>
                <w:szCs w:val="18"/>
                <w:lang w:eastAsia="es-CL"/>
              </w:rPr>
              <w:t>s</w:t>
            </w:r>
            <w:r w:rsidR="00D241DD">
              <w:rPr>
                <w:rFonts w:ascii="Calibri" w:eastAsia="Times New Roman" w:hAnsi="Calibri" w:cs="Times New Roman"/>
                <w:color w:val="000000"/>
                <w:sz w:val="18"/>
                <w:szCs w:val="18"/>
                <w:lang w:eastAsia="es-CL"/>
              </w:rPr>
              <w:t>pital.</w:t>
            </w:r>
            <w:r w:rsidR="002F2D63">
              <w:rPr>
                <w:rFonts w:ascii="Calibri" w:eastAsia="Times New Roman" w:hAnsi="Calibri" w:cs="Times New Roman"/>
                <w:color w:val="000000"/>
                <w:sz w:val="18"/>
                <w:szCs w:val="18"/>
                <w:lang w:eastAsia="es-CL"/>
              </w:rPr>
              <w:t xml:space="preserve"> Informe </w:t>
            </w:r>
            <w:r w:rsidR="00015BCB">
              <w:rPr>
                <w:rFonts w:ascii="Calibri" w:eastAsia="Times New Roman" w:hAnsi="Calibri" w:cs="Times New Roman"/>
                <w:color w:val="000000"/>
                <w:sz w:val="18"/>
                <w:szCs w:val="18"/>
                <w:lang w:eastAsia="es-CL"/>
              </w:rPr>
              <w:t>octubre</w:t>
            </w:r>
            <w:r w:rsidR="002F2D63">
              <w:rPr>
                <w:rFonts w:ascii="Calibri" w:eastAsia="Times New Roman" w:hAnsi="Calibri" w:cs="Times New Roman"/>
                <w:color w:val="000000"/>
                <w:sz w:val="18"/>
                <w:szCs w:val="18"/>
                <w:lang w:eastAsia="es-CL"/>
              </w:rPr>
              <w:t xml:space="preserve"> 2019 remitido por el titular.</w:t>
            </w:r>
            <w:r w:rsidR="00BC602D">
              <w:rPr>
                <w:rFonts w:eastAsia="Times New Roman"/>
                <w:bCs/>
                <w:color w:val="000000"/>
                <w:sz w:val="20"/>
                <w:szCs w:val="20"/>
                <w:lang w:eastAsia="es-CL"/>
              </w:rPr>
              <w:t xml:space="preserve"> Disponible en la página web </w:t>
            </w:r>
            <w:hyperlink r:id="rId40" w:history="1">
              <w:r w:rsidR="00BC602D" w:rsidRPr="00001C33">
                <w:rPr>
                  <w:rStyle w:val="Hipervnculo"/>
                  <w:rFonts w:eastAsia="Times New Roman"/>
                  <w:bCs/>
                  <w:sz w:val="20"/>
                  <w:szCs w:val="20"/>
                  <w:lang w:eastAsia="es-CL"/>
                </w:rPr>
                <w:t>www.teckchile.com</w:t>
              </w:r>
            </w:hyperlink>
            <w:r w:rsidR="00BC602D">
              <w:rPr>
                <w:rStyle w:val="Hipervnculo"/>
                <w:rFonts w:eastAsia="Times New Roman"/>
                <w:bCs/>
                <w:sz w:val="20"/>
                <w:szCs w:val="20"/>
                <w:lang w:eastAsia="es-CL"/>
              </w:rPr>
              <w:t>.</w:t>
            </w:r>
          </w:p>
          <w:p w14:paraId="27399073" w14:textId="77777777" w:rsidR="00457FE8" w:rsidRDefault="00457FE8" w:rsidP="00457FE8">
            <w:pPr>
              <w:spacing w:after="0" w:line="240" w:lineRule="auto"/>
              <w:rPr>
                <w:rFonts w:ascii="Calibri" w:eastAsia="Times New Roman" w:hAnsi="Calibri" w:cs="Times New Roman"/>
                <w:color w:val="000000"/>
                <w:sz w:val="18"/>
                <w:szCs w:val="18"/>
                <w:lang w:eastAsia="es-CL"/>
              </w:rPr>
            </w:pPr>
          </w:p>
          <w:p w14:paraId="66674133" w14:textId="77777777" w:rsidR="00457FE8" w:rsidRPr="00D42470" w:rsidRDefault="00457FE8" w:rsidP="00457FE8">
            <w:pPr>
              <w:spacing w:after="0" w:line="240" w:lineRule="auto"/>
              <w:rPr>
                <w:rFonts w:ascii="Calibri" w:eastAsia="Times New Roman" w:hAnsi="Calibri" w:cs="Times New Roman"/>
                <w:color w:val="000000"/>
                <w:sz w:val="18"/>
                <w:szCs w:val="18"/>
                <w:lang w:eastAsia="es-CL"/>
              </w:rPr>
            </w:pPr>
          </w:p>
        </w:tc>
      </w:tr>
      <w:tr w:rsidR="00457FE8" w:rsidRPr="00D42470" w14:paraId="03EF6525" w14:textId="77777777" w:rsidTr="00457FE8">
        <w:tblPrEx>
          <w:jc w:val="center"/>
        </w:tblPrEx>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203DF512" w14:textId="77777777" w:rsidR="00457FE8" w:rsidRPr="00D42470" w:rsidRDefault="00457FE8" w:rsidP="00457FE8">
            <w:pPr>
              <w:spacing w:after="0" w:line="240" w:lineRule="auto"/>
              <w:rPr>
                <w:rFonts w:ascii="Calibri" w:eastAsia="Times New Roman" w:hAnsi="Calibri" w:cs="Times New Roman"/>
                <w:color w:val="000000"/>
                <w:lang w:eastAsia="es-CL"/>
              </w:rPr>
            </w:pPr>
          </w:p>
        </w:tc>
      </w:tr>
    </w:tbl>
    <w:p w14:paraId="1207F95C" w14:textId="77777777" w:rsidR="00457FE8" w:rsidRDefault="00457FE8">
      <w:r>
        <w:br w:type="page"/>
      </w:r>
    </w:p>
    <w:tbl>
      <w:tblPr>
        <w:tblW w:w="5000" w:type="pct"/>
        <w:tblCellMar>
          <w:left w:w="70" w:type="dxa"/>
          <w:right w:w="70" w:type="dxa"/>
        </w:tblCellMar>
        <w:tblLook w:val="04A0" w:firstRow="1" w:lastRow="0" w:firstColumn="1" w:lastColumn="0" w:noHBand="0" w:noVBand="1"/>
      </w:tblPr>
      <w:tblGrid>
        <w:gridCol w:w="13562"/>
      </w:tblGrid>
      <w:tr w:rsidR="00CA7037" w:rsidRPr="007A7DEB" w14:paraId="382D899C" w14:textId="77777777" w:rsidTr="00CA7037">
        <w:trPr>
          <w:trHeight w:val="30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6F60BBF" w14:textId="77777777" w:rsidR="00CA7037" w:rsidRPr="003832FF" w:rsidRDefault="00CA7037" w:rsidP="00CA7037">
            <w:pPr>
              <w:spacing w:after="0" w:line="240" w:lineRule="auto"/>
              <w:rPr>
                <w:rFonts w:ascii="Calibri" w:eastAsia="Times New Roman" w:hAnsi="Calibri" w:cs="Times New Roman"/>
                <w:b/>
                <w:bCs/>
                <w:color w:val="000000"/>
                <w:sz w:val="20"/>
                <w:szCs w:val="20"/>
                <w:lang w:eastAsia="es-CL"/>
              </w:rPr>
            </w:pPr>
            <w:r w:rsidRPr="00CA7037">
              <w:rPr>
                <w:rFonts w:eastAsia="Times New Roman"/>
                <w:b/>
                <w:bCs/>
                <w:iCs/>
                <w:color w:val="000000"/>
                <w:sz w:val="20"/>
                <w:szCs w:val="20"/>
                <w:lang w:eastAsia="es-CL"/>
              </w:rPr>
              <w:lastRenderedPageBreak/>
              <w:t xml:space="preserve">Número de hecho constatado: </w:t>
            </w:r>
            <w:r w:rsidRPr="00CA7037">
              <w:rPr>
                <w:rFonts w:eastAsia="Times New Roman"/>
                <w:b/>
                <w:bCs/>
                <w:iCs/>
                <w:color w:val="000000"/>
                <w:sz w:val="20"/>
                <w:szCs w:val="20"/>
                <w:lang w:eastAsia="es-CL"/>
              </w:rPr>
              <w:fldChar w:fldCharType="begin"/>
            </w:r>
            <w:r w:rsidRPr="00CA7037">
              <w:rPr>
                <w:rFonts w:eastAsia="Times New Roman"/>
                <w:b/>
                <w:bCs/>
                <w:iCs/>
                <w:color w:val="000000"/>
                <w:sz w:val="20"/>
                <w:szCs w:val="20"/>
                <w:lang w:eastAsia="es-CL"/>
              </w:rPr>
              <w:instrText xml:space="preserve"> SEQ Número_de_hecho_constatado: \* ARABIC </w:instrText>
            </w:r>
            <w:r w:rsidRPr="00CA7037">
              <w:rPr>
                <w:rFonts w:eastAsia="Times New Roman"/>
                <w:b/>
                <w:bCs/>
                <w:iCs/>
                <w:color w:val="000000"/>
                <w:sz w:val="20"/>
                <w:szCs w:val="20"/>
                <w:lang w:eastAsia="es-CL"/>
              </w:rPr>
              <w:fldChar w:fldCharType="separate"/>
            </w:r>
            <w:r w:rsidR="003D654F">
              <w:rPr>
                <w:rFonts w:eastAsia="Times New Roman"/>
                <w:b/>
                <w:bCs/>
                <w:iCs/>
                <w:noProof/>
                <w:color w:val="000000"/>
                <w:sz w:val="20"/>
                <w:szCs w:val="20"/>
                <w:lang w:eastAsia="es-CL"/>
              </w:rPr>
              <w:t>7</w:t>
            </w:r>
            <w:r w:rsidRPr="00CA7037">
              <w:rPr>
                <w:rFonts w:eastAsia="Times New Roman"/>
                <w:b/>
                <w:bCs/>
                <w:iCs/>
                <w:color w:val="000000"/>
                <w:sz w:val="20"/>
                <w:szCs w:val="20"/>
                <w:lang w:eastAsia="es-CL"/>
              </w:rPr>
              <w:fldChar w:fldCharType="end"/>
            </w:r>
          </w:p>
        </w:tc>
      </w:tr>
      <w:tr w:rsidR="00CA7037" w:rsidRPr="007A7DEB" w14:paraId="4860BB0C" w14:textId="77777777" w:rsidTr="00CA7037">
        <w:trPr>
          <w:trHeight w:val="30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604FCBD" w14:textId="77777777" w:rsidR="00CA7037" w:rsidRPr="003832FF" w:rsidRDefault="00CA7037" w:rsidP="00CA7037">
            <w:pPr>
              <w:spacing w:after="0" w:line="240" w:lineRule="auto"/>
              <w:rPr>
                <w:rFonts w:ascii="Calibri" w:eastAsia="Times New Roman" w:hAnsi="Calibri" w:cs="Times New Roman"/>
                <w:b/>
                <w:bCs/>
                <w:color w:val="000000"/>
                <w:sz w:val="20"/>
                <w:szCs w:val="20"/>
                <w:lang w:eastAsia="es-CL"/>
              </w:rPr>
            </w:pPr>
            <w:r w:rsidRPr="003832FF">
              <w:rPr>
                <w:rFonts w:ascii="Calibri" w:eastAsia="Times New Roman" w:hAnsi="Calibri" w:cs="Times New Roman"/>
                <w:b/>
                <w:bCs/>
                <w:color w:val="000000"/>
                <w:sz w:val="20"/>
                <w:szCs w:val="20"/>
                <w:lang w:eastAsia="es-CL"/>
              </w:rPr>
              <w:t xml:space="preserve">Documentación </w:t>
            </w:r>
            <w:r w:rsidRPr="00A0618D">
              <w:rPr>
                <w:rFonts w:ascii="Calibri" w:eastAsia="Times New Roman" w:hAnsi="Calibri" w:cs="Times New Roman"/>
                <w:bCs/>
                <w:color w:val="000000"/>
                <w:sz w:val="20"/>
                <w:szCs w:val="20"/>
                <w:lang w:eastAsia="es-CL"/>
              </w:rPr>
              <w:t>Revisada: Informes mensuales de cumplimiento de exigencia</w:t>
            </w:r>
            <w:r w:rsidR="001E129C" w:rsidRPr="00A0618D">
              <w:rPr>
                <w:rFonts w:ascii="Calibri" w:eastAsia="Times New Roman" w:hAnsi="Calibri" w:cs="Times New Roman"/>
                <w:bCs/>
                <w:color w:val="000000"/>
                <w:sz w:val="20"/>
                <w:szCs w:val="20"/>
                <w:lang w:eastAsia="es-CL"/>
              </w:rPr>
              <w:t>s contenidas en el PDA año 2019</w:t>
            </w:r>
          </w:p>
        </w:tc>
      </w:tr>
      <w:tr w:rsidR="00CA7037" w:rsidRPr="007A7DEB" w14:paraId="6AF9A652" w14:textId="77777777" w:rsidTr="00CA7037">
        <w:trPr>
          <w:trHeight w:val="30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1F493C6" w14:textId="77777777" w:rsidR="00CA7037" w:rsidRPr="00CA7037" w:rsidRDefault="00CA7037" w:rsidP="00CA7037">
            <w:pPr>
              <w:pStyle w:val="Prrafodelista"/>
              <w:numPr>
                <w:ilvl w:val="0"/>
                <w:numId w:val="18"/>
              </w:numPr>
              <w:rPr>
                <w:rFonts w:ascii="Calibri" w:eastAsia="Times New Roman" w:hAnsi="Calibri"/>
                <w:b/>
                <w:bCs/>
                <w:color w:val="000000"/>
                <w:sz w:val="20"/>
                <w:szCs w:val="20"/>
                <w:lang w:eastAsia="es-CL"/>
              </w:rPr>
            </w:pPr>
            <w:r w:rsidRPr="00D15F64">
              <w:rPr>
                <w:b/>
                <w:sz w:val="20"/>
                <w:szCs w:val="20"/>
              </w:rPr>
              <w:t>Resuelvo segundo Res. Ext. N° 695/2015</w:t>
            </w:r>
            <w:r>
              <w:rPr>
                <w:b/>
                <w:sz w:val="20"/>
                <w:szCs w:val="20"/>
              </w:rPr>
              <w:t>.</w:t>
            </w:r>
          </w:p>
          <w:p w14:paraId="5ED5F9A8" w14:textId="77777777" w:rsidR="00CA7037" w:rsidRPr="00DC7E47" w:rsidRDefault="00CA7037" w:rsidP="00623CF5">
            <w:pPr>
              <w:spacing w:after="0" w:line="240" w:lineRule="auto"/>
              <w:jc w:val="both"/>
              <w:rPr>
                <w:rFonts w:ascii="Calibri" w:eastAsia="Times New Roman" w:hAnsi="Calibri" w:cs="Times New Roman"/>
                <w:b/>
                <w:bCs/>
                <w:color w:val="000000"/>
                <w:sz w:val="20"/>
                <w:szCs w:val="20"/>
                <w:lang w:eastAsia="es-CL"/>
              </w:rPr>
            </w:pPr>
            <w:r w:rsidRPr="00DC7E47">
              <w:rPr>
                <w:rFonts w:ascii="Calibri" w:eastAsia="Times New Roman" w:hAnsi="Calibri" w:cs="Times New Roman"/>
                <w:b/>
                <w:bCs/>
                <w:color w:val="000000"/>
                <w:sz w:val="20"/>
                <w:szCs w:val="20"/>
                <w:lang w:eastAsia="es-CL"/>
              </w:rPr>
              <w:t>D.S 59/2014</w:t>
            </w:r>
          </w:p>
          <w:p w14:paraId="51D77CFE" w14:textId="77777777" w:rsidR="00623CF5" w:rsidRDefault="00623CF5" w:rsidP="00623CF5">
            <w:pPr>
              <w:jc w:val="both"/>
              <w:rPr>
                <w:b/>
                <w:sz w:val="20"/>
                <w:szCs w:val="20"/>
              </w:rPr>
            </w:pPr>
            <w:r>
              <w:rPr>
                <w:b/>
                <w:sz w:val="20"/>
                <w:szCs w:val="20"/>
              </w:rPr>
              <w:t>Artículo 3.d.</w:t>
            </w:r>
          </w:p>
          <w:p w14:paraId="52E309BE" w14:textId="77777777" w:rsidR="00CA7037" w:rsidRPr="00623CF5" w:rsidRDefault="00623CF5" w:rsidP="00623CF5">
            <w:pPr>
              <w:jc w:val="both"/>
              <w:rPr>
                <w:sz w:val="20"/>
                <w:szCs w:val="20"/>
              </w:rPr>
            </w:pPr>
            <w:r w:rsidRPr="008F456E">
              <w:rPr>
                <w:b/>
                <w:sz w:val="20"/>
                <w:szCs w:val="20"/>
              </w:rPr>
              <w:t>Registro de supervisores diarios</w:t>
            </w:r>
            <w:r w:rsidRPr="00321BDC">
              <w:rPr>
                <w:sz w:val="20"/>
                <w:szCs w:val="20"/>
              </w:rPr>
              <w:t xml:space="preserve"> en la faena,</w:t>
            </w:r>
            <w:r>
              <w:rPr>
                <w:sz w:val="20"/>
                <w:szCs w:val="20"/>
              </w:rPr>
              <w:t xml:space="preserve"> identificando su nombre y apellido.</w:t>
            </w:r>
          </w:p>
        </w:tc>
      </w:tr>
      <w:tr w:rsidR="00CA7037" w:rsidRPr="007A7DEB" w14:paraId="4B3868C9" w14:textId="77777777" w:rsidTr="00CA7037">
        <w:trPr>
          <w:trHeight w:val="30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6E9200" w14:textId="77777777" w:rsidR="00CA7037" w:rsidRPr="003832FF" w:rsidRDefault="00CA7037" w:rsidP="00CA7037">
            <w:pPr>
              <w:spacing w:after="0" w:line="240" w:lineRule="auto"/>
              <w:jc w:val="center"/>
              <w:rPr>
                <w:rFonts w:ascii="Calibri" w:eastAsia="Times New Roman" w:hAnsi="Calibri" w:cs="Times New Roman"/>
                <w:b/>
                <w:bCs/>
                <w:color w:val="000000"/>
                <w:sz w:val="20"/>
                <w:szCs w:val="20"/>
                <w:lang w:eastAsia="es-CL"/>
              </w:rPr>
            </w:pPr>
            <w:r w:rsidRPr="003832FF">
              <w:rPr>
                <w:rFonts w:ascii="Calibri" w:eastAsia="Times New Roman" w:hAnsi="Calibri" w:cs="Times New Roman"/>
                <w:b/>
                <w:bCs/>
                <w:color w:val="000000"/>
                <w:sz w:val="20"/>
                <w:szCs w:val="20"/>
                <w:lang w:eastAsia="es-CL"/>
              </w:rPr>
              <w:t>Resultados examen de Información:</w:t>
            </w:r>
          </w:p>
          <w:p w14:paraId="5AE3C75D" w14:textId="77777777" w:rsidR="00CA7037" w:rsidRPr="00DC7E47" w:rsidRDefault="00CA7037" w:rsidP="00623CF5">
            <w:pPr>
              <w:numPr>
                <w:ilvl w:val="0"/>
                <w:numId w:val="28"/>
              </w:numPr>
              <w:contextualSpacing/>
              <w:jc w:val="both"/>
              <w:rPr>
                <w:rFonts w:ascii="Calibri" w:eastAsia="Times New Roman" w:hAnsi="Calibri" w:cs="Times New Roman"/>
                <w:b/>
                <w:bCs/>
                <w:color w:val="000000"/>
                <w:sz w:val="20"/>
                <w:szCs w:val="20"/>
                <w:lang w:eastAsia="es-CL"/>
              </w:rPr>
            </w:pPr>
            <w:r w:rsidRPr="00DC7E47">
              <w:rPr>
                <w:rFonts w:ascii="Calibri" w:eastAsia="Times New Roman" w:hAnsi="Calibri" w:cs="Times New Roman"/>
                <w:b/>
                <w:bCs/>
                <w:color w:val="000000"/>
                <w:sz w:val="20"/>
                <w:szCs w:val="20"/>
                <w:lang w:eastAsia="es-CL"/>
              </w:rPr>
              <w:t>Tabla resumen:</w:t>
            </w:r>
          </w:p>
          <w:tbl>
            <w:tblPr>
              <w:tblStyle w:val="Tablaconcuadrcula"/>
              <w:tblW w:w="5000" w:type="pct"/>
              <w:tblLook w:val="04A0" w:firstRow="1" w:lastRow="0" w:firstColumn="1" w:lastColumn="0" w:noHBand="0" w:noVBand="1"/>
            </w:tblPr>
            <w:tblGrid>
              <w:gridCol w:w="4098"/>
              <w:gridCol w:w="408"/>
              <w:gridCol w:w="459"/>
              <w:gridCol w:w="1070"/>
              <w:gridCol w:w="5510"/>
              <w:gridCol w:w="365"/>
              <w:gridCol w:w="459"/>
              <w:gridCol w:w="1043"/>
            </w:tblGrid>
            <w:tr w:rsidR="00CA7037" w14:paraId="7260BB0F" w14:textId="77777777" w:rsidTr="00CA7037">
              <w:trPr>
                <w:trHeight w:val="135"/>
              </w:trPr>
              <w:tc>
                <w:tcPr>
                  <w:tcW w:w="1528" w:type="pct"/>
                </w:tcPr>
                <w:p w14:paraId="6F6431EB" w14:textId="77777777" w:rsidR="00CA7037" w:rsidRDefault="00CA7037" w:rsidP="00CA7037">
                  <w:pPr>
                    <w:jc w:val="both"/>
                    <w:rPr>
                      <w:b/>
                    </w:rPr>
                  </w:pPr>
                  <w:r>
                    <w:rPr>
                      <w:b/>
                    </w:rPr>
                    <w:t>Ítem</w:t>
                  </w:r>
                </w:p>
              </w:tc>
              <w:tc>
                <w:tcPr>
                  <w:tcW w:w="152" w:type="pct"/>
                </w:tcPr>
                <w:p w14:paraId="71DBFD3A" w14:textId="77777777" w:rsidR="00CA7037" w:rsidRDefault="00CA7037" w:rsidP="00CA7037">
                  <w:pPr>
                    <w:jc w:val="both"/>
                    <w:rPr>
                      <w:b/>
                    </w:rPr>
                  </w:pPr>
                  <w:r>
                    <w:rPr>
                      <w:b/>
                    </w:rPr>
                    <w:t>Si</w:t>
                  </w:r>
                </w:p>
              </w:tc>
              <w:tc>
                <w:tcPr>
                  <w:tcW w:w="171" w:type="pct"/>
                </w:tcPr>
                <w:p w14:paraId="1F8E99D3" w14:textId="77777777" w:rsidR="00CA7037" w:rsidRDefault="00CA7037" w:rsidP="00CA7037">
                  <w:pPr>
                    <w:jc w:val="both"/>
                    <w:rPr>
                      <w:b/>
                    </w:rPr>
                  </w:pPr>
                  <w:r>
                    <w:rPr>
                      <w:b/>
                    </w:rPr>
                    <w:t>No</w:t>
                  </w:r>
                </w:p>
              </w:tc>
              <w:tc>
                <w:tcPr>
                  <w:tcW w:w="399" w:type="pct"/>
                </w:tcPr>
                <w:p w14:paraId="3CB001F4" w14:textId="77777777" w:rsidR="00CA7037" w:rsidRDefault="00CA7037" w:rsidP="00CA7037">
                  <w:pPr>
                    <w:jc w:val="both"/>
                    <w:rPr>
                      <w:b/>
                    </w:rPr>
                  </w:pPr>
                  <w:r>
                    <w:rPr>
                      <w:b/>
                    </w:rPr>
                    <w:t>No Aplica</w:t>
                  </w:r>
                </w:p>
              </w:tc>
              <w:tc>
                <w:tcPr>
                  <w:tcW w:w="2054" w:type="pct"/>
                </w:tcPr>
                <w:p w14:paraId="4747C05D" w14:textId="77777777" w:rsidR="00CA7037" w:rsidRDefault="00CA7037" w:rsidP="00CA7037">
                  <w:pPr>
                    <w:jc w:val="both"/>
                    <w:rPr>
                      <w:b/>
                    </w:rPr>
                  </w:pPr>
                  <w:r>
                    <w:rPr>
                      <w:b/>
                    </w:rPr>
                    <w:t>Ítem</w:t>
                  </w:r>
                </w:p>
              </w:tc>
              <w:tc>
                <w:tcPr>
                  <w:tcW w:w="136" w:type="pct"/>
                </w:tcPr>
                <w:p w14:paraId="26AB77A5" w14:textId="77777777" w:rsidR="00CA7037" w:rsidRDefault="00CA7037" w:rsidP="00CA7037">
                  <w:pPr>
                    <w:jc w:val="both"/>
                    <w:rPr>
                      <w:b/>
                    </w:rPr>
                  </w:pPr>
                  <w:r>
                    <w:rPr>
                      <w:b/>
                    </w:rPr>
                    <w:t>Si</w:t>
                  </w:r>
                </w:p>
              </w:tc>
              <w:tc>
                <w:tcPr>
                  <w:tcW w:w="171" w:type="pct"/>
                </w:tcPr>
                <w:p w14:paraId="1B19AFD6" w14:textId="77777777" w:rsidR="00CA7037" w:rsidRDefault="00CA7037" w:rsidP="00CA7037">
                  <w:pPr>
                    <w:jc w:val="both"/>
                    <w:rPr>
                      <w:b/>
                    </w:rPr>
                  </w:pPr>
                  <w:r>
                    <w:rPr>
                      <w:b/>
                    </w:rPr>
                    <w:t>No</w:t>
                  </w:r>
                </w:p>
              </w:tc>
              <w:tc>
                <w:tcPr>
                  <w:tcW w:w="389" w:type="pct"/>
                </w:tcPr>
                <w:p w14:paraId="437B75BD" w14:textId="77777777" w:rsidR="00CA7037" w:rsidRDefault="00CA7037" w:rsidP="00CA7037">
                  <w:pPr>
                    <w:jc w:val="both"/>
                    <w:rPr>
                      <w:b/>
                    </w:rPr>
                  </w:pPr>
                  <w:r>
                    <w:rPr>
                      <w:b/>
                    </w:rPr>
                    <w:t>No Aplica</w:t>
                  </w:r>
                </w:p>
              </w:tc>
            </w:tr>
            <w:tr w:rsidR="00CA7037" w:rsidRPr="006B1AB3" w14:paraId="430DB846" w14:textId="77777777" w:rsidTr="00CA7037">
              <w:trPr>
                <w:trHeight w:val="130"/>
              </w:trPr>
              <w:tc>
                <w:tcPr>
                  <w:tcW w:w="1528" w:type="pct"/>
                </w:tcPr>
                <w:p w14:paraId="03F521C5" w14:textId="77777777" w:rsidR="00CA7037" w:rsidRPr="00F01366" w:rsidRDefault="00CA7037" w:rsidP="00CA7037">
                  <w:pPr>
                    <w:jc w:val="both"/>
                    <w:rPr>
                      <w:sz w:val="18"/>
                      <w:szCs w:val="18"/>
                    </w:rPr>
                  </w:pPr>
                  <w:r w:rsidRPr="00F01366">
                    <w:rPr>
                      <w:sz w:val="18"/>
                      <w:szCs w:val="18"/>
                    </w:rPr>
                    <w:t>Se presentan los reportes requeridos</w:t>
                  </w:r>
                </w:p>
              </w:tc>
              <w:tc>
                <w:tcPr>
                  <w:tcW w:w="152" w:type="pct"/>
                </w:tcPr>
                <w:p w14:paraId="6E1D24A8" w14:textId="77777777" w:rsidR="00CA7037" w:rsidRPr="00F01366" w:rsidRDefault="00CA7037" w:rsidP="00CA7037">
                  <w:pPr>
                    <w:jc w:val="both"/>
                    <w:rPr>
                      <w:sz w:val="18"/>
                      <w:szCs w:val="18"/>
                    </w:rPr>
                  </w:pPr>
                  <w:r>
                    <w:rPr>
                      <w:sz w:val="18"/>
                      <w:szCs w:val="18"/>
                    </w:rPr>
                    <w:t>x</w:t>
                  </w:r>
                </w:p>
              </w:tc>
              <w:tc>
                <w:tcPr>
                  <w:tcW w:w="171" w:type="pct"/>
                </w:tcPr>
                <w:p w14:paraId="6F1433AB" w14:textId="77777777" w:rsidR="00CA7037" w:rsidRPr="00F01366" w:rsidRDefault="00CA7037" w:rsidP="00CA7037">
                  <w:pPr>
                    <w:jc w:val="both"/>
                    <w:rPr>
                      <w:sz w:val="18"/>
                      <w:szCs w:val="18"/>
                    </w:rPr>
                  </w:pPr>
                </w:p>
              </w:tc>
              <w:tc>
                <w:tcPr>
                  <w:tcW w:w="399" w:type="pct"/>
                </w:tcPr>
                <w:p w14:paraId="750F2406" w14:textId="77777777" w:rsidR="00CA7037" w:rsidRPr="00F01366" w:rsidRDefault="00CA7037" w:rsidP="00CA7037">
                  <w:pPr>
                    <w:jc w:val="both"/>
                    <w:rPr>
                      <w:sz w:val="18"/>
                      <w:szCs w:val="18"/>
                    </w:rPr>
                  </w:pPr>
                </w:p>
              </w:tc>
              <w:tc>
                <w:tcPr>
                  <w:tcW w:w="2054" w:type="pct"/>
                </w:tcPr>
                <w:p w14:paraId="60E5F296" w14:textId="77777777" w:rsidR="00CA7037" w:rsidRPr="00F01366" w:rsidRDefault="00CA7037" w:rsidP="00CA7037">
                  <w:pPr>
                    <w:jc w:val="both"/>
                    <w:rPr>
                      <w:sz w:val="18"/>
                      <w:szCs w:val="18"/>
                    </w:rPr>
                  </w:pPr>
                  <w:r w:rsidRPr="00F01366">
                    <w:rPr>
                      <w:sz w:val="18"/>
                      <w:szCs w:val="18"/>
                    </w:rPr>
                    <w:t>Metodologías empleadas corresponden a las exigidas</w:t>
                  </w:r>
                </w:p>
              </w:tc>
              <w:tc>
                <w:tcPr>
                  <w:tcW w:w="136" w:type="pct"/>
                </w:tcPr>
                <w:p w14:paraId="709860CC" w14:textId="77777777" w:rsidR="00CA7037" w:rsidRPr="00F01366" w:rsidRDefault="00CA7037" w:rsidP="00CA7037">
                  <w:pPr>
                    <w:jc w:val="both"/>
                    <w:rPr>
                      <w:sz w:val="18"/>
                      <w:szCs w:val="18"/>
                    </w:rPr>
                  </w:pPr>
                </w:p>
              </w:tc>
              <w:tc>
                <w:tcPr>
                  <w:tcW w:w="171" w:type="pct"/>
                </w:tcPr>
                <w:p w14:paraId="20C65910" w14:textId="77777777" w:rsidR="00CA7037" w:rsidRPr="00F01366" w:rsidRDefault="00CA7037" w:rsidP="00CA7037">
                  <w:pPr>
                    <w:jc w:val="both"/>
                    <w:rPr>
                      <w:sz w:val="18"/>
                      <w:szCs w:val="18"/>
                    </w:rPr>
                  </w:pPr>
                </w:p>
              </w:tc>
              <w:tc>
                <w:tcPr>
                  <w:tcW w:w="389" w:type="pct"/>
                </w:tcPr>
                <w:p w14:paraId="74538477" w14:textId="77777777" w:rsidR="00CA7037" w:rsidRPr="00F01366" w:rsidRDefault="00623CF5" w:rsidP="00CA7037">
                  <w:pPr>
                    <w:jc w:val="both"/>
                    <w:rPr>
                      <w:sz w:val="18"/>
                      <w:szCs w:val="18"/>
                    </w:rPr>
                  </w:pPr>
                  <w:r>
                    <w:rPr>
                      <w:sz w:val="18"/>
                      <w:szCs w:val="18"/>
                    </w:rPr>
                    <w:t>X</w:t>
                  </w:r>
                </w:p>
              </w:tc>
            </w:tr>
            <w:tr w:rsidR="00CA7037" w:rsidRPr="006B1AB3" w14:paraId="2DF35570" w14:textId="77777777" w:rsidTr="00CA7037">
              <w:trPr>
                <w:trHeight w:val="130"/>
              </w:trPr>
              <w:tc>
                <w:tcPr>
                  <w:tcW w:w="1528" w:type="pct"/>
                </w:tcPr>
                <w:p w14:paraId="006336C4" w14:textId="77777777" w:rsidR="00CA7037" w:rsidRPr="00F01366" w:rsidRDefault="00CA7037" w:rsidP="00CA7037">
                  <w:pPr>
                    <w:jc w:val="both"/>
                    <w:rPr>
                      <w:sz w:val="18"/>
                      <w:szCs w:val="18"/>
                    </w:rPr>
                  </w:pPr>
                  <w:r w:rsidRPr="00F01366">
                    <w:rPr>
                      <w:sz w:val="18"/>
                      <w:szCs w:val="18"/>
                    </w:rPr>
                    <w:t>Reportes son presentados dentro de plazo</w:t>
                  </w:r>
                </w:p>
              </w:tc>
              <w:tc>
                <w:tcPr>
                  <w:tcW w:w="152" w:type="pct"/>
                </w:tcPr>
                <w:p w14:paraId="7938AECD" w14:textId="77777777" w:rsidR="00CA7037" w:rsidRPr="00F01366" w:rsidRDefault="00CA7037" w:rsidP="00CA7037">
                  <w:pPr>
                    <w:jc w:val="both"/>
                    <w:rPr>
                      <w:sz w:val="18"/>
                      <w:szCs w:val="18"/>
                    </w:rPr>
                  </w:pPr>
                  <w:r>
                    <w:rPr>
                      <w:sz w:val="18"/>
                      <w:szCs w:val="18"/>
                    </w:rPr>
                    <w:t>x</w:t>
                  </w:r>
                </w:p>
              </w:tc>
              <w:tc>
                <w:tcPr>
                  <w:tcW w:w="171" w:type="pct"/>
                </w:tcPr>
                <w:p w14:paraId="0E96F81F" w14:textId="77777777" w:rsidR="00CA7037" w:rsidRPr="00F01366" w:rsidRDefault="00CA7037" w:rsidP="00CA7037">
                  <w:pPr>
                    <w:jc w:val="both"/>
                    <w:rPr>
                      <w:sz w:val="18"/>
                      <w:szCs w:val="18"/>
                    </w:rPr>
                  </w:pPr>
                </w:p>
              </w:tc>
              <w:tc>
                <w:tcPr>
                  <w:tcW w:w="399" w:type="pct"/>
                </w:tcPr>
                <w:p w14:paraId="50B972AF" w14:textId="77777777" w:rsidR="00CA7037" w:rsidRPr="00F01366" w:rsidRDefault="00CA7037" w:rsidP="00CA7037">
                  <w:pPr>
                    <w:jc w:val="both"/>
                    <w:rPr>
                      <w:sz w:val="18"/>
                      <w:szCs w:val="18"/>
                    </w:rPr>
                  </w:pPr>
                </w:p>
              </w:tc>
              <w:tc>
                <w:tcPr>
                  <w:tcW w:w="2054" w:type="pct"/>
                </w:tcPr>
                <w:p w14:paraId="757190F7" w14:textId="77777777" w:rsidR="00CA7037" w:rsidRPr="00F01366" w:rsidRDefault="00CA7037" w:rsidP="00CA7037">
                  <w:pPr>
                    <w:jc w:val="both"/>
                    <w:rPr>
                      <w:sz w:val="18"/>
                      <w:szCs w:val="18"/>
                    </w:rPr>
                  </w:pPr>
                  <w:r w:rsidRPr="00F01366">
                    <w:rPr>
                      <w:sz w:val="18"/>
                      <w:szCs w:val="18"/>
                    </w:rPr>
                    <w:t>Se entregan certificados de laboratorio y/o calibración</w:t>
                  </w:r>
                </w:p>
              </w:tc>
              <w:tc>
                <w:tcPr>
                  <w:tcW w:w="136" w:type="pct"/>
                </w:tcPr>
                <w:p w14:paraId="20D35B6E" w14:textId="77777777" w:rsidR="00CA7037" w:rsidRPr="00F01366" w:rsidRDefault="00CA7037" w:rsidP="00CA7037">
                  <w:pPr>
                    <w:jc w:val="both"/>
                    <w:rPr>
                      <w:sz w:val="18"/>
                      <w:szCs w:val="18"/>
                    </w:rPr>
                  </w:pPr>
                </w:p>
              </w:tc>
              <w:tc>
                <w:tcPr>
                  <w:tcW w:w="171" w:type="pct"/>
                </w:tcPr>
                <w:p w14:paraId="67673CA3" w14:textId="77777777" w:rsidR="00CA7037" w:rsidRPr="00F01366" w:rsidRDefault="00CA7037" w:rsidP="00CA7037">
                  <w:pPr>
                    <w:jc w:val="both"/>
                    <w:rPr>
                      <w:sz w:val="18"/>
                      <w:szCs w:val="18"/>
                    </w:rPr>
                  </w:pPr>
                </w:p>
              </w:tc>
              <w:tc>
                <w:tcPr>
                  <w:tcW w:w="389" w:type="pct"/>
                </w:tcPr>
                <w:p w14:paraId="7E8E2376" w14:textId="77777777" w:rsidR="00CA7037" w:rsidRPr="00F01366" w:rsidRDefault="00CA7037" w:rsidP="00CA7037">
                  <w:pPr>
                    <w:jc w:val="both"/>
                    <w:rPr>
                      <w:sz w:val="18"/>
                      <w:szCs w:val="18"/>
                    </w:rPr>
                  </w:pPr>
                  <w:r>
                    <w:rPr>
                      <w:sz w:val="18"/>
                      <w:szCs w:val="18"/>
                    </w:rPr>
                    <w:t>X</w:t>
                  </w:r>
                </w:p>
              </w:tc>
            </w:tr>
            <w:tr w:rsidR="00CA7037" w:rsidRPr="006B1AB3" w14:paraId="63A089FF" w14:textId="77777777" w:rsidTr="00CA7037">
              <w:trPr>
                <w:trHeight w:val="130"/>
              </w:trPr>
              <w:tc>
                <w:tcPr>
                  <w:tcW w:w="1528" w:type="pct"/>
                </w:tcPr>
                <w:p w14:paraId="6B216EFE" w14:textId="77777777" w:rsidR="00CA7037" w:rsidRPr="00F01366" w:rsidRDefault="00CA7037" w:rsidP="00CA7037">
                  <w:pPr>
                    <w:jc w:val="both"/>
                    <w:rPr>
                      <w:sz w:val="18"/>
                      <w:szCs w:val="18"/>
                    </w:rPr>
                  </w:pPr>
                  <w:r w:rsidRPr="00F01366">
                    <w:rPr>
                      <w:sz w:val="18"/>
                      <w:szCs w:val="18"/>
                    </w:rPr>
                    <w:t>Mediciones se efectúan con frecuencia solicitada</w:t>
                  </w:r>
                </w:p>
              </w:tc>
              <w:tc>
                <w:tcPr>
                  <w:tcW w:w="152" w:type="pct"/>
                </w:tcPr>
                <w:p w14:paraId="7CAC0726" w14:textId="77777777" w:rsidR="00CA7037" w:rsidRPr="00F01366" w:rsidRDefault="00CA7037" w:rsidP="00CA7037">
                  <w:pPr>
                    <w:jc w:val="both"/>
                    <w:rPr>
                      <w:sz w:val="18"/>
                      <w:szCs w:val="18"/>
                    </w:rPr>
                  </w:pPr>
                </w:p>
              </w:tc>
              <w:tc>
                <w:tcPr>
                  <w:tcW w:w="171" w:type="pct"/>
                </w:tcPr>
                <w:p w14:paraId="6E9B26D3" w14:textId="77777777" w:rsidR="00CA7037" w:rsidRPr="00F01366" w:rsidRDefault="00CA7037" w:rsidP="00CA7037">
                  <w:pPr>
                    <w:jc w:val="both"/>
                    <w:rPr>
                      <w:sz w:val="18"/>
                      <w:szCs w:val="18"/>
                    </w:rPr>
                  </w:pPr>
                </w:p>
              </w:tc>
              <w:tc>
                <w:tcPr>
                  <w:tcW w:w="399" w:type="pct"/>
                </w:tcPr>
                <w:p w14:paraId="512D6DC1" w14:textId="77777777" w:rsidR="00CA7037" w:rsidRPr="00F01366" w:rsidRDefault="00CA7037" w:rsidP="00CA7037">
                  <w:pPr>
                    <w:jc w:val="both"/>
                    <w:rPr>
                      <w:sz w:val="18"/>
                      <w:szCs w:val="18"/>
                    </w:rPr>
                  </w:pPr>
                  <w:r>
                    <w:rPr>
                      <w:sz w:val="18"/>
                      <w:szCs w:val="18"/>
                    </w:rPr>
                    <w:t>X</w:t>
                  </w:r>
                </w:p>
              </w:tc>
              <w:tc>
                <w:tcPr>
                  <w:tcW w:w="2054" w:type="pct"/>
                </w:tcPr>
                <w:p w14:paraId="56D85DC1" w14:textId="77777777" w:rsidR="00CA7037" w:rsidRPr="00F01366" w:rsidRDefault="00CA7037" w:rsidP="00CA7037">
                  <w:pPr>
                    <w:jc w:val="both"/>
                    <w:rPr>
                      <w:sz w:val="18"/>
                      <w:szCs w:val="18"/>
                    </w:rPr>
                  </w:pPr>
                  <w:r w:rsidRPr="00F01366">
                    <w:rPr>
                      <w:sz w:val="18"/>
                      <w:szCs w:val="18"/>
                    </w:rPr>
                    <w:t>Todos los parámetros se encuentran dentro de umbrales definidos</w:t>
                  </w:r>
                </w:p>
              </w:tc>
              <w:tc>
                <w:tcPr>
                  <w:tcW w:w="136" w:type="pct"/>
                </w:tcPr>
                <w:p w14:paraId="45918A62" w14:textId="77777777" w:rsidR="00CA7037" w:rsidRPr="00F01366" w:rsidRDefault="00CA7037" w:rsidP="00CA7037">
                  <w:pPr>
                    <w:jc w:val="both"/>
                    <w:rPr>
                      <w:sz w:val="18"/>
                      <w:szCs w:val="18"/>
                    </w:rPr>
                  </w:pPr>
                </w:p>
              </w:tc>
              <w:tc>
                <w:tcPr>
                  <w:tcW w:w="171" w:type="pct"/>
                </w:tcPr>
                <w:p w14:paraId="7B76A033" w14:textId="77777777" w:rsidR="00CA7037" w:rsidRPr="00F01366" w:rsidRDefault="00CA7037" w:rsidP="00CA7037">
                  <w:pPr>
                    <w:jc w:val="both"/>
                    <w:rPr>
                      <w:sz w:val="18"/>
                      <w:szCs w:val="18"/>
                    </w:rPr>
                  </w:pPr>
                </w:p>
              </w:tc>
              <w:tc>
                <w:tcPr>
                  <w:tcW w:w="389" w:type="pct"/>
                </w:tcPr>
                <w:p w14:paraId="10ECB320" w14:textId="77777777" w:rsidR="00CA7037" w:rsidRPr="00F01366" w:rsidRDefault="00CA7037" w:rsidP="00CA7037">
                  <w:pPr>
                    <w:jc w:val="both"/>
                    <w:rPr>
                      <w:sz w:val="18"/>
                      <w:szCs w:val="18"/>
                    </w:rPr>
                  </w:pPr>
                  <w:r>
                    <w:rPr>
                      <w:sz w:val="18"/>
                      <w:szCs w:val="18"/>
                    </w:rPr>
                    <w:t>X</w:t>
                  </w:r>
                </w:p>
              </w:tc>
            </w:tr>
            <w:tr w:rsidR="00CA7037" w:rsidRPr="006B1AB3" w14:paraId="7AA931FB" w14:textId="77777777" w:rsidTr="00CA7037">
              <w:trPr>
                <w:trHeight w:val="130"/>
              </w:trPr>
              <w:tc>
                <w:tcPr>
                  <w:tcW w:w="1528" w:type="pct"/>
                </w:tcPr>
                <w:p w14:paraId="20DADE65" w14:textId="77777777" w:rsidR="00CA7037" w:rsidRPr="00F01366" w:rsidRDefault="00CA7037" w:rsidP="00CA7037">
                  <w:pPr>
                    <w:jc w:val="both"/>
                    <w:rPr>
                      <w:sz w:val="18"/>
                      <w:szCs w:val="18"/>
                    </w:rPr>
                  </w:pPr>
                  <w:r w:rsidRPr="00F01366">
                    <w:rPr>
                      <w:sz w:val="18"/>
                      <w:szCs w:val="18"/>
                    </w:rPr>
                    <w:t>Se reportan todos los parámetros solicitados</w:t>
                  </w:r>
                </w:p>
              </w:tc>
              <w:tc>
                <w:tcPr>
                  <w:tcW w:w="152" w:type="pct"/>
                </w:tcPr>
                <w:p w14:paraId="07928B9B" w14:textId="77777777" w:rsidR="00CA7037" w:rsidRPr="00F01366" w:rsidRDefault="00CA7037" w:rsidP="00CA7037">
                  <w:pPr>
                    <w:jc w:val="both"/>
                    <w:rPr>
                      <w:sz w:val="18"/>
                      <w:szCs w:val="18"/>
                    </w:rPr>
                  </w:pPr>
                </w:p>
              </w:tc>
              <w:tc>
                <w:tcPr>
                  <w:tcW w:w="171" w:type="pct"/>
                </w:tcPr>
                <w:p w14:paraId="1C0274A8" w14:textId="77777777" w:rsidR="00CA7037" w:rsidRPr="00F01366" w:rsidRDefault="00CA7037" w:rsidP="00CA7037">
                  <w:pPr>
                    <w:jc w:val="both"/>
                    <w:rPr>
                      <w:sz w:val="18"/>
                      <w:szCs w:val="18"/>
                    </w:rPr>
                  </w:pPr>
                </w:p>
              </w:tc>
              <w:tc>
                <w:tcPr>
                  <w:tcW w:w="399" w:type="pct"/>
                </w:tcPr>
                <w:p w14:paraId="2541FF1D" w14:textId="77777777" w:rsidR="00CA7037" w:rsidRPr="00F01366" w:rsidRDefault="00623CF5" w:rsidP="00CA7037">
                  <w:pPr>
                    <w:jc w:val="both"/>
                    <w:rPr>
                      <w:sz w:val="18"/>
                      <w:szCs w:val="18"/>
                    </w:rPr>
                  </w:pPr>
                  <w:r>
                    <w:rPr>
                      <w:sz w:val="18"/>
                      <w:szCs w:val="18"/>
                    </w:rPr>
                    <w:t>X</w:t>
                  </w:r>
                </w:p>
              </w:tc>
              <w:tc>
                <w:tcPr>
                  <w:tcW w:w="2054" w:type="pct"/>
                </w:tcPr>
                <w:p w14:paraId="6FE4CA35" w14:textId="77777777" w:rsidR="00CA7037" w:rsidRPr="00F01366" w:rsidRDefault="00CA7037" w:rsidP="00CA7037">
                  <w:pPr>
                    <w:jc w:val="both"/>
                    <w:rPr>
                      <w:sz w:val="18"/>
                      <w:szCs w:val="18"/>
                    </w:rPr>
                  </w:pPr>
                  <w:r w:rsidRPr="00F01366">
                    <w:rPr>
                      <w:sz w:val="18"/>
                      <w:szCs w:val="18"/>
                    </w:rPr>
                    <w:t>Todas las variables han evolucionado de acuerdo a lo esperado</w:t>
                  </w:r>
                </w:p>
              </w:tc>
              <w:tc>
                <w:tcPr>
                  <w:tcW w:w="136" w:type="pct"/>
                </w:tcPr>
                <w:p w14:paraId="372E48D1" w14:textId="77777777" w:rsidR="00CA7037" w:rsidRPr="00F01366" w:rsidRDefault="00CA7037" w:rsidP="00CA7037">
                  <w:pPr>
                    <w:jc w:val="both"/>
                    <w:rPr>
                      <w:sz w:val="18"/>
                      <w:szCs w:val="18"/>
                    </w:rPr>
                  </w:pPr>
                </w:p>
              </w:tc>
              <w:tc>
                <w:tcPr>
                  <w:tcW w:w="171" w:type="pct"/>
                </w:tcPr>
                <w:p w14:paraId="05AC539E" w14:textId="77777777" w:rsidR="00CA7037" w:rsidRPr="00F01366" w:rsidRDefault="00CA7037" w:rsidP="00CA7037">
                  <w:pPr>
                    <w:jc w:val="both"/>
                    <w:rPr>
                      <w:sz w:val="18"/>
                      <w:szCs w:val="18"/>
                    </w:rPr>
                  </w:pPr>
                </w:p>
              </w:tc>
              <w:tc>
                <w:tcPr>
                  <w:tcW w:w="389" w:type="pct"/>
                </w:tcPr>
                <w:p w14:paraId="3F109822" w14:textId="77777777" w:rsidR="00CA7037" w:rsidRPr="00F01366" w:rsidRDefault="00623CF5" w:rsidP="00CA7037">
                  <w:pPr>
                    <w:jc w:val="both"/>
                    <w:rPr>
                      <w:sz w:val="18"/>
                      <w:szCs w:val="18"/>
                    </w:rPr>
                  </w:pPr>
                  <w:r>
                    <w:rPr>
                      <w:sz w:val="18"/>
                      <w:szCs w:val="18"/>
                    </w:rPr>
                    <w:t>X</w:t>
                  </w:r>
                </w:p>
              </w:tc>
            </w:tr>
            <w:tr w:rsidR="00CA7037" w:rsidRPr="006B1AB3" w14:paraId="090A71E5" w14:textId="77777777" w:rsidTr="00CA7037">
              <w:trPr>
                <w:trHeight w:val="130"/>
              </w:trPr>
              <w:tc>
                <w:tcPr>
                  <w:tcW w:w="1528" w:type="pct"/>
                </w:tcPr>
                <w:p w14:paraId="47EF5E06" w14:textId="77777777" w:rsidR="00CA7037" w:rsidRPr="00F01366" w:rsidRDefault="00CA7037" w:rsidP="00CA7037">
                  <w:pPr>
                    <w:jc w:val="both"/>
                    <w:rPr>
                      <w:sz w:val="18"/>
                      <w:szCs w:val="18"/>
                    </w:rPr>
                  </w:pPr>
                  <w:r w:rsidRPr="00F01366">
                    <w:rPr>
                      <w:sz w:val="18"/>
                      <w:szCs w:val="18"/>
                    </w:rPr>
                    <w:t>Sitios de muestreo corresponden a los exigidos</w:t>
                  </w:r>
                </w:p>
              </w:tc>
              <w:tc>
                <w:tcPr>
                  <w:tcW w:w="152" w:type="pct"/>
                </w:tcPr>
                <w:p w14:paraId="44F6DF20" w14:textId="77777777" w:rsidR="00CA7037" w:rsidRPr="00F01366" w:rsidRDefault="00CA7037" w:rsidP="00CA7037">
                  <w:pPr>
                    <w:jc w:val="both"/>
                    <w:rPr>
                      <w:sz w:val="18"/>
                      <w:szCs w:val="18"/>
                    </w:rPr>
                  </w:pPr>
                </w:p>
              </w:tc>
              <w:tc>
                <w:tcPr>
                  <w:tcW w:w="171" w:type="pct"/>
                </w:tcPr>
                <w:p w14:paraId="4DDAAB63" w14:textId="77777777" w:rsidR="00CA7037" w:rsidRPr="00F01366" w:rsidRDefault="00CA7037" w:rsidP="00CA7037">
                  <w:pPr>
                    <w:jc w:val="both"/>
                    <w:rPr>
                      <w:sz w:val="18"/>
                      <w:szCs w:val="18"/>
                    </w:rPr>
                  </w:pPr>
                </w:p>
              </w:tc>
              <w:tc>
                <w:tcPr>
                  <w:tcW w:w="399" w:type="pct"/>
                </w:tcPr>
                <w:p w14:paraId="58EDC9DB" w14:textId="77777777" w:rsidR="00CA7037" w:rsidRPr="00F01366" w:rsidRDefault="00CA7037" w:rsidP="00CA7037">
                  <w:pPr>
                    <w:jc w:val="both"/>
                    <w:rPr>
                      <w:sz w:val="18"/>
                      <w:szCs w:val="18"/>
                    </w:rPr>
                  </w:pPr>
                  <w:r>
                    <w:rPr>
                      <w:sz w:val="18"/>
                      <w:szCs w:val="18"/>
                    </w:rPr>
                    <w:t>X</w:t>
                  </w:r>
                </w:p>
              </w:tc>
              <w:tc>
                <w:tcPr>
                  <w:tcW w:w="2054" w:type="pct"/>
                </w:tcPr>
                <w:p w14:paraId="3565CF0B" w14:textId="77777777" w:rsidR="00CA7037" w:rsidRPr="00F01366" w:rsidRDefault="00CA7037" w:rsidP="00CA7037">
                  <w:pPr>
                    <w:jc w:val="both"/>
                    <w:rPr>
                      <w:sz w:val="18"/>
                      <w:szCs w:val="18"/>
                    </w:rPr>
                  </w:pPr>
                  <w:r w:rsidRPr="00F01366">
                    <w:rPr>
                      <w:sz w:val="18"/>
                      <w:szCs w:val="18"/>
                    </w:rPr>
                    <w:t>Otros</w:t>
                  </w:r>
                </w:p>
              </w:tc>
              <w:tc>
                <w:tcPr>
                  <w:tcW w:w="136" w:type="pct"/>
                </w:tcPr>
                <w:p w14:paraId="1DC4B5D6" w14:textId="77777777" w:rsidR="00CA7037" w:rsidRPr="00F01366" w:rsidRDefault="00CA7037" w:rsidP="00CA7037">
                  <w:pPr>
                    <w:jc w:val="both"/>
                    <w:rPr>
                      <w:sz w:val="18"/>
                      <w:szCs w:val="18"/>
                    </w:rPr>
                  </w:pPr>
                </w:p>
              </w:tc>
              <w:tc>
                <w:tcPr>
                  <w:tcW w:w="171" w:type="pct"/>
                </w:tcPr>
                <w:p w14:paraId="1E80883E" w14:textId="77777777" w:rsidR="00CA7037" w:rsidRPr="00F01366" w:rsidRDefault="00CA7037" w:rsidP="00CA7037">
                  <w:pPr>
                    <w:jc w:val="both"/>
                    <w:rPr>
                      <w:sz w:val="18"/>
                      <w:szCs w:val="18"/>
                    </w:rPr>
                  </w:pPr>
                </w:p>
              </w:tc>
              <w:tc>
                <w:tcPr>
                  <w:tcW w:w="389" w:type="pct"/>
                </w:tcPr>
                <w:p w14:paraId="43F78086" w14:textId="77777777" w:rsidR="00CA7037" w:rsidRPr="00F01366" w:rsidRDefault="00CA7037" w:rsidP="00CA7037">
                  <w:pPr>
                    <w:jc w:val="both"/>
                    <w:rPr>
                      <w:sz w:val="18"/>
                      <w:szCs w:val="18"/>
                    </w:rPr>
                  </w:pPr>
                </w:p>
              </w:tc>
            </w:tr>
          </w:tbl>
          <w:p w14:paraId="70C0102A" w14:textId="77777777" w:rsidR="00CA7037" w:rsidRPr="003832FF" w:rsidRDefault="00CA7037" w:rsidP="00CA7037">
            <w:pPr>
              <w:spacing w:after="0" w:line="240" w:lineRule="auto"/>
              <w:jc w:val="center"/>
              <w:rPr>
                <w:rFonts w:ascii="Calibri" w:eastAsia="Times New Roman" w:hAnsi="Calibri" w:cs="Times New Roman"/>
                <w:b/>
                <w:bCs/>
                <w:color w:val="000000"/>
                <w:sz w:val="20"/>
                <w:szCs w:val="20"/>
                <w:lang w:eastAsia="es-CL"/>
              </w:rPr>
            </w:pPr>
          </w:p>
          <w:p w14:paraId="13392162" w14:textId="77777777" w:rsidR="00CA7037" w:rsidRPr="00DC7E47" w:rsidRDefault="00CA7037" w:rsidP="00623CF5">
            <w:pPr>
              <w:numPr>
                <w:ilvl w:val="0"/>
                <w:numId w:val="28"/>
              </w:numPr>
              <w:contextualSpacing/>
              <w:jc w:val="both"/>
              <w:rPr>
                <w:rFonts w:ascii="Calibri" w:eastAsia="Times New Roman" w:hAnsi="Calibri" w:cs="Times New Roman"/>
                <w:b/>
                <w:bCs/>
                <w:color w:val="000000"/>
                <w:sz w:val="20"/>
                <w:szCs w:val="20"/>
                <w:lang w:eastAsia="es-CL"/>
              </w:rPr>
            </w:pPr>
            <w:r w:rsidRPr="00DC7E47">
              <w:rPr>
                <w:rFonts w:ascii="Calibri" w:eastAsia="Times New Roman" w:hAnsi="Calibri" w:cs="Times New Roman"/>
                <w:b/>
                <w:bCs/>
                <w:color w:val="000000"/>
                <w:sz w:val="20"/>
                <w:szCs w:val="20"/>
                <w:lang w:eastAsia="es-CL"/>
              </w:rPr>
              <w:t xml:space="preserve">Del examen de información de la documentación revisada, es posible indicar que: </w:t>
            </w:r>
          </w:p>
          <w:p w14:paraId="11C2657A" w14:textId="77777777" w:rsidR="00623CF5" w:rsidRPr="00623CF5" w:rsidRDefault="00623CF5" w:rsidP="00623CF5">
            <w:pPr>
              <w:widowControl w:val="0"/>
              <w:overflowPunct w:val="0"/>
              <w:autoSpaceDE w:val="0"/>
              <w:autoSpaceDN w:val="0"/>
              <w:adjustRightInd w:val="0"/>
              <w:spacing w:after="120"/>
              <w:rPr>
                <w:rFonts w:eastAsia="Times New Roman"/>
                <w:bCs/>
                <w:color w:val="000000"/>
                <w:sz w:val="20"/>
                <w:szCs w:val="20"/>
                <w:lang w:eastAsia="es-CL"/>
              </w:rPr>
            </w:pPr>
            <w:r>
              <w:rPr>
                <w:rFonts w:eastAsia="Times New Roman"/>
                <w:bCs/>
                <w:color w:val="000000"/>
                <w:sz w:val="20"/>
                <w:szCs w:val="20"/>
                <w:lang w:eastAsia="es-CL"/>
              </w:rPr>
              <w:t>El titular remite</w:t>
            </w:r>
            <w:r w:rsidRPr="00623CF5">
              <w:rPr>
                <w:rFonts w:eastAsia="Times New Roman"/>
                <w:bCs/>
                <w:color w:val="000000"/>
                <w:sz w:val="20"/>
                <w:szCs w:val="20"/>
                <w:lang w:eastAsia="es-CL"/>
              </w:rPr>
              <w:t xml:space="preserve"> registro</w:t>
            </w:r>
            <w:r w:rsidR="0060405D">
              <w:rPr>
                <w:rFonts w:eastAsia="Times New Roman"/>
                <w:bCs/>
                <w:color w:val="000000"/>
                <w:sz w:val="20"/>
                <w:szCs w:val="20"/>
                <w:lang w:eastAsia="es-CL"/>
              </w:rPr>
              <w:t xml:space="preserve"> semanal</w:t>
            </w:r>
            <w:r w:rsidRPr="00623CF5">
              <w:rPr>
                <w:rFonts w:eastAsia="Times New Roman"/>
                <w:bCs/>
                <w:color w:val="000000"/>
                <w:sz w:val="20"/>
                <w:szCs w:val="20"/>
                <w:lang w:eastAsia="es-CL"/>
              </w:rPr>
              <w:t xml:space="preserve"> de supervisores diarios en la faena para</w:t>
            </w:r>
            <w:r w:rsidR="00DC38E6">
              <w:rPr>
                <w:rFonts w:eastAsia="Times New Roman"/>
                <w:bCs/>
                <w:color w:val="000000"/>
                <w:sz w:val="20"/>
                <w:szCs w:val="20"/>
                <w:lang w:eastAsia="es-CL"/>
              </w:rPr>
              <w:t xml:space="preserve"> cada uno de los meses</w:t>
            </w:r>
            <w:r w:rsidRPr="00623CF5">
              <w:rPr>
                <w:rFonts w:eastAsia="Times New Roman"/>
                <w:bCs/>
                <w:color w:val="000000"/>
                <w:sz w:val="20"/>
                <w:szCs w:val="20"/>
                <w:lang w:eastAsia="es-CL"/>
              </w:rPr>
              <w:t xml:space="preserve"> </w:t>
            </w:r>
            <w:r>
              <w:rPr>
                <w:rFonts w:eastAsia="Times New Roman"/>
                <w:bCs/>
                <w:color w:val="000000"/>
                <w:sz w:val="20"/>
                <w:szCs w:val="20"/>
                <w:lang w:eastAsia="es-CL"/>
              </w:rPr>
              <w:t>d</w:t>
            </w:r>
            <w:r w:rsidRPr="00623CF5">
              <w:rPr>
                <w:rFonts w:eastAsia="Times New Roman"/>
                <w:bCs/>
                <w:color w:val="000000"/>
                <w:sz w:val="20"/>
                <w:szCs w:val="20"/>
                <w:lang w:eastAsia="es-CL"/>
              </w:rPr>
              <w:t>el año 201</w:t>
            </w:r>
            <w:r w:rsidR="002F2D63">
              <w:rPr>
                <w:rFonts w:eastAsia="Times New Roman"/>
                <w:bCs/>
                <w:color w:val="000000"/>
                <w:sz w:val="20"/>
                <w:szCs w:val="20"/>
                <w:lang w:eastAsia="es-CL"/>
              </w:rPr>
              <w:t>9</w:t>
            </w:r>
            <w:r w:rsidR="0060405D">
              <w:rPr>
                <w:rFonts w:eastAsia="Times New Roman"/>
                <w:bCs/>
                <w:color w:val="000000"/>
                <w:sz w:val="20"/>
                <w:szCs w:val="20"/>
                <w:lang w:eastAsia="es-CL"/>
              </w:rPr>
              <w:t>.</w:t>
            </w:r>
          </w:p>
          <w:p w14:paraId="69BBA7A0" w14:textId="77777777" w:rsidR="00623CF5" w:rsidRPr="00623CF5" w:rsidRDefault="00623CF5" w:rsidP="00623CF5">
            <w:pPr>
              <w:widowControl w:val="0"/>
              <w:overflowPunct w:val="0"/>
              <w:autoSpaceDE w:val="0"/>
              <w:autoSpaceDN w:val="0"/>
              <w:adjustRightInd w:val="0"/>
              <w:spacing w:after="120"/>
              <w:rPr>
                <w:rFonts w:eastAsia="Times New Roman"/>
                <w:bCs/>
                <w:color w:val="000000"/>
                <w:sz w:val="20"/>
                <w:szCs w:val="20"/>
                <w:lang w:eastAsia="es-CL"/>
              </w:rPr>
            </w:pPr>
            <w:r w:rsidRPr="00623CF5">
              <w:rPr>
                <w:rFonts w:eastAsia="Times New Roman"/>
                <w:bCs/>
                <w:color w:val="000000"/>
                <w:sz w:val="20"/>
                <w:szCs w:val="20"/>
                <w:lang w:eastAsia="es-CL"/>
              </w:rPr>
              <w:t>Esta medida debe ser registrada mediante página web. Se revisa la información disponible en la página web www.teckchile.com, en donde se registra la siguiente información:</w:t>
            </w:r>
          </w:p>
          <w:p w14:paraId="5F1A88B4" w14:textId="63A1E381" w:rsidR="00623CF5" w:rsidRPr="00457FE8" w:rsidRDefault="00623CF5" w:rsidP="00457FE8">
            <w:pPr>
              <w:widowControl w:val="0"/>
              <w:overflowPunct w:val="0"/>
              <w:autoSpaceDE w:val="0"/>
              <w:autoSpaceDN w:val="0"/>
              <w:adjustRightInd w:val="0"/>
              <w:spacing w:after="120"/>
              <w:rPr>
                <w:rFonts w:eastAsia="Times New Roman"/>
                <w:bCs/>
                <w:color w:val="000000"/>
                <w:sz w:val="20"/>
                <w:szCs w:val="20"/>
                <w:lang w:eastAsia="es-CL"/>
              </w:rPr>
            </w:pPr>
            <w:r w:rsidRPr="00457FE8">
              <w:rPr>
                <w:rFonts w:eastAsia="Times New Roman"/>
                <w:bCs/>
                <w:color w:val="000000"/>
                <w:sz w:val="20"/>
                <w:szCs w:val="20"/>
                <w:lang w:eastAsia="es-CL"/>
              </w:rPr>
              <w:t>-</w:t>
            </w:r>
            <w:r w:rsidR="008035FC">
              <w:rPr>
                <w:rFonts w:eastAsia="Times New Roman"/>
                <w:bCs/>
                <w:color w:val="000000"/>
                <w:sz w:val="20"/>
                <w:szCs w:val="20"/>
                <w:lang w:eastAsia="es-CL"/>
              </w:rPr>
              <w:t xml:space="preserve">        </w:t>
            </w:r>
            <w:r w:rsidRPr="00457FE8">
              <w:rPr>
                <w:rFonts w:eastAsia="Times New Roman"/>
                <w:bCs/>
                <w:color w:val="000000"/>
                <w:sz w:val="20"/>
                <w:szCs w:val="20"/>
                <w:lang w:eastAsia="es-CL"/>
              </w:rPr>
              <w:t>Registro de supervisores por semanas</w:t>
            </w:r>
            <w:r w:rsidR="0034787F">
              <w:rPr>
                <w:rFonts w:eastAsia="Times New Roman"/>
                <w:bCs/>
                <w:color w:val="000000"/>
                <w:sz w:val="20"/>
                <w:szCs w:val="20"/>
                <w:lang w:eastAsia="es-CL"/>
              </w:rPr>
              <w:t>.</w:t>
            </w:r>
          </w:p>
          <w:p w14:paraId="17FB4A98" w14:textId="77777777" w:rsidR="00623CF5" w:rsidRPr="00457FE8" w:rsidRDefault="008035FC" w:rsidP="00457FE8">
            <w:pPr>
              <w:widowControl w:val="0"/>
              <w:overflowPunct w:val="0"/>
              <w:autoSpaceDE w:val="0"/>
              <w:autoSpaceDN w:val="0"/>
              <w:adjustRightInd w:val="0"/>
              <w:spacing w:after="120"/>
              <w:rPr>
                <w:rFonts w:eastAsia="Times New Roman"/>
                <w:bCs/>
                <w:color w:val="000000"/>
                <w:sz w:val="20"/>
                <w:szCs w:val="20"/>
                <w:lang w:eastAsia="es-CL"/>
              </w:rPr>
            </w:pPr>
            <w:r>
              <w:rPr>
                <w:rFonts w:eastAsia="Times New Roman"/>
                <w:bCs/>
                <w:color w:val="000000"/>
                <w:sz w:val="20"/>
                <w:szCs w:val="20"/>
                <w:lang w:eastAsia="es-CL"/>
              </w:rPr>
              <w:t xml:space="preserve">-        </w:t>
            </w:r>
            <w:r w:rsidR="00623CF5" w:rsidRPr="00457FE8">
              <w:rPr>
                <w:rFonts w:eastAsia="Times New Roman"/>
                <w:bCs/>
                <w:color w:val="000000"/>
                <w:sz w:val="20"/>
                <w:szCs w:val="20"/>
                <w:lang w:eastAsia="es-CL"/>
              </w:rPr>
              <w:t>Copia de cada reporte mensual donde se informan los supervisores en cada uno de los meses.</w:t>
            </w:r>
          </w:p>
          <w:p w14:paraId="1E695D99" w14:textId="77777777" w:rsidR="00623CF5" w:rsidRPr="00CA7037" w:rsidRDefault="00623CF5" w:rsidP="00623CF5">
            <w:pPr>
              <w:pStyle w:val="Prrafodelista"/>
              <w:widowControl w:val="0"/>
              <w:overflowPunct w:val="0"/>
              <w:autoSpaceDE w:val="0"/>
              <w:autoSpaceDN w:val="0"/>
              <w:adjustRightInd w:val="0"/>
              <w:spacing w:after="120"/>
              <w:rPr>
                <w:rFonts w:ascii="Calibri" w:eastAsia="Times New Roman" w:hAnsi="Calibri"/>
                <w:bCs/>
                <w:color w:val="000000"/>
                <w:sz w:val="20"/>
                <w:szCs w:val="20"/>
                <w:lang w:eastAsia="es-CL"/>
              </w:rPr>
            </w:pPr>
          </w:p>
        </w:tc>
      </w:tr>
    </w:tbl>
    <w:p w14:paraId="4E18B552" w14:textId="77777777" w:rsidR="00B56AE5" w:rsidRDefault="00B56AE5"/>
    <w:p w14:paraId="24F0DD83" w14:textId="77777777" w:rsidR="00B56AE5" w:rsidRDefault="00B56AE5">
      <w:r>
        <w:br w:type="page"/>
      </w:r>
    </w:p>
    <w:tbl>
      <w:tblPr>
        <w:tblW w:w="5000" w:type="pct"/>
        <w:tblCellMar>
          <w:left w:w="70" w:type="dxa"/>
          <w:right w:w="70" w:type="dxa"/>
        </w:tblCellMar>
        <w:tblLook w:val="04A0" w:firstRow="1" w:lastRow="0" w:firstColumn="1" w:lastColumn="0" w:noHBand="0" w:noVBand="1"/>
      </w:tblPr>
      <w:tblGrid>
        <w:gridCol w:w="13562"/>
      </w:tblGrid>
      <w:tr w:rsidR="00C05206" w:rsidRPr="007A7DEB" w14:paraId="7CC0A0AB" w14:textId="77777777" w:rsidTr="00B56AE5">
        <w:trPr>
          <w:trHeight w:val="30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76EB272" w14:textId="77777777" w:rsidR="00C05206" w:rsidRPr="003832FF" w:rsidRDefault="00C05206" w:rsidP="00B56AE5">
            <w:pPr>
              <w:spacing w:after="0" w:line="240" w:lineRule="auto"/>
              <w:rPr>
                <w:rFonts w:ascii="Calibri" w:eastAsia="Times New Roman" w:hAnsi="Calibri" w:cs="Times New Roman"/>
                <w:b/>
                <w:bCs/>
                <w:color w:val="000000"/>
                <w:sz w:val="20"/>
                <w:szCs w:val="20"/>
                <w:lang w:eastAsia="es-CL"/>
              </w:rPr>
            </w:pPr>
            <w:r w:rsidRPr="00CA7037">
              <w:rPr>
                <w:rFonts w:eastAsia="Times New Roman"/>
                <w:b/>
                <w:bCs/>
                <w:iCs/>
                <w:color w:val="000000"/>
                <w:sz w:val="20"/>
                <w:szCs w:val="20"/>
                <w:lang w:eastAsia="es-CL"/>
              </w:rPr>
              <w:lastRenderedPageBreak/>
              <w:t xml:space="preserve">Número de hecho constatado: </w:t>
            </w:r>
            <w:r w:rsidRPr="00CA7037">
              <w:rPr>
                <w:rFonts w:eastAsia="Times New Roman"/>
                <w:b/>
                <w:bCs/>
                <w:iCs/>
                <w:color w:val="000000"/>
                <w:sz w:val="20"/>
                <w:szCs w:val="20"/>
                <w:lang w:eastAsia="es-CL"/>
              </w:rPr>
              <w:fldChar w:fldCharType="begin"/>
            </w:r>
            <w:r w:rsidRPr="00CA7037">
              <w:rPr>
                <w:rFonts w:eastAsia="Times New Roman"/>
                <w:b/>
                <w:bCs/>
                <w:iCs/>
                <w:color w:val="000000"/>
                <w:sz w:val="20"/>
                <w:szCs w:val="20"/>
                <w:lang w:eastAsia="es-CL"/>
              </w:rPr>
              <w:instrText xml:space="preserve"> SEQ Número_de_hecho_constatado: \* ARABIC </w:instrText>
            </w:r>
            <w:r w:rsidRPr="00CA7037">
              <w:rPr>
                <w:rFonts w:eastAsia="Times New Roman"/>
                <w:b/>
                <w:bCs/>
                <w:iCs/>
                <w:color w:val="000000"/>
                <w:sz w:val="20"/>
                <w:szCs w:val="20"/>
                <w:lang w:eastAsia="es-CL"/>
              </w:rPr>
              <w:fldChar w:fldCharType="separate"/>
            </w:r>
            <w:r w:rsidR="003D654F">
              <w:rPr>
                <w:rFonts w:eastAsia="Times New Roman"/>
                <w:b/>
                <w:bCs/>
                <w:iCs/>
                <w:noProof/>
                <w:color w:val="000000"/>
                <w:sz w:val="20"/>
                <w:szCs w:val="20"/>
                <w:lang w:eastAsia="es-CL"/>
              </w:rPr>
              <w:t>8</w:t>
            </w:r>
            <w:r w:rsidRPr="00CA7037">
              <w:rPr>
                <w:rFonts w:eastAsia="Times New Roman"/>
                <w:b/>
                <w:bCs/>
                <w:iCs/>
                <w:color w:val="000000"/>
                <w:sz w:val="20"/>
                <w:szCs w:val="20"/>
                <w:lang w:eastAsia="es-CL"/>
              </w:rPr>
              <w:fldChar w:fldCharType="end"/>
            </w:r>
          </w:p>
        </w:tc>
      </w:tr>
      <w:tr w:rsidR="00C05206" w:rsidRPr="007A7DEB" w14:paraId="3BEBD129" w14:textId="77777777" w:rsidTr="00B56AE5">
        <w:trPr>
          <w:trHeight w:val="30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4E0B77C" w14:textId="77777777" w:rsidR="001E129C" w:rsidRPr="003832FF" w:rsidRDefault="00C05206" w:rsidP="00B56AE5">
            <w:pPr>
              <w:spacing w:after="0" w:line="240" w:lineRule="auto"/>
              <w:rPr>
                <w:rFonts w:ascii="Calibri" w:eastAsia="Times New Roman" w:hAnsi="Calibri" w:cs="Times New Roman"/>
                <w:b/>
                <w:bCs/>
                <w:color w:val="000000"/>
                <w:sz w:val="20"/>
                <w:szCs w:val="20"/>
                <w:lang w:eastAsia="es-CL"/>
              </w:rPr>
            </w:pPr>
            <w:r w:rsidRPr="003832FF">
              <w:rPr>
                <w:rFonts w:ascii="Calibri" w:eastAsia="Times New Roman" w:hAnsi="Calibri" w:cs="Times New Roman"/>
                <w:b/>
                <w:bCs/>
                <w:color w:val="000000"/>
                <w:sz w:val="20"/>
                <w:szCs w:val="20"/>
                <w:lang w:eastAsia="es-CL"/>
              </w:rPr>
              <w:t xml:space="preserve">Documentación Revisada: </w:t>
            </w:r>
            <w:r w:rsidRPr="00A0618D">
              <w:rPr>
                <w:rFonts w:ascii="Calibri" w:eastAsia="Times New Roman" w:hAnsi="Calibri" w:cs="Times New Roman"/>
                <w:bCs/>
                <w:color w:val="000000"/>
                <w:sz w:val="20"/>
                <w:szCs w:val="20"/>
                <w:lang w:eastAsia="es-CL"/>
              </w:rPr>
              <w:t>Informes mensuales de cumplimiento de exigencia</w:t>
            </w:r>
            <w:r w:rsidR="001E129C" w:rsidRPr="00A0618D">
              <w:rPr>
                <w:rFonts w:ascii="Calibri" w:eastAsia="Times New Roman" w:hAnsi="Calibri" w:cs="Times New Roman"/>
                <w:bCs/>
                <w:color w:val="000000"/>
                <w:sz w:val="20"/>
                <w:szCs w:val="20"/>
                <w:lang w:eastAsia="es-CL"/>
              </w:rPr>
              <w:t>s contenidas en el PDA año 2019.</w:t>
            </w:r>
          </w:p>
        </w:tc>
      </w:tr>
      <w:tr w:rsidR="00C05206" w:rsidRPr="007A7DEB" w14:paraId="527D72DE" w14:textId="77777777" w:rsidTr="00B56AE5">
        <w:trPr>
          <w:trHeight w:val="30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C3E5D0" w14:textId="77777777" w:rsidR="00140FE4" w:rsidRPr="00DC7E47" w:rsidRDefault="00140FE4" w:rsidP="00140FE4">
            <w:pPr>
              <w:spacing w:after="0" w:line="240" w:lineRule="auto"/>
              <w:rPr>
                <w:rFonts w:ascii="Calibri" w:eastAsia="Times New Roman" w:hAnsi="Calibri" w:cs="Times New Roman"/>
                <w:b/>
                <w:bCs/>
                <w:color w:val="000000"/>
                <w:sz w:val="20"/>
                <w:szCs w:val="20"/>
                <w:lang w:eastAsia="es-CL"/>
              </w:rPr>
            </w:pPr>
            <w:r w:rsidRPr="00DC7E47">
              <w:rPr>
                <w:rFonts w:ascii="Calibri" w:eastAsia="Times New Roman" w:hAnsi="Calibri" w:cs="Times New Roman"/>
                <w:b/>
                <w:bCs/>
                <w:color w:val="000000"/>
                <w:sz w:val="20"/>
                <w:szCs w:val="20"/>
                <w:lang w:eastAsia="es-CL"/>
              </w:rPr>
              <w:t>D.S 59/2014</w:t>
            </w:r>
          </w:p>
          <w:p w14:paraId="5654472F" w14:textId="77777777" w:rsidR="00C05206" w:rsidRPr="00140FE4" w:rsidRDefault="00C05206" w:rsidP="00140FE4">
            <w:pPr>
              <w:rPr>
                <w:rFonts w:ascii="Calibri" w:eastAsia="Times New Roman" w:hAnsi="Calibri"/>
                <w:b/>
                <w:bCs/>
                <w:color w:val="000000"/>
                <w:sz w:val="20"/>
                <w:szCs w:val="20"/>
                <w:lang w:eastAsia="es-CL"/>
              </w:rPr>
            </w:pPr>
            <w:r w:rsidRPr="00140FE4">
              <w:rPr>
                <w:b/>
                <w:sz w:val="20"/>
                <w:szCs w:val="20"/>
              </w:rPr>
              <w:t>Resuelvo segundo Res. Ext. N° 695/2015.</w:t>
            </w:r>
          </w:p>
          <w:p w14:paraId="7A3BC21E" w14:textId="77777777" w:rsidR="00140FE4" w:rsidRPr="00140FE4" w:rsidRDefault="00140FE4" w:rsidP="00140FE4">
            <w:pPr>
              <w:spacing w:after="0" w:line="240" w:lineRule="auto"/>
              <w:jc w:val="both"/>
              <w:rPr>
                <w:rFonts w:ascii="Calibri" w:eastAsia="Calibri" w:hAnsi="Calibri" w:cs="Times New Roman"/>
                <w:b/>
                <w:sz w:val="20"/>
                <w:szCs w:val="20"/>
              </w:rPr>
            </w:pPr>
            <w:r w:rsidRPr="00140FE4">
              <w:rPr>
                <w:rFonts w:ascii="Calibri" w:eastAsia="Calibri" w:hAnsi="Calibri" w:cs="Times New Roman"/>
                <w:b/>
                <w:sz w:val="20"/>
                <w:szCs w:val="20"/>
              </w:rPr>
              <w:t>Artículo 3.e.</w:t>
            </w:r>
          </w:p>
          <w:p w14:paraId="6192F640" w14:textId="77777777" w:rsidR="00140FE4" w:rsidRPr="00140FE4" w:rsidRDefault="00140FE4" w:rsidP="00140FE4">
            <w:pPr>
              <w:spacing w:after="0" w:line="240" w:lineRule="auto"/>
              <w:jc w:val="both"/>
              <w:rPr>
                <w:rFonts w:ascii="Calibri" w:eastAsia="Calibri" w:hAnsi="Calibri" w:cs="Times New Roman"/>
                <w:sz w:val="20"/>
                <w:szCs w:val="20"/>
              </w:rPr>
            </w:pPr>
            <w:r w:rsidRPr="00140FE4">
              <w:rPr>
                <w:rFonts w:ascii="Calibri" w:eastAsia="Calibri" w:hAnsi="Calibri" w:cs="Times New Roman"/>
                <w:sz w:val="20"/>
                <w:szCs w:val="20"/>
              </w:rPr>
              <w:t xml:space="preserve">Informes de </w:t>
            </w:r>
            <w:r w:rsidRPr="00140FE4">
              <w:rPr>
                <w:rFonts w:ascii="Calibri" w:eastAsia="Calibri" w:hAnsi="Calibri" w:cs="Times New Roman"/>
                <w:b/>
                <w:sz w:val="20"/>
                <w:szCs w:val="20"/>
              </w:rPr>
              <w:t>capacitación</w:t>
            </w:r>
            <w:r w:rsidRPr="00140FE4">
              <w:rPr>
                <w:rFonts w:ascii="Calibri" w:eastAsia="Calibri" w:hAnsi="Calibri" w:cs="Times New Roman"/>
                <w:sz w:val="20"/>
                <w:szCs w:val="20"/>
              </w:rPr>
              <w:t xml:space="preserve"> realizados en el período, si aplica, en el que se señale al menos:</w:t>
            </w:r>
          </w:p>
          <w:p w14:paraId="5DFDF11B" w14:textId="77777777" w:rsidR="00140FE4" w:rsidRPr="00140FE4" w:rsidRDefault="00140FE4" w:rsidP="00140FE4">
            <w:pPr>
              <w:numPr>
                <w:ilvl w:val="0"/>
                <w:numId w:val="22"/>
              </w:numPr>
              <w:spacing w:after="0" w:line="240" w:lineRule="auto"/>
              <w:contextualSpacing/>
              <w:jc w:val="both"/>
              <w:rPr>
                <w:rFonts w:ascii="Calibri" w:eastAsia="Calibri" w:hAnsi="Calibri" w:cs="Times New Roman"/>
                <w:sz w:val="20"/>
                <w:szCs w:val="20"/>
              </w:rPr>
            </w:pPr>
            <w:r w:rsidRPr="00140FE4">
              <w:rPr>
                <w:rFonts w:ascii="Calibri" w:eastAsia="Calibri" w:hAnsi="Calibri" w:cs="Times New Roman"/>
                <w:sz w:val="20"/>
                <w:szCs w:val="20"/>
              </w:rPr>
              <w:t>El contenido de la capacitación.</w:t>
            </w:r>
          </w:p>
          <w:p w14:paraId="72177C50" w14:textId="77777777" w:rsidR="00140FE4" w:rsidRPr="00140FE4" w:rsidRDefault="00140FE4" w:rsidP="00140FE4">
            <w:pPr>
              <w:numPr>
                <w:ilvl w:val="0"/>
                <w:numId w:val="22"/>
              </w:numPr>
              <w:spacing w:after="0" w:line="240" w:lineRule="auto"/>
              <w:contextualSpacing/>
              <w:jc w:val="both"/>
              <w:rPr>
                <w:rFonts w:ascii="Calibri" w:eastAsia="Calibri" w:hAnsi="Calibri" w:cs="Times New Roman"/>
                <w:sz w:val="20"/>
                <w:szCs w:val="20"/>
              </w:rPr>
            </w:pPr>
            <w:r w:rsidRPr="00140FE4">
              <w:rPr>
                <w:rFonts w:ascii="Calibri" w:eastAsia="Calibri" w:hAnsi="Calibri" w:cs="Times New Roman"/>
                <w:sz w:val="20"/>
                <w:szCs w:val="20"/>
              </w:rPr>
              <w:t>El listado de asistencia.</w:t>
            </w:r>
          </w:p>
          <w:p w14:paraId="0A08EB4C" w14:textId="77777777" w:rsidR="00140FE4" w:rsidRPr="00140FE4" w:rsidRDefault="00140FE4" w:rsidP="00140FE4">
            <w:pPr>
              <w:numPr>
                <w:ilvl w:val="0"/>
                <w:numId w:val="22"/>
              </w:numPr>
              <w:spacing w:after="0" w:line="240" w:lineRule="auto"/>
              <w:contextualSpacing/>
              <w:jc w:val="both"/>
              <w:rPr>
                <w:rFonts w:ascii="Calibri" w:eastAsia="Calibri" w:hAnsi="Calibri" w:cs="Times New Roman"/>
                <w:sz w:val="20"/>
                <w:szCs w:val="20"/>
              </w:rPr>
            </w:pPr>
            <w:r w:rsidRPr="00140FE4">
              <w:rPr>
                <w:rFonts w:ascii="Calibri" w:eastAsia="Calibri" w:hAnsi="Calibri" w:cs="Times New Roman"/>
                <w:sz w:val="20"/>
                <w:szCs w:val="20"/>
              </w:rPr>
              <w:t>Duración de la capacitación.</w:t>
            </w:r>
          </w:p>
          <w:p w14:paraId="13377B2F" w14:textId="77777777" w:rsidR="00C05206" w:rsidRPr="00CA7037" w:rsidRDefault="00C05206" w:rsidP="00140FE4">
            <w:pPr>
              <w:pStyle w:val="Prrafodelista"/>
              <w:ind w:left="360"/>
              <w:rPr>
                <w:rFonts w:ascii="Calibri" w:eastAsia="Times New Roman" w:hAnsi="Calibri"/>
                <w:b/>
                <w:bCs/>
                <w:color w:val="000000"/>
                <w:sz w:val="20"/>
                <w:szCs w:val="20"/>
                <w:lang w:eastAsia="es-CL"/>
              </w:rPr>
            </w:pPr>
          </w:p>
        </w:tc>
      </w:tr>
      <w:tr w:rsidR="00C05206" w:rsidRPr="007A7DEB" w14:paraId="4344EC61" w14:textId="77777777" w:rsidTr="00B56AE5">
        <w:trPr>
          <w:trHeight w:val="30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ACA2B7" w14:textId="77777777" w:rsidR="00C05206" w:rsidRPr="003832FF" w:rsidRDefault="00C05206" w:rsidP="00B56AE5">
            <w:pPr>
              <w:spacing w:after="0" w:line="240" w:lineRule="auto"/>
              <w:jc w:val="center"/>
              <w:rPr>
                <w:rFonts w:ascii="Calibri" w:eastAsia="Times New Roman" w:hAnsi="Calibri" w:cs="Times New Roman"/>
                <w:b/>
                <w:bCs/>
                <w:color w:val="000000"/>
                <w:sz w:val="20"/>
                <w:szCs w:val="20"/>
                <w:lang w:eastAsia="es-CL"/>
              </w:rPr>
            </w:pPr>
            <w:r w:rsidRPr="003832FF">
              <w:rPr>
                <w:rFonts w:ascii="Calibri" w:eastAsia="Times New Roman" w:hAnsi="Calibri" w:cs="Times New Roman"/>
                <w:b/>
                <w:bCs/>
                <w:color w:val="000000"/>
                <w:sz w:val="20"/>
                <w:szCs w:val="20"/>
                <w:lang w:eastAsia="es-CL"/>
              </w:rPr>
              <w:t>Resultados examen de Información:</w:t>
            </w:r>
          </w:p>
          <w:p w14:paraId="46EB07D1" w14:textId="77777777" w:rsidR="00C05206" w:rsidRPr="00DC7E47" w:rsidRDefault="00C05206" w:rsidP="00DC12C7">
            <w:pPr>
              <w:numPr>
                <w:ilvl w:val="0"/>
                <w:numId w:val="29"/>
              </w:numPr>
              <w:contextualSpacing/>
              <w:jc w:val="both"/>
              <w:rPr>
                <w:rFonts w:ascii="Calibri" w:eastAsia="Times New Roman" w:hAnsi="Calibri" w:cs="Times New Roman"/>
                <w:b/>
                <w:bCs/>
                <w:color w:val="000000"/>
                <w:sz w:val="20"/>
                <w:szCs w:val="20"/>
                <w:lang w:eastAsia="es-CL"/>
              </w:rPr>
            </w:pPr>
            <w:r w:rsidRPr="00DC7E47">
              <w:rPr>
                <w:rFonts w:ascii="Calibri" w:eastAsia="Times New Roman" w:hAnsi="Calibri" w:cs="Times New Roman"/>
                <w:b/>
                <w:bCs/>
                <w:color w:val="000000"/>
                <w:sz w:val="20"/>
                <w:szCs w:val="20"/>
                <w:lang w:eastAsia="es-CL"/>
              </w:rPr>
              <w:t>Tabla resumen:</w:t>
            </w:r>
          </w:p>
          <w:tbl>
            <w:tblPr>
              <w:tblStyle w:val="Tablaconcuadrcula"/>
              <w:tblW w:w="5000" w:type="pct"/>
              <w:tblLook w:val="04A0" w:firstRow="1" w:lastRow="0" w:firstColumn="1" w:lastColumn="0" w:noHBand="0" w:noVBand="1"/>
            </w:tblPr>
            <w:tblGrid>
              <w:gridCol w:w="4098"/>
              <w:gridCol w:w="408"/>
              <w:gridCol w:w="459"/>
              <w:gridCol w:w="1070"/>
              <w:gridCol w:w="5510"/>
              <w:gridCol w:w="365"/>
              <w:gridCol w:w="459"/>
              <w:gridCol w:w="1043"/>
            </w:tblGrid>
            <w:tr w:rsidR="00C05206" w14:paraId="361129ED" w14:textId="77777777" w:rsidTr="00B56AE5">
              <w:trPr>
                <w:trHeight w:val="135"/>
              </w:trPr>
              <w:tc>
                <w:tcPr>
                  <w:tcW w:w="1528" w:type="pct"/>
                </w:tcPr>
                <w:p w14:paraId="4197C5C0" w14:textId="77777777" w:rsidR="00C05206" w:rsidRDefault="00C05206" w:rsidP="00B56AE5">
                  <w:pPr>
                    <w:jc w:val="both"/>
                    <w:rPr>
                      <w:b/>
                    </w:rPr>
                  </w:pPr>
                  <w:r>
                    <w:rPr>
                      <w:b/>
                    </w:rPr>
                    <w:t>Ítem</w:t>
                  </w:r>
                </w:p>
              </w:tc>
              <w:tc>
                <w:tcPr>
                  <w:tcW w:w="152" w:type="pct"/>
                </w:tcPr>
                <w:p w14:paraId="768A3502" w14:textId="77777777" w:rsidR="00C05206" w:rsidRDefault="00C05206" w:rsidP="00B56AE5">
                  <w:pPr>
                    <w:jc w:val="both"/>
                    <w:rPr>
                      <w:b/>
                    </w:rPr>
                  </w:pPr>
                  <w:r>
                    <w:rPr>
                      <w:b/>
                    </w:rPr>
                    <w:t>Si</w:t>
                  </w:r>
                </w:p>
              </w:tc>
              <w:tc>
                <w:tcPr>
                  <w:tcW w:w="171" w:type="pct"/>
                </w:tcPr>
                <w:p w14:paraId="2F207AE6" w14:textId="77777777" w:rsidR="00C05206" w:rsidRDefault="00C05206" w:rsidP="00B56AE5">
                  <w:pPr>
                    <w:jc w:val="both"/>
                    <w:rPr>
                      <w:b/>
                    </w:rPr>
                  </w:pPr>
                  <w:r>
                    <w:rPr>
                      <w:b/>
                    </w:rPr>
                    <w:t>No</w:t>
                  </w:r>
                </w:p>
              </w:tc>
              <w:tc>
                <w:tcPr>
                  <w:tcW w:w="399" w:type="pct"/>
                </w:tcPr>
                <w:p w14:paraId="0C17960F" w14:textId="77777777" w:rsidR="00C05206" w:rsidRDefault="00C05206" w:rsidP="00B56AE5">
                  <w:pPr>
                    <w:jc w:val="both"/>
                    <w:rPr>
                      <w:b/>
                    </w:rPr>
                  </w:pPr>
                  <w:r>
                    <w:rPr>
                      <w:b/>
                    </w:rPr>
                    <w:t>No Aplica</w:t>
                  </w:r>
                </w:p>
              </w:tc>
              <w:tc>
                <w:tcPr>
                  <w:tcW w:w="2054" w:type="pct"/>
                </w:tcPr>
                <w:p w14:paraId="7FE48261" w14:textId="77777777" w:rsidR="00C05206" w:rsidRDefault="00C05206" w:rsidP="00B56AE5">
                  <w:pPr>
                    <w:jc w:val="both"/>
                    <w:rPr>
                      <w:b/>
                    </w:rPr>
                  </w:pPr>
                  <w:r>
                    <w:rPr>
                      <w:b/>
                    </w:rPr>
                    <w:t>Ítem</w:t>
                  </w:r>
                </w:p>
              </w:tc>
              <w:tc>
                <w:tcPr>
                  <w:tcW w:w="136" w:type="pct"/>
                </w:tcPr>
                <w:p w14:paraId="7C6AC7A2" w14:textId="77777777" w:rsidR="00C05206" w:rsidRDefault="00C05206" w:rsidP="00B56AE5">
                  <w:pPr>
                    <w:jc w:val="both"/>
                    <w:rPr>
                      <w:b/>
                    </w:rPr>
                  </w:pPr>
                  <w:r>
                    <w:rPr>
                      <w:b/>
                    </w:rPr>
                    <w:t>Si</w:t>
                  </w:r>
                </w:p>
              </w:tc>
              <w:tc>
                <w:tcPr>
                  <w:tcW w:w="171" w:type="pct"/>
                </w:tcPr>
                <w:p w14:paraId="2779908F" w14:textId="77777777" w:rsidR="00C05206" w:rsidRDefault="00C05206" w:rsidP="00B56AE5">
                  <w:pPr>
                    <w:jc w:val="both"/>
                    <w:rPr>
                      <w:b/>
                    </w:rPr>
                  </w:pPr>
                  <w:r>
                    <w:rPr>
                      <w:b/>
                    </w:rPr>
                    <w:t>No</w:t>
                  </w:r>
                </w:p>
              </w:tc>
              <w:tc>
                <w:tcPr>
                  <w:tcW w:w="389" w:type="pct"/>
                </w:tcPr>
                <w:p w14:paraId="7DAB776A" w14:textId="77777777" w:rsidR="00C05206" w:rsidRDefault="00C05206" w:rsidP="00B56AE5">
                  <w:pPr>
                    <w:jc w:val="both"/>
                    <w:rPr>
                      <w:b/>
                    </w:rPr>
                  </w:pPr>
                  <w:r>
                    <w:rPr>
                      <w:b/>
                    </w:rPr>
                    <w:t>No Aplica</w:t>
                  </w:r>
                </w:p>
              </w:tc>
            </w:tr>
            <w:tr w:rsidR="00C05206" w:rsidRPr="006B1AB3" w14:paraId="591CE3A1" w14:textId="77777777" w:rsidTr="00B56AE5">
              <w:trPr>
                <w:trHeight w:val="130"/>
              </w:trPr>
              <w:tc>
                <w:tcPr>
                  <w:tcW w:w="1528" w:type="pct"/>
                </w:tcPr>
                <w:p w14:paraId="4B822BDC" w14:textId="77777777" w:rsidR="00C05206" w:rsidRPr="00F01366" w:rsidRDefault="00C05206" w:rsidP="00B56AE5">
                  <w:pPr>
                    <w:jc w:val="both"/>
                    <w:rPr>
                      <w:sz w:val="18"/>
                      <w:szCs w:val="18"/>
                    </w:rPr>
                  </w:pPr>
                  <w:r w:rsidRPr="00F01366">
                    <w:rPr>
                      <w:sz w:val="18"/>
                      <w:szCs w:val="18"/>
                    </w:rPr>
                    <w:t>Se presentan los reportes requeridos</w:t>
                  </w:r>
                </w:p>
              </w:tc>
              <w:tc>
                <w:tcPr>
                  <w:tcW w:w="152" w:type="pct"/>
                </w:tcPr>
                <w:p w14:paraId="5BD96AB1" w14:textId="77777777" w:rsidR="00C05206" w:rsidRPr="00F01366" w:rsidRDefault="00C05206" w:rsidP="00B56AE5">
                  <w:pPr>
                    <w:jc w:val="both"/>
                    <w:rPr>
                      <w:sz w:val="18"/>
                      <w:szCs w:val="18"/>
                    </w:rPr>
                  </w:pPr>
                  <w:r>
                    <w:rPr>
                      <w:sz w:val="18"/>
                      <w:szCs w:val="18"/>
                    </w:rPr>
                    <w:t>x</w:t>
                  </w:r>
                </w:p>
              </w:tc>
              <w:tc>
                <w:tcPr>
                  <w:tcW w:w="171" w:type="pct"/>
                </w:tcPr>
                <w:p w14:paraId="3EDEE4FD" w14:textId="77777777" w:rsidR="00C05206" w:rsidRPr="00F01366" w:rsidRDefault="00C05206" w:rsidP="00B56AE5">
                  <w:pPr>
                    <w:jc w:val="both"/>
                    <w:rPr>
                      <w:sz w:val="18"/>
                      <w:szCs w:val="18"/>
                    </w:rPr>
                  </w:pPr>
                </w:p>
              </w:tc>
              <w:tc>
                <w:tcPr>
                  <w:tcW w:w="399" w:type="pct"/>
                </w:tcPr>
                <w:p w14:paraId="08038BD7" w14:textId="77777777" w:rsidR="00C05206" w:rsidRPr="00F01366" w:rsidRDefault="00C05206" w:rsidP="00B56AE5">
                  <w:pPr>
                    <w:jc w:val="both"/>
                    <w:rPr>
                      <w:sz w:val="18"/>
                      <w:szCs w:val="18"/>
                    </w:rPr>
                  </w:pPr>
                </w:p>
              </w:tc>
              <w:tc>
                <w:tcPr>
                  <w:tcW w:w="2054" w:type="pct"/>
                </w:tcPr>
                <w:p w14:paraId="0B1866FD" w14:textId="77777777" w:rsidR="00C05206" w:rsidRPr="00F01366" w:rsidRDefault="00C05206" w:rsidP="00B56AE5">
                  <w:pPr>
                    <w:jc w:val="both"/>
                    <w:rPr>
                      <w:sz w:val="18"/>
                      <w:szCs w:val="18"/>
                    </w:rPr>
                  </w:pPr>
                  <w:r w:rsidRPr="00F01366">
                    <w:rPr>
                      <w:sz w:val="18"/>
                      <w:szCs w:val="18"/>
                    </w:rPr>
                    <w:t>Metodologías empleadas corresponden a las exigidas</w:t>
                  </w:r>
                </w:p>
              </w:tc>
              <w:tc>
                <w:tcPr>
                  <w:tcW w:w="136" w:type="pct"/>
                </w:tcPr>
                <w:p w14:paraId="4233AE02" w14:textId="77777777" w:rsidR="00C05206" w:rsidRPr="00F01366" w:rsidRDefault="00C05206" w:rsidP="00B56AE5">
                  <w:pPr>
                    <w:jc w:val="both"/>
                    <w:rPr>
                      <w:sz w:val="18"/>
                      <w:szCs w:val="18"/>
                    </w:rPr>
                  </w:pPr>
                </w:p>
              </w:tc>
              <w:tc>
                <w:tcPr>
                  <w:tcW w:w="171" w:type="pct"/>
                </w:tcPr>
                <w:p w14:paraId="53A7621C" w14:textId="77777777" w:rsidR="00C05206" w:rsidRPr="00F01366" w:rsidRDefault="00C05206" w:rsidP="00B56AE5">
                  <w:pPr>
                    <w:jc w:val="both"/>
                    <w:rPr>
                      <w:sz w:val="18"/>
                      <w:szCs w:val="18"/>
                    </w:rPr>
                  </w:pPr>
                </w:p>
              </w:tc>
              <w:tc>
                <w:tcPr>
                  <w:tcW w:w="389" w:type="pct"/>
                </w:tcPr>
                <w:p w14:paraId="576BAEC7" w14:textId="77777777" w:rsidR="00C05206" w:rsidRPr="00F01366" w:rsidRDefault="00140FE4" w:rsidP="00B56AE5">
                  <w:pPr>
                    <w:jc w:val="both"/>
                    <w:rPr>
                      <w:sz w:val="18"/>
                      <w:szCs w:val="18"/>
                    </w:rPr>
                  </w:pPr>
                  <w:r>
                    <w:rPr>
                      <w:sz w:val="18"/>
                      <w:szCs w:val="18"/>
                    </w:rPr>
                    <w:t>X</w:t>
                  </w:r>
                </w:p>
              </w:tc>
            </w:tr>
            <w:tr w:rsidR="00C05206" w:rsidRPr="006B1AB3" w14:paraId="079EE8DD" w14:textId="77777777" w:rsidTr="00B56AE5">
              <w:trPr>
                <w:trHeight w:val="130"/>
              </w:trPr>
              <w:tc>
                <w:tcPr>
                  <w:tcW w:w="1528" w:type="pct"/>
                </w:tcPr>
                <w:p w14:paraId="44558170" w14:textId="77777777" w:rsidR="00C05206" w:rsidRPr="00F01366" w:rsidRDefault="00C05206" w:rsidP="00B56AE5">
                  <w:pPr>
                    <w:jc w:val="both"/>
                    <w:rPr>
                      <w:sz w:val="18"/>
                      <w:szCs w:val="18"/>
                    </w:rPr>
                  </w:pPr>
                  <w:r w:rsidRPr="00F01366">
                    <w:rPr>
                      <w:sz w:val="18"/>
                      <w:szCs w:val="18"/>
                    </w:rPr>
                    <w:t>Reportes son presentados dentro de plazo</w:t>
                  </w:r>
                </w:p>
              </w:tc>
              <w:tc>
                <w:tcPr>
                  <w:tcW w:w="152" w:type="pct"/>
                </w:tcPr>
                <w:p w14:paraId="1F537962" w14:textId="77777777" w:rsidR="00C05206" w:rsidRPr="00F01366" w:rsidRDefault="00C05206" w:rsidP="00B56AE5">
                  <w:pPr>
                    <w:jc w:val="both"/>
                    <w:rPr>
                      <w:sz w:val="18"/>
                      <w:szCs w:val="18"/>
                    </w:rPr>
                  </w:pPr>
                  <w:r>
                    <w:rPr>
                      <w:sz w:val="18"/>
                      <w:szCs w:val="18"/>
                    </w:rPr>
                    <w:t>x</w:t>
                  </w:r>
                </w:p>
              </w:tc>
              <w:tc>
                <w:tcPr>
                  <w:tcW w:w="171" w:type="pct"/>
                </w:tcPr>
                <w:p w14:paraId="60647A51" w14:textId="77777777" w:rsidR="00C05206" w:rsidRPr="00F01366" w:rsidRDefault="00C05206" w:rsidP="00B56AE5">
                  <w:pPr>
                    <w:jc w:val="both"/>
                    <w:rPr>
                      <w:sz w:val="18"/>
                      <w:szCs w:val="18"/>
                    </w:rPr>
                  </w:pPr>
                </w:p>
              </w:tc>
              <w:tc>
                <w:tcPr>
                  <w:tcW w:w="399" w:type="pct"/>
                </w:tcPr>
                <w:p w14:paraId="09B56DD7" w14:textId="77777777" w:rsidR="00C05206" w:rsidRPr="00F01366" w:rsidRDefault="00C05206" w:rsidP="00B56AE5">
                  <w:pPr>
                    <w:jc w:val="both"/>
                    <w:rPr>
                      <w:sz w:val="18"/>
                      <w:szCs w:val="18"/>
                    </w:rPr>
                  </w:pPr>
                </w:p>
              </w:tc>
              <w:tc>
                <w:tcPr>
                  <w:tcW w:w="2054" w:type="pct"/>
                </w:tcPr>
                <w:p w14:paraId="1043809D" w14:textId="77777777" w:rsidR="00C05206" w:rsidRPr="00F01366" w:rsidRDefault="00C05206" w:rsidP="00B56AE5">
                  <w:pPr>
                    <w:jc w:val="both"/>
                    <w:rPr>
                      <w:sz w:val="18"/>
                      <w:szCs w:val="18"/>
                    </w:rPr>
                  </w:pPr>
                  <w:r w:rsidRPr="00F01366">
                    <w:rPr>
                      <w:sz w:val="18"/>
                      <w:szCs w:val="18"/>
                    </w:rPr>
                    <w:t>Se entregan certificados de laboratorio y/o calibración</w:t>
                  </w:r>
                </w:p>
              </w:tc>
              <w:tc>
                <w:tcPr>
                  <w:tcW w:w="136" w:type="pct"/>
                </w:tcPr>
                <w:p w14:paraId="08A9C0A9" w14:textId="77777777" w:rsidR="00C05206" w:rsidRPr="00F01366" w:rsidRDefault="00C05206" w:rsidP="00B56AE5">
                  <w:pPr>
                    <w:jc w:val="both"/>
                    <w:rPr>
                      <w:sz w:val="18"/>
                      <w:szCs w:val="18"/>
                    </w:rPr>
                  </w:pPr>
                </w:p>
              </w:tc>
              <w:tc>
                <w:tcPr>
                  <w:tcW w:w="171" w:type="pct"/>
                </w:tcPr>
                <w:p w14:paraId="7350BAA7" w14:textId="77777777" w:rsidR="00C05206" w:rsidRPr="00F01366" w:rsidRDefault="00C05206" w:rsidP="00B56AE5">
                  <w:pPr>
                    <w:jc w:val="both"/>
                    <w:rPr>
                      <w:sz w:val="18"/>
                      <w:szCs w:val="18"/>
                    </w:rPr>
                  </w:pPr>
                </w:p>
              </w:tc>
              <w:tc>
                <w:tcPr>
                  <w:tcW w:w="389" w:type="pct"/>
                </w:tcPr>
                <w:p w14:paraId="7B159FC3" w14:textId="77777777" w:rsidR="00C05206" w:rsidRPr="00F01366" w:rsidRDefault="00C05206" w:rsidP="00B56AE5">
                  <w:pPr>
                    <w:jc w:val="both"/>
                    <w:rPr>
                      <w:sz w:val="18"/>
                      <w:szCs w:val="18"/>
                    </w:rPr>
                  </w:pPr>
                  <w:r>
                    <w:rPr>
                      <w:sz w:val="18"/>
                      <w:szCs w:val="18"/>
                    </w:rPr>
                    <w:t>X</w:t>
                  </w:r>
                </w:p>
              </w:tc>
            </w:tr>
            <w:tr w:rsidR="00C05206" w:rsidRPr="006B1AB3" w14:paraId="4ED8DA73" w14:textId="77777777" w:rsidTr="00B56AE5">
              <w:trPr>
                <w:trHeight w:val="130"/>
              </w:trPr>
              <w:tc>
                <w:tcPr>
                  <w:tcW w:w="1528" w:type="pct"/>
                </w:tcPr>
                <w:p w14:paraId="765824D9" w14:textId="77777777" w:rsidR="00C05206" w:rsidRPr="00F01366" w:rsidRDefault="00C05206" w:rsidP="00B56AE5">
                  <w:pPr>
                    <w:jc w:val="both"/>
                    <w:rPr>
                      <w:sz w:val="18"/>
                      <w:szCs w:val="18"/>
                    </w:rPr>
                  </w:pPr>
                  <w:r w:rsidRPr="00F01366">
                    <w:rPr>
                      <w:sz w:val="18"/>
                      <w:szCs w:val="18"/>
                    </w:rPr>
                    <w:t>Mediciones se efectúan con frecuencia solicitada</w:t>
                  </w:r>
                </w:p>
              </w:tc>
              <w:tc>
                <w:tcPr>
                  <w:tcW w:w="152" w:type="pct"/>
                </w:tcPr>
                <w:p w14:paraId="2E8A8C5F" w14:textId="77777777" w:rsidR="00C05206" w:rsidRPr="00F01366" w:rsidRDefault="00C05206" w:rsidP="00B56AE5">
                  <w:pPr>
                    <w:jc w:val="both"/>
                    <w:rPr>
                      <w:sz w:val="18"/>
                      <w:szCs w:val="18"/>
                    </w:rPr>
                  </w:pPr>
                </w:p>
              </w:tc>
              <w:tc>
                <w:tcPr>
                  <w:tcW w:w="171" w:type="pct"/>
                </w:tcPr>
                <w:p w14:paraId="1437F5F3" w14:textId="77777777" w:rsidR="00C05206" w:rsidRPr="00F01366" w:rsidRDefault="00C05206" w:rsidP="00B56AE5">
                  <w:pPr>
                    <w:jc w:val="both"/>
                    <w:rPr>
                      <w:sz w:val="18"/>
                      <w:szCs w:val="18"/>
                    </w:rPr>
                  </w:pPr>
                </w:p>
              </w:tc>
              <w:tc>
                <w:tcPr>
                  <w:tcW w:w="399" w:type="pct"/>
                </w:tcPr>
                <w:p w14:paraId="41E33229" w14:textId="77777777" w:rsidR="00C05206" w:rsidRPr="00F01366" w:rsidRDefault="00C05206" w:rsidP="00B56AE5">
                  <w:pPr>
                    <w:jc w:val="both"/>
                    <w:rPr>
                      <w:sz w:val="18"/>
                      <w:szCs w:val="18"/>
                    </w:rPr>
                  </w:pPr>
                  <w:r>
                    <w:rPr>
                      <w:sz w:val="18"/>
                      <w:szCs w:val="18"/>
                    </w:rPr>
                    <w:t>X</w:t>
                  </w:r>
                </w:p>
              </w:tc>
              <w:tc>
                <w:tcPr>
                  <w:tcW w:w="2054" w:type="pct"/>
                </w:tcPr>
                <w:p w14:paraId="4408224A" w14:textId="77777777" w:rsidR="00C05206" w:rsidRPr="00F01366" w:rsidRDefault="00C05206" w:rsidP="00B56AE5">
                  <w:pPr>
                    <w:jc w:val="both"/>
                    <w:rPr>
                      <w:sz w:val="18"/>
                      <w:szCs w:val="18"/>
                    </w:rPr>
                  </w:pPr>
                  <w:r w:rsidRPr="00F01366">
                    <w:rPr>
                      <w:sz w:val="18"/>
                      <w:szCs w:val="18"/>
                    </w:rPr>
                    <w:t>Todos los parámetros se encuentran dentro de umbrales definidos</w:t>
                  </w:r>
                </w:p>
              </w:tc>
              <w:tc>
                <w:tcPr>
                  <w:tcW w:w="136" w:type="pct"/>
                </w:tcPr>
                <w:p w14:paraId="07185118" w14:textId="77777777" w:rsidR="00C05206" w:rsidRPr="00F01366" w:rsidRDefault="00C05206" w:rsidP="00B56AE5">
                  <w:pPr>
                    <w:jc w:val="both"/>
                    <w:rPr>
                      <w:sz w:val="18"/>
                      <w:szCs w:val="18"/>
                    </w:rPr>
                  </w:pPr>
                </w:p>
              </w:tc>
              <w:tc>
                <w:tcPr>
                  <w:tcW w:w="171" w:type="pct"/>
                </w:tcPr>
                <w:p w14:paraId="4AEBC1E3" w14:textId="77777777" w:rsidR="00C05206" w:rsidRPr="00F01366" w:rsidRDefault="00C05206" w:rsidP="00B56AE5">
                  <w:pPr>
                    <w:jc w:val="both"/>
                    <w:rPr>
                      <w:sz w:val="18"/>
                      <w:szCs w:val="18"/>
                    </w:rPr>
                  </w:pPr>
                </w:p>
              </w:tc>
              <w:tc>
                <w:tcPr>
                  <w:tcW w:w="389" w:type="pct"/>
                </w:tcPr>
                <w:p w14:paraId="5179F5D5" w14:textId="77777777" w:rsidR="00C05206" w:rsidRPr="00F01366" w:rsidRDefault="00C05206" w:rsidP="00B56AE5">
                  <w:pPr>
                    <w:jc w:val="both"/>
                    <w:rPr>
                      <w:sz w:val="18"/>
                      <w:szCs w:val="18"/>
                    </w:rPr>
                  </w:pPr>
                  <w:r>
                    <w:rPr>
                      <w:sz w:val="18"/>
                      <w:szCs w:val="18"/>
                    </w:rPr>
                    <w:t>X</w:t>
                  </w:r>
                </w:p>
              </w:tc>
            </w:tr>
            <w:tr w:rsidR="00C05206" w:rsidRPr="006B1AB3" w14:paraId="56F9A67B" w14:textId="77777777" w:rsidTr="00B56AE5">
              <w:trPr>
                <w:trHeight w:val="130"/>
              </w:trPr>
              <w:tc>
                <w:tcPr>
                  <w:tcW w:w="1528" w:type="pct"/>
                </w:tcPr>
                <w:p w14:paraId="70414118" w14:textId="77777777" w:rsidR="00C05206" w:rsidRPr="00F01366" w:rsidRDefault="00C05206" w:rsidP="00B56AE5">
                  <w:pPr>
                    <w:jc w:val="both"/>
                    <w:rPr>
                      <w:sz w:val="18"/>
                      <w:szCs w:val="18"/>
                    </w:rPr>
                  </w:pPr>
                  <w:r w:rsidRPr="00F01366">
                    <w:rPr>
                      <w:sz w:val="18"/>
                      <w:szCs w:val="18"/>
                    </w:rPr>
                    <w:t>Se reportan todos los parámetros solicitados</w:t>
                  </w:r>
                </w:p>
              </w:tc>
              <w:tc>
                <w:tcPr>
                  <w:tcW w:w="152" w:type="pct"/>
                </w:tcPr>
                <w:p w14:paraId="126B3553" w14:textId="77777777" w:rsidR="00C05206" w:rsidRPr="00F01366" w:rsidRDefault="00C05206" w:rsidP="00B56AE5">
                  <w:pPr>
                    <w:jc w:val="both"/>
                    <w:rPr>
                      <w:sz w:val="18"/>
                      <w:szCs w:val="18"/>
                    </w:rPr>
                  </w:pPr>
                </w:p>
              </w:tc>
              <w:tc>
                <w:tcPr>
                  <w:tcW w:w="171" w:type="pct"/>
                </w:tcPr>
                <w:p w14:paraId="35E97184" w14:textId="77777777" w:rsidR="00C05206" w:rsidRPr="00F01366" w:rsidRDefault="00C05206" w:rsidP="00B56AE5">
                  <w:pPr>
                    <w:jc w:val="both"/>
                    <w:rPr>
                      <w:sz w:val="18"/>
                      <w:szCs w:val="18"/>
                    </w:rPr>
                  </w:pPr>
                </w:p>
              </w:tc>
              <w:tc>
                <w:tcPr>
                  <w:tcW w:w="399" w:type="pct"/>
                </w:tcPr>
                <w:p w14:paraId="57B4AFEA" w14:textId="77777777" w:rsidR="00C05206" w:rsidRPr="00F01366" w:rsidRDefault="00140FE4" w:rsidP="00B56AE5">
                  <w:pPr>
                    <w:jc w:val="both"/>
                    <w:rPr>
                      <w:sz w:val="18"/>
                      <w:szCs w:val="18"/>
                    </w:rPr>
                  </w:pPr>
                  <w:r>
                    <w:rPr>
                      <w:sz w:val="18"/>
                      <w:szCs w:val="18"/>
                    </w:rPr>
                    <w:t>X</w:t>
                  </w:r>
                </w:p>
              </w:tc>
              <w:tc>
                <w:tcPr>
                  <w:tcW w:w="2054" w:type="pct"/>
                </w:tcPr>
                <w:p w14:paraId="49CD917A" w14:textId="77777777" w:rsidR="00C05206" w:rsidRPr="00F01366" w:rsidRDefault="00C05206" w:rsidP="00B56AE5">
                  <w:pPr>
                    <w:jc w:val="both"/>
                    <w:rPr>
                      <w:sz w:val="18"/>
                      <w:szCs w:val="18"/>
                    </w:rPr>
                  </w:pPr>
                  <w:r w:rsidRPr="00F01366">
                    <w:rPr>
                      <w:sz w:val="18"/>
                      <w:szCs w:val="18"/>
                    </w:rPr>
                    <w:t>Todas las variables han evolucionado de acuerdo a lo esperado</w:t>
                  </w:r>
                </w:p>
              </w:tc>
              <w:tc>
                <w:tcPr>
                  <w:tcW w:w="136" w:type="pct"/>
                </w:tcPr>
                <w:p w14:paraId="6E52DD9E" w14:textId="77777777" w:rsidR="00C05206" w:rsidRPr="00F01366" w:rsidRDefault="00C05206" w:rsidP="00B56AE5">
                  <w:pPr>
                    <w:jc w:val="both"/>
                    <w:rPr>
                      <w:sz w:val="18"/>
                      <w:szCs w:val="18"/>
                    </w:rPr>
                  </w:pPr>
                </w:p>
              </w:tc>
              <w:tc>
                <w:tcPr>
                  <w:tcW w:w="171" w:type="pct"/>
                </w:tcPr>
                <w:p w14:paraId="7C0CF09A" w14:textId="77777777" w:rsidR="00C05206" w:rsidRPr="00F01366" w:rsidRDefault="00C05206" w:rsidP="00B56AE5">
                  <w:pPr>
                    <w:jc w:val="both"/>
                    <w:rPr>
                      <w:sz w:val="18"/>
                      <w:szCs w:val="18"/>
                    </w:rPr>
                  </w:pPr>
                </w:p>
              </w:tc>
              <w:tc>
                <w:tcPr>
                  <w:tcW w:w="389" w:type="pct"/>
                </w:tcPr>
                <w:p w14:paraId="17774E0A" w14:textId="77777777" w:rsidR="00C05206" w:rsidRPr="00F01366" w:rsidRDefault="00140FE4" w:rsidP="00B56AE5">
                  <w:pPr>
                    <w:jc w:val="both"/>
                    <w:rPr>
                      <w:sz w:val="18"/>
                      <w:szCs w:val="18"/>
                    </w:rPr>
                  </w:pPr>
                  <w:r>
                    <w:rPr>
                      <w:sz w:val="18"/>
                      <w:szCs w:val="18"/>
                    </w:rPr>
                    <w:t>X</w:t>
                  </w:r>
                </w:p>
              </w:tc>
            </w:tr>
            <w:tr w:rsidR="00C05206" w:rsidRPr="006B1AB3" w14:paraId="5E09676D" w14:textId="77777777" w:rsidTr="00B56AE5">
              <w:trPr>
                <w:trHeight w:val="130"/>
              </w:trPr>
              <w:tc>
                <w:tcPr>
                  <w:tcW w:w="1528" w:type="pct"/>
                </w:tcPr>
                <w:p w14:paraId="42749626" w14:textId="77777777" w:rsidR="00C05206" w:rsidRPr="00F01366" w:rsidRDefault="00C05206" w:rsidP="00B56AE5">
                  <w:pPr>
                    <w:jc w:val="both"/>
                    <w:rPr>
                      <w:sz w:val="18"/>
                      <w:szCs w:val="18"/>
                    </w:rPr>
                  </w:pPr>
                  <w:r w:rsidRPr="00F01366">
                    <w:rPr>
                      <w:sz w:val="18"/>
                      <w:szCs w:val="18"/>
                    </w:rPr>
                    <w:t>Sitios de muestreo corresponden a los exigidos</w:t>
                  </w:r>
                </w:p>
              </w:tc>
              <w:tc>
                <w:tcPr>
                  <w:tcW w:w="152" w:type="pct"/>
                </w:tcPr>
                <w:p w14:paraId="0DB10500" w14:textId="77777777" w:rsidR="00C05206" w:rsidRPr="00F01366" w:rsidRDefault="00C05206" w:rsidP="00B56AE5">
                  <w:pPr>
                    <w:jc w:val="both"/>
                    <w:rPr>
                      <w:sz w:val="18"/>
                      <w:szCs w:val="18"/>
                    </w:rPr>
                  </w:pPr>
                </w:p>
              </w:tc>
              <w:tc>
                <w:tcPr>
                  <w:tcW w:w="171" w:type="pct"/>
                </w:tcPr>
                <w:p w14:paraId="5B1998A1" w14:textId="77777777" w:rsidR="00C05206" w:rsidRPr="00F01366" w:rsidRDefault="00C05206" w:rsidP="00B56AE5">
                  <w:pPr>
                    <w:jc w:val="both"/>
                    <w:rPr>
                      <w:sz w:val="18"/>
                      <w:szCs w:val="18"/>
                    </w:rPr>
                  </w:pPr>
                </w:p>
              </w:tc>
              <w:tc>
                <w:tcPr>
                  <w:tcW w:w="399" w:type="pct"/>
                </w:tcPr>
                <w:p w14:paraId="00014B35" w14:textId="77777777" w:rsidR="00C05206" w:rsidRPr="00F01366" w:rsidRDefault="00C05206" w:rsidP="00B56AE5">
                  <w:pPr>
                    <w:jc w:val="both"/>
                    <w:rPr>
                      <w:sz w:val="18"/>
                      <w:szCs w:val="18"/>
                    </w:rPr>
                  </w:pPr>
                  <w:r>
                    <w:rPr>
                      <w:sz w:val="18"/>
                      <w:szCs w:val="18"/>
                    </w:rPr>
                    <w:t>X</w:t>
                  </w:r>
                </w:p>
              </w:tc>
              <w:tc>
                <w:tcPr>
                  <w:tcW w:w="2054" w:type="pct"/>
                </w:tcPr>
                <w:p w14:paraId="4CAEE740" w14:textId="77777777" w:rsidR="00C05206" w:rsidRPr="00F01366" w:rsidRDefault="00C05206" w:rsidP="00B56AE5">
                  <w:pPr>
                    <w:jc w:val="both"/>
                    <w:rPr>
                      <w:sz w:val="18"/>
                      <w:szCs w:val="18"/>
                    </w:rPr>
                  </w:pPr>
                  <w:r w:rsidRPr="00F01366">
                    <w:rPr>
                      <w:sz w:val="18"/>
                      <w:szCs w:val="18"/>
                    </w:rPr>
                    <w:t>Otros</w:t>
                  </w:r>
                </w:p>
              </w:tc>
              <w:tc>
                <w:tcPr>
                  <w:tcW w:w="136" w:type="pct"/>
                </w:tcPr>
                <w:p w14:paraId="6CEA6887" w14:textId="77777777" w:rsidR="00C05206" w:rsidRPr="00F01366" w:rsidRDefault="00C05206" w:rsidP="00B56AE5">
                  <w:pPr>
                    <w:jc w:val="both"/>
                    <w:rPr>
                      <w:sz w:val="18"/>
                      <w:szCs w:val="18"/>
                    </w:rPr>
                  </w:pPr>
                </w:p>
              </w:tc>
              <w:tc>
                <w:tcPr>
                  <w:tcW w:w="171" w:type="pct"/>
                </w:tcPr>
                <w:p w14:paraId="77B8E86B" w14:textId="77777777" w:rsidR="00C05206" w:rsidRPr="00F01366" w:rsidRDefault="00C05206" w:rsidP="00B56AE5">
                  <w:pPr>
                    <w:jc w:val="both"/>
                    <w:rPr>
                      <w:sz w:val="18"/>
                      <w:szCs w:val="18"/>
                    </w:rPr>
                  </w:pPr>
                </w:p>
              </w:tc>
              <w:tc>
                <w:tcPr>
                  <w:tcW w:w="389" w:type="pct"/>
                </w:tcPr>
                <w:p w14:paraId="0BB947F0" w14:textId="77777777" w:rsidR="00C05206" w:rsidRPr="00F01366" w:rsidRDefault="00C05206" w:rsidP="00B56AE5">
                  <w:pPr>
                    <w:jc w:val="both"/>
                    <w:rPr>
                      <w:sz w:val="18"/>
                      <w:szCs w:val="18"/>
                    </w:rPr>
                  </w:pPr>
                </w:p>
              </w:tc>
            </w:tr>
          </w:tbl>
          <w:p w14:paraId="29D1A501" w14:textId="77777777" w:rsidR="00C05206" w:rsidRPr="003832FF" w:rsidRDefault="00C05206" w:rsidP="00B56AE5">
            <w:pPr>
              <w:spacing w:after="0" w:line="240" w:lineRule="auto"/>
              <w:jc w:val="center"/>
              <w:rPr>
                <w:rFonts w:ascii="Calibri" w:eastAsia="Times New Roman" w:hAnsi="Calibri" w:cs="Times New Roman"/>
                <w:b/>
                <w:bCs/>
                <w:color w:val="000000"/>
                <w:sz w:val="20"/>
                <w:szCs w:val="20"/>
                <w:lang w:eastAsia="es-CL"/>
              </w:rPr>
            </w:pPr>
          </w:p>
          <w:p w14:paraId="6AB3DA1F" w14:textId="77777777" w:rsidR="00C05206" w:rsidRPr="00DC7E47" w:rsidRDefault="00C05206" w:rsidP="00DC12C7">
            <w:pPr>
              <w:numPr>
                <w:ilvl w:val="0"/>
                <w:numId w:val="29"/>
              </w:numPr>
              <w:contextualSpacing/>
              <w:jc w:val="both"/>
              <w:rPr>
                <w:rFonts w:ascii="Calibri" w:eastAsia="Times New Roman" w:hAnsi="Calibri" w:cs="Times New Roman"/>
                <w:b/>
                <w:bCs/>
                <w:color w:val="000000"/>
                <w:sz w:val="20"/>
                <w:szCs w:val="20"/>
                <w:lang w:eastAsia="es-CL"/>
              </w:rPr>
            </w:pPr>
            <w:r w:rsidRPr="00DC7E47">
              <w:rPr>
                <w:rFonts w:ascii="Calibri" w:eastAsia="Times New Roman" w:hAnsi="Calibri" w:cs="Times New Roman"/>
                <w:b/>
                <w:bCs/>
                <w:color w:val="000000"/>
                <w:sz w:val="20"/>
                <w:szCs w:val="20"/>
                <w:lang w:eastAsia="es-CL"/>
              </w:rPr>
              <w:t xml:space="preserve">Del examen de información de la documentación revisada, es posible indicar que : </w:t>
            </w:r>
          </w:p>
          <w:p w14:paraId="10C3D166" w14:textId="7B8BB34F" w:rsidR="00C05206" w:rsidRPr="00CA7037" w:rsidRDefault="00140FE4" w:rsidP="002F2D63">
            <w:pPr>
              <w:pStyle w:val="Prrafodelista"/>
              <w:widowControl w:val="0"/>
              <w:overflowPunct w:val="0"/>
              <w:autoSpaceDE w:val="0"/>
              <w:autoSpaceDN w:val="0"/>
              <w:adjustRightInd w:val="0"/>
              <w:spacing w:after="120"/>
              <w:rPr>
                <w:rFonts w:ascii="Calibri" w:eastAsia="Times New Roman" w:hAnsi="Calibri"/>
                <w:bCs/>
                <w:color w:val="000000"/>
                <w:sz w:val="20"/>
                <w:szCs w:val="20"/>
                <w:lang w:eastAsia="es-CL"/>
              </w:rPr>
            </w:pPr>
            <w:r>
              <w:rPr>
                <w:rFonts w:eastAsia="Times New Roman" w:cstheme="minorBidi"/>
                <w:bCs/>
                <w:color w:val="000000"/>
                <w:sz w:val="20"/>
                <w:szCs w:val="20"/>
                <w:lang w:eastAsia="es-CL"/>
              </w:rPr>
              <w:t>El titular remite registro</w:t>
            </w:r>
            <w:r w:rsidRPr="00140FE4">
              <w:rPr>
                <w:rFonts w:eastAsia="Times New Roman" w:cstheme="minorBidi"/>
                <w:bCs/>
                <w:color w:val="000000"/>
                <w:sz w:val="20"/>
                <w:szCs w:val="20"/>
                <w:lang w:eastAsia="es-CL"/>
              </w:rPr>
              <w:t xml:space="preserve"> de capacitaciones realizadas durante el año 201</w:t>
            </w:r>
            <w:r w:rsidR="002F2D63">
              <w:rPr>
                <w:rFonts w:eastAsia="Times New Roman" w:cstheme="minorBidi"/>
                <w:bCs/>
                <w:color w:val="000000"/>
                <w:sz w:val="20"/>
                <w:szCs w:val="20"/>
                <w:lang w:eastAsia="es-CL"/>
              </w:rPr>
              <w:t>9</w:t>
            </w:r>
            <w:r w:rsidRPr="00140FE4">
              <w:rPr>
                <w:rFonts w:eastAsia="Times New Roman" w:cstheme="minorBidi"/>
                <w:bCs/>
                <w:color w:val="000000"/>
                <w:sz w:val="20"/>
                <w:szCs w:val="20"/>
                <w:lang w:eastAsia="es-CL"/>
              </w:rPr>
              <w:t>, con planilla de asistencia, en la cual se informa el contenido de la capacitación y la duración de esta.</w:t>
            </w:r>
          </w:p>
        </w:tc>
      </w:tr>
    </w:tbl>
    <w:p w14:paraId="462D132A" w14:textId="77777777" w:rsidR="00B56AE5" w:rsidRDefault="00B56AE5"/>
    <w:p w14:paraId="4A450880" w14:textId="77777777" w:rsidR="00B56AE5" w:rsidRDefault="00B56AE5">
      <w:r>
        <w:br w:type="page"/>
      </w:r>
    </w:p>
    <w:tbl>
      <w:tblPr>
        <w:tblW w:w="5000" w:type="pct"/>
        <w:tblCellMar>
          <w:left w:w="70" w:type="dxa"/>
          <w:right w:w="70" w:type="dxa"/>
        </w:tblCellMar>
        <w:tblLook w:val="04A0" w:firstRow="1" w:lastRow="0" w:firstColumn="1" w:lastColumn="0" w:noHBand="0" w:noVBand="1"/>
      </w:tblPr>
      <w:tblGrid>
        <w:gridCol w:w="13562"/>
      </w:tblGrid>
      <w:tr w:rsidR="00140FE4" w:rsidRPr="007A7DEB" w14:paraId="766CA6BF" w14:textId="77777777" w:rsidTr="00140FE4">
        <w:trPr>
          <w:trHeight w:val="30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63F2F6" w14:textId="77777777" w:rsidR="00140FE4" w:rsidRPr="003832FF" w:rsidRDefault="00140FE4" w:rsidP="00140FE4">
            <w:pPr>
              <w:spacing w:after="0" w:line="240" w:lineRule="auto"/>
              <w:rPr>
                <w:rFonts w:ascii="Calibri" w:eastAsia="Times New Roman" w:hAnsi="Calibri" w:cs="Times New Roman"/>
                <w:b/>
                <w:bCs/>
                <w:color w:val="000000"/>
                <w:sz w:val="20"/>
                <w:szCs w:val="20"/>
                <w:lang w:eastAsia="es-CL"/>
              </w:rPr>
            </w:pPr>
            <w:r w:rsidRPr="00140FE4">
              <w:rPr>
                <w:rFonts w:ascii="Calibri" w:eastAsia="Times New Roman" w:hAnsi="Calibri" w:cs="Times New Roman"/>
                <w:b/>
                <w:bCs/>
                <w:color w:val="000000"/>
                <w:sz w:val="20"/>
                <w:szCs w:val="20"/>
                <w:lang w:eastAsia="es-CL"/>
              </w:rPr>
              <w:lastRenderedPageBreak/>
              <w:t xml:space="preserve">Número de hecho constatado: </w:t>
            </w:r>
            <w:r w:rsidRPr="00140FE4">
              <w:rPr>
                <w:rFonts w:ascii="Calibri" w:eastAsia="Times New Roman" w:hAnsi="Calibri" w:cs="Times New Roman"/>
                <w:b/>
                <w:bCs/>
                <w:color w:val="000000"/>
                <w:sz w:val="20"/>
                <w:szCs w:val="20"/>
                <w:lang w:eastAsia="es-CL"/>
              </w:rPr>
              <w:fldChar w:fldCharType="begin"/>
            </w:r>
            <w:r w:rsidRPr="00140FE4">
              <w:rPr>
                <w:rFonts w:ascii="Calibri" w:eastAsia="Times New Roman" w:hAnsi="Calibri" w:cs="Times New Roman"/>
                <w:b/>
                <w:bCs/>
                <w:color w:val="000000"/>
                <w:sz w:val="20"/>
                <w:szCs w:val="20"/>
                <w:lang w:eastAsia="es-CL"/>
              </w:rPr>
              <w:instrText xml:space="preserve"> SEQ Número_de_hecho_constatado: \* ARABIC </w:instrText>
            </w:r>
            <w:r w:rsidRPr="00140FE4">
              <w:rPr>
                <w:rFonts w:ascii="Calibri" w:eastAsia="Times New Roman" w:hAnsi="Calibri" w:cs="Times New Roman"/>
                <w:b/>
                <w:bCs/>
                <w:color w:val="000000"/>
                <w:sz w:val="20"/>
                <w:szCs w:val="20"/>
                <w:lang w:eastAsia="es-CL"/>
              </w:rPr>
              <w:fldChar w:fldCharType="separate"/>
            </w:r>
            <w:r w:rsidR="003D654F">
              <w:rPr>
                <w:rFonts w:ascii="Calibri" w:eastAsia="Times New Roman" w:hAnsi="Calibri" w:cs="Times New Roman"/>
                <w:b/>
                <w:bCs/>
                <w:noProof/>
                <w:color w:val="000000"/>
                <w:sz w:val="20"/>
                <w:szCs w:val="20"/>
                <w:lang w:eastAsia="es-CL"/>
              </w:rPr>
              <w:t>9</w:t>
            </w:r>
            <w:r w:rsidRPr="00140FE4">
              <w:rPr>
                <w:rFonts w:ascii="Calibri" w:eastAsia="Times New Roman" w:hAnsi="Calibri" w:cs="Times New Roman"/>
                <w:b/>
                <w:bCs/>
                <w:color w:val="000000"/>
                <w:sz w:val="20"/>
                <w:szCs w:val="20"/>
                <w:lang w:eastAsia="es-CL"/>
              </w:rPr>
              <w:fldChar w:fldCharType="end"/>
            </w:r>
          </w:p>
        </w:tc>
      </w:tr>
      <w:tr w:rsidR="00140FE4" w:rsidRPr="007A7DEB" w14:paraId="3408DC66" w14:textId="77777777" w:rsidTr="00140FE4">
        <w:trPr>
          <w:trHeight w:val="30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145F65B" w14:textId="77777777" w:rsidR="00140FE4" w:rsidRPr="003832FF" w:rsidRDefault="00140FE4" w:rsidP="00140FE4">
            <w:pPr>
              <w:spacing w:after="0" w:line="240" w:lineRule="auto"/>
              <w:rPr>
                <w:rFonts w:ascii="Calibri" w:eastAsia="Times New Roman" w:hAnsi="Calibri" w:cs="Times New Roman"/>
                <w:b/>
                <w:bCs/>
                <w:color w:val="000000"/>
                <w:sz w:val="20"/>
                <w:szCs w:val="20"/>
                <w:lang w:eastAsia="es-CL"/>
              </w:rPr>
            </w:pPr>
            <w:r w:rsidRPr="003832FF">
              <w:rPr>
                <w:rFonts w:ascii="Calibri" w:eastAsia="Times New Roman" w:hAnsi="Calibri" w:cs="Times New Roman"/>
                <w:b/>
                <w:bCs/>
                <w:color w:val="000000"/>
                <w:sz w:val="20"/>
                <w:szCs w:val="20"/>
                <w:lang w:eastAsia="es-CL"/>
              </w:rPr>
              <w:t xml:space="preserve">Documentación Revisada: </w:t>
            </w:r>
            <w:r w:rsidRPr="00A0618D">
              <w:rPr>
                <w:rFonts w:ascii="Calibri" w:eastAsia="Times New Roman" w:hAnsi="Calibri" w:cs="Times New Roman"/>
                <w:bCs/>
                <w:color w:val="000000"/>
                <w:sz w:val="20"/>
                <w:szCs w:val="20"/>
                <w:lang w:eastAsia="es-CL"/>
              </w:rPr>
              <w:t>Informes mensuales de cumplimiento de exigencia</w:t>
            </w:r>
            <w:r w:rsidR="001E129C" w:rsidRPr="00A0618D">
              <w:rPr>
                <w:rFonts w:ascii="Calibri" w:eastAsia="Times New Roman" w:hAnsi="Calibri" w:cs="Times New Roman"/>
                <w:bCs/>
                <w:color w:val="000000"/>
                <w:sz w:val="20"/>
                <w:szCs w:val="20"/>
                <w:lang w:eastAsia="es-CL"/>
              </w:rPr>
              <w:t>s contenidas en el PDA año 2019</w:t>
            </w:r>
          </w:p>
        </w:tc>
      </w:tr>
      <w:tr w:rsidR="00140FE4" w:rsidRPr="007A7DEB" w14:paraId="11A84BCC" w14:textId="77777777" w:rsidTr="00140FE4">
        <w:trPr>
          <w:trHeight w:val="30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2FBF8A4" w14:textId="77777777" w:rsidR="00140FE4" w:rsidRPr="00DC7E47" w:rsidRDefault="00140FE4" w:rsidP="00140FE4">
            <w:pPr>
              <w:spacing w:after="0" w:line="240" w:lineRule="auto"/>
              <w:rPr>
                <w:rFonts w:ascii="Calibri" w:eastAsia="Times New Roman" w:hAnsi="Calibri" w:cs="Times New Roman"/>
                <w:b/>
                <w:bCs/>
                <w:color w:val="000000"/>
                <w:sz w:val="20"/>
                <w:szCs w:val="20"/>
                <w:lang w:eastAsia="es-CL"/>
              </w:rPr>
            </w:pPr>
            <w:r w:rsidRPr="00DC7E47">
              <w:rPr>
                <w:rFonts w:ascii="Calibri" w:eastAsia="Times New Roman" w:hAnsi="Calibri" w:cs="Times New Roman"/>
                <w:b/>
                <w:bCs/>
                <w:color w:val="000000"/>
                <w:sz w:val="20"/>
                <w:szCs w:val="20"/>
                <w:lang w:eastAsia="es-CL"/>
              </w:rPr>
              <w:t>D.S 59/2014</w:t>
            </w:r>
          </w:p>
          <w:p w14:paraId="277E7F46" w14:textId="77777777" w:rsidR="00140FE4" w:rsidRPr="00140FE4" w:rsidRDefault="00140FE4" w:rsidP="00140FE4">
            <w:pPr>
              <w:spacing w:after="0" w:line="240" w:lineRule="auto"/>
              <w:rPr>
                <w:rFonts w:ascii="Calibri" w:eastAsia="Times New Roman" w:hAnsi="Calibri" w:cs="Times New Roman"/>
                <w:b/>
                <w:bCs/>
                <w:color w:val="000000"/>
                <w:sz w:val="20"/>
                <w:szCs w:val="20"/>
                <w:lang w:eastAsia="es-CL"/>
              </w:rPr>
            </w:pPr>
            <w:r w:rsidRPr="00140FE4">
              <w:rPr>
                <w:rFonts w:ascii="Calibri" w:eastAsia="Times New Roman" w:hAnsi="Calibri" w:cs="Times New Roman"/>
                <w:b/>
                <w:bCs/>
                <w:color w:val="000000"/>
                <w:sz w:val="20"/>
                <w:szCs w:val="20"/>
                <w:lang w:eastAsia="es-CL"/>
              </w:rPr>
              <w:t>Resuelvo segundo Res. Ext. N° 695/2015.</w:t>
            </w:r>
          </w:p>
          <w:p w14:paraId="3AE57626" w14:textId="77777777" w:rsidR="00A26D99" w:rsidRDefault="00A26D99" w:rsidP="00A26D99">
            <w:pPr>
              <w:rPr>
                <w:b/>
                <w:sz w:val="20"/>
                <w:szCs w:val="20"/>
              </w:rPr>
            </w:pPr>
            <w:r>
              <w:rPr>
                <w:b/>
                <w:sz w:val="20"/>
                <w:szCs w:val="20"/>
              </w:rPr>
              <w:t>Artículo 3.f.</w:t>
            </w:r>
          </w:p>
          <w:p w14:paraId="0FF261DB" w14:textId="77777777" w:rsidR="00140FE4" w:rsidRPr="00A26D99" w:rsidRDefault="00A26D99" w:rsidP="00A26D99">
            <w:pPr>
              <w:numPr>
                <w:ilvl w:val="0"/>
                <w:numId w:val="22"/>
              </w:numPr>
              <w:spacing w:after="0" w:line="240" w:lineRule="auto"/>
              <w:contextualSpacing/>
              <w:rPr>
                <w:rFonts w:ascii="Calibri" w:eastAsia="Times New Roman" w:hAnsi="Calibri" w:cs="Times New Roman"/>
                <w:b/>
                <w:bCs/>
                <w:color w:val="000000"/>
                <w:sz w:val="20"/>
                <w:szCs w:val="20"/>
                <w:lang w:eastAsia="es-CL"/>
              </w:rPr>
            </w:pPr>
            <w:r>
              <w:rPr>
                <w:sz w:val="20"/>
                <w:szCs w:val="20"/>
              </w:rPr>
              <w:t xml:space="preserve">Informe de </w:t>
            </w:r>
            <w:r w:rsidRPr="005271D0">
              <w:rPr>
                <w:b/>
                <w:sz w:val="20"/>
                <w:szCs w:val="20"/>
              </w:rPr>
              <w:t>evaluación de la conformidad ambiental</w:t>
            </w:r>
            <w:r>
              <w:rPr>
                <w:sz w:val="20"/>
                <w:szCs w:val="20"/>
              </w:rPr>
              <w:t xml:space="preserve"> elaborado por una entidad certificadora. </w:t>
            </w:r>
          </w:p>
          <w:p w14:paraId="60A0BE10" w14:textId="77777777" w:rsidR="00A26D99" w:rsidRPr="00140FE4" w:rsidRDefault="00A26D99" w:rsidP="00457FE8">
            <w:pPr>
              <w:spacing w:after="0" w:line="240" w:lineRule="auto"/>
              <w:ind w:left="360"/>
              <w:contextualSpacing/>
              <w:rPr>
                <w:rFonts w:ascii="Calibri" w:eastAsia="Times New Roman" w:hAnsi="Calibri" w:cs="Times New Roman"/>
                <w:b/>
                <w:bCs/>
                <w:color w:val="000000"/>
                <w:sz w:val="20"/>
                <w:szCs w:val="20"/>
                <w:lang w:eastAsia="es-CL"/>
              </w:rPr>
            </w:pPr>
          </w:p>
        </w:tc>
      </w:tr>
      <w:tr w:rsidR="00140FE4" w:rsidRPr="007A7DEB" w14:paraId="057F0738" w14:textId="77777777" w:rsidTr="00140FE4">
        <w:trPr>
          <w:trHeight w:val="30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0709EBD" w14:textId="77777777" w:rsidR="00140FE4" w:rsidRPr="003832FF" w:rsidRDefault="00140FE4" w:rsidP="00B56AE5">
            <w:pPr>
              <w:spacing w:after="0" w:line="240" w:lineRule="auto"/>
              <w:jc w:val="center"/>
              <w:rPr>
                <w:rFonts w:ascii="Calibri" w:eastAsia="Times New Roman" w:hAnsi="Calibri" w:cs="Times New Roman"/>
                <w:b/>
                <w:bCs/>
                <w:color w:val="000000"/>
                <w:sz w:val="20"/>
                <w:szCs w:val="20"/>
                <w:lang w:eastAsia="es-CL"/>
              </w:rPr>
            </w:pPr>
            <w:r w:rsidRPr="003832FF">
              <w:rPr>
                <w:rFonts w:ascii="Calibri" w:eastAsia="Times New Roman" w:hAnsi="Calibri" w:cs="Times New Roman"/>
                <w:b/>
                <w:bCs/>
                <w:color w:val="000000"/>
                <w:sz w:val="20"/>
                <w:szCs w:val="20"/>
                <w:lang w:eastAsia="es-CL"/>
              </w:rPr>
              <w:t>Resultados examen de Información:</w:t>
            </w:r>
          </w:p>
          <w:p w14:paraId="7B867307" w14:textId="77777777" w:rsidR="00140FE4" w:rsidRPr="00DC7E47" w:rsidRDefault="00140FE4" w:rsidP="00642C7B">
            <w:pPr>
              <w:numPr>
                <w:ilvl w:val="0"/>
                <w:numId w:val="32"/>
              </w:numPr>
              <w:contextualSpacing/>
              <w:jc w:val="both"/>
              <w:rPr>
                <w:rFonts w:ascii="Calibri" w:eastAsia="Times New Roman" w:hAnsi="Calibri" w:cs="Times New Roman"/>
                <w:b/>
                <w:bCs/>
                <w:color w:val="000000"/>
                <w:sz w:val="20"/>
                <w:szCs w:val="20"/>
                <w:lang w:eastAsia="es-CL"/>
              </w:rPr>
            </w:pPr>
            <w:r w:rsidRPr="00DC7E47">
              <w:rPr>
                <w:rFonts w:ascii="Calibri" w:eastAsia="Times New Roman" w:hAnsi="Calibri" w:cs="Times New Roman"/>
                <w:b/>
                <w:bCs/>
                <w:color w:val="000000"/>
                <w:sz w:val="20"/>
                <w:szCs w:val="20"/>
                <w:lang w:eastAsia="es-CL"/>
              </w:rPr>
              <w:t>Tabla resumen:</w:t>
            </w:r>
          </w:p>
          <w:tbl>
            <w:tblPr>
              <w:tblStyle w:val="Tablaconcuadrcula"/>
              <w:tblW w:w="5000" w:type="pct"/>
              <w:tblLook w:val="04A0" w:firstRow="1" w:lastRow="0" w:firstColumn="1" w:lastColumn="0" w:noHBand="0" w:noVBand="1"/>
            </w:tblPr>
            <w:tblGrid>
              <w:gridCol w:w="4098"/>
              <w:gridCol w:w="408"/>
              <w:gridCol w:w="459"/>
              <w:gridCol w:w="1070"/>
              <w:gridCol w:w="5510"/>
              <w:gridCol w:w="365"/>
              <w:gridCol w:w="459"/>
              <w:gridCol w:w="1043"/>
            </w:tblGrid>
            <w:tr w:rsidR="00140FE4" w14:paraId="5F372BD0" w14:textId="77777777" w:rsidTr="00B56AE5">
              <w:trPr>
                <w:trHeight w:val="135"/>
              </w:trPr>
              <w:tc>
                <w:tcPr>
                  <w:tcW w:w="1528" w:type="pct"/>
                </w:tcPr>
                <w:p w14:paraId="6FF7C07D" w14:textId="77777777" w:rsidR="00140FE4" w:rsidRDefault="00140FE4" w:rsidP="00B56AE5">
                  <w:pPr>
                    <w:jc w:val="both"/>
                    <w:rPr>
                      <w:b/>
                    </w:rPr>
                  </w:pPr>
                  <w:r>
                    <w:rPr>
                      <w:b/>
                    </w:rPr>
                    <w:t>Ítem</w:t>
                  </w:r>
                </w:p>
              </w:tc>
              <w:tc>
                <w:tcPr>
                  <w:tcW w:w="152" w:type="pct"/>
                </w:tcPr>
                <w:p w14:paraId="0EA064D6" w14:textId="77777777" w:rsidR="00140FE4" w:rsidRDefault="00140FE4" w:rsidP="00B56AE5">
                  <w:pPr>
                    <w:jc w:val="both"/>
                    <w:rPr>
                      <w:b/>
                    </w:rPr>
                  </w:pPr>
                  <w:r>
                    <w:rPr>
                      <w:b/>
                    </w:rPr>
                    <w:t>Si</w:t>
                  </w:r>
                </w:p>
              </w:tc>
              <w:tc>
                <w:tcPr>
                  <w:tcW w:w="171" w:type="pct"/>
                </w:tcPr>
                <w:p w14:paraId="3A492F19" w14:textId="77777777" w:rsidR="00140FE4" w:rsidRDefault="00140FE4" w:rsidP="00B56AE5">
                  <w:pPr>
                    <w:jc w:val="both"/>
                    <w:rPr>
                      <w:b/>
                    </w:rPr>
                  </w:pPr>
                  <w:r>
                    <w:rPr>
                      <w:b/>
                    </w:rPr>
                    <w:t>No</w:t>
                  </w:r>
                </w:p>
              </w:tc>
              <w:tc>
                <w:tcPr>
                  <w:tcW w:w="399" w:type="pct"/>
                </w:tcPr>
                <w:p w14:paraId="24A0A541" w14:textId="77777777" w:rsidR="00140FE4" w:rsidRDefault="00140FE4" w:rsidP="00B56AE5">
                  <w:pPr>
                    <w:jc w:val="both"/>
                    <w:rPr>
                      <w:b/>
                    </w:rPr>
                  </w:pPr>
                  <w:r>
                    <w:rPr>
                      <w:b/>
                    </w:rPr>
                    <w:t>No Aplica</w:t>
                  </w:r>
                </w:p>
              </w:tc>
              <w:tc>
                <w:tcPr>
                  <w:tcW w:w="2054" w:type="pct"/>
                </w:tcPr>
                <w:p w14:paraId="41F079EB" w14:textId="77777777" w:rsidR="00140FE4" w:rsidRDefault="00140FE4" w:rsidP="00B56AE5">
                  <w:pPr>
                    <w:jc w:val="both"/>
                    <w:rPr>
                      <w:b/>
                    </w:rPr>
                  </w:pPr>
                  <w:r>
                    <w:rPr>
                      <w:b/>
                    </w:rPr>
                    <w:t>Ítem</w:t>
                  </w:r>
                </w:p>
              </w:tc>
              <w:tc>
                <w:tcPr>
                  <w:tcW w:w="136" w:type="pct"/>
                </w:tcPr>
                <w:p w14:paraId="4181F4E7" w14:textId="77777777" w:rsidR="00140FE4" w:rsidRDefault="00140FE4" w:rsidP="00B56AE5">
                  <w:pPr>
                    <w:jc w:val="both"/>
                    <w:rPr>
                      <w:b/>
                    </w:rPr>
                  </w:pPr>
                  <w:r>
                    <w:rPr>
                      <w:b/>
                    </w:rPr>
                    <w:t>Si</w:t>
                  </w:r>
                </w:p>
              </w:tc>
              <w:tc>
                <w:tcPr>
                  <w:tcW w:w="171" w:type="pct"/>
                </w:tcPr>
                <w:p w14:paraId="319D152A" w14:textId="77777777" w:rsidR="00140FE4" w:rsidRDefault="00140FE4" w:rsidP="00B56AE5">
                  <w:pPr>
                    <w:jc w:val="both"/>
                    <w:rPr>
                      <w:b/>
                    </w:rPr>
                  </w:pPr>
                  <w:r>
                    <w:rPr>
                      <w:b/>
                    </w:rPr>
                    <w:t>No</w:t>
                  </w:r>
                </w:p>
              </w:tc>
              <w:tc>
                <w:tcPr>
                  <w:tcW w:w="389" w:type="pct"/>
                </w:tcPr>
                <w:p w14:paraId="7241BE87" w14:textId="77777777" w:rsidR="00140FE4" w:rsidRDefault="00140FE4" w:rsidP="00B56AE5">
                  <w:pPr>
                    <w:jc w:val="both"/>
                    <w:rPr>
                      <w:b/>
                    </w:rPr>
                  </w:pPr>
                  <w:r>
                    <w:rPr>
                      <w:b/>
                    </w:rPr>
                    <w:t>No Aplica</w:t>
                  </w:r>
                </w:p>
              </w:tc>
            </w:tr>
            <w:tr w:rsidR="00140FE4" w:rsidRPr="006B1AB3" w14:paraId="479A0E45" w14:textId="77777777" w:rsidTr="00B56AE5">
              <w:trPr>
                <w:trHeight w:val="130"/>
              </w:trPr>
              <w:tc>
                <w:tcPr>
                  <w:tcW w:w="1528" w:type="pct"/>
                </w:tcPr>
                <w:p w14:paraId="6298C49E" w14:textId="77777777" w:rsidR="00140FE4" w:rsidRPr="00F01366" w:rsidRDefault="00140FE4" w:rsidP="00B56AE5">
                  <w:pPr>
                    <w:jc w:val="both"/>
                    <w:rPr>
                      <w:sz w:val="18"/>
                      <w:szCs w:val="18"/>
                    </w:rPr>
                  </w:pPr>
                  <w:r w:rsidRPr="00F01366">
                    <w:rPr>
                      <w:sz w:val="18"/>
                      <w:szCs w:val="18"/>
                    </w:rPr>
                    <w:t>Se presentan los reportes requeridos</w:t>
                  </w:r>
                </w:p>
              </w:tc>
              <w:tc>
                <w:tcPr>
                  <w:tcW w:w="152" w:type="pct"/>
                </w:tcPr>
                <w:p w14:paraId="19BBDD7B" w14:textId="77777777" w:rsidR="00140FE4" w:rsidRPr="00F01366" w:rsidRDefault="00140FE4" w:rsidP="00B56AE5">
                  <w:pPr>
                    <w:jc w:val="both"/>
                    <w:rPr>
                      <w:sz w:val="18"/>
                      <w:szCs w:val="18"/>
                    </w:rPr>
                  </w:pPr>
                </w:p>
              </w:tc>
              <w:tc>
                <w:tcPr>
                  <w:tcW w:w="171" w:type="pct"/>
                </w:tcPr>
                <w:p w14:paraId="572C89BB" w14:textId="77777777" w:rsidR="00140FE4" w:rsidRPr="00F01366" w:rsidRDefault="00140FE4" w:rsidP="00B56AE5">
                  <w:pPr>
                    <w:jc w:val="both"/>
                    <w:rPr>
                      <w:sz w:val="18"/>
                      <w:szCs w:val="18"/>
                    </w:rPr>
                  </w:pPr>
                </w:p>
              </w:tc>
              <w:tc>
                <w:tcPr>
                  <w:tcW w:w="399" w:type="pct"/>
                </w:tcPr>
                <w:p w14:paraId="62ACA0CD" w14:textId="77777777" w:rsidR="00140FE4" w:rsidRPr="00F01366" w:rsidRDefault="004A73B0" w:rsidP="00B56AE5">
                  <w:pPr>
                    <w:jc w:val="both"/>
                    <w:rPr>
                      <w:sz w:val="18"/>
                      <w:szCs w:val="18"/>
                    </w:rPr>
                  </w:pPr>
                  <w:r>
                    <w:rPr>
                      <w:sz w:val="18"/>
                      <w:szCs w:val="18"/>
                    </w:rPr>
                    <w:t>x</w:t>
                  </w:r>
                </w:p>
              </w:tc>
              <w:tc>
                <w:tcPr>
                  <w:tcW w:w="2054" w:type="pct"/>
                </w:tcPr>
                <w:p w14:paraId="13A1B875" w14:textId="77777777" w:rsidR="00140FE4" w:rsidRPr="00F01366" w:rsidRDefault="00140FE4" w:rsidP="00B56AE5">
                  <w:pPr>
                    <w:jc w:val="both"/>
                    <w:rPr>
                      <w:sz w:val="18"/>
                      <w:szCs w:val="18"/>
                    </w:rPr>
                  </w:pPr>
                  <w:r w:rsidRPr="00F01366">
                    <w:rPr>
                      <w:sz w:val="18"/>
                      <w:szCs w:val="18"/>
                    </w:rPr>
                    <w:t>Metodologías empleadas corresponden a las exigidas</w:t>
                  </w:r>
                </w:p>
              </w:tc>
              <w:tc>
                <w:tcPr>
                  <w:tcW w:w="136" w:type="pct"/>
                </w:tcPr>
                <w:p w14:paraId="3E2E2E21" w14:textId="77777777" w:rsidR="00140FE4" w:rsidRPr="00F01366" w:rsidRDefault="00140FE4" w:rsidP="00B56AE5">
                  <w:pPr>
                    <w:jc w:val="both"/>
                    <w:rPr>
                      <w:sz w:val="18"/>
                      <w:szCs w:val="18"/>
                    </w:rPr>
                  </w:pPr>
                </w:p>
              </w:tc>
              <w:tc>
                <w:tcPr>
                  <w:tcW w:w="171" w:type="pct"/>
                </w:tcPr>
                <w:p w14:paraId="0CAC88B9" w14:textId="77777777" w:rsidR="00140FE4" w:rsidRPr="00F01366" w:rsidRDefault="00140FE4" w:rsidP="00B56AE5">
                  <w:pPr>
                    <w:jc w:val="both"/>
                    <w:rPr>
                      <w:sz w:val="18"/>
                      <w:szCs w:val="18"/>
                    </w:rPr>
                  </w:pPr>
                </w:p>
              </w:tc>
              <w:tc>
                <w:tcPr>
                  <w:tcW w:w="389" w:type="pct"/>
                </w:tcPr>
                <w:p w14:paraId="5205E7CA" w14:textId="77777777" w:rsidR="00140FE4" w:rsidRPr="00F01366" w:rsidRDefault="00140FE4" w:rsidP="00B56AE5">
                  <w:pPr>
                    <w:jc w:val="both"/>
                    <w:rPr>
                      <w:sz w:val="18"/>
                      <w:szCs w:val="18"/>
                    </w:rPr>
                  </w:pPr>
                  <w:r>
                    <w:rPr>
                      <w:sz w:val="18"/>
                      <w:szCs w:val="18"/>
                    </w:rPr>
                    <w:t>X</w:t>
                  </w:r>
                </w:p>
              </w:tc>
            </w:tr>
            <w:tr w:rsidR="00140FE4" w:rsidRPr="006B1AB3" w14:paraId="720C0C55" w14:textId="77777777" w:rsidTr="00B56AE5">
              <w:trPr>
                <w:trHeight w:val="130"/>
              </w:trPr>
              <w:tc>
                <w:tcPr>
                  <w:tcW w:w="1528" w:type="pct"/>
                </w:tcPr>
                <w:p w14:paraId="7C223764" w14:textId="77777777" w:rsidR="00140FE4" w:rsidRPr="00F01366" w:rsidRDefault="00140FE4" w:rsidP="00B56AE5">
                  <w:pPr>
                    <w:jc w:val="both"/>
                    <w:rPr>
                      <w:sz w:val="18"/>
                      <w:szCs w:val="18"/>
                    </w:rPr>
                  </w:pPr>
                  <w:r w:rsidRPr="00F01366">
                    <w:rPr>
                      <w:sz w:val="18"/>
                      <w:szCs w:val="18"/>
                    </w:rPr>
                    <w:t>Reportes son presentados dentro de plazo</w:t>
                  </w:r>
                </w:p>
              </w:tc>
              <w:tc>
                <w:tcPr>
                  <w:tcW w:w="152" w:type="pct"/>
                </w:tcPr>
                <w:p w14:paraId="47B3FEB9" w14:textId="77777777" w:rsidR="00140FE4" w:rsidRPr="00F01366" w:rsidRDefault="00140FE4" w:rsidP="00B56AE5">
                  <w:pPr>
                    <w:jc w:val="both"/>
                    <w:rPr>
                      <w:sz w:val="18"/>
                      <w:szCs w:val="18"/>
                    </w:rPr>
                  </w:pPr>
                </w:p>
              </w:tc>
              <w:tc>
                <w:tcPr>
                  <w:tcW w:w="171" w:type="pct"/>
                </w:tcPr>
                <w:p w14:paraId="5F3FE1BC" w14:textId="77777777" w:rsidR="00140FE4" w:rsidRPr="00F01366" w:rsidRDefault="00140FE4" w:rsidP="00B56AE5">
                  <w:pPr>
                    <w:jc w:val="both"/>
                    <w:rPr>
                      <w:sz w:val="18"/>
                      <w:szCs w:val="18"/>
                    </w:rPr>
                  </w:pPr>
                </w:p>
              </w:tc>
              <w:tc>
                <w:tcPr>
                  <w:tcW w:w="399" w:type="pct"/>
                </w:tcPr>
                <w:p w14:paraId="30C3E408" w14:textId="77777777" w:rsidR="00140FE4" w:rsidRPr="00F01366" w:rsidRDefault="004A73B0" w:rsidP="00B56AE5">
                  <w:pPr>
                    <w:jc w:val="both"/>
                    <w:rPr>
                      <w:sz w:val="18"/>
                      <w:szCs w:val="18"/>
                    </w:rPr>
                  </w:pPr>
                  <w:r>
                    <w:rPr>
                      <w:sz w:val="18"/>
                      <w:szCs w:val="18"/>
                    </w:rPr>
                    <w:t>x</w:t>
                  </w:r>
                </w:p>
              </w:tc>
              <w:tc>
                <w:tcPr>
                  <w:tcW w:w="2054" w:type="pct"/>
                </w:tcPr>
                <w:p w14:paraId="660FCE9C" w14:textId="77777777" w:rsidR="00140FE4" w:rsidRPr="00F01366" w:rsidRDefault="00140FE4" w:rsidP="00B56AE5">
                  <w:pPr>
                    <w:jc w:val="both"/>
                    <w:rPr>
                      <w:sz w:val="18"/>
                      <w:szCs w:val="18"/>
                    </w:rPr>
                  </w:pPr>
                  <w:r w:rsidRPr="00F01366">
                    <w:rPr>
                      <w:sz w:val="18"/>
                      <w:szCs w:val="18"/>
                    </w:rPr>
                    <w:t>Se entregan certificados de laboratorio y/o calibración</w:t>
                  </w:r>
                </w:p>
              </w:tc>
              <w:tc>
                <w:tcPr>
                  <w:tcW w:w="136" w:type="pct"/>
                </w:tcPr>
                <w:p w14:paraId="0776305C" w14:textId="77777777" w:rsidR="00140FE4" w:rsidRPr="00F01366" w:rsidRDefault="00140FE4" w:rsidP="00B56AE5">
                  <w:pPr>
                    <w:jc w:val="both"/>
                    <w:rPr>
                      <w:sz w:val="18"/>
                      <w:szCs w:val="18"/>
                    </w:rPr>
                  </w:pPr>
                </w:p>
              </w:tc>
              <w:tc>
                <w:tcPr>
                  <w:tcW w:w="171" w:type="pct"/>
                </w:tcPr>
                <w:p w14:paraId="5C29EC4C" w14:textId="77777777" w:rsidR="00140FE4" w:rsidRPr="00F01366" w:rsidRDefault="00140FE4" w:rsidP="00B56AE5">
                  <w:pPr>
                    <w:jc w:val="both"/>
                    <w:rPr>
                      <w:sz w:val="18"/>
                      <w:szCs w:val="18"/>
                    </w:rPr>
                  </w:pPr>
                </w:p>
              </w:tc>
              <w:tc>
                <w:tcPr>
                  <w:tcW w:w="389" w:type="pct"/>
                </w:tcPr>
                <w:p w14:paraId="4F5B0643" w14:textId="77777777" w:rsidR="00140FE4" w:rsidRPr="00F01366" w:rsidRDefault="00140FE4" w:rsidP="00B56AE5">
                  <w:pPr>
                    <w:jc w:val="both"/>
                    <w:rPr>
                      <w:sz w:val="18"/>
                      <w:szCs w:val="18"/>
                    </w:rPr>
                  </w:pPr>
                  <w:r>
                    <w:rPr>
                      <w:sz w:val="18"/>
                      <w:szCs w:val="18"/>
                    </w:rPr>
                    <w:t>X</w:t>
                  </w:r>
                </w:p>
              </w:tc>
            </w:tr>
            <w:tr w:rsidR="00140FE4" w:rsidRPr="006B1AB3" w14:paraId="4450380E" w14:textId="77777777" w:rsidTr="00B56AE5">
              <w:trPr>
                <w:trHeight w:val="130"/>
              </w:trPr>
              <w:tc>
                <w:tcPr>
                  <w:tcW w:w="1528" w:type="pct"/>
                </w:tcPr>
                <w:p w14:paraId="53420A78" w14:textId="77777777" w:rsidR="00140FE4" w:rsidRPr="00F01366" w:rsidRDefault="00140FE4" w:rsidP="00B56AE5">
                  <w:pPr>
                    <w:jc w:val="both"/>
                    <w:rPr>
                      <w:sz w:val="18"/>
                      <w:szCs w:val="18"/>
                    </w:rPr>
                  </w:pPr>
                  <w:r w:rsidRPr="00F01366">
                    <w:rPr>
                      <w:sz w:val="18"/>
                      <w:szCs w:val="18"/>
                    </w:rPr>
                    <w:t>Mediciones se efectúan con frecuencia solicitada</w:t>
                  </w:r>
                </w:p>
              </w:tc>
              <w:tc>
                <w:tcPr>
                  <w:tcW w:w="152" w:type="pct"/>
                </w:tcPr>
                <w:p w14:paraId="27988585" w14:textId="77777777" w:rsidR="00140FE4" w:rsidRPr="00F01366" w:rsidRDefault="00140FE4" w:rsidP="00B56AE5">
                  <w:pPr>
                    <w:jc w:val="both"/>
                    <w:rPr>
                      <w:sz w:val="18"/>
                      <w:szCs w:val="18"/>
                    </w:rPr>
                  </w:pPr>
                </w:p>
              </w:tc>
              <w:tc>
                <w:tcPr>
                  <w:tcW w:w="171" w:type="pct"/>
                </w:tcPr>
                <w:p w14:paraId="214716AF" w14:textId="77777777" w:rsidR="00140FE4" w:rsidRPr="00F01366" w:rsidRDefault="00140FE4" w:rsidP="00B56AE5">
                  <w:pPr>
                    <w:jc w:val="both"/>
                    <w:rPr>
                      <w:sz w:val="18"/>
                      <w:szCs w:val="18"/>
                    </w:rPr>
                  </w:pPr>
                </w:p>
              </w:tc>
              <w:tc>
                <w:tcPr>
                  <w:tcW w:w="399" w:type="pct"/>
                </w:tcPr>
                <w:p w14:paraId="3F3E0979" w14:textId="77777777" w:rsidR="00140FE4" w:rsidRPr="00F01366" w:rsidRDefault="00140FE4" w:rsidP="00B56AE5">
                  <w:pPr>
                    <w:jc w:val="both"/>
                    <w:rPr>
                      <w:sz w:val="18"/>
                      <w:szCs w:val="18"/>
                    </w:rPr>
                  </w:pPr>
                  <w:r>
                    <w:rPr>
                      <w:sz w:val="18"/>
                      <w:szCs w:val="18"/>
                    </w:rPr>
                    <w:t>X</w:t>
                  </w:r>
                </w:p>
              </w:tc>
              <w:tc>
                <w:tcPr>
                  <w:tcW w:w="2054" w:type="pct"/>
                </w:tcPr>
                <w:p w14:paraId="49FE2EE3" w14:textId="77777777" w:rsidR="00140FE4" w:rsidRPr="00F01366" w:rsidRDefault="00140FE4" w:rsidP="00B56AE5">
                  <w:pPr>
                    <w:jc w:val="both"/>
                    <w:rPr>
                      <w:sz w:val="18"/>
                      <w:szCs w:val="18"/>
                    </w:rPr>
                  </w:pPr>
                  <w:r w:rsidRPr="00F01366">
                    <w:rPr>
                      <w:sz w:val="18"/>
                      <w:szCs w:val="18"/>
                    </w:rPr>
                    <w:t>Todos los parámetros se encuentran dentro de umbrales definidos</w:t>
                  </w:r>
                </w:p>
              </w:tc>
              <w:tc>
                <w:tcPr>
                  <w:tcW w:w="136" w:type="pct"/>
                </w:tcPr>
                <w:p w14:paraId="3759A2B1" w14:textId="77777777" w:rsidR="00140FE4" w:rsidRPr="00F01366" w:rsidRDefault="00140FE4" w:rsidP="00B56AE5">
                  <w:pPr>
                    <w:jc w:val="both"/>
                    <w:rPr>
                      <w:sz w:val="18"/>
                      <w:szCs w:val="18"/>
                    </w:rPr>
                  </w:pPr>
                </w:p>
              </w:tc>
              <w:tc>
                <w:tcPr>
                  <w:tcW w:w="171" w:type="pct"/>
                </w:tcPr>
                <w:p w14:paraId="04C32D2E" w14:textId="77777777" w:rsidR="00140FE4" w:rsidRPr="00F01366" w:rsidRDefault="00140FE4" w:rsidP="00B56AE5">
                  <w:pPr>
                    <w:jc w:val="both"/>
                    <w:rPr>
                      <w:sz w:val="18"/>
                      <w:szCs w:val="18"/>
                    </w:rPr>
                  </w:pPr>
                </w:p>
              </w:tc>
              <w:tc>
                <w:tcPr>
                  <w:tcW w:w="389" w:type="pct"/>
                </w:tcPr>
                <w:p w14:paraId="4EA8FF1F" w14:textId="77777777" w:rsidR="00140FE4" w:rsidRPr="00F01366" w:rsidRDefault="00140FE4" w:rsidP="00B56AE5">
                  <w:pPr>
                    <w:jc w:val="both"/>
                    <w:rPr>
                      <w:sz w:val="18"/>
                      <w:szCs w:val="18"/>
                    </w:rPr>
                  </w:pPr>
                  <w:r>
                    <w:rPr>
                      <w:sz w:val="18"/>
                      <w:szCs w:val="18"/>
                    </w:rPr>
                    <w:t>X</w:t>
                  </w:r>
                </w:p>
              </w:tc>
            </w:tr>
            <w:tr w:rsidR="00140FE4" w:rsidRPr="006B1AB3" w14:paraId="7FF9C2DE" w14:textId="77777777" w:rsidTr="00B56AE5">
              <w:trPr>
                <w:trHeight w:val="130"/>
              </w:trPr>
              <w:tc>
                <w:tcPr>
                  <w:tcW w:w="1528" w:type="pct"/>
                </w:tcPr>
                <w:p w14:paraId="54834B39" w14:textId="77777777" w:rsidR="00140FE4" w:rsidRPr="00F01366" w:rsidRDefault="00140FE4" w:rsidP="00B56AE5">
                  <w:pPr>
                    <w:jc w:val="both"/>
                    <w:rPr>
                      <w:sz w:val="18"/>
                      <w:szCs w:val="18"/>
                    </w:rPr>
                  </w:pPr>
                  <w:r w:rsidRPr="00F01366">
                    <w:rPr>
                      <w:sz w:val="18"/>
                      <w:szCs w:val="18"/>
                    </w:rPr>
                    <w:t>Se reportan todos los parámetros solicitados</w:t>
                  </w:r>
                </w:p>
              </w:tc>
              <w:tc>
                <w:tcPr>
                  <w:tcW w:w="152" w:type="pct"/>
                </w:tcPr>
                <w:p w14:paraId="4BE9B740" w14:textId="77777777" w:rsidR="00140FE4" w:rsidRPr="00F01366" w:rsidRDefault="00140FE4" w:rsidP="00B56AE5">
                  <w:pPr>
                    <w:jc w:val="both"/>
                    <w:rPr>
                      <w:sz w:val="18"/>
                      <w:szCs w:val="18"/>
                    </w:rPr>
                  </w:pPr>
                </w:p>
              </w:tc>
              <w:tc>
                <w:tcPr>
                  <w:tcW w:w="171" w:type="pct"/>
                </w:tcPr>
                <w:p w14:paraId="60280184" w14:textId="77777777" w:rsidR="00140FE4" w:rsidRPr="00F01366" w:rsidRDefault="00140FE4" w:rsidP="00B56AE5">
                  <w:pPr>
                    <w:jc w:val="both"/>
                    <w:rPr>
                      <w:sz w:val="18"/>
                      <w:szCs w:val="18"/>
                    </w:rPr>
                  </w:pPr>
                </w:p>
              </w:tc>
              <w:tc>
                <w:tcPr>
                  <w:tcW w:w="399" w:type="pct"/>
                </w:tcPr>
                <w:p w14:paraId="79CF1B09" w14:textId="77777777" w:rsidR="00140FE4" w:rsidRPr="00F01366" w:rsidRDefault="00140FE4" w:rsidP="00B56AE5">
                  <w:pPr>
                    <w:jc w:val="both"/>
                    <w:rPr>
                      <w:sz w:val="18"/>
                      <w:szCs w:val="18"/>
                    </w:rPr>
                  </w:pPr>
                  <w:r>
                    <w:rPr>
                      <w:sz w:val="18"/>
                      <w:szCs w:val="18"/>
                    </w:rPr>
                    <w:t>X</w:t>
                  </w:r>
                </w:p>
              </w:tc>
              <w:tc>
                <w:tcPr>
                  <w:tcW w:w="2054" w:type="pct"/>
                </w:tcPr>
                <w:p w14:paraId="194D32AA" w14:textId="77777777" w:rsidR="00140FE4" w:rsidRPr="00F01366" w:rsidRDefault="00140FE4" w:rsidP="00B56AE5">
                  <w:pPr>
                    <w:jc w:val="both"/>
                    <w:rPr>
                      <w:sz w:val="18"/>
                      <w:szCs w:val="18"/>
                    </w:rPr>
                  </w:pPr>
                  <w:r w:rsidRPr="00F01366">
                    <w:rPr>
                      <w:sz w:val="18"/>
                      <w:szCs w:val="18"/>
                    </w:rPr>
                    <w:t>Todas las variables han evolucionado de acuerdo a lo esperado</w:t>
                  </w:r>
                </w:p>
              </w:tc>
              <w:tc>
                <w:tcPr>
                  <w:tcW w:w="136" w:type="pct"/>
                </w:tcPr>
                <w:p w14:paraId="419D6A1E" w14:textId="77777777" w:rsidR="00140FE4" w:rsidRPr="00F01366" w:rsidRDefault="00140FE4" w:rsidP="00B56AE5">
                  <w:pPr>
                    <w:jc w:val="both"/>
                    <w:rPr>
                      <w:sz w:val="18"/>
                      <w:szCs w:val="18"/>
                    </w:rPr>
                  </w:pPr>
                </w:p>
              </w:tc>
              <w:tc>
                <w:tcPr>
                  <w:tcW w:w="171" w:type="pct"/>
                </w:tcPr>
                <w:p w14:paraId="4EFCC9E1" w14:textId="77777777" w:rsidR="00140FE4" w:rsidRPr="00F01366" w:rsidRDefault="00140FE4" w:rsidP="00B56AE5">
                  <w:pPr>
                    <w:jc w:val="both"/>
                    <w:rPr>
                      <w:sz w:val="18"/>
                      <w:szCs w:val="18"/>
                    </w:rPr>
                  </w:pPr>
                </w:p>
              </w:tc>
              <w:tc>
                <w:tcPr>
                  <w:tcW w:w="389" w:type="pct"/>
                </w:tcPr>
                <w:p w14:paraId="52D9936E" w14:textId="77777777" w:rsidR="00140FE4" w:rsidRPr="00F01366" w:rsidRDefault="00140FE4" w:rsidP="00B56AE5">
                  <w:pPr>
                    <w:jc w:val="both"/>
                    <w:rPr>
                      <w:sz w:val="18"/>
                      <w:szCs w:val="18"/>
                    </w:rPr>
                  </w:pPr>
                  <w:r>
                    <w:rPr>
                      <w:sz w:val="18"/>
                      <w:szCs w:val="18"/>
                    </w:rPr>
                    <w:t>X</w:t>
                  </w:r>
                </w:p>
              </w:tc>
            </w:tr>
            <w:tr w:rsidR="00140FE4" w:rsidRPr="006B1AB3" w14:paraId="03202206" w14:textId="77777777" w:rsidTr="00B56AE5">
              <w:trPr>
                <w:trHeight w:val="130"/>
              </w:trPr>
              <w:tc>
                <w:tcPr>
                  <w:tcW w:w="1528" w:type="pct"/>
                </w:tcPr>
                <w:p w14:paraId="2BB5ABAC" w14:textId="77777777" w:rsidR="00140FE4" w:rsidRPr="00F01366" w:rsidRDefault="00140FE4" w:rsidP="00B56AE5">
                  <w:pPr>
                    <w:jc w:val="both"/>
                    <w:rPr>
                      <w:sz w:val="18"/>
                      <w:szCs w:val="18"/>
                    </w:rPr>
                  </w:pPr>
                  <w:r w:rsidRPr="00F01366">
                    <w:rPr>
                      <w:sz w:val="18"/>
                      <w:szCs w:val="18"/>
                    </w:rPr>
                    <w:t>Sitios de muestreo corresponden a los exigidos</w:t>
                  </w:r>
                </w:p>
              </w:tc>
              <w:tc>
                <w:tcPr>
                  <w:tcW w:w="152" w:type="pct"/>
                </w:tcPr>
                <w:p w14:paraId="7387A40C" w14:textId="77777777" w:rsidR="00140FE4" w:rsidRPr="00F01366" w:rsidRDefault="00140FE4" w:rsidP="00B56AE5">
                  <w:pPr>
                    <w:jc w:val="both"/>
                    <w:rPr>
                      <w:sz w:val="18"/>
                      <w:szCs w:val="18"/>
                    </w:rPr>
                  </w:pPr>
                </w:p>
              </w:tc>
              <w:tc>
                <w:tcPr>
                  <w:tcW w:w="171" w:type="pct"/>
                </w:tcPr>
                <w:p w14:paraId="35AD53E6" w14:textId="77777777" w:rsidR="00140FE4" w:rsidRPr="00F01366" w:rsidRDefault="00140FE4" w:rsidP="00B56AE5">
                  <w:pPr>
                    <w:jc w:val="both"/>
                    <w:rPr>
                      <w:sz w:val="18"/>
                      <w:szCs w:val="18"/>
                    </w:rPr>
                  </w:pPr>
                </w:p>
              </w:tc>
              <w:tc>
                <w:tcPr>
                  <w:tcW w:w="399" w:type="pct"/>
                </w:tcPr>
                <w:p w14:paraId="55787BFD" w14:textId="77777777" w:rsidR="00140FE4" w:rsidRPr="00F01366" w:rsidRDefault="00140FE4" w:rsidP="00B56AE5">
                  <w:pPr>
                    <w:jc w:val="both"/>
                    <w:rPr>
                      <w:sz w:val="18"/>
                      <w:szCs w:val="18"/>
                    </w:rPr>
                  </w:pPr>
                  <w:r>
                    <w:rPr>
                      <w:sz w:val="18"/>
                      <w:szCs w:val="18"/>
                    </w:rPr>
                    <w:t>X</w:t>
                  </w:r>
                </w:p>
              </w:tc>
              <w:tc>
                <w:tcPr>
                  <w:tcW w:w="2054" w:type="pct"/>
                </w:tcPr>
                <w:p w14:paraId="0A398629" w14:textId="77777777" w:rsidR="00140FE4" w:rsidRPr="00F01366" w:rsidRDefault="00140FE4" w:rsidP="00B56AE5">
                  <w:pPr>
                    <w:jc w:val="both"/>
                    <w:rPr>
                      <w:sz w:val="18"/>
                      <w:szCs w:val="18"/>
                    </w:rPr>
                  </w:pPr>
                  <w:r w:rsidRPr="00F01366">
                    <w:rPr>
                      <w:sz w:val="18"/>
                      <w:szCs w:val="18"/>
                    </w:rPr>
                    <w:t>Otros</w:t>
                  </w:r>
                </w:p>
              </w:tc>
              <w:tc>
                <w:tcPr>
                  <w:tcW w:w="136" w:type="pct"/>
                </w:tcPr>
                <w:p w14:paraId="5BDC7FED" w14:textId="77777777" w:rsidR="00140FE4" w:rsidRPr="00F01366" w:rsidRDefault="00140FE4" w:rsidP="00B56AE5">
                  <w:pPr>
                    <w:jc w:val="both"/>
                    <w:rPr>
                      <w:sz w:val="18"/>
                      <w:szCs w:val="18"/>
                    </w:rPr>
                  </w:pPr>
                </w:p>
              </w:tc>
              <w:tc>
                <w:tcPr>
                  <w:tcW w:w="171" w:type="pct"/>
                </w:tcPr>
                <w:p w14:paraId="3524874E" w14:textId="77777777" w:rsidR="00140FE4" w:rsidRPr="00F01366" w:rsidRDefault="00140FE4" w:rsidP="00B56AE5">
                  <w:pPr>
                    <w:jc w:val="both"/>
                    <w:rPr>
                      <w:sz w:val="18"/>
                      <w:szCs w:val="18"/>
                    </w:rPr>
                  </w:pPr>
                </w:p>
              </w:tc>
              <w:tc>
                <w:tcPr>
                  <w:tcW w:w="389" w:type="pct"/>
                </w:tcPr>
                <w:p w14:paraId="55679DDE" w14:textId="77777777" w:rsidR="00140FE4" w:rsidRPr="00F01366" w:rsidRDefault="00140FE4" w:rsidP="00B56AE5">
                  <w:pPr>
                    <w:jc w:val="both"/>
                    <w:rPr>
                      <w:sz w:val="18"/>
                      <w:szCs w:val="18"/>
                    </w:rPr>
                  </w:pPr>
                </w:p>
              </w:tc>
            </w:tr>
          </w:tbl>
          <w:p w14:paraId="02C5E187" w14:textId="77777777" w:rsidR="00642C7B" w:rsidRPr="00DC7E47" w:rsidRDefault="00642C7B" w:rsidP="00642C7B">
            <w:pPr>
              <w:numPr>
                <w:ilvl w:val="0"/>
                <w:numId w:val="32"/>
              </w:numPr>
              <w:contextualSpacing/>
              <w:jc w:val="both"/>
              <w:rPr>
                <w:rFonts w:ascii="Calibri" w:eastAsia="Times New Roman" w:hAnsi="Calibri" w:cs="Times New Roman"/>
                <w:b/>
                <w:bCs/>
                <w:color w:val="000000"/>
                <w:sz w:val="20"/>
                <w:szCs w:val="20"/>
                <w:lang w:eastAsia="es-CL"/>
              </w:rPr>
            </w:pPr>
            <w:r w:rsidRPr="00DC7E47">
              <w:rPr>
                <w:rFonts w:ascii="Calibri" w:eastAsia="Times New Roman" w:hAnsi="Calibri" w:cs="Times New Roman"/>
                <w:b/>
                <w:bCs/>
                <w:color w:val="000000"/>
                <w:sz w:val="20"/>
                <w:szCs w:val="20"/>
                <w:lang w:eastAsia="es-CL"/>
              </w:rPr>
              <w:t xml:space="preserve">Del examen de información de la documentación revisada, es posible indicar que: </w:t>
            </w:r>
          </w:p>
          <w:p w14:paraId="7C69A500" w14:textId="77777777" w:rsidR="00140FE4" w:rsidRPr="003832FF" w:rsidRDefault="00140FE4" w:rsidP="00642C7B">
            <w:pPr>
              <w:spacing w:after="0" w:line="240" w:lineRule="auto"/>
              <w:rPr>
                <w:rFonts w:ascii="Calibri" w:eastAsia="Times New Roman" w:hAnsi="Calibri" w:cs="Times New Roman"/>
                <w:b/>
                <w:bCs/>
                <w:color w:val="000000"/>
                <w:sz w:val="20"/>
                <w:szCs w:val="20"/>
                <w:lang w:eastAsia="es-CL"/>
              </w:rPr>
            </w:pPr>
          </w:p>
          <w:p w14:paraId="7BEBE13C" w14:textId="77777777" w:rsidR="00140FE4" w:rsidRDefault="004A73B0" w:rsidP="004A73B0">
            <w:pPr>
              <w:spacing w:after="0"/>
              <w:jc w:val="both"/>
              <w:rPr>
                <w:rFonts w:eastAsia="Times New Roman"/>
                <w:bCs/>
                <w:color w:val="000000"/>
                <w:sz w:val="20"/>
                <w:szCs w:val="20"/>
                <w:lang w:eastAsia="es-CL"/>
              </w:rPr>
            </w:pPr>
            <w:r w:rsidRPr="007F6A69">
              <w:rPr>
                <w:rFonts w:eastAsia="Times New Roman"/>
                <w:bCs/>
                <w:color w:val="000000"/>
                <w:sz w:val="20"/>
                <w:szCs w:val="20"/>
                <w:lang w:eastAsia="es-CL"/>
              </w:rPr>
              <w:t>A la fecha, la Superintendencia del Medio Ambiente no cuenta con Entidades Técnicas de Certificación Ambiental autorizadas, por lo que esta medida aún no aplica.</w:t>
            </w:r>
          </w:p>
          <w:p w14:paraId="232CB741" w14:textId="77777777" w:rsidR="005B2220" w:rsidRPr="00140FE4" w:rsidRDefault="005B2220" w:rsidP="004A73B0">
            <w:pPr>
              <w:spacing w:after="0"/>
              <w:jc w:val="both"/>
              <w:rPr>
                <w:rFonts w:ascii="Calibri" w:eastAsia="Times New Roman" w:hAnsi="Calibri" w:cs="Times New Roman"/>
                <w:b/>
                <w:bCs/>
                <w:color w:val="000000"/>
                <w:sz w:val="20"/>
                <w:szCs w:val="20"/>
                <w:lang w:eastAsia="es-CL"/>
              </w:rPr>
            </w:pPr>
          </w:p>
        </w:tc>
      </w:tr>
    </w:tbl>
    <w:p w14:paraId="75449135" w14:textId="77777777" w:rsidR="004A73B0" w:rsidRDefault="004A73B0"/>
    <w:p w14:paraId="6283A25A" w14:textId="77777777" w:rsidR="004A73B0" w:rsidRDefault="004A73B0" w:rsidP="004A73B0">
      <w:r>
        <w:br w:type="page"/>
      </w:r>
    </w:p>
    <w:tbl>
      <w:tblPr>
        <w:tblW w:w="5000" w:type="pct"/>
        <w:tblCellMar>
          <w:left w:w="70" w:type="dxa"/>
          <w:right w:w="70" w:type="dxa"/>
        </w:tblCellMar>
        <w:tblLook w:val="04A0" w:firstRow="1" w:lastRow="0" w:firstColumn="1" w:lastColumn="0" w:noHBand="0" w:noVBand="1"/>
      </w:tblPr>
      <w:tblGrid>
        <w:gridCol w:w="13562"/>
      </w:tblGrid>
      <w:tr w:rsidR="004A73B0" w:rsidRPr="007A7DEB" w14:paraId="43C3B9EC" w14:textId="77777777" w:rsidTr="004A73B0">
        <w:trPr>
          <w:trHeight w:val="30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EF83986" w14:textId="77777777" w:rsidR="004A73B0" w:rsidRPr="003832FF" w:rsidRDefault="004A73B0" w:rsidP="004A73B0">
            <w:pPr>
              <w:spacing w:after="0" w:line="240" w:lineRule="auto"/>
              <w:jc w:val="both"/>
              <w:rPr>
                <w:rFonts w:ascii="Calibri" w:eastAsia="Times New Roman" w:hAnsi="Calibri" w:cs="Times New Roman"/>
                <w:b/>
                <w:bCs/>
                <w:color w:val="000000"/>
                <w:sz w:val="20"/>
                <w:szCs w:val="20"/>
                <w:lang w:eastAsia="es-CL"/>
              </w:rPr>
            </w:pPr>
            <w:r w:rsidRPr="00140FE4">
              <w:rPr>
                <w:rFonts w:ascii="Calibri" w:eastAsia="Times New Roman" w:hAnsi="Calibri" w:cs="Times New Roman"/>
                <w:b/>
                <w:bCs/>
                <w:color w:val="000000"/>
                <w:sz w:val="20"/>
                <w:szCs w:val="20"/>
                <w:lang w:eastAsia="es-CL"/>
              </w:rPr>
              <w:lastRenderedPageBreak/>
              <w:t xml:space="preserve">Número de hecho constatado: </w:t>
            </w:r>
            <w:r w:rsidRPr="00140FE4">
              <w:rPr>
                <w:rFonts w:ascii="Calibri" w:eastAsia="Times New Roman" w:hAnsi="Calibri" w:cs="Times New Roman"/>
                <w:b/>
                <w:bCs/>
                <w:color w:val="000000"/>
                <w:sz w:val="20"/>
                <w:szCs w:val="20"/>
                <w:lang w:eastAsia="es-CL"/>
              </w:rPr>
              <w:fldChar w:fldCharType="begin"/>
            </w:r>
            <w:r w:rsidRPr="00140FE4">
              <w:rPr>
                <w:rFonts w:ascii="Calibri" w:eastAsia="Times New Roman" w:hAnsi="Calibri" w:cs="Times New Roman"/>
                <w:b/>
                <w:bCs/>
                <w:color w:val="000000"/>
                <w:sz w:val="20"/>
                <w:szCs w:val="20"/>
                <w:lang w:eastAsia="es-CL"/>
              </w:rPr>
              <w:instrText xml:space="preserve"> SEQ Número_de_hecho_constatado: \* ARABIC </w:instrText>
            </w:r>
            <w:r w:rsidRPr="00140FE4">
              <w:rPr>
                <w:rFonts w:ascii="Calibri" w:eastAsia="Times New Roman" w:hAnsi="Calibri" w:cs="Times New Roman"/>
                <w:b/>
                <w:bCs/>
                <w:color w:val="000000"/>
                <w:sz w:val="20"/>
                <w:szCs w:val="20"/>
                <w:lang w:eastAsia="es-CL"/>
              </w:rPr>
              <w:fldChar w:fldCharType="separate"/>
            </w:r>
            <w:r w:rsidR="003D654F">
              <w:rPr>
                <w:rFonts w:ascii="Calibri" w:eastAsia="Times New Roman" w:hAnsi="Calibri" w:cs="Times New Roman"/>
                <w:b/>
                <w:bCs/>
                <w:noProof/>
                <w:color w:val="000000"/>
                <w:sz w:val="20"/>
                <w:szCs w:val="20"/>
                <w:lang w:eastAsia="es-CL"/>
              </w:rPr>
              <w:t>10</w:t>
            </w:r>
            <w:r w:rsidRPr="00140FE4">
              <w:rPr>
                <w:rFonts w:ascii="Calibri" w:eastAsia="Times New Roman" w:hAnsi="Calibri" w:cs="Times New Roman"/>
                <w:b/>
                <w:bCs/>
                <w:color w:val="000000"/>
                <w:sz w:val="20"/>
                <w:szCs w:val="20"/>
                <w:lang w:eastAsia="es-CL"/>
              </w:rPr>
              <w:fldChar w:fldCharType="end"/>
            </w:r>
          </w:p>
        </w:tc>
      </w:tr>
      <w:tr w:rsidR="004A73B0" w:rsidRPr="007A7DEB" w14:paraId="5FA78E59" w14:textId="77777777" w:rsidTr="004A73B0">
        <w:trPr>
          <w:trHeight w:val="30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6C07078" w14:textId="77777777" w:rsidR="004A73B0" w:rsidRPr="003832FF" w:rsidRDefault="004A73B0" w:rsidP="004A73B0">
            <w:pPr>
              <w:spacing w:after="0" w:line="240" w:lineRule="auto"/>
              <w:jc w:val="both"/>
              <w:rPr>
                <w:rFonts w:ascii="Calibri" w:eastAsia="Times New Roman" w:hAnsi="Calibri" w:cs="Times New Roman"/>
                <w:b/>
                <w:bCs/>
                <w:color w:val="000000"/>
                <w:sz w:val="20"/>
                <w:szCs w:val="20"/>
                <w:lang w:eastAsia="es-CL"/>
              </w:rPr>
            </w:pPr>
            <w:r w:rsidRPr="003832FF">
              <w:rPr>
                <w:rFonts w:ascii="Calibri" w:eastAsia="Times New Roman" w:hAnsi="Calibri" w:cs="Times New Roman"/>
                <w:b/>
                <w:bCs/>
                <w:color w:val="000000"/>
                <w:sz w:val="20"/>
                <w:szCs w:val="20"/>
                <w:lang w:eastAsia="es-CL"/>
              </w:rPr>
              <w:t xml:space="preserve">Documentación Revisada: </w:t>
            </w:r>
            <w:r w:rsidRPr="00A0618D">
              <w:rPr>
                <w:rFonts w:ascii="Calibri" w:eastAsia="Times New Roman" w:hAnsi="Calibri" w:cs="Times New Roman"/>
                <w:bCs/>
                <w:color w:val="000000"/>
                <w:sz w:val="20"/>
                <w:szCs w:val="20"/>
                <w:lang w:eastAsia="es-CL"/>
              </w:rPr>
              <w:t>Informes mensuales de cumplimiento de exigencia</w:t>
            </w:r>
            <w:r w:rsidR="002F2D63" w:rsidRPr="00A0618D">
              <w:rPr>
                <w:rFonts w:ascii="Calibri" w:eastAsia="Times New Roman" w:hAnsi="Calibri" w:cs="Times New Roman"/>
                <w:bCs/>
                <w:color w:val="000000"/>
                <w:sz w:val="20"/>
                <w:szCs w:val="20"/>
                <w:lang w:eastAsia="es-CL"/>
              </w:rPr>
              <w:t>s contenidas en el PDA año 2019</w:t>
            </w:r>
          </w:p>
        </w:tc>
      </w:tr>
      <w:tr w:rsidR="004A73B0" w:rsidRPr="007A7DEB" w14:paraId="187BD543" w14:textId="77777777" w:rsidTr="004A73B0">
        <w:trPr>
          <w:trHeight w:val="30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0CD59B" w14:textId="77777777" w:rsidR="004A73B0" w:rsidRPr="00DC7E47" w:rsidRDefault="004A73B0" w:rsidP="004A73B0">
            <w:pPr>
              <w:spacing w:after="0" w:line="240" w:lineRule="auto"/>
              <w:jc w:val="both"/>
              <w:rPr>
                <w:rFonts w:ascii="Calibri" w:eastAsia="Times New Roman" w:hAnsi="Calibri" w:cs="Times New Roman"/>
                <w:b/>
                <w:bCs/>
                <w:color w:val="000000"/>
                <w:sz w:val="20"/>
                <w:szCs w:val="20"/>
                <w:lang w:eastAsia="es-CL"/>
              </w:rPr>
            </w:pPr>
            <w:r w:rsidRPr="00DC7E47">
              <w:rPr>
                <w:rFonts w:ascii="Calibri" w:eastAsia="Times New Roman" w:hAnsi="Calibri" w:cs="Times New Roman"/>
                <w:b/>
                <w:bCs/>
                <w:color w:val="000000"/>
                <w:sz w:val="20"/>
                <w:szCs w:val="20"/>
                <w:lang w:eastAsia="es-CL"/>
              </w:rPr>
              <w:t>D.S 59/2014</w:t>
            </w:r>
          </w:p>
          <w:p w14:paraId="196B7D05" w14:textId="77777777" w:rsidR="004A73B0" w:rsidRPr="00140FE4" w:rsidRDefault="004A73B0" w:rsidP="004A73B0">
            <w:pPr>
              <w:spacing w:after="0" w:line="240" w:lineRule="auto"/>
              <w:jc w:val="both"/>
              <w:rPr>
                <w:rFonts w:ascii="Calibri" w:eastAsia="Times New Roman" w:hAnsi="Calibri" w:cs="Times New Roman"/>
                <w:b/>
                <w:bCs/>
                <w:color w:val="000000"/>
                <w:sz w:val="20"/>
                <w:szCs w:val="20"/>
                <w:lang w:eastAsia="es-CL"/>
              </w:rPr>
            </w:pPr>
            <w:r w:rsidRPr="00140FE4">
              <w:rPr>
                <w:rFonts w:ascii="Calibri" w:eastAsia="Times New Roman" w:hAnsi="Calibri" w:cs="Times New Roman"/>
                <w:b/>
                <w:bCs/>
                <w:color w:val="000000"/>
                <w:sz w:val="20"/>
                <w:szCs w:val="20"/>
                <w:lang w:eastAsia="es-CL"/>
              </w:rPr>
              <w:t>Resuelvo segundo Res. Ext. N° 695/2015.</w:t>
            </w:r>
          </w:p>
          <w:p w14:paraId="4BA7D6E6" w14:textId="77777777" w:rsidR="007977FF" w:rsidRDefault="007977FF" w:rsidP="007977FF">
            <w:pPr>
              <w:rPr>
                <w:b/>
                <w:sz w:val="20"/>
                <w:szCs w:val="20"/>
              </w:rPr>
            </w:pPr>
            <w:r>
              <w:rPr>
                <w:b/>
                <w:sz w:val="20"/>
                <w:szCs w:val="20"/>
              </w:rPr>
              <w:t>Artículo 4.b.</w:t>
            </w:r>
          </w:p>
          <w:p w14:paraId="00EC043C" w14:textId="77777777" w:rsidR="007977FF" w:rsidRDefault="007977FF" w:rsidP="007977FF">
            <w:pPr>
              <w:rPr>
                <w:sz w:val="20"/>
                <w:szCs w:val="20"/>
              </w:rPr>
            </w:pPr>
            <w:r w:rsidRPr="005271D0">
              <w:rPr>
                <w:b/>
                <w:sz w:val="20"/>
                <w:szCs w:val="20"/>
              </w:rPr>
              <w:t>Informe de barrido, aspirado y lavado de calles</w:t>
            </w:r>
            <w:r>
              <w:rPr>
                <w:sz w:val="20"/>
                <w:szCs w:val="20"/>
              </w:rPr>
              <w:t>.</w:t>
            </w:r>
          </w:p>
          <w:p w14:paraId="796B1AA1" w14:textId="77777777" w:rsidR="007977FF" w:rsidRDefault="007977FF" w:rsidP="007977FF">
            <w:pPr>
              <w:rPr>
                <w:sz w:val="20"/>
                <w:szCs w:val="20"/>
              </w:rPr>
            </w:pPr>
            <w:r>
              <w:rPr>
                <w:sz w:val="20"/>
                <w:szCs w:val="20"/>
              </w:rPr>
              <w:t>Registro de reuniones de coordinación con Municipalidad, SEREMI M</w:t>
            </w:r>
            <w:r w:rsidR="008035FC">
              <w:rPr>
                <w:sz w:val="20"/>
                <w:szCs w:val="20"/>
              </w:rPr>
              <w:t xml:space="preserve">edio </w:t>
            </w:r>
            <w:r>
              <w:rPr>
                <w:sz w:val="20"/>
                <w:szCs w:val="20"/>
              </w:rPr>
              <w:t>A</w:t>
            </w:r>
            <w:r w:rsidR="008035FC">
              <w:rPr>
                <w:sz w:val="20"/>
                <w:szCs w:val="20"/>
              </w:rPr>
              <w:t>mbiente</w:t>
            </w:r>
            <w:r>
              <w:rPr>
                <w:sz w:val="20"/>
                <w:szCs w:val="20"/>
              </w:rPr>
              <w:t xml:space="preserve"> y ciudadanía.</w:t>
            </w:r>
          </w:p>
          <w:p w14:paraId="1CE99278" w14:textId="77777777" w:rsidR="004A73B0" w:rsidRPr="00A26D99" w:rsidRDefault="007977FF" w:rsidP="007977FF">
            <w:pPr>
              <w:numPr>
                <w:ilvl w:val="0"/>
                <w:numId w:val="22"/>
              </w:numPr>
              <w:spacing w:after="0" w:line="240" w:lineRule="auto"/>
              <w:contextualSpacing/>
              <w:jc w:val="both"/>
              <w:rPr>
                <w:rFonts w:ascii="Calibri" w:eastAsia="Times New Roman" w:hAnsi="Calibri" w:cs="Times New Roman"/>
                <w:b/>
                <w:bCs/>
                <w:color w:val="000000"/>
                <w:sz w:val="20"/>
                <w:szCs w:val="20"/>
                <w:lang w:eastAsia="es-CL"/>
              </w:rPr>
            </w:pPr>
            <w:r>
              <w:rPr>
                <w:sz w:val="20"/>
                <w:szCs w:val="20"/>
              </w:rPr>
              <w:t>Frecuencia de a</w:t>
            </w:r>
            <w:r w:rsidR="008035FC">
              <w:rPr>
                <w:sz w:val="20"/>
                <w:szCs w:val="20"/>
              </w:rPr>
              <w:t xml:space="preserve">plicación </w:t>
            </w:r>
            <w:r>
              <w:rPr>
                <w:sz w:val="20"/>
                <w:szCs w:val="20"/>
              </w:rPr>
              <w:t xml:space="preserve">de la medida, registro de Km aspirados, y toneladas recolectadas por zona. </w:t>
            </w:r>
          </w:p>
          <w:p w14:paraId="47A4CDE6" w14:textId="77777777" w:rsidR="004A73B0" w:rsidRPr="00140FE4" w:rsidRDefault="004A73B0" w:rsidP="007977FF">
            <w:pPr>
              <w:spacing w:after="0" w:line="240" w:lineRule="auto"/>
              <w:ind w:left="360"/>
              <w:contextualSpacing/>
              <w:jc w:val="both"/>
              <w:rPr>
                <w:rFonts w:ascii="Calibri" w:eastAsia="Times New Roman" w:hAnsi="Calibri" w:cs="Times New Roman"/>
                <w:b/>
                <w:bCs/>
                <w:color w:val="000000"/>
                <w:sz w:val="20"/>
                <w:szCs w:val="20"/>
                <w:lang w:eastAsia="es-CL"/>
              </w:rPr>
            </w:pPr>
          </w:p>
        </w:tc>
      </w:tr>
      <w:tr w:rsidR="004A73B0" w:rsidRPr="007A7DEB" w14:paraId="6A3BD965" w14:textId="77777777" w:rsidTr="004A73B0">
        <w:trPr>
          <w:trHeight w:val="30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1B1239C" w14:textId="77777777" w:rsidR="004A73B0" w:rsidRPr="003832FF" w:rsidRDefault="004A73B0" w:rsidP="004A73B0">
            <w:pPr>
              <w:spacing w:after="0" w:line="240" w:lineRule="auto"/>
              <w:jc w:val="both"/>
              <w:rPr>
                <w:rFonts w:ascii="Calibri" w:eastAsia="Times New Roman" w:hAnsi="Calibri" w:cs="Times New Roman"/>
                <w:b/>
                <w:bCs/>
                <w:color w:val="000000"/>
                <w:sz w:val="20"/>
                <w:szCs w:val="20"/>
                <w:lang w:eastAsia="es-CL"/>
              </w:rPr>
            </w:pPr>
            <w:r w:rsidRPr="003832FF">
              <w:rPr>
                <w:rFonts w:ascii="Calibri" w:eastAsia="Times New Roman" w:hAnsi="Calibri" w:cs="Times New Roman"/>
                <w:b/>
                <w:bCs/>
                <w:color w:val="000000"/>
                <w:sz w:val="20"/>
                <w:szCs w:val="20"/>
                <w:lang w:eastAsia="es-CL"/>
              </w:rPr>
              <w:t>Resultados examen de Información:</w:t>
            </w:r>
          </w:p>
          <w:p w14:paraId="63B00152" w14:textId="77777777" w:rsidR="004A73B0" w:rsidRPr="00DC7E47" w:rsidRDefault="004A73B0" w:rsidP="00B56AE5">
            <w:pPr>
              <w:numPr>
                <w:ilvl w:val="0"/>
                <w:numId w:val="37"/>
              </w:numPr>
              <w:contextualSpacing/>
              <w:jc w:val="both"/>
              <w:rPr>
                <w:rFonts w:ascii="Calibri" w:eastAsia="Times New Roman" w:hAnsi="Calibri" w:cs="Times New Roman"/>
                <w:b/>
                <w:bCs/>
                <w:color w:val="000000"/>
                <w:sz w:val="20"/>
                <w:szCs w:val="20"/>
                <w:lang w:eastAsia="es-CL"/>
              </w:rPr>
            </w:pPr>
            <w:r w:rsidRPr="00DC7E47">
              <w:rPr>
                <w:rFonts w:ascii="Calibri" w:eastAsia="Times New Roman" w:hAnsi="Calibri" w:cs="Times New Roman"/>
                <w:b/>
                <w:bCs/>
                <w:color w:val="000000"/>
                <w:sz w:val="20"/>
                <w:szCs w:val="20"/>
                <w:lang w:eastAsia="es-CL"/>
              </w:rPr>
              <w:t>Tabla resumen:</w:t>
            </w:r>
          </w:p>
          <w:tbl>
            <w:tblPr>
              <w:tblStyle w:val="Tablaconcuadrcula"/>
              <w:tblW w:w="5000" w:type="pct"/>
              <w:tblLook w:val="04A0" w:firstRow="1" w:lastRow="0" w:firstColumn="1" w:lastColumn="0" w:noHBand="0" w:noVBand="1"/>
            </w:tblPr>
            <w:tblGrid>
              <w:gridCol w:w="4098"/>
              <w:gridCol w:w="408"/>
              <w:gridCol w:w="459"/>
              <w:gridCol w:w="1070"/>
              <w:gridCol w:w="5510"/>
              <w:gridCol w:w="365"/>
              <w:gridCol w:w="459"/>
              <w:gridCol w:w="1043"/>
            </w:tblGrid>
            <w:tr w:rsidR="004A73B0" w14:paraId="000A4C0D" w14:textId="77777777" w:rsidTr="00B56AE5">
              <w:trPr>
                <w:trHeight w:val="135"/>
              </w:trPr>
              <w:tc>
                <w:tcPr>
                  <w:tcW w:w="1528" w:type="pct"/>
                </w:tcPr>
                <w:p w14:paraId="722F84F9" w14:textId="77777777" w:rsidR="004A73B0" w:rsidRDefault="004A73B0" w:rsidP="004A73B0">
                  <w:pPr>
                    <w:jc w:val="both"/>
                    <w:rPr>
                      <w:b/>
                    </w:rPr>
                  </w:pPr>
                  <w:r>
                    <w:rPr>
                      <w:b/>
                    </w:rPr>
                    <w:t>Ítem</w:t>
                  </w:r>
                </w:p>
              </w:tc>
              <w:tc>
                <w:tcPr>
                  <w:tcW w:w="152" w:type="pct"/>
                </w:tcPr>
                <w:p w14:paraId="240D2AA9" w14:textId="77777777" w:rsidR="004A73B0" w:rsidRDefault="004A73B0" w:rsidP="004A73B0">
                  <w:pPr>
                    <w:jc w:val="both"/>
                    <w:rPr>
                      <w:b/>
                    </w:rPr>
                  </w:pPr>
                  <w:r>
                    <w:rPr>
                      <w:b/>
                    </w:rPr>
                    <w:t>Si</w:t>
                  </w:r>
                </w:p>
              </w:tc>
              <w:tc>
                <w:tcPr>
                  <w:tcW w:w="171" w:type="pct"/>
                </w:tcPr>
                <w:p w14:paraId="282A65F2" w14:textId="77777777" w:rsidR="004A73B0" w:rsidRDefault="004A73B0" w:rsidP="004A73B0">
                  <w:pPr>
                    <w:jc w:val="both"/>
                    <w:rPr>
                      <w:b/>
                    </w:rPr>
                  </w:pPr>
                  <w:r>
                    <w:rPr>
                      <w:b/>
                    </w:rPr>
                    <w:t>No</w:t>
                  </w:r>
                </w:p>
              </w:tc>
              <w:tc>
                <w:tcPr>
                  <w:tcW w:w="399" w:type="pct"/>
                </w:tcPr>
                <w:p w14:paraId="7D95B280" w14:textId="77777777" w:rsidR="004A73B0" w:rsidRDefault="004A73B0" w:rsidP="004A73B0">
                  <w:pPr>
                    <w:jc w:val="both"/>
                    <w:rPr>
                      <w:b/>
                    </w:rPr>
                  </w:pPr>
                  <w:r>
                    <w:rPr>
                      <w:b/>
                    </w:rPr>
                    <w:t>No Aplica</w:t>
                  </w:r>
                </w:p>
              </w:tc>
              <w:tc>
                <w:tcPr>
                  <w:tcW w:w="2054" w:type="pct"/>
                </w:tcPr>
                <w:p w14:paraId="72EDE48A" w14:textId="77777777" w:rsidR="004A73B0" w:rsidRDefault="004A73B0" w:rsidP="004A73B0">
                  <w:pPr>
                    <w:jc w:val="both"/>
                    <w:rPr>
                      <w:b/>
                    </w:rPr>
                  </w:pPr>
                  <w:r>
                    <w:rPr>
                      <w:b/>
                    </w:rPr>
                    <w:t>Ítem</w:t>
                  </w:r>
                </w:p>
              </w:tc>
              <w:tc>
                <w:tcPr>
                  <w:tcW w:w="136" w:type="pct"/>
                </w:tcPr>
                <w:p w14:paraId="2B656EB5" w14:textId="77777777" w:rsidR="004A73B0" w:rsidRDefault="004A73B0" w:rsidP="004A73B0">
                  <w:pPr>
                    <w:jc w:val="both"/>
                    <w:rPr>
                      <w:b/>
                    </w:rPr>
                  </w:pPr>
                  <w:r>
                    <w:rPr>
                      <w:b/>
                    </w:rPr>
                    <w:t>Si</w:t>
                  </w:r>
                </w:p>
              </w:tc>
              <w:tc>
                <w:tcPr>
                  <w:tcW w:w="171" w:type="pct"/>
                </w:tcPr>
                <w:p w14:paraId="6D54D0DF" w14:textId="77777777" w:rsidR="004A73B0" w:rsidRDefault="004A73B0" w:rsidP="004A73B0">
                  <w:pPr>
                    <w:jc w:val="both"/>
                    <w:rPr>
                      <w:b/>
                    </w:rPr>
                  </w:pPr>
                  <w:r>
                    <w:rPr>
                      <w:b/>
                    </w:rPr>
                    <w:t>No</w:t>
                  </w:r>
                </w:p>
              </w:tc>
              <w:tc>
                <w:tcPr>
                  <w:tcW w:w="389" w:type="pct"/>
                </w:tcPr>
                <w:p w14:paraId="69DDE0E9" w14:textId="77777777" w:rsidR="004A73B0" w:rsidRDefault="004A73B0" w:rsidP="004A73B0">
                  <w:pPr>
                    <w:jc w:val="both"/>
                    <w:rPr>
                      <w:b/>
                    </w:rPr>
                  </w:pPr>
                  <w:r>
                    <w:rPr>
                      <w:b/>
                    </w:rPr>
                    <w:t>No Aplica</w:t>
                  </w:r>
                </w:p>
              </w:tc>
            </w:tr>
            <w:tr w:rsidR="004A73B0" w:rsidRPr="006B1AB3" w14:paraId="50937988" w14:textId="77777777" w:rsidTr="00B56AE5">
              <w:trPr>
                <w:trHeight w:val="130"/>
              </w:trPr>
              <w:tc>
                <w:tcPr>
                  <w:tcW w:w="1528" w:type="pct"/>
                </w:tcPr>
                <w:p w14:paraId="26143670" w14:textId="77777777" w:rsidR="004A73B0" w:rsidRPr="00F01366" w:rsidRDefault="004A73B0" w:rsidP="004A73B0">
                  <w:pPr>
                    <w:jc w:val="both"/>
                    <w:rPr>
                      <w:sz w:val="18"/>
                      <w:szCs w:val="18"/>
                    </w:rPr>
                  </w:pPr>
                  <w:r w:rsidRPr="00F01366">
                    <w:rPr>
                      <w:sz w:val="18"/>
                      <w:szCs w:val="18"/>
                    </w:rPr>
                    <w:t>Se presentan los reportes requeridos</w:t>
                  </w:r>
                </w:p>
              </w:tc>
              <w:tc>
                <w:tcPr>
                  <w:tcW w:w="152" w:type="pct"/>
                </w:tcPr>
                <w:p w14:paraId="70792481" w14:textId="77777777" w:rsidR="004A73B0" w:rsidRPr="00F01366" w:rsidRDefault="007977FF" w:rsidP="004A73B0">
                  <w:pPr>
                    <w:jc w:val="both"/>
                    <w:rPr>
                      <w:sz w:val="18"/>
                      <w:szCs w:val="18"/>
                    </w:rPr>
                  </w:pPr>
                  <w:r>
                    <w:rPr>
                      <w:sz w:val="18"/>
                      <w:szCs w:val="18"/>
                    </w:rPr>
                    <w:t>x</w:t>
                  </w:r>
                </w:p>
              </w:tc>
              <w:tc>
                <w:tcPr>
                  <w:tcW w:w="171" w:type="pct"/>
                </w:tcPr>
                <w:p w14:paraId="727A4AB8" w14:textId="77777777" w:rsidR="004A73B0" w:rsidRPr="00F01366" w:rsidRDefault="004A73B0" w:rsidP="004A73B0">
                  <w:pPr>
                    <w:jc w:val="both"/>
                    <w:rPr>
                      <w:sz w:val="18"/>
                      <w:szCs w:val="18"/>
                    </w:rPr>
                  </w:pPr>
                </w:p>
              </w:tc>
              <w:tc>
                <w:tcPr>
                  <w:tcW w:w="399" w:type="pct"/>
                </w:tcPr>
                <w:p w14:paraId="58915760" w14:textId="77777777" w:rsidR="004A73B0" w:rsidRPr="00F01366" w:rsidRDefault="004A73B0" w:rsidP="004A73B0">
                  <w:pPr>
                    <w:jc w:val="both"/>
                    <w:rPr>
                      <w:sz w:val="18"/>
                      <w:szCs w:val="18"/>
                    </w:rPr>
                  </w:pPr>
                </w:p>
              </w:tc>
              <w:tc>
                <w:tcPr>
                  <w:tcW w:w="2054" w:type="pct"/>
                </w:tcPr>
                <w:p w14:paraId="5AD1D251" w14:textId="77777777" w:rsidR="004A73B0" w:rsidRPr="00F01366" w:rsidRDefault="004A73B0" w:rsidP="004A73B0">
                  <w:pPr>
                    <w:jc w:val="both"/>
                    <w:rPr>
                      <w:sz w:val="18"/>
                      <w:szCs w:val="18"/>
                    </w:rPr>
                  </w:pPr>
                  <w:r w:rsidRPr="00F01366">
                    <w:rPr>
                      <w:sz w:val="18"/>
                      <w:szCs w:val="18"/>
                    </w:rPr>
                    <w:t>Metodologías empleadas corresponden a las exigidas</w:t>
                  </w:r>
                </w:p>
              </w:tc>
              <w:tc>
                <w:tcPr>
                  <w:tcW w:w="136" w:type="pct"/>
                </w:tcPr>
                <w:p w14:paraId="3E7E6277" w14:textId="77777777" w:rsidR="004A73B0" w:rsidRPr="00F01366" w:rsidRDefault="004A73B0" w:rsidP="004A73B0">
                  <w:pPr>
                    <w:jc w:val="both"/>
                    <w:rPr>
                      <w:sz w:val="18"/>
                      <w:szCs w:val="18"/>
                    </w:rPr>
                  </w:pPr>
                </w:p>
              </w:tc>
              <w:tc>
                <w:tcPr>
                  <w:tcW w:w="171" w:type="pct"/>
                </w:tcPr>
                <w:p w14:paraId="11943E6F" w14:textId="77777777" w:rsidR="004A73B0" w:rsidRPr="00F01366" w:rsidRDefault="004A73B0" w:rsidP="004A73B0">
                  <w:pPr>
                    <w:jc w:val="both"/>
                    <w:rPr>
                      <w:sz w:val="18"/>
                      <w:szCs w:val="18"/>
                    </w:rPr>
                  </w:pPr>
                </w:p>
              </w:tc>
              <w:tc>
                <w:tcPr>
                  <w:tcW w:w="389" w:type="pct"/>
                </w:tcPr>
                <w:p w14:paraId="7F2BDB92" w14:textId="77777777" w:rsidR="004A73B0" w:rsidRPr="00F01366" w:rsidRDefault="004A73B0" w:rsidP="004A73B0">
                  <w:pPr>
                    <w:jc w:val="both"/>
                    <w:rPr>
                      <w:sz w:val="18"/>
                      <w:szCs w:val="18"/>
                    </w:rPr>
                  </w:pPr>
                  <w:r>
                    <w:rPr>
                      <w:sz w:val="18"/>
                      <w:szCs w:val="18"/>
                    </w:rPr>
                    <w:t>X</w:t>
                  </w:r>
                </w:p>
              </w:tc>
            </w:tr>
            <w:tr w:rsidR="004A73B0" w:rsidRPr="006B1AB3" w14:paraId="5A10F3A4" w14:textId="77777777" w:rsidTr="00B56AE5">
              <w:trPr>
                <w:trHeight w:val="130"/>
              </w:trPr>
              <w:tc>
                <w:tcPr>
                  <w:tcW w:w="1528" w:type="pct"/>
                </w:tcPr>
                <w:p w14:paraId="44AA3C3C" w14:textId="77777777" w:rsidR="004A73B0" w:rsidRPr="00F01366" w:rsidRDefault="004A73B0" w:rsidP="004A73B0">
                  <w:pPr>
                    <w:jc w:val="both"/>
                    <w:rPr>
                      <w:sz w:val="18"/>
                      <w:szCs w:val="18"/>
                    </w:rPr>
                  </w:pPr>
                  <w:r w:rsidRPr="00F01366">
                    <w:rPr>
                      <w:sz w:val="18"/>
                      <w:szCs w:val="18"/>
                    </w:rPr>
                    <w:t>Reportes son presentados dentro de plazo</w:t>
                  </w:r>
                </w:p>
              </w:tc>
              <w:tc>
                <w:tcPr>
                  <w:tcW w:w="152" w:type="pct"/>
                </w:tcPr>
                <w:p w14:paraId="51D59DDE" w14:textId="77777777" w:rsidR="004A73B0" w:rsidRPr="00F01366" w:rsidRDefault="007977FF" w:rsidP="004A73B0">
                  <w:pPr>
                    <w:jc w:val="both"/>
                    <w:rPr>
                      <w:sz w:val="18"/>
                      <w:szCs w:val="18"/>
                    </w:rPr>
                  </w:pPr>
                  <w:r>
                    <w:rPr>
                      <w:sz w:val="18"/>
                      <w:szCs w:val="18"/>
                    </w:rPr>
                    <w:t>x</w:t>
                  </w:r>
                </w:p>
              </w:tc>
              <w:tc>
                <w:tcPr>
                  <w:tcW w:w="171" w:type="pct"/>
                </w:tcPr>
                <w:p w14:paraId="0B161FD9" w14:textId="77777777" w:rsidR="004A73B0" w:rsidRPr="00F01366" w:rsidRDefault="004A73B0" w:rsidP="004A73B0">
                  <w:pPr>
                    <w:jc w:val="both"/>
                    <w:rPr>
                      <w:sz w:val="18"/>
                      <w:szCs w:val="18"/>
                    </w:rPr>
                  </w:pPr>
                </w:p>
              </w:tc>
              <w:tc>
                <w:tcPr>
                  <w:tcW w:w="399" w:type="pct"/>
                </w:tcPr>
                <w:p w14:paraId="6AD08545" w14:textId="77777777" w:rsidR="004A73B0" w:rsidRPr="00F01366" w:rsidRDefault="004A73B0" w:rsidP="004A73B0">
                  <w:pPr>
                    <w:jc w:val="both"/>
                    <w:rPr>
                      <w:sz w:val="18"/>
                      <w:szCs w:val="18"/>
                    </w:rPr>
                  </w:pPr>
                </w:p>
              </w:tc>
              <w:tc>
                <w:tcPr>
                  <w:tcW w:w="2054" w:type="pct"/>
                </w:tcPr>
                <w:p w14:paraId="5C95A62B" w14:textId="77777777" w:rsidR="004A73B0" w:rsidRPr="00F01366" w:rsidRDefault="004A73B0" w:rsidP="004A73B0">
                  <w:pPr>
                    <w:jc w:val="both"/>
                    <w:rPr>
                      <w:sz w:val="18"/>
                      <w:szCs w:val="18"/>
                    </w:rPr>
                  </w:pPr>
                  <w:r w:rsidRPr="00F01366">
                    <w:rPr>
                      <w:sz w:val="18"/>
                      <w:szCs w:val="18"/>
                    </w:rPr>
                    <w:t>Se entregan certificados de laboratorio y/o calibración</w:t>
                  </w:r>
                </w:p>
              </w:tc>
              <w:tc>
                <w:tcPr>
                  <w:tcW w:w="136" w:type="pct"/>
                </w:tcPr>
                <w:p w14:paraId="7414B46E" w14:textId="77777777" w:rsidR="004A73B0" w:rsidRPr="00F01366" w:rsidRDefault="004A73B0" w:rsidP="004A73B0">
                  <w:pPr>
                    <w:jc w:val="both"/>
                    <w:rPr>
                      <w:sz w:val="18"/>
                      <w:szCs w:val="18"/>
                    </w:rPr>
                  </w:pPr>
                </w:p>
              </w:tc>
              <w:tc>
                <w:tcPr>
                  <w:tcW w:w="171" w:type="pct"/>
                </w:tcPr>
                <w:p w14:paraId="595AE6FB" w14:textId="77777777" w:rsidR="004A73B0" w:rsidRPr="00F01366" w:rsidRDefault="004A73B0" w:rsidP="004A73B0">
                  <w:pPr>
                    <w:jc w:val="both"/>
                    <w:rPr>
                      <w:sz w:val="18"/>
                      <w:szCs w:val="18"/>
                    </w:rPr>
                  </w:pPr>
                </w:p>
              </w:tc>
              <w:tc>
                <w:tcPr>
                  <w:tcW w:w="389" w:type="pct"/>
                </w:tcPr>
                <w:p w14:paraId="0F5C1150" w14:textId="77777777" w:rsidR="004A73B0" w:rsidRPr="00F01366" w:rsidRDefault="004A73B0" w:rsidP="004A73B0">
                  <w:pPr>
                    <w:jc w:val="both"/>
                    <w:rPr>
                      <w:sz w:val="18"/>
                      <w:szCs w:val="18"/>
                    </w:rPr>
                  </w:pPr>
                  <w:r>
                    <w:rPr>
                      <w:sz w:val="18"/>
                      <w:szCs w:val="18"/>
                    </w:rPr>
                    <w:t>X</w:t>
                  </w:r>
                </w:p>
              </w:tc>
            </w:tr>
            <w:tr w:rsidR="004A73B0" w:rsidRPr="006B1AB3" w14:paraId="67E76181" w14:textId="77777777" w:rsidTr="00B56AE5">
              <w:trPr>
                <w:trHeight w:val="130"/>
              </w:trPr>
              <w:tc>
                <w:tcPr>
                  <w:tcW w:w="1528" w:type="pct"/>
                </w:tcPr>
                <w:p w14:paraId="575FC2A7" w14:textId="77777777" w:rsidR="004A73B0" w:rsidRPr="00F01366" w:rsidRDefault="004A73B0" w:rsidP="004A73B0">
                  <w:pPr>
                    <w:jc w:val="both"/>
                    <w:rPr>
                      <w:sz w:val="18"/>
                      <w:szCs w:val="18"/>
                    </w:rPr>
                  </w:pPr>
                  <w:r w:rsidRPr="00F01366">
                    <w:rPr>
                      <w:sz w:val="18"/>
                      <w:szCs w:val="18"/>
                    </w:rPr>
                    <w:t>Mediciones se efectúan con frecuencia solicitada</w:t>
                  </w:r>
                </w:p>
              </w:tc>
              <w:tc>
                <w:tcPr>
                  <w:tcW w:w="152" w:type="pct"/>
                </w:tcPr>
                <w:p w14:paraId="0FBB65F9" w14:textId="77777777" w:rsidR="004A73B0" w:rsidRPr="00F01366" w:rsidRDefault="004A73B0" w:rsidP="004A73B0">
                  <w:pPr>
                    <w:jc w:val="both"/>
                    <w:rPr>
                      <w:sz w:val="18"/>
                      <w:szCs w:val="18"/>
                    </w:rPr>
                  </w:pPr>
                </w:p>
              </w:tc>
              <w:tc>
                <w:tcPr>
                  <w:tcW w:w="171" w:type="pct"/>
                </w:tcPr>
                <w:p w14:paraId="2343CB1D" w14:textId="77777777" w:rsidR="004A73B0" w:rsidRPr="00F01366" w:rsidRDefault="004A73B0" w:rsidP="004A73B0">
                  <w:pPr>
                    <w:jc w:val="both"/>
                    <w:rPr>
                      <w:sz w:val="18"/>
                      <w:szCs w:val="18"/>
                    </w:rPr>
                  </w:pPr>
                </w:p>
              </w:tc>
              <w:tc>
                <w:tcPr>
                  <w:tcW w:w="399" w:type="pct"/>
                </w:tcPr>
                <w:p w14:paraId="7AD3E036" w14:textId="77777777" w:rsidR="004A73B0" w:rsidRPr="00F01366" w:rsidRDefault="004A73B0" w:rsidP="004A73B0">
                  <w:pPr>
                    <w:jc w:val="both"/>
                    <w:rPr>
                      <w:sz w:val="18"/>
                      <w:szCs w:val="18"/>
                    </w:rPr>
                  </w:pPr>
                  <w:r>
                    <w:rPr>
                      <w:sz w:val="18"/>
                      <w:szCs w:val="18"/>
                    </w:rPr>
                    <w:t>X</w:t>
                  </w:r>
                </w:p>
              </w:tc>
              <w:tc>
                <w:tcPr>
                  <w:tcW w:w="2054" w:type="pct"/>
                </w:tcPr>
                <w:p w14:paraId="2D4D7F2A" w14:textId="77777777" w:rsidR="004A73B0" w:rsidRPr="00F01366" w:rsidRDefault="004A73B0" w:rsidP="004A73B0">
                  <w:pPr>
                    <w:jc w:val="both"/>
                    <w:rPr>
                      <w:sz w:val="18"/>
                      <w:szCs w:val="18"/>
                    </w:rPr>
                  </w:pPr>
                  <w:r w:rsidRPr="00F01366">
                    <w:rPr>
                      <w:sz w:val="18"/>
                      <w:szCs w:val="18"/>
                    </w:rPr>
                    <w:t>Todos los parámetros se encuentran dentro de umbrales definidos</w:t>
                  </w:r>
                </w:p>
              </w:tc>
              <w:tc>
                <w:tcPr>
                  <w:tcW w:w="136" w:type="pct"/>
                </w:tcPr>
                <w:p w14:paraId="1114385D" w14:textId="77777777" w:rsidR="004A73B0" w:rsidRPr="00F01366" w:rsidRDefault="004A73B0" w:rsidP="004A73B0">
                  <w:pPr>
                    <w:jc w:val="both"/>
                    <w:rPr>
                      <w:sz w:val="18"/>
                      <w:szCs w:val="18"/>
                    </w:rPr>
                  </w:pPr>
                </w:p>
              </w:tc>
              <w:tc>
                <w:tcPr>
                  <w:tcW w:w="171" w:type="pct"/>
                </w:tcPr>
                <w:p w14:paraId="4FC313E9" w14:textId="77777777" w:rsidR="004A73B0" w:rsidRPr="00F01366" w:rsidRDefault="004A73B0" w:rsidP="004A73B0">
                  <w:pPr>
                    <w:jc w:val="both"/>
                    <w:rPr>
                      <w:sz w:val="18"/>
                      <w:szCs w:val="18"/>
                    </w:rPr>
                  </w:pPr>
                </w:p>
              </w:tc>
              <w:tc>
                <w:tcPr>
                  <w:tcW w:w="389" w:type="pct"/>
                </w:tcPr>
                <w:p w14:paraId="09DFC078" w14:textId="77777777" w:rsidR="004A73B0" w:rsidRPr="00F01366" w:rsidRDefault="004A73B0" w:rsidP="004A73B0">
                  <w:pPr>
                    <w:jc w:val="both"/>
                    <w:rPr>
                      <w:sz w:val="18"/>
                      <w:szCs w:val="18"/>
                    </w:rPr>
                  </w:pPr>
                  <w:r>
                    <w:rPr>
                      <w:sz w:val="18"/>
                      <w:szCs w:val="18"/>
                    </w:rPr>
                    <w:t>X</w:t>
                  </w:r>
                </w:p>
              </w:tc>
            </w:tr>
            <w:tr w:rsidR="004A73B0" w:rsidRPr="006B1AB3" w14:paraId="123CFE9F" w14:textId="77777777" w:rsidTr="00B56AE5">
              <w:trPr>
                <w:trHeight w:val="130"/>
              </w:trPr>
              <w:tc>
                <w:tcPr>
                  <w:tcW w:w="1528" w:type="pct"/>
                </w:tcPr>
                <w:p w14:paraId="32948E9F" w14:textId="77777777" w:rsidR="004A73B0" w:rsidRPr="00F01366" w:rsidRDefault="004A73B0" w:rsidP="004A73B0">
                  <w:pPr>
                    <w:jc w:val="both"/>
                    <w:rPr>
                      <w:sz w:val="18"/>
                      <w:szCs w:val="18"/>
                    </w:rPr>
                  </w:pPr>
                  <w:r w:rsidRPr="00F01366">
                    <w:rPr>
                      <w:sz w:val="18"/>
                      <w:szCs w:val="18"/>
                    </w:rPr>
                    <w:t>Se reportan todos los parámetros solicitados</w:t>
                  </w:r>
                </w:p>
              </w:tc>
              <w:tc>
                <w:tcPr>
                  <w:tcW w:w="152" w:type="pct"/>
                </w:tcPr>
                <w:p w14:paraId="08302DCD" w14:textId="77777777" w:rsidR="004A73B0" w:rsidRPr="00F01366" w:rsidRDefault="004A73B0" w:rsidP="004A73B0">
                  <w:pPr>
                    <w:jc w:val="both"/>
                    <w:rPr>
                      <w:sz w:val="18"/>
                      <w:szCs w:val="18"/>
                    </w:rPr>
                  </w:pPr>
                </w:p>
              </w:tc>
              <w:tc>
                <w:tcPr>
                  <w:tcW w:w="171" w:type="pct"/>
                </w:tcPr>
                <w:p w14:paraId="3B59C240" w14:textId="77777777" w:rsidR="004A73B0" w:rsidRPr="00F01366" w:rsidRDefault="004A73B0" w:rsidP="004A73B0">
                  <w:pPr>
                    <w:jc w:val="both"/>
                    <w:rPr>
                      <w:sz w:val="18"/>
                      <w:szCs w:val="18"/>
                    </w:rPr>
                  </w:pPr>
                </w:p>
              </w:tc>
              <w:tc>
                <w:tcPr>
                  <w:tcW w:w="399" w:type="pct"/>
                </w:tcPr>
                <w:p w14:paraId="7D7DF49A" w14:textId="77777777" w:rsidR="004A73B0" w:rsidRPr="00F01366" w:rsidRDefault="004A73B0" w:rsidP="004A73B0">
                  <w:pPr>
                    <w:jc w:val="both"/>
                    <w:rPr>
                      <w:sz w:val="18"/>
                      <w:szCs w:val="18"/>
                    </w:rPr>
                  </w:pPr>
                  <w:r>
                    <w:rPr>
                      <w:sz w:val="18"/>
                      <w:szCs w:val="18"/>
                    </w:rPr>
                    <w:t>X</w:t>
                  </w:r>
                </w:p>
              </w:tc>
              <w:tc>
                <w:tcPr>
                  <w:tcW w:w="2054" w:type="pct"/>
                </w:tcPr>
                <w:p w14:paraId="641DB29A" w14:textId="77777777" w:rsidR="004A73B0" w:rsidRPr="00F01366" w:rsidRDefault="004A73B0" w:rsidP="004A73B0">
                  <w:pPr>
                    <w:jc w:val="both"/>
                    <w:rPr>
                      <w:sz w:val="18"/>
                      <w:szCs w:val="18"/>
                    </w:rPr>
                  </w:pPr>
                  <w:r w:rsidRPr="00F01366">
                    <w:rPr>
                      <w:sz w:val="18"/>
                      <w:szCs w:val="18"/>
                    </w:rPr>
                    <w:t>Todas las variables han evolucionado de acuerdo a lo esperado</w:t>
                  </w:r>
                </w:p>
              </w:tc>
              <w:tc>
                <w:tcPr>
                  <w:tcW w:w="136" w:type="pct"/>
                </w:tcPr>
                <w:p w14:paraId="6259A51F" w14:textId="77777777" w:rsidR="004A73B0" w:rsidRPr="00F01366" w:rsidRDefault="004A73B0" w:rsidP="004A73B0">
                  <w:pPr>
                    <w:jc w:val="both"/>
                    <w:rPr>
                      <w:sz w:val="18"/>
                      <w:szCs w:val="18"/>
                    </w:rPr>
                  </w:pPr>
                </w:p>
              </w:tc>
              <w:tc>
                <w:tcPr>
                  <w:tcW w:w="171" w:type="pct"/>
                </w:tcPr>
                <w:p w14:paraId="242074AC" w14:textId="77777777" w:rsidR="004A73B0" w:rsidRPr="00F01366" w:rsidRDefault="004A73B0" w:rsidP="004A73B0">
                  <w:pPr>
                    <w:jc w:val="both"/>
                    <w:rPr>
                      <w:sz w:val="18"/>
                      <w:szCs w:val="18"/>
                    </w:rPr>
                  </w:pPr>
                </w:p>
              </w:tc>
              <w:tc>
                <w:tcPr>
                  <w:tcW w:w="389" w:type="pct"/>
                </w:tcPr>
                <w:p w14:paraId="0C28BF3B" w14:textId="77777777" w:rsidR="004A73B0" w:rsidRPr="00F01366" w:rsidRDefault="004A73B0" w:rsidP="004A73B0">
                  <w:pPr>
                    <w:jc w:val="both"/>
                    <w:rPr>
                      <w:sz w:val="18"/>
                      <w:szCs w:val="18"/>
                    </w:rPr>
                  </w:pPr>
                  <w:r>
                    <w:rPr>
                      <w:sz w:val="18"/>
                      <w:szCs w:val="18"/>
                    </w:rPr>
                    <w:t>X</w:t>
                  </w:r>
                </w:p>
              </w:tc>
            </w:tr>
            <w:tr w:rsidR="004A73B0" w:rsidRPr="006B1AB3" w14:paraId="085DD556" w14:textId="77777777" w:rsidTr="00B56AE5">
              <w:trPr>
                <w:trHeight w:val="130"/>
              </w:trPr>
              <w:tc>
                <w:tcPr>
                  <w:tcW w:w="1528" w:type="pct"/>
                </w:tcPr>
                <w:p w14:paraId="4900D87A" w14:textId="77777777" w:rsidR="004A73B0" w:rsidRPr="00F01366" w:rsidRDefault="004A73B0" w:rsidP="004A73B0">
                  <w:pPr>
                    <w:jc w:val="both"/>
                    <w:rPr>
                      <w:sz w:val="18"/>
                      <w:szCs w:val="18"/>
                    </w:rPr>
                  </w:pPr>
                  <w:r w:rsidRPr="00F01366">
                    <w:rPr>
                      <w:sz w:val="18"/>
                      <w:szCs w:val="18"/>
                    </w:rPr>
                    <w:t>Sitios de muestreo corresponden a los exigidos</w:t>
                  </w:r>
                </w:p>
              </w:tc>
              <w:tc>
                <w:tcPr>
                  <w:tcW w:w="152" w:type="pct"/>
                </w:tcPr>
                <w:p w14:paraId="407D9B6F" w14:textId="77777777" w:rsidR="004A73B0" w:rsidRPr="00F01366" w:rsidRDefault="004A73B0" w:rsidP="004A73B0">
                  <w:pPr>
                    <w:jc w:val="both"/>
                    <w:rPr>
                      <w:sz w:val="18"/>
                      <w:szCs w:val="18"/>
                    </w:rPr>
                  </w:pPr>
                </w:p>
              </w:tc>
              <w:tc>
                <w:tcPr>
                  <w:tcW w:w="171" w:type="pct"/>
                </w:tcPr>
                <w:p w14:paraId="2DC0C65F" w14:textId="77777777" w:rsidR="004A73B0" w:rsidRPr="00F01366" w:rsidRDefault="004A73B0" w:rsidP="004A73B0">
                  <w:pPr>
                    <w:jc w:val="both"/>
                    <w:rPr>
                      <w:sz w:val="18"/>
                      <w:szCs w:val="18"/>
                    </w:rPr>
                  </w:pPr>
                </w:p>
              </w:tc>
              <w:tc>
                <w:tcPr>
                  <w:tcW w:w="399" w:type="pct"/>
                </w:tcPr>
                <w:p w14:paraId="5786E435" w14:textId="77777777" w:rsidR="004A73B0" w:rsidRPr="00F01366" w:rsidRDefault="004A73B0" w:rsidP="004A73B0">
                  <w:pPr>
                    <w:jc w:val="both"/>
                    <w:rPr>
                      <w:sz w:val="18"/>
                      <w:szCs w:val="18"/>
                    </w:rPr>
                  </w:pPr>
                  <w:r>
                    <w:rPr>
                      <w:sz w:val="18"/>
                      <w:szCs w:val="18"/>
                    </w:rPr>
                    <w:t>X</w:t>
                  </w:r>
                </w:p>
              </w:tc>
              <w:tc>
                <w:tcPr>
                  <w:tcW w:w="2054" w:type="pct"/>
                </w:tcPr>
                <w:p w14:paraId="6CED99D8" w14:textId="77777777" w:rsidR="004A73B0" w:rsidRPr="00F01366" w:rsidRDefault="004A73B0" w:rsidP="004A73B0">
                  <w:pPr>
                    <w:jc w:val="both"/>
                    <w:rPr>
                      <w:sz w:val="18"/>
                      <w:szCs w:val="18"/>
                    </w:rPr>
                  </w:pPr>
                  <w:r w:rsidRPr="00F01366">
                    <w:rPr>
                      <w:sz w:val="18"/>
                      <w:szCs w:val="18"/>
                    </w:rPr>
                    <w:t>Otros</w:t>
                  </w:r>
                </w:p>
              </w:tc>
              <w:tc>
                <w:tcPr>
                  <w:tcW w:w="136" w:type="pct"/>
                </w:tcPr>
                <w:p w14:paraId="7233F671" w14:textId="77777777" w:rsidR="004A73B0" w:rsidRPr="00F01366" w:rsidRDefault="004A73B0" w:rsidP="004A73B0">
                  <w:pPr>
                    <w:jc w:val="both"/>
                    <w:rPr>
                      <w:sz w:val="18"/>
                      <w:szCs w:val="18"/>
                    </w:rPr>
                  </w:pPr>
                </w:p>
              </w:tc>
              <w:tc>
                <w:tcPr>
                  <w:tcW w:w="171" w:type="pct"/>
                </w:tcPr>
                <w:p w14:paraId="4E823A5F" w14:textId="77777777" w:rsidR="004A73B0" w:rsidRPr="00F01366" w:rsidRDefault="004A73B0" w:rsidP="004A73B0">
                  <w:pPr>
                    <w:jc w:val="both"/>
                    <w:rPr>
                      <w:sz w:val="18"/>
                      <w:szCs w:val="18"/>
                    </w:rPr>
                  </w:pPr>
                </w:p>
              </w:tc>
              <w:tc>
                <w:tcPr>
                  <w:tcW w:w="389" w:type="pct"/>
                </w:tcPr>
                <w:p w14:paraId="750628F2" w14:textId="77777777" w:rsidR="004A73B0" w:rsidRPr="00F01366" w:rsidRDefault="004A73B0" w:rsidP="004A73B0">
                  <w:pPr>
                    <w:jc w:val="both"/>
                    <w:rPr>
                      <w:sz w:val="18"/>
                      <w:szCs w:val="18"/>
                    </w:rPr>
                  </w:pPr>
                </w:p>
              </w:tc>
            </w:tr>
          </w:tbl>
          <w:p w14:paraId="12CDFCD1" w14:textId="77777777" w:rsidR="00642C7B" w:rsidRPr="00DC7E47" w:rsidRDefault="00642C7B" w:rsidP="00B56AE5">
            <w:pPr>
              <w:numPr>
                <w:ilvl w:val="0"/>
                <w:numId w:val="37"/>
              </w:numPr>
              <w:contextualSpacing/>
              <w:jc w:val="both"/>
              <w:rPr>
                <w:rFonts w:ascii="Calibri" w:eastAsia="Times New Roman" w:hAnsi="Calibri" w:cs="Times New Roman"/>
                <w:b/>
                <w:bCs/>
                <w:color w:val="000000"/>
                <w:sz w:val="20"/>
                <w:szCs w:val="20"/>
                <w:lang w:eastAsia="es-CL"/>
              </w:rPr>
            </w:pPr>
            <w:r w:rsidRPr="00DC7E47">
              <w:rPr>
                <w:rFonts w:ascii="Calibri" w:eastAsia="Times New Roman" w:hAnsi="Calibri" w:cs="Times New Roman"/>
                <w:b/>
                <w:bCs/>
                <w:color w:val="000000"/>
                <w:sz w:val="20"/>
                <w:szCs w:val="20"/>
                <w:lang w:eastAsia="es-CL"/>
              </w:rPr>
              <w:t xml:space="preserve">Del examen de información de la documentación revisada, es posible indicar que: </w:t>
            </w:r>
          </w:p>
          <w:p w14:paraId="036896BA" w14:textId="77777777" w:rsidR="004A73B0" w:rsidRDefault="004A73B0" w:rsidP="004A73B0">
            <w:pPr>
              <w:spacing w:after="0" w:line="240" w:lineRule="auto"/>
              <w:jc w:val="both"/>
              <w:rPr>
                <w:rFonts w:ascii="Calibri" w:eastAsia="Times New Roman" w:hAnsi="Calibri" w:cs="Times New Roman"/>
                <w:b/>
                <w:bCs/>
                <w:color w:val="000000"/>
                <w:sz w:val="20"/>
                <w:szCs w:val="20"/>
                <w:lang w:eastAsia="es-CL"/>
              </w:rPr>
            </w:pPr>
          </w:p>
          <w:p w14:paraId="5E6B04E8" w14:textId="77777777" w:rsidR="007977FF" w:rsidRPr="007977FF" w:rsidRDefault="007977FF" w:rsidP="007977FF">
            <w:pPr>
              <w:widowControl w:val="0"/>
              <w:overflowPunct w:val="0"/>
              <w:autoSpaceDE w:val="0"/>
              <w:autoSpaceDN w:val="0"/>
              <w:adjustRightInd w:val="0"/>
              <w:spacing w:after="120" w:line="240" w:lineRule="auto"/>
              <w:jc w:val="both"/>
              <w:rPr>
                <w:rFonts w:ascii="Calibri" w:eastAsia="Times New Roman" w:hAnsi="Calibri" w:cs="Times New Roman"/>
                <w:bCs/>
                <w:color w:val="000000"/>
                <w:sz w:val="20"/>
                <w:szCs w:val="20"/>
                <w:lang w:eastAsia="es-CL"/>
              </w:rPr>
            </w:pPr>
            <w:r w:rsidRPr="007977FF">
              <w:rPr>
                <w:rFonts w:ascii="Calibri" w:eastAsia="Times New Roman" w:hAnsi="Calibri" w:cs="Times New Roman"/>
                <w:bCs/>
                <w:color w:val="000000"/>
                <w:sz w:val="20"/>
                <w:szCs w:val="20"/>
                <w:lang w:eastAsia="es-CL"/>
              </w:rPr>
              <w:t>El titular presenta informes y registros fotográficos de la ejecución del programa de barrido de calles.</w:t>
            </w:r>
          </w:p>
          <w:p w14:paraId="4AA81FFB" w14:textId="77777777" w:rsidR="007977FF" w:rsidRPr="007977FF" w:rsidRDefault="007977FF" w:rsidP="007977FF">
            <w:pPr>
              <w:widowControl w:val="0"/>
              <w:overflowPunct w:val="0"/>
              <w:autoSpaceDE w:val="0"/>
              <w:autoSpaceDN w:val="0"/>
              <w:adjustRightInd w:val="0"/>
              <w:spacing w:after="120" w:line="240" w:lineRule="auto"/>
              <w:jc w:val="both"/>
              <w:rPr>
                <w:rFonts w:ascii="Calibri" w:eastAsia="Times New Roman" w:hAnsi="Calibri" w:cs="Times New Roman"/>
                <w:bCs/>
                <w:color w:val="000000"/>
                <w:sz w:val="20"/>
                <w:szCs w:val="20"/>
                <w:lang w:eastAsia="es-CL"/>
              </w:rPr>
            </w:pPr>
            <w:r w:rsidRPr="007977FF">
              <w:rPr>
                <w:rFonts w:ascii="Calibri" w:eastAsia="Times New Roman" w:hAnsi="Calibri" w:cs="Times New Roman"/>
                <w:bCs/>
                <w:color w:val="000000"/>
                <w:sz w:val="20"/>
                <w:szCs w:val="20"/>
                <w:lang w:eastAsia="es-CL"/>
              </w:rPr>
              <w:t>El informe ejecutivo presentado mensualmente, contiene los detalles del programa, los kilómetros recorridos durante el mes, los kilógramos retirados diariamente y la disposición de residuos en relleno sanitario el Panul.</w:t>
            </w:r>
          </w:p>
          <w:p w14:paraId="2EDFC902" w14:textId="77777777" w:rsidR="007977FF" w:rsidRPr="007977FF" w:rsidRDefault="007977FF" w:rsidP="007977FF">
            <w:pPr>
              <w:widowControl w:val="0"/>
              <w:overflowPunct w:val="0"/>
              <w:autoSpaceDE w:val="0"/>
              <w:autoSpaceDN w:val="0"/>
              <w:adjustRightInd w:val="0"/>
              <w:spacing w:after="120" w:line="240" w:lineRule="auto"/>
              <w:jc w:val="both"/>
              <w:rPr>
                <w:rFonts w:ascii="Calibri" w:eastAsia="Times New Roman" w:hAnsi="Calibri" w:cs="Times New Roman"/>
                <w:bCs/>
                <w:color w:val="000000"/>
                <w:sz w:val="20"/>
                <w:szCs w:val="20"/>
                <w:lang w:eastAsia="es-CL"/>
              </w:rPr>
            </w:pPr>
            <w:r w:rsidRPr="007977FF">
              <w:rPr>
                <w:rFonts w:ascii="Calibri" w:eastAsia="Times New Roman" w:hAnsi="Calibri" w:cs="Times New Roman"/>
                <w:bCs/>
                <w:color w:val="000000"/>
                <w:sz w:val="20"/>
                <w:szCs w:val="20"/>
                <w:lang w:eastAsia="es-CL"/>
              </w:rPr>
              <w:t xml:space="preserve">Esta medida debe ser registrada mediante página web. Se revisa la información disponible en la página web </w:t>
            </w:r>
            <w:hyperlink r:id="rId41" w:history="1">
              <w:r w:rsidRPr="007977FF">
                <w:rPr>
                  <w:rFonts w:ascii="Calibri" w:eastAsia="Times New Roman" w:hAnsi="Calibri" w:cs="Times New Roman"/>
                  <w:bCs/>
                  <w:color w:val="0000FF"/>
                  <w:sz w:val="20"/>
                  <w:szCs w:val="20"/>
                  <w:u w:val="single"/>
                  <w:lang w:eastAsia="es-CL"/>
                </w:rPr>
                <w:t>www.teckchile.com</w:t>
              </w:r>
            </w:hyperlink>
            <w:r w:rsidRPr="007977FF">
              <w:rPr>
                <w:rFonts w:ascii="Calibri" w:eastAsia="Times New Roman" w:hAnsi="Calibri" w:cs="Times New Roman"/>
                <w:bCs/>
                <w:color w:val="000000"/>
                <w:sz w:val="20"/>
                <w:szCs w:val="20"/>
                <w:lang w:eastAsia="es-CL"/>
              </w:rPr>
              <w:t>, en donde se registra la siguiente información:</w:t>
            </w:r>
          </w:p>
          <w:p w14:paraId="5A2F2FFC" w14:textId="77777777" w:rsidR="007977FF" w:rsidRPr="007977FF" w:rsidRDefault="007977FF" w:rsidP="007977FF">
            <w:pPr>
              <w:widowControl w:val="0"/>
              <w:numPr>
                <w:ilvl w:val="0"/>
                <w:numId w:val="19"/>
              </w:numPr>
              <w:overflowPunct w:val="0"/>
              <w:autoSpaceDE w:val="0"/>
              <w:autoSpaceDN w:val="0"/>
              <w:adjustRightInd w:val="0"/>
              <w:spacing w:after="120" w:line="240" w:lineRule="auto"/>
              <w:contextualSpacing/>
              <w:jc w:val="both"/>
              <w:rPr>
                <w:rFonts w:ascii="Calibri" w:eastAsia="Times New Roman" w:hAnsi="Calibri" w:cs="Times New Roman"/>
                <w:bCs/>
                <w:color w:val="000000"/>
                <w:sz w:val="20"/>
                <w:szCs w:val="20"/>
                <w:lang w:eastAsia="es-CL"/>
              </w:rPr>
            </w:pPr>
            <w:r w:rsidRPr="007977FF">
              <w:rPr>
                <w:rFonts w:ascii="Calibri" w:eastAsia="Times New Roman" w:hAnsi="Calibri" w:cs="Times New Roman"/>
                <w:bCs/>
                <w:color w:val="000000"/>
                <w:sz w:val="20"/>
                <w:szCs w:val="20"/>
                <w:lang w:eastAsia="es-CL"/>
              </w:rPr>
              <w:t>Informe de barrido y aspirado mes anterior.</w:t>
            </w:r>
          </w:p>
          <w:p w14:paraId="5F50C3B7" w14:textId="77777777" w:rsidR="007977FF" w:rsidRPr="00642C7B" w:rsidRDefault="007977FF" w:rsidP="00642C7B">
            <w:pPr>
              <w:pStyle w:val="Prrafodelista"/>
              <w:numPr>
                <w:ilvl w:val="0"/>
                <w:numId w:val="19"/>
              </w:numPr>
              <w:rPr>
                <w:rFonts w:ascii="Calibri" w:eastAsia="Times New Roman" w:hAnsi="Calibri"/>
                <w:b/>
                <w:bCs/>
                <w:color w:val="000000"/>
                <w:sz w:val="20"/>
                <w:szCs w:val="20"/>
                <w:lang w:eastAsia="es-CL"/>
              </w:rPr>
            </w:pPr>
            <w:r w:rsidRPr="00642C7B">
              <w:rPr>
                <w:rFonts w:ascii="Calibri" w:eastAsia="Times New Roman" w:hAnsi="Calibri"/>
                <w:bCs/>
                <w:color w:val="000000"/>
                <w:sz w:val="20"/>
                <w:szCs w:val="20"/>
                <w:lang w:eastAsia="es-CL"/>
              </w:rPr>
              <w:t>Registro de lavado y aspirado.</w:t>
            </w:r>
          </w:p>
          <w:p w14:paraId="38713645" w14:textId="77777777" w:rsidR="004A73B0" w:rsidRPr="00140FE4" w:rsidRDefault="004A73B0" w:rsidP="004A73B0">
            <w:pPr>
              <w:spacing w:after="0" w:line="240" w:lineRule="auto"/>
              <w:jc w:val="both"/>
              <w:rPr>
                <w:rFonts w:ascii="Calibri" w:eastAsia="Times New Roman" w:hAnsi="Calibri" w:cs="Times New Roman"/>
                <w:b/>
                <w:bCs/>
                <w:color w:val="000000"/>
                <w:sz w:val="20"/>
                <w:szCs w:val="20"/>
                <w:lang w:eastAsia="es-CL"/>
              </w:rPr>
            </w:pPr>
          </w:p>
        </w:tc>
      </w:tr>
    </w:tbl>
    <w:p w14:paraId="150FD9DA" w14:textId="77777777" w:rsidR="00642C7B" w:rsidRDefault="00642C7B"/>
    <w:p w14:paraId="1C2531BA" w14:textId="77777777" w:rsidR="00642C7B" w:rsidRDefault="00642C7B" w:rsidP="00642C7B">
      <w:r>
        <w:br w:type="page"/>
      </w:r>
    </w:p>
    <w:tbl>
      <w:tblPr>
        <w:tblW w:w="5000" w:type="pct"/>
        <w:tblCellMar>
          <w:left w:w="70" w:type="dxa"/>
          <w:right w:w="70" w:type="dxa"/>
        </w:tblCellMar>
        <w:tblLook w:val="04A0" w:firstRow="1" w:lastRow="0" w:firstColumn="1" w:lastColumn="0" w:noHBand="0" w:noVBand="1"/>
      </w:tblPr>
      <w:tblGrid>
        <w:gridCol w:w="6089"/>
        <w:gridCol w:w="7473"/>
      </w:tblGrid>
      <w:tr w:rsidR="00457FE8" w:rsidRPr="00D42470" w14:paraId="1C5D59C4" w14:textId="77777777" w:rsidTr="00457FE8">
        <w:trPr>
          <w:trHeight w:val="30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F16284" w14:textId="77777777" w:rsidR="00457FE8" w:rsidRPr="00457FE8" w:rsidRDefault="00457FE8" w:rsidP="00457FE8">
            <w:pPr>
              <w:spacing w:after="0" w:line="240" w:lineRule="auto"/>
              <w:jc w:val="center"/>
              <w:rPr>
                <w:rFonts w:eastAsia="Times New Roman"/>
                <w:b/>
                <w:bCs/>
                <w:iCs/>
                <w:color w:val="000000"/>
                <w:sz w:val="20"/>
                <w:szCs w:val="20"/>
                <w:lang w:eastAsia="es-CL"/>
              </w:rPr>
            </w:pPr>
            <w:r w:rsidRPr="00457FE8">
              <w:rPr>
                <w:rFonts w:eastAsia="Times New Roman"/>
                <w:b/>
                <w:bCs/>
                <w:iCs/>
                <w:color w:val="000000"/>
                <w:sz w:val="20"/>
                <w:szCs w:val="20"/>
                <w:lang w:eastAsia="es-CL"/>
              </w:rPr>
              <w:lastRenderedPageBreak/>
              <w:t xml:space="preserve">Registros </w:t>
            </w:r>
          </w:p>
        </w:tc>
      </w:tr>
      <w:tr w:rsidR="00457FE8" w:rsidRPr="00D42470" w14:paraId="51A7D286" w14:textId="77777777" w:rsidTr="00457FE8">
        <w:trPr>
          <w:trHeight w:val="30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44978B0" w14:textId="77777777" w:rsidR="00457FE8" w:rsidRPr="00457FE8" w:rsidRDefault="002F2D63" w:rsidP="00457FE8">
            <w:pPr>
              <w:spacing w:after="0" w:line="240" w:lineRule="auto"/>
              <w:jc w:val="center"/>
              <w:rPr>
                <w:rFonts w:eastAsia="Times New Roman"/>
                <w:b/>
                <w:bCs/>
                <w:iCs/>
                <w:color w:val="000000"/>
                <w:sz w:val="20"/>
                <w:szCs w:val="20"/>
                <w:lang w:eastAsia="es-CL"/>
              </w:rPr>
            </w:pPr>
            <w:r>
              <w:rPr>
                <w:noProof/>
                <w:lang w:eastAsia="es-CL"/>
              </w:rPr>
              <w:drawing>
                <wp:inline distT="0" distB="0" distL="0" distR="0" wp14:anchorId="48A52C0F" wp14:editId="03981777">
                  <wp:extent cx="6425427" cy="38004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5531" t="22999" r="13461" b="11545"/>
                          <a:stretch/>
                        </pic:blipFill>
                        <pic:spPr bwMode="auto">
                          <a:xfrm>
                            <a:off x="0" y="0"/>
                            <a:ext cx="6426862" cy="3801324"/>
                          </a:xfrm>
                          <a:prstGeom prst="rect">
                            <a:avLst/>
                          </a:prstGeom>
                          <a:ln>
                            <a:noFill/>
                          </a:ln>
                          <a:extLst>
                            <a:ext uri="{53640926-AAD7-44D8-BBD7-CCE9431645EC}">
                              <a14:shadowObscured xmlns:a14="http://schemas.microsoft.com/office/drawing/2010/main"/>
                            </a:ext>
                          </a:extLst>
                        </pic:spPr>
                      </pic:pic>
                    </a:graphicData>
                  </a:graphic>
                </wp:inline>
              </w:drawing>
            </w:r>
          </w:p>
        </w:tc>
      </w:tr>
      <w:tr w:rsidR="00457FE8" w:rsidRPr="00D42470" w14:paraId="6657EE83" w14:textId="77777777" w:rsidTr="00457FE8">
        <w:tblPrEx>
          <w:jc w:val="center"/>
        </w:tblPrEx>
        <w:trPr>
          <w:trHeight w:val="300"/>
          <w:jc w:val="center"/>
        </w:trPr>
        <w:tc>
          <w:tcPr>
            <w:tcW w:w="2245" w:type="pct"/>
            <w:tcBorders>
              <w:top w:val="single" w:sz="4" w:space="0" w:color="auto"/>
              <w:left w:val="single" w:sz="4" w:space="0" w:color="auto"/>
              <w:bottom w:val="single" w:sz="4" w:space="0" w:color="000000"/>
              <w:right w:val="single" w:sz="4" w:space="0" w:color="000000"/>
            </w:tcBorders>
            <w:noWrap/>
            <w:vAlign w:val="center"/>
            <w:hideMark/>
          </w:tcPr>
          <w:p w14:paraId="2E444FAC" w14:textId="77777777" w:rsidR="00457FE8" w:rsidRPr="00D42470" w:rsidRDefault="00E40D97" w:rsidP="00457FE8">
            <w:pPr>
              <w:spacing w:after="0" w:line="240" w:lineRule="auto"/>
              <w:contextualSpacing/>
              <w:outlineLvl w:val="1"/>
              <w:rPr>
                <w:rFonts w:ascii="Calibri" w:eastAsia="Times New Roman" w:hAnsi="Calibri" w:cs="Calibri"/>
                <w:b/>
                <w:color w:val="000000"/>
                <w:sz w:val="18"/>
                <w:szCs w:val="20"/>
                <w:lang w:eastAsia="es-CL"/>
              </w:rPr>
            </w:pPr>
            <w:bookmarkStart w:id="94" w:name="_Toc15910529"/>
            <w:bookmarkStart w:id="95" w:name="_Toc47515609"/>
            <w:r w:rsidRPr="00D83041">
              <w:rPr>
                <w:rFonts w:ascii="Calibri" w:eastAsia="Times New Roman" w:hAnsi="Calibri" w:cs="Times New Roman"/>
                <w:b/>
                <w:color w:val="000000"/>
                <w:sz w:val="18"/>
                <w:szCs w:val="18"/>
                <w:lang w:eastAsia="es-CL"/>
              </w:rPr>
              <w:t xml:space="preserve">Figura </w:t>
            </w:r>
            <w:r w:rsidRPr="00D83041">
              <w:rPr>
                <w:rFonts w:ascii="Calibri" w:eastAsia="Times New Roman" w:hAnsi="Calibri" w:cs="Times New Roman"/>
                <w:b/>
                <w:color w:val="000000"/>
                <w:sz w:val="18"/>
                <w:szCs w:val="18"/>
                <w:lang w:eastAsia="es-CL"/>
              </w:rPr>
              <w:fldChar w:fldCharType="begin"/>
            </w:r>
            <w:r w:rsidRPr="00D83041">
              <w:rPr>
                <w:rFonts w:ascii="Calibri" w:eastAsia="Times New Roman" w:hAnsi="Calibri" w:cs="Times New Roman"/>
                <w:b/>
                <w:color w:val="000000"/>
                <w:sz w:val="18"/>
                <w:szCs w:val="18"/>
                <w:lang w:eastAsia="es-CL"/>
              </w:rPr>
              <w:instrText xml:space="preserve"> SEQ Figura \* ARABIC </w:instrText>
            </w:r>
            <w:r w:rsidRPr="00D83041">
              <w:rPr>
                <w:rFonts w:ascii="Calibri" w:eastAsia="Times New Roman" w:hAnsi="Calibri" w:cs="Times New Roman"/>
                <w:b/>
                <w:color w:val="000000"/>
                <w:sz w:val="18"/>
                <w:szCs w:val="18"/>
                <w:lang w:eastAsia="es-CL"/>
              </w:rPr>
              <w:fldChar w:fldCharType="separate"/>
            </w:r>
            <w:r w:rsidR="003D654F">
              <w:rPr>
                <w:rFonts w:ascii="Calibri" w:eastAsia="Times New Roman" w:hAnsi="Calibri" w:cs="Times New Roman"/>
                <w:b/>
                <w:noProof/>
                <w:color w:val="000000"/>
                <w:sz w:val="18"/>
                <w:szCs w:val="18"/>
                <w:lang w:eastAsia="es-CL"/>
              </w:rPr>
              <w:t>7</w:t>
            </w:r>
            <w:bookmarkEnd w:id="94"/>
            <w:bookmarkEnd w:id="95"/>
            <w:r w:rsidRPr="00D83041">
              <w:rPr>
                <w:rFonts w:ascii="Calibri" w:eastAsia="Times New Roman" w:hAnsi="Calibri" w:cs="Times New Roman"/>
                <w:b/>
                <w:color w:val="000000"/>
                <w:sz w:val="18"/>
                <w:szCs w:val="18"/>
                <w:lang w:eastAsia="es-CL"/>
              </w:rPr>
              <w:fldChar w:fldCharType="end"/>
            </w:r>
          </w:p>
        </w:tc>
        <w:tc>
          <w:tcPr>
            <w:tcW w:w="2755" w:type="pct"/>
            <w:tcBorders>
              <w:top w:val="single" w:sz="4" w:space="0" w:color="auto"/>
              <w:left w:val="single" w:sz="4" w:space="0" w:color="auto"/>
              <w:bottom w:val="single" w:sz="4" w:space="0" w:color="000000"/>
              <w:right w:val="single" w:sz="4" w:space="0" w:color="000000"/>
            </w:tcBorders>
            <w:noWrap/>
            <w:vAlign w:val="center"/>
            <w:hideMark/>
          </w:tcPr>
          <w:p w14:paraId="0DB15008" w14:textId="77777777" w:rsidR="00457FE8" w:rsidRPr="00D42470" w:rsidRDefault="00457FE8" w:rsidP="00457FE8">
            <w:pPr>
              <w:spacing w:after="0" w:line="240" w:lineRule="auto"/>
              <w:rPr>
                <w:rFonts w:ascii="Calibri" w:eastAsia="Times New Roman" w:hAnsi="Calibri" w:cs="Times New Roman"/>
                <w:b/>
                <w:color w:val="000000"/>
                <w:sz w:val="18"/>
                <w:szCs w:val="18"/>
                <w:lang w:eastAsia="es-CL"/>
              </w:rPr>
            </w:pPr>
          </w:p>
        </w:tc>
      </w:tr>
      <w:tr w:rsidR="00457FE8" w:rsidRPr="00D42470" w14:paraId="078D8CF7" w14:textId="77777777" w:rsidTr="00457FE8">
        <w:tblPrEx>
          <w:jc w:val="center"/>
        </w:tblPrEx>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56660CDA" w14:textId="54E68C0B" w:rsidR="00457FE8" w:rsidRPr="007A7DEB" w:rsidRDefault="00457FE8" w:rsidP="00457FE8">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Registro </w:t>
            </w:r>
            <w:r w:rsidR="00E40D97">
              <w:rPr>
                <w:rFonts w:ascii="Calibri" w:eastAsia="Times New Roman" w:hAnsi="Calibri" w:cs="Times New Roman"/>
                <w:color w:val="000000"/>
                <w:sz w:val="18"/>
                <w:szCs w:val="18"/>
                <w:lang w:eastAsia="es-CL"/>
              </w:rPr>
              <w:t>cantidad de material dispuesto en el relleno sanitar</w:t>
            </w:r>
            <w:r w:rsidR="002F2D63">
              <w:rPr>
                <w:rFonts w:ascii="Calibri" w:eastAsia="Times New Roman" w:hAnsi="Calibri" w:cs="Times New Roman"/>
                <w:color w:val="000000"/>
                <w:sz w:val="18"/>
                <w:szCs w:val="18"/>
                <w:lang w:eastAsia="es-CL"/>
              </w:rPr>
              <w:t>io El Panul, durante el año 2019</w:t>
            </w:r>
            <w:r w:rsidR="00E40D97">
              <w:rPr>
                <w:rFonts w:ascii="Calibri" w:eastAsia="Times New Roman" w:hAnsi="Calibri" w:cs="Times New Roman"/>
                <w:color w:val="000000"/>
                <w:sz w:val="18"/>
                <w:szCs w:val="18"/>
                <w:lang w:eastAsia="es-CL"/>
              </w:rPr>
              <w:t>, correspondiente a actividades de barrido de calles. Informe preparado por DISAL para Cía. Minera Teck, en reporte diciembre de 201</w:t>
            </w:r>
            <w:r w:rsidR="002F2D63">
              <w:rPr>
                <w:rFonts w:ascii="Calibri" w:eastAsia="Times New Roman" w:hAnsi="Calibri" w:cs="Times New Roman"/>
                <w:color w:val="000000"/>
                <w:sz w:val="18"/>
                <w:szCs w:val="18"/>
                <w:lang w:eastAsia="es-CL"/>
              </w:rPr>
              <w:t>9</w:t>
            </w:r>
            <w:r w:rsidR="00E40D97">
              <w:rPr>
                <w:rFonts w:ascii="Calibri" w:eastAsia="Times New Roman" w:hAnsi="Calibri" w:cs="Times New Roman"/>
                <w:color w:val="000000"/>
                <w:sz w:val="18"/>
                <w:szCs w:val="18"/>
                <w:lang w:eastAsia="es-CL"/>
              </w:rPr>
              <w:t>.</w:t>
            </w:r>
            <w:r w:rsidR="00BC602D">
              <w:rPr>
                <w:rFonts w:eastAsia="Times New Roman"/>
                <w:bCs/>
                <w:color w:val="000000"/>
                <w:sz w:val="20"/>
                <w:szCs w:val="20"/>
                <w:lang w:eastAsia="es-CL"/>
              </w:rPr>
              <w:t xml:space="preserve">Disponible en la página web </w:t>
            </w:r>
            <w:hyperlink r:id="rId43" w:history="1">
              <w:r w:rsidR="00BC602D" w:rsidRPr="00001C33">
                <w:rPr>
                  <w:rStyle w:val="Hipervnculo"/>
                  <w:rFonts w:eastAsia="Times New Roman"/>
                  <w:bCs/>
                  <w:sz w:val="20"/>
                  <w:szCs w:val="20"/>
                  <w:lang w:eastAsia="es-CL"/>
                </w:rPr>
                <w:t>www.teckchile.com</w:t>
              </w:r>
            </w:hyperlink>
            <w:r w:rsidR="00BC602D">
              <w:rPr>
                <w:rStyle w:val="Hipervnculo"/>
                <w:rFonts w:eastAsia="Times New Roman"/>
                <w:bCs/>
                <w:sz w:val="20"/>
                <w:szCs w:val="20"/>
                <w:lang w:eastAsia="es-CL"/>
              </w:rPr>
              <w:t>.</w:t>
            </w:r>
          </w:p>
          <w:p w14:paraId="2407EB4D" w14:textId="77777777" w:rsidR="00457FE8" w:rsidRDefault="00457FE8" w:rsidP="00457FE8">
            <w:pPr>
              <w:spacing w:after="0" w:line="240" w:lineRule="auto"/>
              <w:rPr>
                <w:rFonts w:ascii="Calibri" w:eastAsia="Times New Roman" w:hAnsi="Calibri" w:cs="Times New Roman"/>
                <w:color w:val="000000"/>
                <w:sz w:val="18"/>
                <w:szCs w:val="18"/>
                <w:lang w:eastAsia="es-CL"/>
              </w:rPr>
            </w:pPr>
          </w:p>
          <w:p w14:paraId="5EDAB639" w14:textId="77777777" w:rsidR="00457FE8" w:rsidRPr="00D42470" w:rsidRDefault="00457FE8" w:rsidP="00457FE8">
            <w:pPr>
              <w:spacing w:after="0" w:line="240" w:lineRule="auto"/>
              <w:rPr>
                <w:rFonts w:ascii="Calibri" w:eastAsia="Times New Roman" w:hAnsi="Calibri" w:cs="Times New Roman"/>
                <w:color w:val="000000"/>
                <w:sz w:val="18"/>
                <w:szCs w:val="18"/>
                <w:lang w:eastAsia="es-CL"/>
              </w:rPr>
            </w:pPr>
          </w:p>
        </w:tc>
      </w:tr>
      <w:tr w:rsidR="00457FE8" w:rsidRPr="00D42470" w14:paraId="4000E799" w14:textId="77777777" w:rsidTr="00457FE8">
        <w:tblPrEx>
          <w:jc w:val="center"/>
        </w:tblPrEx>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5C65948E" w14:textId="77777777" w:rsidR="00457FE8" w:rsidRPr="00D42470" w:rsidRDefault="00457FE8" w:rsidP="00457FE8">
            <w:pPr>
              <w:spacing w:after="0" w:line="240" w:lineRule="auto"/>
              <w:rPr>
                <w:rFonts w:ascii="Calibri" w:eastAsia="Times New Roman" w:hAnsi="Calibri" w:cs="Times New Roman"/>
                <w:color w:val="000000"/>
                <w:lang w:eastAsia="es-CL"/>
              </w:rPr>
            </w:pPr>
          </w:p>
        </w:tc>
      </w:tr>
    </w:tbl>
    <w:p w14:paraId="7DC1B484" w14:textId="77777777" w:rsidR="00457FE8" w:rsidRDefault="00457FE8"/>
    <w:p w14:paraId="0B37274A" w14:textId="77777777" w:rsidR="00E40D97" w:rsidRDefault="00ED0A34">
      <w:r>
        <w:br w:type="page"/>
      </w:r>
    </w:p>
    <w:tbl>
      <w:tblPr>
        <w:tblW w:w="5000" w:type="pct"/>
        <w:tblCellMar>
          <w:left w:w="70" w:type="dxa"/>
          <w:right w:w="70" w:type="dxa"/>
        </w:tblCellMar>
        <w:tblLook w:val="04A0" w:firstRow="1" w:lastRow="0" w:firstColumn="1" w:lastColumn="0" w:noHBand="0" w:noVBand="1"/>
      </w:tblPr>
      <w:tblGrid>
        <w:gridCol w:w="6472"/>
        <w:gridCol w:w="7090"/>
      </w:tblGrid>
      <w:tr w:rsidR="00E40D97" w:rsidRPr="00D42470" w14:paraId="19BC9D22" w14:textId="77777777" w:rsidTr="00E40D97">
        <w:trPr>
          <w:trHeight w:val="30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DEAF4C2" w14:textId="77777777" w:rsidR="00E40D97" w:rsidRPr="00457FE8" w:rsidRDefault="00E40D97" w:rsidP="0041066B">
            <w:pPr>
              <w:spacing w:after="0" w:line="240" w:lineRule="auto"/>
              <w:jc w:val="center"/>
              <w:rPr>
                <w:rFonts w:eastAsia="Times New Roman"/>
                <w:b/>
                <w:bCs/>
                <w:iCs/>
                <w:color w:val="000000"/>
                <w:sz w:val="20"/>
                <w:szCs w:val="20"/>
                <w:lang w:eastAsia="es-CL"/>
              </w:rPr>
            </w:pPr>
            <w:r w:rsidRPr="00457FE8">
              <w:rPr>
                <w:rFonts w:eastAsia="Times New Roman"/>
                <w:b/>
                <w:bCs/>
                <w:iCs/>
                <w:color w:val="000000"/>
                <w:sz w:val="20"/>
                <w:szCs w:val="20"/>
                <w:lang w:eastAsia="es-CL"/>
              </w:rPr>
              <w:lastRenderedPageBreak/>
              <w:t xml:space="preserve">Registros </w:t>
            </w:r>
          </w:p>
        </w:tc>
      </w:tr>
      <w:tr w:rsidR="00E40D97" w:rsidRPr="00D42470" w14:paraId="2BE564C7" w14:textId="77777777" w:rsidTr="00420F8E">
        <w:trPr>
          <w:trHeight w:val="7478"/>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3E4CEFB" w14:textId="77777777" w:rsidR="00E40D97" w:rsidRPr="00457FE8" w:rsidRDefault="00420F8E" w:rsidP="0041066B">
            <w:pPr>
              <w:spacing w:after="0" w:line="240" w:lineRule="auto"/>
              <w:jc w:val="center"/>
              <w:rPr>
                <w:rFonts w:eastAsia="Times New Roman"/>
                <w:b/>
                <w:bCs/>
                <w:iCs/>
                <w:color w:val="000000"/>
                <w:sz w:val="20"/>
                <w:szCs w:val="20"/>
                <w:lang w:eastAsia="es-CL"/>
              </w:rPr>
            </w:pPr>
            <w:r>
              <w:rPr>
                <w:noProof/>
                <w:lang w:eastAsia="es-CL"/>
              </w:rPr>
              <w:drawing>
                <wp:inline distT="0" distB="0" distL="0" distR="0" wp14:anchorId="7CC8F144" wp14:editId="43DCB105">
                  <wp:extent cx="7891670" cy="4497403"/>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9453" t="17101" r="8598" b="9973"/>
                          <a:stretch/>
                        </pic:blipFill>
                        <pic:spPr bwMode="auto">
                          <a:xfrm>
                            <a:off x="0" y="0"/>
                            <a:ext cx="7909612" cy="4507628"/>
                          </a:xfrm>
                          <a:prstGeom prst="rect">
                            <a:avLst/>
                          </a:prstGeom>
                          <a:ln>
                            <a:noFill/>
                          </a:ln>
                          <a:extLst>
                            <a:ext uri="{53640926-AAD7-44D8-BBD7-CCE9431645EC}">
                              <a14:shadowObscured xmlns:a14="http://schemas.microsoft.com/office/drawing/2010/main"/>
                            </a:ext>
                          </a:extLst>
                        </pic:spPr>
                      </pic:pic>
                    </a:graphicData>
                  </a:graphic>
                </wp:inline>
              </w:drawing>
            </w:r>
          </w:p>
        </w:tc>
      </w:tr>
      <w:tr w:rsidR="00E40D97" w:rsidRPr="00D42470" w14:paraId="2F45BCFF" w14:textId="77777777" w:rsidTr="00263311">
        <w:tblPrEx>
          <w:jc w:val="center"/>
        </w:tblPrEx>
        <w:trPr>
          <w:trHeight w:val="300"/>
          <w:jc w:val="center"/>
        </w:trPr>
        <w:tc>
          <w:tcPr>
            <w:tcW w:w="2386" w:type="pct"/>
            <w:tcBorders>
              <w:top w:val="single" w:sz="4" w:space="0" w:color="auto"/>
              <w:left w:val="single" w:sz="4" w:space="0" w:color="auto"/>
              <w:bottom w:val="single" w:sz="4" w:space="0" w:color="000000"/>
              <w:right w:val="single" w:sz="4" w:space="0" w:color="000000"/>
            </w:tcBorders>
            <w:noWrap/>
            <w:vAlign w:val="center"/>
            <w:hideMark/>
          </w:tcPr>
          <w:p w14:paraId="1A57E7DC" w14:textId="77777777" w:rsidR="00E40D97" w:rsidRPr="00D42470" w:rsidRDefault="00E40D97" w:rsidP="0041066B">
            <w:pPr>
              <w:spacing w:after="0" w:line="240" w:lineRule="auto"/>
              <w:contextualSpacing/>
              <w:outlineLvl w:val="1"/>
              <w:rPr>
                <w:rFonts w:ascii="Calibri" w:eastAsia="Times New Roman" w:hAnsi="Calibri" w:cs="Calibri"/>
                <w:b/>
                <w:color w:val="000000"/>
                <w:sz w:val="18"/>
                <w:szCs w:val="20"/>
                <w:lang w:eastAsia="es-CL"/>
              </w:rPr>
            </w:pPr>
            <w:bookmarkStart w:id="96" w:name="_Toc15910530"/>
            <w:bookmarkStart w:id="97" w:name="_Toc47515610"/>
            <w:r w:rsidRPr="00D83041">
              <w:rPr>
                <w:rFonts w:ascii="Calibri" w:eastAsia="Times New Roman" w:hAnsi="Calibri" w:cs="Times New Roman"/>
                <w:b/>
                <w:color w:val="000000"/>
                <w:sz w:val="18"/>
                <w:szCs w:val="18"/>
                <w:lang w:eastAsia="es-CL"/>
              </w:rPr>
              <w:t xml:space="preserve">Figura </w:t>
            </w:r>
            <w:r w:rsidRPr="00D83041">
              <w:rPr>
                <w:rFonts w:ascii="Calibri" w:eastAsia="Times New Roman" w:hAnsi="Calibri" w:cs="Times New Roman"/>
                <w:b/>
                <w:color w:val="000000"/>
                <w:sz w:val="18"/>
                <w:szCs w:val="18"/>
                <w:lang w:eastAsia="es-CL"/>
              </w:rPr>
              <w:fldChar w:fldCharType="begin"/>
            </w:r>
            <w:r w:rsidRPr="00D83041">
              <w:rPr>
                <w:rFonts w:ascii="Calibri" w:eastAsia="Times New Roman" w:hAnsi="Calibri" w:cs="Times New Roman"/>
                <w:b/>
                <w:color w:val="000000"/>
                <w:sz w:val="18"/>
                <w:szCs w:val="18"/>
                <w:lang w:eastAsia="es-CL"/>
              </w:rPr>
              <w:instrText xml:space="preserve"> SEQ Figura \* ARABIC </w:instrText>
            </w:r>
            <w:r w:rsidRPr="00D83041">
              <w:rPr>
                <w:rFonts w:ascii="Calibri" w:eastAsia="Times New Roman" w:hAnsi="Calibri" w:cs="Times New Roman"/>
                <w:b/>
                <w:color w:val="000000"/>
                <w:sz w:val="18"/>
                <w:szCs w:val="18"/>
                <w:lang w:eastAsia="es-CL"/>
              </w:rPr>
              <w:fldChar w:fldCharType="separate"/>
            </w:r>
            <w:r w:rsidR="003D654F">
              <w:rPr>
                <w:rFonts w:ascii="Calibri" w:eastAsia="Times New Roman" w:hAnsi="Calibri" w:cs="Times New Roman"/>
                <w:b/>
                <w:noProof/>
                <w:color w:val="000000"/>
                <w:sz w:val="18"/>
                <w:szCs w:val="18"/>
                <w:lang w:eastAsia="es-CL"/>
              </w:rPr>
              <w:t>8</w:t>
            </w:r>
            <w:bookmarkEnd w:id="96"/>
            <w:bookmarkEnd w:id="97"/>
            <w:r w:rsidRPr="00D83041">
              <w:rPr>
                <w:rFonts w:ascii="Calibri" w:eastAsia="Times New Roman" w:hAnsi="Calibri" w:cs="Times New Roman"/>
                <w:b/>
                <w:color w:val="000000"/>
                <w:sz w:val="18"/>
                <w:szCs w:val="18"/>
                <w:lang w:eastAsia="es-CL"/>
              </w:rPr>
              <w:fldChar w:fldCharType="end"/>
            </w:r>
          </w:p>
        </w:tc>
        <w:tc>
          <w:tcPr>
            <w:tcW w:w="2614" w:type="pct"/>
            <w:tcBorders>
              <w:top w:val="single" w:sz="4" w:space="0" w:color="auto"/>
              <w:left w:val="single" w:sz="4" w:space="0" w:color="auto"/>
              <w:bottom w:val="single" w:sz="4" w:space="0" w:color="000000"/>
              <w:right w:val="single" w:sz="4" w:space="0" w:color="000000"/>
            </w:tcBorders>
            <w:noWrap/>
            <w:vAlign w:val="center"/>
            <w:hideMark/>
          </w:tcPr>
          <w:p w14:paraId="396693ED" w14:textId="77777777" w:rsidR="00E40D97" w:rsidRPr="00D42470" w:rsidRDefault="00E40D97" w:rsidP="0041066B">
            <w:pPr>
              <w:spacing w:after="0" w:line="240" w:lineRule="auto"/>
              <w:rPr>
                <w:rFonts w:ascii="Calibri" w:eastAsia="Times New Roman" w:hAnsi="Calibri" w:cs="Times New Roman"/>
                <w:b/>
                <w:color w:val="000000"/>
                <w:sz w:val="18"/>
                <w:szCs w:val="18"/>
                <w:lang w:eastAsia="es-CL"/>
              </w:rPr>
            </w:pPr>
          </w:p>
        </w:tc>
      </w:tr>
      <w:tr w:rsidR="00E40D97" w:rsidRPr="00D42470" w14:paraId="789C5ECB" w14:textId="77777777" w:rsidTr="0041066B">
        <w:tblPrEx>
          <w:jc w:val="center"/>
        </w:tblPrEx>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21704A92" w14:textId="2B9771A4" w:rsidR="00E40D97" w:rsidRPr="007A7DEB" w:rsidRDefault="00E40D97" w:rsidP="0041066B">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Registro fotográfico del reporte mensual correspondiente al mes de </w:t>
            </w:r>
            <w:r w:rsidR="0034787F">
              <w:rPr>
                <w:rFonts w:ascii="Calibri" w:eastAsia="Times New Roman" w:hAnsi="Calibri" w:cs="Times New Roman"/>
                <w:color w:val="000000"/>
                <w:sz w:val="18"/>
                <w:szCs w:val="18"/>
                <w:lang w:eastAsia="es-CL"/>
              </w:rPr>
              <w:t>diciembre</w:t>
            </w:r>
            <w:r w:rsidR="00263311">
              <w:rPr>
                <w:rFonts w:ascii="Calibri" w:eastAsia="Times New Roman" w:hAnsi="Calibri" w:cs="Times New Roman"/>
                <w:color w:val="000000"/>
                <w:sz w:val="18"/>
                <w:szCs w:val="18"/>
                <w:lang w:eastAsia="es-CL"/>
              </w:rPr>
              <w:t xml:space="preserve"> </w:t>
            </w:r>
            <w:r w:rsidR="00420F8E">
              <w:rPr>
                <w:rFonts w:ascii="Calibri" w:eastAsia="Times New Roman" w:hAnsi="Calibri" w:cs="Times New Roman"/>
                <w:color w:val="000000"/>
                <w:sz w:val="18"/>
                <w:szCs w:val="18"/>
                <w:lang w:eastAsia="es-CL"/>
              </w:rPr>
              <w:t>de 2019</w:t>
            </w:r>
            <w:r>
              <w:rPr>
                <w:rFonts w:ascii="Calibri" w:eastAsia="Times New Roman" w:hAnsi="Calibri" w:cs="Times New Roman"/>
                <w:color w:val="000000"/>
                <w:sz w:val="18"/>
                <w:szCs w:val="18"/>
                <w:lang w:eastAsia="es-CL"/>
              </w:rPr>
              <w:t xml:space="preserve">, se </w:t>
            </w:r>
            <w:r w:rsidR="00263311">
              <w:rPr>
                <w:rFonts w:ascii="Calibri" w:eastAsia="Times New Roman" w:hAnsi="Calibri" w:cs="Times New Roman"/>
                <w:color w:val="000000"/>
                <w:sz w:val="18"/>
                <w:szCs w:val="18"/>
                <w:lang w:eastAsia="es-CL"/>
              </w:rPr>
              <w:t>muestran fotografías con fecha y hora, además se indica la ubicación.</w:t>
            </w:r>
            <w:r w:rsidR="00BC602D">
              <w:rPr>
                <w:rFonts w:eastAsia="Times New Roman"/>
                <w:bCs/>
                <w:color w:val="000000"/>
                <w:sz w:val="20"/>
                <w:szCs w:val="20"/>
                <w:lang w:eastAsia="es-CL"/>
              </w:rPr>
              <w:t xml:space="preserve"> Disponible en la página web </w:t>
            </w:r>
            <w:hyperlink r:id="rId45" w:history="1">
              <w:r w:rsidR="00BC602D" w:rsidRPr="00001C33">
                <w:rPr>
                  <w:rStyle w:val="Hipervnculo"/>
                  <w:rFonts w:eastAsia="Times New Roman"/>
                  <w:bCs/>
                  <w:sz w:val="20"/>
                  <w:szCs w:val="20"/>
                  <w:lang w:eastAsia="es-CL"/>
                </w:rPr>
                <w:t>www.teckchile.com</w:t>
              </w:r>
            </w:hyperlink>
            <w:r w:rsidR="00BC602D">
              <w:rPr>
                <w:rStyle w:val="Hipervnculo"/>
                <w:rFonts w:eastAsia="Times New Roman"/>
                <w:bCs/>
                <w:sz w:val="20"/>
                <w:szCs w:val="20"/>
                <w:lang w:eastAsia="es-CL"/>
              </w:rPr>
              <w:t>.</w:t>
            </w:r>
          </w:p>
          <w:p w14:paraId="6BE984E6" w14:textId="77777777" w:rsidR="00E40D97" w:rsidRPr="00D42470" w:rsidRDefault="00E40D97" w:rsidP="0041066B">
            <w:pPr>
              <w:spacing w:after="0" w:line="240" w:lineRule="auto"/>
              <w:rPr>
                <w:rFonts w:ascii="Calibri" w:eastAsia="Times New Roman" w:hAnsi="Calibri" w:cs="Times New Roman"/>
                <w:color w:val="000000"/>
                <w:sz w:val="18"/>
                <w:szCs w:val="18"/>
                <w:lang w:eastAsia="es-CL"/>
              </w:rPr>
            </w:pPr>
          </w:p>
        </w:tc>
      </w:tr>
      <w:tr w:rsidR="00E40D97" w:rsidRPr="00D42470" w14:paraId="2E6192ED" w14:textId="77777777" w:rsidTr="0041066B">
        <w:tblPrEx>
          <w:jc w:val="center"/>
        </w:tblPrEx>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21ED79AC" w14:textId="77777777" w:rsidR="00E40D97" w:rsidRPr="00D42470" w:rsidRDefault="00E40D97" w:rsidP="0041066B">
            <w:pPr>
              <w:spacing w:after="0" w:line="240" w:lineRule="auto"/>
              <w:rPr>
                <w:rFonts w:ascii="Calibri" w:eastAsia="Times New Roman" w:hAnsi="Calibri" w:cs="Times New Roman"/>
                <w:color w:val="000000"/>
                <w:lang w:eastAsia="es-CL"/>
              </w:rPr>
            </w:pPr>
          </w:p>
        </w:tc>
      </w:tr>
    </w:tbl>
    <w:p w14:paraId="704E66F6" w14:textId="77777777" w:rsidR="0041066B" w:rsidRDefault="0041066B"/>
    <w:tbl>
      <w:tblPr>
        <w:tblW w:w="5000" w:type="pct"/>
        <w:tblCellMar>
          <w:left w:w="70" w:type="dxa"/>
          <w:right w:w="70" w:type="dxa"/>
        </w:tblCellMar>
        <w:tblLook w:val="04A0" w:firstRow="1" w:lastRow="0" w:firstColumn="1" w:lastColumn="0" w:noHBand="0" w:noVBand="1"/>
      </w:tblPr>
      <w:tblGrid>
        <w:gridCol w:w="6911"/>
        <w:gridCol w:w="6651"/>
      </w:tblGrid>
      <w:tr w:rsidR="00457FE8" w:rsidRPr="00D42470" w14:paraId="089CF7D0" w14:textId="77777777" w:rsidTr="00457FE8">
        <w:trPr>
          <w:trHeight w:val="30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D0D58B" w14:textId="77777777" w:rsidR="00457FE8" w:rsidRPr="00457FE8" w:rsidRDefault="00457FE8" w:rsidP="00457FE8">
            <w:pPr>
              <w:spacing w:after="0" w:line="240" w:lineRule="auto"/>
              <w:jc w:val="center"/>
              <w:rPr>
                <w:rFonts w:eastAsia="Times New Roman"/>
                <w:b/>
                <w:bCs/>
                <w:iCs/>
                <w:color w:val="000000"/>
                <w:sz w:val="20"/>
                <w:szCs w:val="20"/>
                <w:lang w:eastAsia="es-CL"/>
              </w:rPr>
            </w:pPr>
            <w:r w:rsidRPr="00457FE8">
              <w:rPr>
                <w:rFonts w:eastAsia="Times New Roman"/>
                <w:b/>
                <w:bCs/>
                <w:iCs/>
                <w:color w:val="000000"/>
                <w:sz w:val="20"/>
                <w:szCs w:val="20"/>
                <w:lang w:eastAsia="es-CL"/>
              </w:rPr>
              <w:lastRenderedPageBreak/>
              <w:t xml:space="preserve">Registros </w:t>
            </w:r>
          </w:p>
        </w:tc>
      </w:tr>
      <w:tr w:rsidR="00457FE8" w:rsidRPr="00D42470" w14:paraId="6A4433BA" w14:textId="77777777" w:rsidTr="006140DC">
        <w:trPr>
          <w:trHeight w:val="7336"/>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8DB9087" w14:textId="77777777" w:rsidR="00457FE8" w:rsidRPr="00457FE8" w:rsidRDefault="00420F8E" w:rsidP="00457FE8">
            <w:pPr>
              <w:spacing w:after="0" w:line="240" w:lineRule="auto"/>
              <w:jc w:val="center"/>
              <w:rPr>
                <w:rFonts w:eastAsia="Times New Roman"/>
                <w:b/>
                <w:bCs/>
                <w:iCs/>
                <w:color w:val="000000"/>
                <w:sz w:val="20"/>
                <w:szCs w:val="20"/>
                <w:lang w:eastAsia="es-CL"/>
              </w:rPr>
            </w:pPr>
            <w:r>
              <w:rPr>
                <w:noProof/>
                <w:lang w:eastAsia="es-CL"/>
              </w:rPr>
              <w:drawing>
                <wp:inline distT="0" distB="0" distL="0" distR="0" wp14:anchorId="047FD547" wp14:editId="3725AAB5">
                  <wp:extent cx="4313583" cy="431389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34375" t="14564" r="21327" b="6643"/>
                          <a:stretch/>
                        </pic:blipFill>
                        <pic:spPr bwMode="auto">
                          <a:xfrm>
                            <a:off x="0" y="0"/>
                            <a:ext cx="4318173" cy="4318485"/>
                          </a:xfrm>
                          <a:prstGeom prst="rect">
                            <a:avLst/>
                          </a:prstGeom>
                          <a:ln>
                            <a:noFill/>
                          </a:ln>
                          <a:extLst>
                            <a:ext uri="{53640926-AAD7-44D8-BBD7-CCE9431645EC}">
                              <a14:shadowObscured xmlns:a14="http://schemas.microsoft.com/office/drawing/2010/main"/>
                            </a:ext>
                          </a:extLst>
                        </pic:spPr>
                      </pic:pic>
                    </a:graphicData>
                  </a:graphic>
                </wp:inline>
              </w:drawing>
            </w:r>
          </w:p>
        </w:tc>
      </w:tr>
      <w:tr w:rsidR="00457FE8" w:rsidRPr="00D42470" w14:paraId="230C3F00" w14:textId="77777777" w:rsidTr="00263311">
        <w:tblPrEx>
          <w:jc w:val="center"/>
        </w:tblPrEx>
        <w:trPr>
          <w:trHeight w:val="300"/>
          <w:jc w:val="center"/>
        </w:trPr>
        <w:tc>
          <w:tcPr>
            <w:tcW w:w="2548" w:type="pct"/>
            <w:tcBorders>
              <w:top w:val="single" w:sz="4" w:space="0" w:color="auto"/>
              <w:left w:val="single" w:sz="4" w:space="0" w:color="auto"/>
              <w:bottom w:val="single" w:sz="4" w:space="0" w:color="000000"/>
              <w:right w:val="single" w:sz="4" w:space="0" w:color="000000"/>
            </w:tcBorders>
            <w:noWrap/>
            <w:vAlign w:val="center"/>
            <w:hideMark/>
          </w:tcPr>
          <w:p w14:paraId="5581589C" w14:textId="77777777" w:rsidR="00457FE8" w:rsidRPr="00D42470" w:rsidRDefault="00457FE8" w:rsidP="00457FE8">
            <w:pPr>
              <w:spacing w:after="0" w:line="240" w:lineRule="auto"/>
              <w:contextualSpacing/>
              <w:outlineLvl w:val="1"/>
              <w:rPr>
                <w:rFonts w:ascii="Calibri" w:eastAsia="Times New Roman" w:hAnsi="Calibri" w:cs="Calibri"/>
                <w:b/>
                <w:color w:val="000000"/>
                <w:sz w:val="18"/>
                <w:szCs w:val="20"/>
                <w:lang w:eastAsia="es-CL"/>
              </w:rPr>
            </w:pPr>
            <w:bookmarkStart w:id="98" w:name="_Toc514403519"/>
            <w:bookmarkStart w:id="99" w:name="_Toc15910531"/>
            <w:bookmarkStart w:id="100" w:name="_Toc47515611"/>
            <w:r w:rsidRPr="00D83041">
              <w:rPr>
                <w:rFonts w:ascii="Calibri" w:eastAsia="Times New Roman" w:hAnsi="Calibri" w:cs="Times New Roman"/>
                <w:b/>
                <w:color w:val="000000"/>
                <w:sz w:val="18"/>
                <w:szCs w:val="18"/>
                <w:lang w:eastAsia="es-CL"/>
              </w:rPr>
              <w:t xml:space="preserve">Figura </w:t>
            </w:r>
            <w:r w:rsidRPr="00D83041">
              <w:rPr>
                <w:rFonts w:ascii="Calibri" w:eastAsia="Times New Roman" w:hAnsi="Calibri" w:cs="Times New Roman"/>
                <w:b/>
                <w:color w:val="000000"/>
                <w:sz w:val="18"/>
                <w:szCs w:val="18"/>
                <w:lang w:eastAsia="es-CL"/>
              </w:rPr>
              <w:fldChar w:fldCharType="begin"/>
            </w:r>
            <w:r w:rsidRPr="00D83041">
              <w:rPr>
                <w:rFonts w:ascii="Calibri" w:eastAsia="Times New Roman" w:hAnsi="Calibri" w:cs="Times New Roman"/>
                <w:b/>
                <w:color w:val="000000"/>
                <w:sz w:val="18"/>
                <w:szCs w:val="18"/>
                <w:lang w:eastAsia="es-CL"/>
              </w:rPr>
              <w:instrText xml:space="preserve"> SEQ Figura \* ARABIC </w:instrText>
            </w:r>
            <w:r w:rsidRPr="00D83041">
              <w:rPr>
                <w:rFonts w:ascii="Calibri" w:eastAsia="Times New Roman" w:hAnsi="Calibri" w:cs="Times New Roman"/>
                <w:b/>
                <w:color w:val="000000"/>
                <w:sz w:val="18"/>
                <w:szCs w:val="18"/>
                <w:lang w:eastAsia="es-CL"/>
              </w:rPr>
              <w:fldChar w:fldCharType="separate"/>
            </w:r>
            <w:r w:rsidR="003D654F">
              <w:rPr>
                <w:rFonts w:ascii="Calibri" w:eastAsia="Times New Roman" w:hAnsi="Calibri" w:cs="Times New Roman"/>
                <w:b/>
                <w:noProof/>
                <w:color w:val="000000"/>
                <w:sz w:val="18"/>
                <w:szCs w:val="18"/>
                <w:lang w:eastAsia="es-CL"/>
              </w:rPr>
              <w:t>9</w:t>
            </w:r>
            <w:bookmarkEnd w:id="98"/>
            <w:bookmarkEnd w:id="99"/>
            <w:bookmarkEnd w:id="100"/>
            <w:r w:rsidRPr="00D83041">
              <w:rPr>
                <w:rFonts w:ascii="Calibri" w:eastAsia="Times New Roman" w:hAnsi="Calibri" w:cs="Times New Roman"/>
                <w:b/>
                <w:color w:val="000000"/>
                <w:sz w:val="18"/>
                <w:szCs w:val="18"/>
                <w:lang w:eastAsia="es-CL"/>
              </w:rPr>
              <w:fldChar w:fldCharType="end"/>
            </w:r>
          </w:p>
        </w:tc>
        <w:tc>
          <w:tcPr>
            <w:tcW w:w="2452" w:type="pct"/>
            <w:tcBorders>
              <w:top w:val="single" w:sz="4" w:space="0" w:color="auto"/>
              <w:left w:val="single" w:sz="4" w:space="0" w:color="auto"/>
              <w:bottom w:val="single" w:sz="4" w:space="0" w:color="000000"/>
              <w:right w:val="single" w:sz="4" w:space="0" w:color="000000"/>
            </w:tcBorders>
            <w:noWrap/>
            <w:vAlign w:val="center"/>
            <w:hideMark/>
          </w:tcPr>
          <w:p w14:paraId="5E31440B" w14:textId="77777777" w:rsidR="00457FE8" w:rsidRPr="00D42470" w:rsidRDefault="00457FE8" w:rsidP="00457FE8">
            <w:pPr>
              <w:spacing w:after="0" w:line="240" w:lineRule="auto"/>
              <w:rPr>
                <w:rFonts w:ascii="Calibri" w:eastAsia="Times New Roman" w:hAnsi="Calibri" w:cs="Times New Roman"/>
                <w:b/>
                <w:color w:val="000000"/>
                <w:sz w:val="18"/>
                <w:szCs w:val="18"/>
                <w:lang w:eastAsia="es-CL"/>
              </w:rPr>
            </w:pPr>
          </w:p>
        </w:tc>
      </w:tr>
      <w:tr w:rsidR="00457FE8" w:rsidRPr="00D42470" w14:paraId="3AB61CFE" w14:textId="77777777" w:rsidTr="00457FE8">
        <w:tblPrEx>
          <w:jc w:val="center"/>
        </w:tblPrEx>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27D9B725" w14:textId="6BEF6CC7" w:rsidR="00457FE8" w:rsidRPr="007A7DEB" w:rsidRDefault="00457FE8" w:rsidP="00457FE8">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Registro de disposición final de material resultante de la ejecución del programa de barrido de calles.</w:t>
            </w:r>
            <w:r w:rsidR="00263311">
              <w:rPr>
                <w:rFonts w:ascii="Calibri" w:eastAsia="Times New Roman" w:hAnsi="Calibri" w:cs="Times New Roman"/>
                <w:color w:val="000000"/>
                <w:sz w:val="18"/>
                <w:szCs w:val="18"/>
                <w:lang w:eastAsia="es-CL"/>
              </w:rPr>
              <w:t xml:space="preserve"> Reporte </w:t>
            </w:r>
            <w:r w:rsidR="0034787F">
              <w:rPr>
                <w:rFonts w:ascii="Calibri" w:eastAsia="Times New Roman" w:hAnsi="Calibri" w:cs="Times New Roman"/>
                <w:color w:val="000000"/>
                <w:sz w:val="18"/>
                <w:szCs w:val="18"/>
                <w:lang w:eastAsia="es-CL"/>
              </w:rPr>
              <w:t>diciembre</w:t>
            </w:r>
            <w:r w:rsidR="001E129C">
              <w:rPr>
                <w:rFonts w:ascii="Calibri" w:eastAsia="Times New Roman" w:hAnsi="Calibri" w:cs="Times New Roman"/>
                <w:color w:val="000000"/>
                <w:sz w:val="18"/>
                <w:szCs w:val="18"/>
                <w:lang w:eastAsia="es-CL"/>
              </w:rPr>
              <w:t xml:space="preserve"> 2019.</w:t>
            </w:r>
            <w:r w:rsidR="00BC602D">
              <w:rPr>
                <w:rFonts w:eastAsia="Times New Roman"/>
                <w:bCs/>
                <w:color w:val="000000"/>
                <w:sz w:val="20"/>
                <w:szCs w:val="20"/>
                <w:lang w:eastAsia="es-CL"/>
              </w:rPr>
              <w:t xml:space="preserve"> Disponible en la página web </w:t>
            </w:r>
            <w:hyperlink r:id="rId47" w:history="1">
              <w:r w:rsidR="00BC602D" w:rsidRPr="00001C33">
                <w:rPr>
                  <w:rStyle w:val="Hipervnculo"/>
                  <w:rFonts w:eastAsia="Times New Roman"/>
                  <w:bCs/>
                  <w:sz w:val="20"/>
                  <w:szCs w:val="20"/>
                  <w:lang w:eastAsia="es-CL"/>
                </w:rPr>
                <w:t>www.teckchile.com</w:t>
              </w:r>
            </w:hyperlink>
            <w:r w:rsidR="00BC602D">
              <w:rPr>
                <w:rStyle w:val="Hipervnculo"/>
                <w:rFonts w:eastAsia="Times New Roman"/>
                <w:bCs/>
                <w:sz w:val="20"/>
                <w:szCs w:val="20"/>
                <w:lang w:eastAsia="es-CL"/>
              </w:rPr>
              <w:t>.</w:t>
            </w:r>
          </w:p>
          <w:p w14:paraId="6653DF9B" w14:textId="77777777" w:rsidR="00457FE8" w:rsidRPr="00D42470" w:rsidRDefault="00457FE8" w:rsidP="00457FE8">
            <w:pPr>
              <w:spacing w:after="0" w:line="240" w:lineRule="auto"/>
              <w:rPr>
                <w:rFonts w:ascii="Calibri" w:eastAsia="Times New Roman" w:hAnsi="Calibri" w:cs="Times New Roman"/>
                <w:color w:val="000000"/>
                <w:sz w:val="18"/>
                <w:szCs w:val="18"/>
                <w:lang w:eastAsia="es-CL"/>
              </w:rPr>
            </w:pPr>
          </w:p>
        </w:tc>
      </w:tr>
      <w:tr w:rsidR="00457FE8" w:rsidRPr="00D42470" w14:paraId="7AB20B2E" w14:textId="77777777" w:rsidTr="00457FE8">
        <w:tblPrEx>
          <w:jc w:val="center"/>
        </w:tblPrEx>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77831463" w14:textId="77777777" w:rsidR="00457FE8" w:rsidRPr="00D42470" w:rsidRDefault="00457FE8" w:rsidP="00457FE8">
            <w:pPr>
              <w:spacing w:after="0" w:line="240" w:lineRule="auto"/>
              <w:rPr>
                <w:rFonts w:ascii="Calibri" w:eastAsia="Times New Roman" w:hAnsi="Calibri" w:cs="Times New Roman"/>
                <w:color w:val="000000"/>
                <w:lang w:eastAsia="es-CL"/>
              </w:rPr>
            </w:pPr>
          </w:p>
        </w:tc>
      </w:tr>
    </w:tbl>
    <w:p w14:paraId="1B63CF3C" w14:textId="77777777" w:rsidR="00263311" w:rsidRDefault="00263311"/>
    <w:p w14:paraId="5F11FD72" w14:textId="77777777" w:rsidR="00263311" w:rsidRDefault="00263311">
      <w:r>
        <w:br w:type="page"/>
      </w:r>
    </w:p>
    <w:tbl>
      <w:tblPr>
        <w:tblW w:w="5000" w:type="pct"/>
        <w:tblCellMar>
          <w:left w:w="70" w:type="dxa"/>
          <w:right w:w="70" w:type="dxa"/>
        </w:tblCellMar>
        <w:tblLook w:val="04A0" w:firstRow="1" w:lastRow="0" w:firstColumn="1" w:lastColumn="0" w:noHBand="0" w:noVBand="1"/>
      </w:tblPr>
      <w:tblGrid>
        <w:gridCol w:w="13562"/>
      </w:tblGrid>
      <w:tr w:rsidR="00642C7B" w:rsidRPr="007A7DEB" w14:paraId="1B0D711A" w14:textId="77777777" w:rsidTr="00642C7B">
        <w:trPr>
          <w:trHeight w:val="30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34F7A6" w14:textId="77777777" w:rsidR="00642C7B" w:rsidRPr="003832FF" w:rsidRDefault="00642C7B" w:rsidP="00642C7B">
            <w:pPr>
              <w:spacing w:after="0" w:line="240" w:lineRule="auto"/>
              <w:jc w:val="both"/>
              <w:rPr>
                <w:rFonts w:ascii="Calibri" w:eastAsia="Times New Roman" w:hAnsi="Calibri" w:cs="Times New Roman"/>
                <w:b/>
                <w:bCs/>
                <w:color w:val="000000"/>
                <w:sz w:val="20"/>
                <w:szCs w:val="20"/>
                <w:lang w:eastAsia="es-CL"/>
              </w:rPr>
            </w:pPr>
            <w:r w:rsidRPr="00140FE4">
              <w:rPr>
                <w:rFonts w:ascii="Calibri" w:eastAsia="Times New Roman" w:hAnsi="Calibri" w:cs="Times New Roman"/>
                <w:b/>
                <w:bCs/>
                <w:color w:val="000000"/>
                <w:sz w:val="20"/>
                <w:szCs w:val="20"/>
                <w:lang w:eastAsia="es-CL"/>
              </w:rPr>
              <w:lastRenderedPageBreak/>
              <w:t xml:space="preserve">Número de hecho constatado: </w:t>
            </w:r>
            <w:r w:rsidRPr="00140FE4">
              <w:rPr>
                <w:rFonts w:ascii="Calibri" w:eastAsia="Times New Roman" w:hAnsi="Calibri" w:cs="Times New Roman"/>
                <w:b/>
                <w:bCs/>
                <w:color w:val="000000"/>
                <w:sz w:val="20"/>
                <w:szCs w:val="20"/>
                <w:lang w:eastAsia="es-CL"/>
              </w:rPr>
              <w:fldChar w:fldCharType="begin"/>
            </w:r>
            <w:r w:rsidRPr="00140FE4">
              <w:rPr>
                <w:rFonts w:ascii="Calibri" w:eastAsia="Times New Roman" w:hAnsi="Calibri" w:cs="Times New Roman"/>
                <w:b/>
                <w:bCs/>
                <w:color w:val="000000"/>
                <w:sz w:val="20"/>
                <w:szCs w:val="20"/>
                <w:lang w:eastAsia="es-CL"/>
              </w:rPr>
              <w:instrText xml:space="preserve"> SEQ Número_de_hecho_constatado: \* ARABIC </w:instrText>
            </w:r>
            <w:r w:rsidRPr="00140FE4">
              <w:rPr>
                <w:rFonts w:ascii="Calibri" w:eastAsia="Times New Roman" w:hAnsi="Calibri" w:cs="Times New Roman"/>
                <w:b/>
                <w:bCs/>
                <w:color w:val="000000"/>
                <w:sz w:val="20"/>
                <w:szCs w:val="20"/>
                <w:lang w:eastAsia="es-CL"/>
              </w:rPr>
              <w:fldChar w:fldCharType="separate"/>
            </w:r>
            <w:r w:rsidR="003D654F">
              <w:rPr>
                <w:rFonts w:ascii="Calibri" w:eastAsia="Times New Roman" w:hAnsi="Calibri" w:cs="Times New Roman"/>
                <w:b/>
                <w:bCs/>
                <w:noProof/>
                <w:color w:val="000000"/>
                <w:sz w:val="20"/>
                <w:szCs w:val="20"/>
                <w:lang w:eastAsia="es-CL"/>
              </w:rPr>
              <w:t>11</w:t>
            </w:r>
            <w:r w:rsidRPr="00140FE4">
              <w:rPr>
                <w:rFonts w:ascii="Calibri" w:eastAsia="Times New Roman" w:hAnsi="Calibri" w:cs="Times New Roman"/>
                <w:b/>
                <w:bCs/>
                <w:color w:val="000000"/>
                <w:sz w:val="20"/>
                <w:szCs w:val="20"/>
                <w:lang w:eastAsia="es-CL"/>
              </w:rPr>
              <w:fldChar w:fldCharType="end"/>
            </w:r>
          </w:p>
        </w:tc>
      </w:tr>
      <w:tr w:rsidR="00642C7B" w:rsidRPr="007A7DEB" w14:paraId="5FA281D4" w14:textId="77777777" w:rsidTr="00642C7B">
        <w:trPr>
          <w:trHeight w:val="30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B8A518" w14:textId="77777777" w:rsidR="00642C7B" w:rsidRPr="003832FF" w:rsidRDefault="00642C7B" w:rsidP="00642C7B">
            <w:pPr>
              <w:spacing w:after="0" w:line="240" w:lineRule="auto"/>
              <w:jc w:val="both"/>
              <w:rPr>
                <w:rFonts w:ascii="Calibri" w:eastAsia="Times New Roman" w:hAnsi="Calibri" w:cs="Times New Roman"/>
                <w:b/>
                <w:bCs/>
                <w:color w:val="000000"/>
                <w:sz w:val="20"/>
                <w:szCs w:val="20"/>
                <w:lang w:eastAsia="es-CL"/>
              </w:rPr>
            </w:pPr>
            <w:r w:rsidRPr="003832FF">
              <w:rPr>
                <w:rFonts w:ascii="Calibri" w:eastAsia="Times New Roman" w:hAnsi="Calibri" w:cs="Times New Roman"/>
                <w:b/>
                <w:bCs/>
                <w:color w:val="000000"/>
                <w:sz w:val="20"/>
                <w:szCs w:val="20"/>
                <w:lang w:eastAsia="es-CL"/>
              </w:rPr>
              <w:t xml:space="preserve">Documentación Revisada: </w:t>
            </w:r>
            <w:r w:rsidRPr="00A0618D">
              <w:rPr>
                <w:rFonts w:ascii="Calibri" w:eastAsia="Times New Roman" w:hAnsi="Calibri" w:cs="Times New Roman"/>
                <w:bCs/>
                <w:color w:val="000000"/>
                <w:sz w:val="20"/>
                <w:szCs w:val="20"/>
                <w:lang w:eastAsia="es-CL"/>
              </w:rPr>
              <w:t>Informes mensuales de cumplimiento de exigencia</w:t>
            </w:r>
            <w:r w:rsidR="0024017A" w:rsidRPr="00A0618D">
              <w:rPr>
                <w:rFonts w:ascii="Calibri" w:eastAsia="Times New Roman" w:hAnsi="Calibri" w:cs="Times New Roman"/>
                <w:bCs/>
                <w:color w:val="000000"/>
                <w:sz w:val="20"/>
                <w:szCs w:val="20"/>
                <w:lang w:eastAsia="es-CL"/>
              </w:rPr>
              <w:t>s contenidas en el PDA año 2019.</w:t>
            </w:r>
          </w:p>
        </w:tc>
      </w:tr>
      <w:tr w:rsidR="00642C7B" w:rsidRPr="007A7DEB" w14:paraId="247C1077" w14:textId="77777777" w:rsidTr="00642C7B">
        <w:trPr>
          <w:trHeight w:val="30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5B8272" w14:textId="77777777" w:rsidR="00642C7B" w:rsidRPr="00DC7E47" w:rsidRDefault="00642C7B" w:rsidP="00642C7B">
            <w:pPr>
              <w:spacing w:after="0" w:line="240" w:lineRule="auto"/>
              <w:jc w:val="both"/>
              <w:rPr>
                <w:rFonts w:ascii="Calibri" w:eastAsia="Times New Roman" w:hAnsi="Calibri" w:cs="Times New Roman"/>
                <w:b/>
                <w:bCs/>
                <w:color w:val="000000"/>
                <w:sz w:val="20"/>
                <w:szCs w:val="20"/>
                <w:lang w:eastAsia="es-CL"/>
              </w:rPr>
            </w:pPr>
            <w:r w:rsidRPr="00DC7E47">
              <w:rPr>
                <w:rFonts w:ascii="Calibri" w:eastAsia="Times New Roman" w:hAnsi="Calibri" w:cs="Times New Roman"/>
                <w:b/>
                <w:bCs/>
                <w:color w:val="000000"/>
                <w:sz w:val="20"/>
                <w:szCs w:val="20"/>
                <w:lang w:eastAsia="es-CL"/>
              </w:rPr>
              <w:t>D.S 59/2014</w:t>
            </w:r>
          </w:p>
          <w:p w14:paraId="69A846D9" w14:textId="77777777" w:rsidR="00642C7B" w:rsidRPr="00642C7B" w:rsidRDefault="00642C7B" w:rsidP="00642C7B">
            <w:pPr>
              <w:spacing w:after="0" w:line="240" w:lineRule="auto"/>
              <w:jc w:val="both"/>
              <w:rPr>
                <w:rFonts w:ascii="Calibri" w:eastAsia="Calibri" w:hAnsi="Calibri" w:cs="Times New Roman"/>
                <w:sz w:val="20"/>
                <w:szCs w:val="20"/>
              </w:rPr>
            </w:pPr>
            <w:r w:rsidRPr="00642C7B">
              <w:rPr>
                <w:rFonts w:ascii="Calibri" w:eastAsia="Calibri" w:hAnsi="Calibri" w:cs="Times New Roman"/>
                <w:b/>
                <w:sz w:val="20"/>
                <w:szCs w:val="20"/>
              </w:rPr>
              <w:t>Resuelvo cuarto Res. Ext. 695/2015.</w:t>
            </w:r>
          </w:p>
          <w:p w14:paraId="77B2E159" w14:textId="77777777" w:rsidR="00642C7B" w:rsidRPr="00140FE4" w:rsidRDefault="00642C7B" w:rsidP="00642C7B">
            <w:pPr>
              <w:spacing w:after="0" w:line="240" w:lineRule="auto"/>
              <w:jc w:val="both"/>
              <w:rPr>
                <w:rFonts w:ascii="Calibri" w:eastAsia="Times New Roman" w:hAnsi="Calibri" w:cs="Times New Roman"/>
                <w:b/>
                <w:bCs/>
                <w:color w:val="000000"/>
                <w:sz w:val="20"/>
                <w:szCs w:val="20"/>
                <w:lang w:eastAsia="es-CL"/>
              </w:rPr>
            </w:pPr>
            <w:r w:rsidRPr="00642C7B">
              <w:rPr>
                <w:rFonts w:ascii="Calibri" w:eastAsia="Calibri" w:hAnsi="Calibri" w:cs="Times New Roman"/>
                <w:sz w:val="20"/>
                <w:szCs w:val="20"/>
              </w:rPr>
              <w:t xml:space="preserve">Adicionalmente para las medidas de control de emisiones, lavado de vehículos e instalación de cubiertas de vehículos, indicadas en los artículos 3.b.1.1, 3.b.1.3 y 3.b.1.4, del plan, se establece que deberán </w:t>
            </w:r>
            <w:r w:rsidRPr="00642C7B">
              <w:rPr>
                <w:rFonts w:ascii="Calibri" w:eastAsia="Calibri" w:hAnsi="Calibri" w:cs="Times New Roman"/>
                <w:b/>
                <w:sz w:val="20"/>
                <w:szCs w:val="20"/>
              </w:rPr>
              <w:t>contar con una cámara de video</w:t>
            </w:r>
            <w:r w:rsidRPr="00642C7B">
              <w:rPr>
                <w:rFonts w:ascii="Calibri" w:eastAsia="Calibri" w:hAnsi="Calibri" w:cs="Times New Roman"/>
                <w:sz w:val="20"/>
                <w:szCs w:val="20"/>
              </w:rPr>
              <w:t>, con la resolución adecuada, para la correcta visualización de la implementación y aplicación de las medidas. Esta cámara o cámaras, según sea el caso, deberán</w:t>
            </w:r>
            <w:r>
              <w:rPr>
                <w:rFonts w:ascii="Calibri" w:eastAsia="Calibri" w:hAnsi="Calibri" w:cs="Times New Roman"/>
                <w:sz w:val="20"/>
                <w:szCs w:val="20"/>
              </w:rPr>
              <w:t xml:space="preserve"> estar conectadas en línea con </w:t>
            </w:r>
            <w:r w:rsidRPr="00642C7B">
              <w:rPr>
                <w:rFonts w:ascii="Calibri" w:eastAsia="Calibri" w:hAnsi="Calibri" w:cs="Times New Roman"/>
                <w:sz w:val="20"/>
                <w:szCs w:val="20"/>
              </w:rPr>
              <w:t>las páginas web de ambos titulares, donde la imagen en tiempo real sea de acceso público.</w:t>
            </w:r>
            <w:r w:rsidRPr="00642C7B">
              <w:rPr>
                <w:rFonts w:ascii="Calibri" w:eastAsia="Calibri" w:hAnsi="Calibri" w:cs="Times New Roman"/>
                <w:b/>
                <w:sz w:val="20"/>
                <w:szCs w:val="20"/>
              </w:rPr>
              <w:t xml:space="preserve"> Resuelvo segundo Res. Ext. N° 695/2015.</w:t>
            </w:r>
          </w:p>
        </w:tc>
      </w:tr>
      <w:tr w:rsidR="00642C7B" w:rsidRPr="007A7DEB" w14:paraId="609082B1" w14:textId="77777777" w:rsidTr="00642C7B">
        <w:trPr>
          <w:trHeight w:val="30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69065E5" w14:textId="77777777" w:rsidR="00642C7B" w:rsidRDefault="00642C7B" w:rsidP="00642C7B">
            <w:pPr>
              <w:spacing w:after="0" w:line="240" w:lineRule="auto"/>
              <w:jc w:val="both"/>
              <w:rPr>
                <w:rFonts w:ascii="Calibri" w:eastAsia="Times New Roman" w:hAnsi="Calibri" w:cs="Times New Roman"/>
                <w:b/>
                <w:bCs/>
                <w:color w:val="000000"/>
                <w:sz w:val="20"/>
                <w:szCs w:val="20"/>
                <w:lang w:eastAsia="es-CL"/>
              </w:rPr>
            </w:pPr>
            <w:r w:rsidRPr="003832FF">
              <w:rPr>
                <w:rFonts w:ascii="Calibri" w:eastAsia="Times New Roman" w:hAnsi="Calibri" w:cs="Times New Roman"/>
                <w:b/>
                <w:bCs/>
                <w:color w:val="000000"/>
                <w:sz w:val="20"/>
                <w:szCs w:val="20"/>
                <w:lang w:eastAsia="es-CL"/>
              </w:rPr>
              <w:t>Resultados examen de Información:</w:t>
            </w:r>
          </w:p>
          <w:p w14:paraId="2CA1D2AA" w14:textId="77777777" w:rsidR="00642C7B" w:rsidRPr="00DC7E47" w:rsidRDefault="00642C7B" w:rsidP="00642C7B">
            <w:pPr>
              <w:numPr>
                <w:ilvl w:val="0"/>
                <w:numId w:val="34"/>
              </w:numPr>
              <w:contextualSpacing/>
              <w:jc w:val="both"/>
              <w:rPr>
                <w:rFonts w:ascii="Calibri" w:eastAsia="Times New Roman" w:hAnsi="Calibri" w:cs="Times New Roman"/>
                <w:b/>
                <w:bCs/>
                <w:color w:val="000000"/>
                <w:sz w:val="20"/>
                <w:szCs w:val="20"/>
                <w:lang w:eastAsia="es-CL"/>
              </w:rPr>
            </w:pPr>
            <w:r w:rsidRPr="00DC7E47">
              <w:rPr>
                <w:rFonts w:ascii="Calibri" w:eastAsia="Times New Roman" w:hAnsi="Calibri" w:cs="Times New Roman"/>
                <w:b/>
                <w:bCs/>
                <w:color w:val="000000"/>
                <w:sz w:val="20"/>
                <w:szCs w:val="20"/>
                <w:lang w:eastAsia="es-CL"/>
              </w:rPr>
              <w:t>Tabla resumen:</w:t>
            </w:r>
          </w:p>
          <w:p w14:paraId="571BA0BE" w14:textId="77777777" w:rsidR="00642C7B" w:rsidRPr="00DC7E47" w:rsidRDefault="00642C7B" w:rsidP="00642C7B">
            <w:pPr>
              <w:spacing w:after="0" w:line="240" w:lineRule="auto"/>
              <w:jc w:val="both"/>
              <w:rPr>
                <w:rFonts w:ascii="Calibri" w:eastAsia="Times New Roman" w:hAnsi="Calibri" w:cs="Times New Roman"/>
                <w:b/>
                <w:bCs/>
                <w:color w:val="000000"/>
                <w:sz w:val="20"/>
                <w:szCs w:val="20"/>
                <w:lang w:eastAsia="es-CL"/>
              </w:rPr>
            </w:pPr>
          </w:p>
          <w:tbl>
            <w:tblPr>
              <w:tblStyle w:val="Tablaconcuadrcula"/>
              <w:tblW w:w="5000" w:type="pct"/>
              <w:tblLook w:val="04A0" w:firstRow="1" w:lastRow="0" w:firstColumn="1" w:lastColumn="0" w:noHBand="0" w:noVBand="1"/>
            </w:tblPr>
            <w:tblGrid>
              <w:gridCol w:w="4098"/>
              <w:gridCol w:w="408"/>
              <w:gridCol w:w="459"/>
              <w:gridCol w:w="1070"/>
              <w:gridCol w:w="5510"/>
              <w:gridCol w:w="365"/>
              <w:gridCol w:w="459"/>
              <w:gridCol w:w="1043"/>
            </w:tblGrid>
            <w:tr w:rsidR="00642C7B" w14:paraId="078FAC5B" w14:textId="77777777" w:rsidTr="00B56AE5">
              <w:trPr>
                <w:trHeight w:val="135"/>
              </w:trPr>
              <w:tc>
                <w:tcPr>
                  <w:tcW w:w="1528" w:type="pct"/>
                </w:tcPr>
                <w:p w14:paraId="59F282D2" w14:textId="77777777" w:rsidR="00642C7B" w:rsidRDefault="00642C7B" w:rsidP="00642C7B">
                  <w:pPr>
                    <w:jc w:val="both"/>
                    <w:rPr>
                      <w:b/>
                    </w:rPr>
                  </w:pPr>
                  <w:r>
                    <w:rPr>
                      <w:b/>
                    </w:rPr>
                    <w:t>Ítem</w:t>
                  </w:r>
                </w:p>
              </w:tc>
              <w:tc>
                <w:tcPr>
                  <w:tcW w:w="152" w:type="pct"/>
                </w:tcPr>
                <w:p w14:paraId="47919E69" w14:textId="77777777" w:rsidR="00642C7B" w:rsidRDefault="00642C7B" w:rsidP="00642C7B">
                  <w:pPr>
                    <w:jc w:val="both"/>
                    <w:rPr>
                      <w:b/>
                    </w:rPr>
                  </w:pPr>
                  <w:r>
                    <w:rPr>
                      <w:b/>
                    </w:rPr>
                    <w:t>Si</w:t>
                  </w:r>
                </w:p>
              </w:tc>
              <w:tc>
                <w:tcPr>
                  <w:tcW w:w="171" w:type="pct"/>
                </w:tcPr>
                <w:p w14:paraId="3877001B" w14:textId="77777777" w:rsidR="00642C7B" w:rsidRDefault="00642C7B" w:rsidP="00642C7B">
                  <w:pPr>
                    <w:jc w:val="both"/>
                    <w:rPr>
                      <w:b/>
                    </w:rPr>
                  </w:pPr>
                  <w:r>
                    <w:rPr>
                      <w:b/>
                    </w:rPr>
                    <w:t>No</w:t>
                  </w:r>
                </w:p>
              </w:tc>
              <w:tc>
                <w:tcPr>
                  <w:tcW w:w="399" w:type="pct"/>
                </w:tcPr>
                <w:p w14:paraId="484BDD1B" w14:textId="77777777" w:rsidR="00642C7B" w:rsidRDefault="00642C7B" w:rsidP="00642C7B">
                  <w:pPr>
                    <w:jc w:val="both"/>
                    <w:rPr>
                      <w:b/>
                    </w:rPr>
                  </w:pPr>
                  <w:r>
                    <w:rPr>
                      <w:b/>
                    </w:rPr>
                    <w:t>No Aplica</w:t>
                  </w:r>
                </w:p>
              </w:tc>
              <w:tc>
                <w:tcPr>
                  <w:tcW w:w="2054" w:type="pct"/>
                </w:tcPr>
                <w:p w14:paraId="216E31B9" w14:textId="77777777" w:rsidR="00642C7B" w:rsidRDefault="00642C7B" w:rsidP="00642C7B">
                  <w:pPr>
                    <w:jc w:val="both"/>
                    <w:rPr>
                      <w:b/>
                    </w:rPr>
                  </w:pPr>
                  <w:r>
                    <w:rPr>
                      <w:b/>
                    </w:rPr>
                    <w:t>Ítem</w:t>
                  </w:r>
                </w:p>
              </w:tc>
              <w:tc>
                <w:tcPr>
                  <w:tcW w:w="136" w:type="pct"/>
                </w:tcPr>
                <w:p w14:paraId="1B7642AD" w14:textId="77777777" w:rsidR="00642C7B" w:rsidRDefault="00642C7B" w:rsidP="00642C7B">
                  <w:pPr>
                    <w:jc w:val="both"/>
                    <w:rPr>
                      <w:b/>
                    </w:rPr>
                  </w:pPr>
                  <w:r>
                    <w:rPr>
                      <w:b/>
                    </w:rPr>
                    <w:t>Si</w:t>
                  </w:r>
                </w:p>
              </w:tc>
              <w:tc>
                <w:tcPr>
                  <w:tcW w:w="171" w:type="pct"/>
                </w:tcPr>
                <w:p w14:paraId="22E8B0BB" w14:textId="77777777" w:rsidR="00642C7B" w:rsidRDefault="00642C7B" w:rsidP="00642C7B">
                  <w:pPr>
                    <w:jc w:val="both"/>
                    <w:rPr>
                      <w:b/>
                    </w:rPr>
                  </w:pPr>
                  <w:r>
                    <w:rPr>
                      <w:b/>
                    </w:rPr>
                    <w:t>No</w:t>
                  </w:r>
                </w:p>
              </w:tc>
              <w:tc>
                <w:tcPr>
                  <w:tcW w:w="389" w:type="pct"/>
                </w:tcPr>
                <w:p w14:paraId="53D0AD28" w14:textId="77777777" w:rsidR="00642C7B" w:rsidRDefault="00642C7B" w:rsidP="00642C7B">
                  <w:pPr>
                    <w:jc w:val="both"/>
                    <w:rPr>
                      <w:b/>
                    </w:rPr>
                  </w:pPr>
                  <w:r>
                    <w:rPr>
                      <w:b/>
                    </w:rPr>
                    <w:t>No Aplica</w:t>
                  </w:r>
                </w:p>
              </w:tc>
            </w:tr>
            <w:tr w:rsidR="00642C7B" w:rsidRPr="006B1AB3" w14:paraId="1B66D436" w14:textId="77777777" w:rsidTr="00B56AE5">
              <w:trPr>
                <w:trHeight w:val="130"/>
              </w:trPr>
              <w:tc>
                <w:tcPr>
                  <w:tcW w:w="1528" w:type="pct"/>
                </w:tcPr>
                <w:p w14:paraId="2DD3C3DA" w14:textId="77777777" w:rsidR="00642C7B" w:rsidRPr="00F01366" w:rsidRDefault="00642C7B" w:rsidP="00642C7B">
                  <w:pPr>
                    <w:jc w:val="both"/>
                    <w:rPr>
                      <w:sz w:val="18"/>
                      <w:szCs w:val="18"/>
                    </w:rPr>
                  </w:pPr>
                  <w:r w:rsidRPr="00F01366">
                    <w:rPr>
                      <w:sz w:val="18"/>
                      <w:szCs w:val="18"/>
                    </w:rPr>
                    <w:t>Se presentan los reportes requeridos</w:t>
                  </w:r>
                </w:p>
              </w:tc>
              <w:tc>
                <w:tcPr>
                  <w:tcW w:w="152" w:type="pct"/>
                </w:tcPr>
                <w:p w14:paraId="300D3CCA" w14:textId="77777777" w:rsidR="00642C7B" w:rsidRPr="00F01366" w:rsidRDefault="00642C7B" w:rsidP="00642C7B">
                  <w:pPr>
                    <w:jc w:val="both"/>
                    <w:rPr>
                      <w:sz w:val="18"/>
                      <w:szCs w:val="18"/>
                    </w:rPr>
                  </w:pPr>
                  <w:r>
                    <w:rPr>
                      <w:sz w:val="18"/>
                      <w:szCs w:val="18"/>
                    </w:rPr>
                    <w:t>x</w:t>
                  </w:r>
                </w:p>
              </w:tc>
              <w:tc>
                <w:tcPr>
                  <w:tcW w:w="171" w:type="pct"/>
                </w:tcPr>
                <w:p w14:paraId="06E1ECE0" w14:textId="77777777" w:rsidR="00642C7B" w:rsidRPr="00F01366" w:rsidRDefault="00642C7B" w:rsidP="00642C7B">
                  <w:pPr>
                    <w:jc w:val="both"/>
                    <w:rPr>
                      <w:sz w:val="18"/>
                      <w:szCs w:val="18"/>
                    </w:rPr>
                  </w:pPr>
                </w:p>
              </w:tc>
              <w:tc>
                <w:tcPr>
                  <w:tcW w:w="399" w:type="pct"/>
                </w:tcPr>
                <w:p w14:paraId="2448F889" w14:textId="77777777" w:rsidR="00642C7B" w:rsidRPr="00F01366" w:rsidRDefault="00642C7B" w:rsidP="00642C7B">
                  <w:pPr>
                    <w:jc w:val="both"/>
                    <w:rPr>
                      <w:sz w:val="18"/>
                      <w:szCs w:val="18"/>
                    </w:rPr>
                  </w:pPr>
                </w:p>
              </w:tc>
              <w:tc>
                <w:tcPr>
                  <w:tcW w:w="2054" w:type="pct"/>
                </w:tcPr>
                <w:p w14:paraId="1E736B3A" w14:textId="77777777" w:rsidR="00642C7B" w:rsidRPr="00F01366" w:rsidRDefault="00642C7B" w:rsidP="00642C7B">
                  <w:pPr>
                    <w:jc w:val="both"/>
                    <w:rPr>
                      <w:sz w:val="18"/>
                      <w:szCs w:val="18"/>
                    </w:rPr>
                  </w:pPr>
                  <w:r w:rsidRPr="00F01366">
                    <w:rPr>
                      <w:sz w:val="18"/>
                      <w:szCs w:val="18"/>
                    </w:rPr>
                    <w:t>Metodologías empleadas corresponden a las exigidas</w:t>
                  </w:r>
                </w:p>
              </w:tc>
              <w:tc>
                <w:tcPr>
                  <w:tcW w:w="136" w:type="pct"/>
                </w:tcPr>
                <w:p w14:paraId="4CE5402C" w14:textId="77777777" w:rsidR="00642C7B" w:rsidRPr="00F01366" w:rsidRDefault="00642C7B" w:rsidP="00642C7B">
                  <w:pPr>
                    <w:jc w:val="both"/>
                    <w:rPr>
                      <w:sz w:val="18"/>
                      <w:szCs w:val="18"/>
                    </w:rPr>
                  </w:pPr>
                </w:p>
              </w:tc>
              <w:tc>
                <w:tcPr>
                  <w:tcW w:w="171" w:type="pct"/>
                </w:tcPr>
                <w:p w14:paraId="11DBC95B" w14:textId="77777777" w:rsidR="00642C7B" w:rsidRPr="00F01366" w:rsidRDefault="00642C7B" w:rsidP="00642C7B">
                  <w:pPr>
                    <w:jc w:val="both"/>
                    <w:rPr>
                      <w:sz w:val="18"/>
                      <w:szCs w:val="18"/>
                    </w:rPr>
                  </w:pPr>
                </w:p>
              </w:tc>
              <w:tc>
                <w:tcPr>
                  <w:tcW w:w="389" w:type="pct"/>
                </w:tcPr>
                <w:p w14:paraId="37C854B7" w14:textId="77777777" w:rsidR="00642C7B" w:rsidRPr="00F01366" w:rsidRDefault="00642C7B" w:rsidP="00642C7B">
                  <w:pPr>
                    <w:jc w:val="both"/>
                    <w:rPr>
                      <w:sz w:val="18"/>
                      <w:szCs w:val="18"/>
                    </w:rPr>
                  </w:pPr>
                  <w:r>
                    <w:rPr>
                      <w:sz w:val="18"/>
                      <w:szCs w:val="18"/>
                    </w:rPr>
                    <w:t>X</w:t>
                  </w:r>
                </w:p>
              </w:tc>
            </w:tr>
            <w:tr w:rsidR="00642C7B" w:rsidRPr="006B1AB3" w14:paraId="4C6C14D6" w14:textId="77777777" w:rsidTr="00B56AE5">
              <w:trPr>
                <w:trHeight w:val="130"/>
              </w:trPr>
              <w:tc>
                <w:tcPr>
                  <w:tcW w:w="1528" w:type="pct"/>
                </w:tcPr>
                <w:p w14:paraId="52E7EC64" w14:textId="77777777" w:rsidR="00642C7B" w:rsidRPr="00F01366" w:rsidRDefault="00642C7B" w:rsidP="00642C7B">
                  <w:pPr>
                    <w:jc w:val="both"/>
                    <w:rPr>
                      <w:sz w:val="18"/>
                      <w:szCs w:val="18"/>
                    </w:rPr>
                  </w:pPr>
                  <w:r w:rsidRPr="00F01366">
                    <w:rPr>
                      <w:sz w:val="18"/>
                      <w:szCs w:val="18"/>
                    </w:rPr>
                    <w:t>Reportes son presentados dentro de plazo</w:t>
                  </w:r>
                </w:p>
              </w:tc>
              <w:tc>
                <w:tcPr>
                  <w:tcW w:w="152" w:type="pct"/>
                </w:tcPr>
                <w:p w14:paraId="26648AD3" w14:textId="77777777" w:rsidR="00642C7B" w:rsidRPr="00F01366" w:rsidRDefault="00642C7B" w:rsidP="00642C7B">
                  <w:pPr>
                    <w:jc w:val="both"/>
                    <w:rPr>
                      <w:sz w:val="18"/>
                      <w:szCs w:val="18"/>
                    </w:rPr>
                  </w:pPr>
                  <w:r>
                    <w:rPr>
                      <w:sz w:val="18"/>
                      <w:szCs w:val="18"/>
                    </w:rPr>
                    <w:t>x</w:t>
                  </w:r>
                </w:p>
              </w:tc>
              <w:tc>
                <w:tcPr>
                  <w:tcW w:w="171" w:type="pct"/>
                </w:tcPr>
                <w:p w14:paraId="7A2E99F7" w14:textId="77777777" w:rsidR="00642C7B" w:rsidRPr="00F01366" w:rsidRDefault="00642C7B" w:rsidP="00642C7B">
                  <w:pPr>
                    <w:jc w:val="both"/>
                    <w:rPr>
                      <w:sz w:val="18"/>
                      <w:szCs w:val="18"/>
                    </w:rPr>
                  </w:pPr>
                </w:p>
              </w:tc>
              <w:tc>
                <w:tcPr>
                  <w:tcW w:w="399" w:type="pct"/>
                </w:tcPr>
                <w:p w14:paraId="68D58659" w14:textId="77777777" w:rsidR="00642C7B" w:rsidRPr="00F01366" w:rsidRDefault="00642C7B" w:rsidP="00642C7B">
                  <w:pPr>
                    <w:jc w:val="both"/>
                    <w:rPr>
                      <w:sz w:val="18"/>
                      <w:szCs w:val="18"/>
                    </w:rPr>
                  </w:pPr>
                </w:p>
              </w:tc>
              <w:tc>
                <w:tcPr>
                  <w:tcW w:w="2054" w:type="pct"/>
                </w:tcPr>
                <w:p w14:paraId="628FFAA4" w14:textId="77777777" w:rsidR="00642C7B" w:rsidRPr="00F01366" w:rsidRDefault="00642C7B" w:rsidP="00642C7B">
                  <w:pPr>
                    <w:jc w:val="both"/>
                    <w:rPr>
                      <w:sz w:val="18"/>
                      <w:szCs w:val="18"/>
                    </w:rPr>
                  </w:pPr>
                  <w:r w:rsidRPr="00F01366">
                    <w:rPr>
                      <w:sz w:val="18"/>
                      <w:szCs w:val="18"/>
                    </w:rPr>
                    <w:t>Se entregan certificados de laboratorio y/o calibración</w:t>
                  </w:r>
                </w:p>
              </w:tc>
              <w:tc>
                <w:tcPr>
                  <w:tcW w:w="136" w:type="pct"/>
                </w:tcPr>
                <w:p w14:paraId="488F5E83" w14:textId="77777777" w:rsidR="00642C7B" w:rsidRPr="00F01366" w:rsidRDefault="00642C7B" w:rsidP="00642C7B">
                  <w:pPr>
                    <w:jc w:val="both"/>
                    <w:rPr>
                      <w:sz w:val="18"/>
                      <w:szCs w:val="18"/>
                    </w:rPr>
                  </w:pPr>
                </w:p>
              </w:tc>
              <w:tc>
                <w:tcPr>
                  <w:tcW w:w="171" w:type="pct"/>
                </w:tcPr>
                <w:p w14:paraId="3F29A7E0" w14:textId="77777777" w:rsidR="00642C7B" w:rsidRPr="00F01366" w:rsidRDefault="00642C7B" w:rsidP="00642C7B">
                  <w:pPr>
                    <w:jc w:val="both"/>
                    <w:rPr>
                      <w:sz w:val="18"/>
                      <w:szCs w:val="18"/>
                    </w:rPr>
                  </w:pPr>
                </w:p>
              </w:tc>
              <w:tc>
                <w:tcPr>
                  <w:tcW w:w="389" w:type="pct"/>
                </w:tcPr>
                <w:p w14:paraId="3C19FF83" w14:textId="77777777" w:rsidR="00642C7B" w:rsidRPr="00F01366" w:rsidRDefault="00642C7B" w:rsidP="00642C7B">
                  <w:pPr>
                    <w:jc w:val="both"/>
                    <w:rPr>
                      <w:sz w:val="18"/>
                      <w:szCs w:val="18"/>
                    </w:rPr>
                  </w:pPr>
                  <w:r>
                    <w:rPr>
                      <w:sz w:val="18"/>
                      <w:szCs w:val="18"/>
                    </w:rPr>
                    <w:t>X</w:t>
                  </w:r>
                </w:p>
              </w:tc>
            </w:tr>
            <w:tr w:rsidR="00642C7B" w:rsidRPr="006B1AB3" w14:paraId="5094AD6D" w14:textId="77777777" w:rsidTr="00B56AE5">
              <w:trPr>
                <w:trHeight w:val="130"/>
              </w:trPr>
              <w:tc>
                <w:tcPr>
                  <w:tcW w:w="1528" w:type="pct"/>
                </w:tcPr>
                <w:p w14:paraId="6968442F" w14:textId="77777777" w:rsidR="00642C7B" w:rsidRPr="00F01366" w:rsidRDefault="00642C7B" w:rsidP="00642C7B">
                  <w:pPr>
                    <w:jc w:val="both"/>
                    <w:rPr>
                      <w:sz w:val="18"/>
                      <w:szCs w:val="18"/>
                    </w:rPr>
                  </w:pPr>
                  <w:r w:rsidRPr="00F01366">
                    <w:rPr>
                      <w:sz w:val="18"/>
                      <w:szCs w:val="18"/>
                    </w:rPr>
                    <w:t>Mediciones se efectúan con frecuencia solicitada</w:t>
                  </w:r>
                </w:p>
              </w:tc>
              <w:tc>
                <w:tcPr>
                  <w:tcW w:w="152" w:type="pct"/>
                </w:tcPr>
                <w:p w14:paraId="600CB53C" w14:textId="77777777" w:rsidR="00642C7B" w:rsidRPr="00F01366" w:rsidRDefault="00642C7B" w:rsidP="00642C7B">
                  <w:pPr>
                    <w:jc w:val="both"/>
                    <w:rPr>
                      <w:sz w:val="18"/>
                      <w:szCs w:val="18"/>
                    </w:rPr>
                  </w:pPr>
                </w:p>
              </w:tc>
              <w:tc>
                <w:tcPr>
                  <w:tcW w:w="171" w:type="pct"/>
                </w:tcPr>
                <w:p w14:paraId="6291A9CB" w14:textId="77777777" w:rsidR="00642C7B" w:rsidRPr="00F01366" w:rsidRDefault="00642C7B" w:rsidP="00642C7B">
                  <w:pPr>
                    <w:jc w:val="both"/>
                    <w:rPr>
                      <w:sz w:val="18"/>
                      <w:szCs w:val="18"/>
                    </w:rPr>
                  </w:pPr>
                </w:p>
              </w:tc>
              <w:tc>
                <w:tcPr>
                  <w:tcW w:w="399" w:type="pct"/>
                </w:tcPr>
                <w:p w14:paraId="092BB946" w14:textId="77777777" w:rsidR="00642C7B" w:rsidRPr="00F01366" w:rsidRDefault="00642C7B" w:rsidP="00642C7B">
                  <w:pPr>
                    <w:jc w:val="both"/>
                    <w:rPr>
                      <w:sz w:val="18"/>
                      <w:szCs w:val="18"/>
                    </w:rPr>
                  </w:pPr>
                  <w:r>
                    <w:rPr>
                      <w:sz w:val="18"/>
                      <w:szCs w:val="18"/>
                    </w:rPr>
                    <w:t>X</w:t>
                  </w:r>
                </w:p>
              </w:tc>
              <w:tc>
                <w:tcPr>
                  <w:tcW w:w="2054" w:type="pct"/>
                </w:tcPr>
                <w:p w14:paraId="6D6F74D0" w14:textId="77777777" w:rsidR="00642C7B" w:rsidRPr="00F01366" w:rsidRDefault="00642C7B" w:rsidP="00642C7B">
                  <w:pPr>
                    <w:jc w:val="both"/>
                    <w:rPr>
                      <w:sz w:val="18"/>
                      <w:szCs w:val="18"/>
                    </w:rPr>
                  </w:pPr>
                  <w:r w:rsidRPr="00F01366">
                    <w:rPr>
                      <w:sz w:val="18"/>
                      <w:szCs w:val="18"/>
                    </w:rPr>
                    <w:t>Todos los parámetros se encuentran dentro de umbrales definidos</w:t>
                  </w:r>
                </w:p>
              </w:tc>
              <w:tc>
                <w:tcPr>
                  <w:tcW w:w="136" w:type="pct"/>
                </w:tcPr>
                <w:p w14:paraId="67E14D37" w14:textId="77777777" w:rsidR="00642C7B" w:rsidRPr="00F01366" w:rsidRDefault="00642C7B" w:rsidP="00642C7B">
                  <w:pPr>
                    <w:jc w:val="both"/>
                    <w:rPr>
                      <w:sz w:val="18"/>
                      <w:szCs w:val="18"/>
                    </w:rPr>
                  </w:pPr>
                </w:p>
              </w:tc>
              <w:tc>
                <w:tcPr>
                  <w:tcW w:w="171" w:type="pct"/>
                </w:tcPr>
                <w:p w14:paraId="495C2859" w14:textId="77777777" w:rsidR="00642C7B" w:rsidRPr="00F01366" w:rsidRDefault="00642C7B" w:rsidP="00642C7B">
                  <w:pPr>
                    <w:jc w:val="both"/>
                    <w:rPr>
                      <w:sz w:val="18"/>
                      <w:szCs w:val="18"/>
                    </w:rPr>
                  </w:pPr>
                </w:p>
              </w:tc>
              <w:tc>
                <w:tcPr>
                  <w:tcW w:w="389" w:type="pct"/>
                </w:tcPr>
                <w:p w14:paraId="6F84B15A" w14:textId="77777777" w:rsidR="00642C7B" w:rsidRPr="00F01366" w:rsidRDefault="00642C7B" w:rsidP="00642C7B">
                  <w:pPr>
                    <w:jc w:val="both"/>
                    <w:rPr>
                      <w:sz w:val="18"/>
                      <w:szCs w:val="18"/>
                    </w:rPr>
                  </w:pPr>
                  <w:r>
                    <w:rPr>
                      <w:sz w:val="18"/>
                      <w:szCs w:val="18"/>
                    </w:rPr>
                    <w:t>X</w:t>
                  </w:r>
                </w:p>
              </w:tc>
            </w:tr>
            <w:tr w:rsidR="00642C7B" w:rsidRPr="006B1AB3" w14:paraId="024A5B6F" w14:textId="77777777" w:rsidTr="00B56AE5">
              <w:trPr>
                <w:trHeight w:val="130"/>
              </w:trPr>
              <w:tc>
                <w:tcPr>
                  <w:tcW w:w="1528" w:type="pct"/>
                </w:tcPr>
                <w:p w14:paraId="72CDFF71" w14:textId="77777777" w:rsidR="00642C7B" w:rsidRPr="00F01366" w:rsidRDefault="00642C7B" w:rsidP="00642C7B">
                  <w:pPr>
                    <w:jc w:val="both"/>
                    <w:rPr>
                      <w:sz w:val="18"/>
                      <w:szCs w:val="18"/>
                    </w:rPr>
                  </w:pPr>
                  <w:r w:rsidRPr="00F01366">
                    <w:rPr>
                      <w:sz w:val="18"/>
                      <w:szCs w:val="18"/>
                    </w:rPr>
                    <w:t>Se reportan todos los parámetros solicitados</w:t>
                  </w:r>
                </w:p>
              </w:tc>
              <w:tc>
                <w:tcPr>
                  <w:tcW w:w="152" w:type="pct"/>
                </w:tcPr>
                <w:p w14:paraId="63CD91E0" w14:textId="77777777" w:rsidR="00642C7B" w:rsidRPr="00F01366" w:rsidRDefault="00642C7B" w:rsidP="00642C7B">
                  <w:pPr>
                    <w:jc w:val="both"/>
                    <w:rPr>
                      <w:sz w:val="18"/>
                      <w:szCs w:val="18"/>
                    </w:rPr>
                  </w:pPr>
                </w:p>
              </w:tc>
              <w:tc>
                <w:tcPr>
                  <w:tcW w:w="171" w:type="pct"/>
                </w:tcPr>
                <w:p w14:paraId="60623A14" w14:textId="77777777" w:rsidR="00642C7B" w:rsidRPr="00F01366" w:rsidRDefault="00642C7B" w:rsidP="00642C7B">
                  <w:pPr>
                    <w:jc w:val="both"/>
                    <w:rPr>
                      <w:sz w:val="18"/>
                      <w:szCs w:val="18"/>
                    </w:rPr>
                  </w:pPr>
                </w:p>
              </w:tc>
              <w:tc>
                <w:tcPr>
                  <w:tcW w:w="399" w:type="pct"/>
                </w:tcPr>
                <w:p w14:paraId="335B0D33" w14:textId="77777777" w:rsidR="00642C7B" w:rsidRPr="00F01366" w:rsidRDefault="00642C7B" w:rsidP="00642C7B">
                  <w:pPr>
                    <w:jc w:val="both"/>
                    <w:rPr>
                      <w:sz w:val="18"/>
                      <w:szCs w:val="18"/>
                    </w:rPr>
                  </w:pPr>
                  <w:r>
                    <w:rPr>
                      <w:sz w:val="18"/>
                      <w:szCs w:val="18"/>
                    </w:rPr>
                    <w:t>X</w:t>
                  </w:r>
                </w:p>
              </w:tc>
              <w:tc>
                <w:tcPr>
                  <w:tcW w:w="2054" w:type="pct"/>
                </w:tcPr>
                <w:p w14:paraId="471621A3" w14:textId="77777777" w:rsidR="00642C7B" w:rsidRPr="00F01366" w:rsidRDefault="00642C7B" w:rsidP="00642C7B">
                  <w:pPr>
                    <w:jc w:val="both"/>
                    <w:rPr>
                      <w:sz w:val="18"/>
                      <w:szCs w:val="18"/>
                    </w:rPr>
                  </w:pPr>
                  <w:r w:rsidRPr="00F01366">
                    <w:rPr>
                      <w:sz w:val="18"/>
                      <w:szCs w:val="18"/>
                    </w:rPr>
                    <w:t>Todas las variables han evolucionado de acuerdo a lo esperado</w:t>
                  </w:r>
                </w:p>
              </w:tc>
              <w:tc>
                <w:tcPr>
                  <w:tcW w:w="136" w:type="pct"/>
                </w:tcPr>
                <w:p w14:paraId="37154853" w14:textId="77777777" w:rsidR="00642C7B" w:rsidRPr="00F01366" w:rsidRDefault="00642C7B" w:rsidP="00642C7B">
                  <w:pPr>
                    <w:jc w:val="both"/>
                    <w:rPr>
                      <w:sz w:val="18"/>
                      <w:szCs w:val="18"/>
                    </w:rPr>
                  </w:pPr>
                </w:p>
              </w:tc>
              <w:tc>
                <w:tcPr>
                  <w:tcW w:w="171" w:type="pct"/>
                </w:tcPr>
                <w:p w14:paraId="46847763" w14:textId="77777777" w:rsidR="00642C7B" w:rsidRPr="00F01366" w:rsidRDefault="00642C7B" w:rsidP="00642C7B">
                  <w:pPr>
                    <w:jc w:val="both"/>
                    <w:rPr>
                      <w:sz w:val="18"/>
                      <w:szCs w:val="18"/>
                    </w:rPr>
                  </w:pPr>
                </w:p>
              </w:tc>
              <w:tc>
                <w:tcPr>
                  <w:tcW w:w="389" w:type="pct"/>
                </w:tcPr>
                <w:p w14:paraId="62E4E5A2" w14:textId="77777777" w:rsidR="00642C7B" w:rsidRPr="00F01366" w:rsidRDefault="00642C7B" w:rsidP="00642C7B">
                  <w:pPr>
                    <w:jc w:val="both"/>
                    <w:rPr>
                      <w:sz w:val="18"/>
                      <w:szCs w:val="18"/>
                    </w:rPr>
                  </w:pPr>
                  <w:r>
                    <w:rPr>
                      <w:sz w:val="18"/>
                      <w:szCs w:val="18"/>
                    </w:rPr>
                    <w:t>X</w:t>
                  </w:r>
                </w:p>
              </w:tc>
            </w:tr>
            <w:tr w:rsidR="00642C7B" w:rsidRPr="006B1AB3" w14:paraId="7010E586" w14:textId="77777777" w:rsidTr="00B56AE5">
              <w:trPr>
                <w:trHeight w:val="130"/>
              </w:trPr>
              <w:tc>
                <w:tcPr>
                  <w:tcW w:w="1528" w:type="pct"/>
                </w:tcPr>
                <w:p w14:paraId="79A27428" w14:textId="77777777" w:rsidR="00642C7B" w:rsidRPr="00F01366" w:rsidRDefault="00642C7B" w:rsidP="00642C7B">
                  <w:pPr>
                    <w:jc w:val="both"/>
                    <w:rPr>
                      <w:sz w:val="18"/>
                      <w:szCs w:val="18"/>
                    </w:rPr>
                  </w:pPr>
                  <w:r w:rsidRPr="00F01366">
                    <w:rPr>
                      <w:sz w:val="18"/>
                      <w:szCs w:val="18"/>
                    </w:rPr>
                    <w:t>Sitios de muestreo corresponden a los exigidos</w:t>
                  </w:r>
                </w:p>
              </w:tc>
              <w:tc>
                <w:tcPr>
                  <w:tcW w:w="152" w:type="pct"/>
                </w:tcPr>
                <w:p w14:paraId="684F23A2" w14:textId="77777777" w:rsidR="00642C7B" w:rsidRPr="00F01366" w:rsidRDefault="00642C7B" w:rsidP="00642C7B">
                  <w:pPr>
                    <w:jc w:val="both"/>
                    <w:rPr>
                      <w:sz w:val="18"/>
                      <w:szCs w:val="18"/>
                    </w:rPr>
                  </w:pPr>
                </w:p>
              </w:tc>
              <w:tc>
                <w:tcPr>
                  <w:tcW w:w="171" w:type="pct"/>
                </w:tcPr>
                <w:p w14:paraId="3F16ED6C" w14:textId="77777777" w:rsidR="00642C7B" w:rsidRPr="00F01366" w:rsidRDefault="00642C7B" w:rsidP="00642C7B">
                  <w:pPr>
                    <w:jc w:val="both"/>
                    <w:rPr>
                      <w:sz w:val="18"/>
                      <w:szCs w:val="18"/>
                    </w:rPr>
                  </w:pPr>
                </w:p>
              </w:tc>
              <w:tc>
                <w:tcPr>
                  <w:tcW w:w="399" w:type="pct"/>
                </w:tcPr>
                <w:p w14:paraId="6D9F0D77" w14:textId="77777777" w:rsidR="00642C7B" w:rsidRPr="00F01366" w:rsidRDefault="00642C7B" w:rsidP="00642C7B">
                  <w:pPr>
                    <w:jc w:val="both"/>
                    <w:rPr>
                      <w:sz w:val="18"/>
                      <w:szCs w:val="18"/>
                    </w:rPr>
                  </w:pPr>
                  <w:r>
                    <w:rPr>
                      <w:sz w:val="18"/>
                      <w:szCs w:val="18"/>
                    </w:rPr>
                    <w:t>X</w:t>
                  </w:r>
                </w:p>
              </w:tc>
              <w:tc>
                <w:tcPr>
                  <w:tcW w:w="2054" w:type="pct"/>
                </w:tcPr>
                <w:p w14:paraId="09D48824" w14:textId="77777777" w:rsidR="00642C7B" w:rsidRPr="00F01366" w:rsidRDefault="00642C7B" w:rsidP="00642C7B">
                  <w:pPr>
                    <w:jc w:val="both"/>
                    <w:rPr>
                      <w:sz w:val="18"/>
                      <w:szCs w:val="18"/>
                    </w:rPr>
                  </w:pPr>
                  <w:r w:rsidRPr="00F01366">
                    <w:rPr>
                      <w:sz w:val="18"/>
                      <w:szCs w:val="18"/>
                    </w:rPr>
                    <w:t>Otros</w:t>
                  </w:r>
                </w:p>
              </w:tc>
              <w:tc>
                <w:tcPr>
                  <w:tcW w:w="136" w:type="pct"/>
                </w:tcPr>
                <w:p w14:paraId="397794EF" w14:textId="77777777" w:rsidR="00642C7B" w:rsidRPr="00F01366" w:rsidRDefault="00642C7B" w:rsidP="00642C7B">
                  <w:pPr>
                    <w:jc w:val="both"/>
                    <w:rPr>
                      <w:sz w:val="18"/>
                      <w:szCs w:val="18"/>
                    </w:rPr>
                  </w:pPr>
                </w:p>
              </w:tc>
              <w:tc>
                <w:tcPr>
                  <w:tcW w:w="171" w:type="pct"/>
                </w:tcPr>
                <w:p w14:paraId="3B997615" w14:textId="77777777" w:rsidR="00642C7B" w:rsidRPr="00F01366" w:rsidRDefault="00642C7B" w:rsidP="00642C7B">
                  <w:pPr>
                    <w:jc w:val="both"/>
                    <w:rPr>
                      <w:sz w:val="18"/>
                      <w:szCs w:val="18"/>
                    </w:rPr>
                  </w:pPr>
                </w:p>
              </w:tc>
              <w:tc>
                <w:tcPr>
                  <w:tcW w:w="389" w:type="pct"/>
                </w:tcPr>
                <w:p w14:paraId="0953D4A1" w14:textId="77777777" w:rsidR="00642C7B" w:rsidRPr="00F01366" w:rsidRDefault="00642C7B" w:rsidP="00642C7B">
                  <w:pPr>
                    <w:jc w:val="both"/>
                    <w:rPr>
                      <w:sz w:val="18"/>
                      <w:szCs w:val="18"/>
                    </w:rPr>
                  </w:pPr>
                </w:p>
              </w:tc>
            </w:tr>
          </w:tbl>
          <w:p w14:paraId="534238FE" w14:textId="77777777" w:rsidR="00642C7B" w:rsidRDefault="00642C7B" w:rsidP="00642C7B">
            <w:pPr>
              <w:spacing w:after="0" w:line="240" w:lineRule="auto"/>
              <w:jc w:val="both"/>
              <w:rPr>
                <w:rFonts w:ascii="Calibri" w:eastAsia="Times New Roman" w:hAnsi="Calibri" w:cs="Times New Roman"/>
                <w:b/>
                <w:bCs/>
                <w:color w:val="000000"/>
                <w:sz w:val="20"/>
                <w:szCs w:val="20"/>
                <w:lang w:eastAsia="es-CL"/>
              </w:rPr>
            </w:pPr>
          </w:p>
          <w:p w14:paraId="2E915718" w14:textId="5B2D0414" w:rsidR="00642C7B" w:rsidRPr="00DC7E47" w:rsidRDefault="00642C7B" w:rsidP="00642C7B">
            <w:pPr>
              <w:numPr>
                <w:ilvl w:val="0"/>
                <w:numId w:val="34"/>
              </w:numPr>
              <w:contextualSpacing/>
              <w:jc w:val="both"/>
              <w:rPr>
                <w:rFonts w:ascii="Calibri" w:eastAsia="Times New Roman" w:hAnsi="Calibri" w:cs="Times New Roman"/>
                <w:b/>
                <w:bCs/>
                <w:color w:val="000000"/>
                <w:sz w:val="20"/>
                <w:szCs w:val="20"/>
                <w:lang w:eastAsia="es-CL"/>
              </w:rPr>
            </w:pPr>
            <w:r w:rsidRPr="00DC7E47">
              <w:rPr>
                <w:rFonts w:ascii="Calibri" w:eastAsia="Times New Roman" w:hAnsi="Calibri" w:cs="Times New Roman"/>
                <w:b/>
                <w:bCs/>
                <w:color w:val="000000"/>
                <w:sz w:val="20"/>
                <w:szCs w:val="20"/>
                <w:lang w:eastAsia="es-CL"/>
              </w:rPr>
              <w:t xml:space="preserve">Del examen de información de la documentación revisada, es posible indicar </w:t>
            </w:r>
            <w:r w:rsidR="004A068D" w:rsidRPr="00DC7E47">
              <w:rPr>
                <w:rFonts w:ascii="Calibri" w:eastAsia="Times New Roman" w:hAnsi="Calibri" w:cs="Times New Roman"/>
                <w:b/>
                <w:bCs/>
                <w:color w:val="000000"/>
                <w:sz w:val="20"/>
                <w:szCs w:val="20"/>
                <w:lang w:eastAsia="es-CL"/>
              </w:rPr>
              <w:t>que:</w:t>
            </w:r>
            <w:r w:rsidRPr="00DC7E47">
              <w:rPr>
                <w:rFonts w:ascii="Calibri" w:eastAsia="Times New Roman" w:hAnsi="Calibri" w:cs="Times New Roman"/>
                <w:b/>
                <w:bCs/>
                <w:color w:val="000000"/>
                <w:sz w:val="20"/>
                <w:szCs w:val="20"/>
                <w:lang w:eastAsia="es-CL"/>
              </w:rPr>
              <w:t xml:space="preserve"> </w:t>
            </w:r>
          </w:p>
          <w:p w14:paraId="18C70000" w14:textId="77777777" w:rsidR="00642C7B" w:rsidRDefault="00642C7B" w:rsidP="00642C7B">
            <w:pPr>
              <w:jc w:val="both"/>
              <w:rPr>
                <w:rFonts w:ascii="Calibri" w:eastAsia="Times New Roman" w:hAnsi="Calibri" w:cs="Times New Roman"/>
                <w:bCs/>
                <w:color w:val="000000"/>
                <w:sz w:val="20"/>
                <w:szCs w:val="20"/>
                <w:lang w:eastAsia="es-CL"/>
              </w:rPr>
            </w:pPr>
            <w:r w:rsidRPr="00642C7B">
              <w:rPr>
                <w:rFonts w:ascii="Calibri" w:eastAsia="Times New Roman" w:hAnsi="Calibri" w:cs="Times New Roman"/>
                <w:bCs/>
                <w:color w:val="000000"/>
                <w:sz w:val="20"/>
                <w:szCs w:val="20"/>
                <w:lang w:eastAsia="es-CL"/>
              </w:rPr>
              <w:t>Se verifica que la implementación del sistema de cámaras y conexión en tiempo</w:t>
            </w:r>
            <w:r w:rsidR="00FE2D52">
              <w:rPr>
                <w:rFonts w:ascii="Calibri" w:eastAsia="Times New Roman" w:hAnsi="Calibri" w:cs="Times New Roman"/>
                <w:bCs/>
                <w:color w:val="000000"/>
                <w:sz w:val="20"/>
                <w:szCs w:val="20"/>
                <w:lang w:eastAsia="es-CL"/>
              </w:rPr>
              <w:t xml:space="preserve"> real a través de la página web, la cual puede ser visualizada en el siguiente Link:</w:t>
            </w:r>
          </w:p>
          <w:p w14:paraId="2557B008" w14:textId="77777777" w:rsidR="00FE2D52" w:rsidRDefault="006C3C3B" w:rsidP="00BC602D">
            <w:pPr>
              <w:jc w:val="both"/>
            </w:pPr>
            <w:hyperlink r:id="rId48" w:history="1">
              <w:r w:rsidR="00BC602D">
                <w:rPr>
                  <w:rStyle w:val="Hipervnculo"/>
                </w:rPr>
                <w:t>https://streaminghd.cl/player.video/index.php?s=pdacda267/pdacda267&amp;a=true</w:t>
              </w:r>
            </w:hyperlink>
          </w:p>
          <w:p w14:paraId="3008E6F1" w14:textId="77777777" w:rsidR="00BC602D" w:rsidRPr="00140FE4" w:rsidRDefault="00BC602D" w:rsidP="00BC602D">
            <w:pPr>
              <w:jc w:val="both"/>
              <w:rPr>
                <w:rFonts w:ascii="Calibri" w:eastAsia="Times New Roman" w:hAnsi="Calibri" w:cs="Times New Roman"/>
                <w:b/>
                <w:bCs/>
                <w:color w:val="000000"/>
                <w:sz w:val="20"/>
                <w:szCs w:val="20"/>
                <w:lang w:eastAsia="es-CL"/>
              </w:rPr>
            </w:pPr>
          </w:p>
        </w:tc>
      </w:tr>
    </w:tbl>
    <w:p w14:paraId="22F2A3A8" w14:textId="77777777" w:rsidR="00B56AE5" w:rsidRDefault="00B56AE5"/>
    <w:p w14:paraId="517D3853" w14:textId="77777777" w:rsidR="00B56AE5" w:rsidRDefault="00B56AE5">
      <w:r>
        <w:br w:type="page"/>
      </w:r>
    </w:p>
    <w:p w14:paraId="4BE6AF41" w14:textId="77777777" w:rsidR="00642C7B" w:rsidRDefault="00642C7B" w:rsidP="00642C7B">
      <w:pPr>
        <w:pStyle w:val="Ttulo2"/>
        <w:numPr>
          <w:ilvl w:val="1"/>
          <w:numId w:val="9"/>
        </w:numPr>
        <w:spacing w:before="360" w:after="160"/>
        <w:ind w:left="578" w:hanging="578"/>
        <w:jc w:val="left"/>
      </w:pPr>
      <w:bookmarkStart w:id="101" w:name="_Toc506210858"/>
      <w:bookmarkStart w:id="102" w:name="_Toc47515612"/>
      <w:r>
        <w:lastRenderedPageBreak/>
        <w:t xml:space="preserve">Plan operacional </w:t>
      </w:r>
      <w:r>
        <w:rPr>
          <w:lang w:val="es-MX"/>
        </w:rPr>
        <w:t>preventivo de superación de norma.</w:t>
      </w:r>
      <w:bookmarkEnd w:id="101"/>
      <w:bookmarkEnd w:id="102"/>
    </w:p>
    <w:tbl>
      <w:tblPr>
        <w:tblW w:w="5000" w:type="pct"/>
        <w:tblCellMar>
          <w:left w:w="70" w:type="dxa"/>
          <w:right w:w="70" w:type="dxa"/>
        </w:tblCellMar>
        <w:tblLook w:val="04A0" w:firstRow="1" w:lastRow="0" w:firstColumn="1" w:lastColumn="0" w:noHBand="0" w:noVBand="1"/>
      </w:tblPr>
      <w:tblGrid>
        <w:gridCol w:w="13562"/>
      </w:tblGrid>
      <w:tr w:rsidR="00642C7B" w:rsidRPr="007A7DEB" w14:paraId="44B379F3" w14:textId="77777777" w:rsidTr="00B56AE5">
        <w:trPr>
          <w:trHeight w:val="30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BDE280D" w14:textId="77777777" w:rsidR="00642C7B" w:rsidRPr="003832FF" w:rsidRDefault="00642C7B" w:rsidP="00B56AE5">
            <w:pPr>
              <w:spacing w:after="0" w:line="240" w:lineRule="auto"/>
              <w:jc w:val="both"/>
              <w:rPr>
                <w:rFonts w:ascii="Calibri" w:eastAsia="Times New Roman" w:hAnsi="Calibri" w:cs="Times New Roman"/>
                <w:b/>
                <w:bCs/>
                <w:color w:val="000000"/>
                <w:sz w:val="20"/>
                <w:szCs w:val="20"/>
                <w:lang w:eastAsia="es-CL"/>
              </w:rPr>
            </w:pPr>
            <w:r w:rsidRPr="00140FE4">
              <w:rPr>
                <w:rFonts w:ascii="Calibri" w:eastAsia="Times New Roman" w:hAnsi="Calibri" w:cs="Times New Roman"/>
                <w:b/>
                <w:bCs/>
                <w:color w:val="000000"/>
                <w:sz w:val="20"/>
                <w:szCs w:val="20"/>
                <w:lang w:eastAsia="es-CL"/>
              </w:rPr>
              <w:t xml:space="preserve">Número de hecho constatado: </w:t>
            </w:r>
            <w:r w:rsidRPr="00140FE4">
              <w:rPr>
                <w:rFonts w:ascii="Calibri" w:eastAsia="Times New Roman" w:hAnsi="Calibri" w:cs="Times New Roman"/>
                <w:b/>
                <w:bCs/>
                <w:color w:val="000000"/>
                <w:sz w:val="20"/>
                <w:szCs w:val="20"/>
                <w:lang w:eastAsia="es-CL"/>
              </w:rPr>
              <w:fldChar w:fldCharType="begin"/>
            </w:r>
            <w:r w:rsidRPr="00140FE4">
              <w:rPr>
                <w:rFonts w:ascii="Calibri" w:eastAsia="Times New Roman" w:hAnsi="Calibri" w:cs="Times New Roman"/>
                <w:b/>
                <w:bCs/>
                <w:color w:val="000000"/>
                <w:sz w:val="20"/>
                <w:szCs w:val="20"/>
                <w:lang w:eastAsia="es-CL"/>
              </w:rPr>
              <w:instrText xml:space="preserve"> SEQ Número_de_hecho_constatado: \* ARABIC </w:instrText>
            </w:r>
            <w:r w:rsidRPr="00140FE4">
              <w:rPr>
                <w:rFonts w:ascii="Calibri" w:eastAsia="Times New Roman" w:hAnsi="Calibri" w:cs="Times New Roman"/>
                <w:b/>
                <w:bCs/>
                <w:color w:val="000000"/>
                <w:sz w:val="20"/>
                <w:szCs w:val="20"/>
                <w:lang w:eastAsia="es-CL"/>
              </w:rPr>
              <w:fldChar w:fldCharType="separate"/>
            </w:r>
            <w:r w:rsidR="003D654F">
              <w:rPr>
                <w:rFonts w:ascii="Calibri" w:eastAsia="Times New Roman" w:hAnsi="Calibri" w:cs="Times New Roman"/>
                <w:b/>
                <w:bCs/>
                <w:noProof/>
                <w:color w:val="000000"/>
                <w:sz w:val="20"/>
                <w:szCs w:val="20"/>
                <w:lang w:eastAsia="es-CL"/>
              </w:rPr>
              <w:t>12</w:t>
            </w:r>
            <w:r w:rsidRPr="00140FE4">
              <w:rPr>
                <w:rFonts w:ascii="Calibri" w:eastAsia="Times New Roman" w:hAnsi="Calibri" w:cs="Times New Roman"/>
                <w:b/>
                <w:bCs/>
                <w:color w:val="000000"/>
                <w:sz w:val="20"/>
                <w:szCs w:val="20"/>
                <w:lang w:eastAsia="es-CL"/>
              </w:rPr>
              <w:fldChar w:fldCharType="end"/>
            </w:r>
          </w:p>
        </w:tc>
      </w:tr>
      <w:tr w:rsidR="00642C7B" w:rsidRPr="007A7DEB" w14:paraId="06C6691F" w14:textId="77777777" w:rsidTr="00B56AE5">
        <w:trPr>
          <w:trHeight w:val="30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5A499A" w14:textId="77777777" w:rsidR="00642C7B" w:rsidRPr="003832FF" w:rsidRDefault="00642C7B" w:rsidP="00FE2D52">
            <w:pPr>
              <w:spacing w:after="0" w:line="240" w:lineRule="auto"/>
              <w:jc w:val="both"/>
              <w:rPr>
                <w:rFonts w:ascii="Calibri" w:eastAsia="Times New Roman" w:hAnsi="Calibri" w:cs="Times New Roman"/>
                <w:b/>
                <w:bCs/>
                <w:color w:val="000000"/>
                <w:sz w:val="20"/>
                <w:szCs w:val="20"/>
                <w:lang w:eastAsia="es-CL"/>
              </w:rPr>
            </w:pPr>
            <w:r w:rsidRPr="003832FF">
              <w:rPr>
                <w:rFonts w:ascii="Calibri" w:eastAsia="Times New Roman" w:hAnsi="Calibri" w:cs="Times New Roman"/>
                <w:b/>
                <w:bCs/>
                <w:color w:val="000000"/>
                <w:sz w:val="20"/>
                <w:szCs w:val="20"/>
                <w:lang w:eastAsia="es-CL"/>
              </w:rPr>
              <w:t xml:space="preserve">Documentación Revisada: </w:t>
            </w:r>
            <w:r w:rsidRPr="00A0618D">
              <w:rPr>
                <w:rFonts w:ascii="Calibri" w:eastAsia="Times New Roman" w:hAnsi="Calibri" w:cs="Times New Roman"/>
                <w:bCs/>
                <w:color w:val="000000"/>
                <w:sz w:val="20"/>
                <w:szCs w:val="20"/>
                <w:lang w:eastAsia="es-CL"/>
              </w:rPr>
              <w:t>Informes mensuales de cumplimiento de exigencias contenidas en el PDA año 201</w:t>
            </w:r>
            <w:r w:rsidR="001E129C" w:rsidRPr="00A0618D">
              <w:rPr>
                <w:rFonts w:ascii="Calibri" w:eastAsia="Times New Roman" w:hAnsi="Calibri" w:cs="Times New Roman"/>
                <w:bCs/>
                <w:color w:val="000000"/>
                <w:sz w:val="20"/>
                <w:szCs w:val="20"/>
                <w:lang w:eastAsia="es-CL"/>
              </w:rPr>
              <w:t>9</w:t>
            </w:r>
          </w:p>
        </w:tc>
      </w:tr>
      <w:tr w:rsidR="00642C7B" w:rsidRPr="007A7DEB" w14:paraId="71761E27" w14:textId="77777777" w:rsidTr="00B56AE5">
        <w:trPr>
          <w:trHeight w:val="30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4BB8B61" w14:textId="77777777" w:rsidR="00642C7B" w:rsidRPr="00DC7E47" w:rsidRDefault="00642C7B" w:rsidP="00B56AE5">
            <w:pPr>
              <w:spacing w:after="0" w:line="240" w:lineRule="auto"/>
              <w:jc w:val="both"/>
              <w:rPr>
                <w:rFonts w:ascii="Calibri" w:eastAsia="Times New Roman" w:hAnsi="Calibri" w:cs="Times New Roman"/>
                <w:b/>
                <w:bCs/>
                <w:color w:val="000000"/>
                <w:sz w:val="20"/>
                <w:szCs w:val="20"/>
                <w:lang w:eastAsia="es-CL"/>
              </w:rPr>
            </w:pPr>
            <w:r w:rsidRPr="00DC7E47">
              <w:rPr>
                <w:rFonts w:ascii="Calibri" w:eastAsia="Times New Roman" w:hAnsi="Calibri" w:cs="Times New Roman"/>
                <w:b/>
                <w:bCs/>
                <w:color w:val="000000"/>
                <w:sz w:val="20"/>
                <w:szCs w:val="20"/>
                <w:lang w:eastAsia="es-CL"/>
              </w:rPr>
              <w:t>D.S 59/2014</w:t>
            </w:r>
          </w:p>
          <w:p w14:paraId="29DEB5CC" w14:textId="77777777" w:rsidR="00C7791D" w:rsidRPr="00C7791D" w:rsidRDefault="00C7791D" w:rsidP="00C7791D">
            <w:pPr>
              <w:spacing w:after="0" w:line="240" w:lineRule="auto"/>
              <w:jc w:val="both"/>
              <w:rPr>
                <w:rFonts w:ascii="Calibri" w:eastAsia="Calibri" w:hAnsi="Calibri" w:cs="Times New Roman"/>
                <w:sz w:val="20"/>
                <w:szCs w:val="20"/>
              </w:rPr>
            </w:pPr>
            <w:r w:rsidRPr="00C7791D">
              <w:rPr>
                <w:rFonts w:ascii="Calibri" w:eastAsia="Calibri" w:hAnsi="Calibri" w:cs="Times New Roman"/>
                <w:b/>
                <w:sz w:val="20"/>
                <w:szCs w:val="20"/>
              </w:rPr>
              <w:t>Artículo 16.</w:t>
            </w:r>
            <w:r w:rsidRPr="00C7791D">
              <w:rPr>
                <w:rFonts w:ascii="Calibri" w:eastAsia="Calibri" w:hAnsi="Calibri" w:cs="Times New Roman"/>
                <w:sz w:val="20"/>
                <w:szCs w:val="20"/>
              </w:rPr>
              <w:t xml:space="preserve"> A fin de prevenir que la comunidad se vea enfrentada a condiciones de superaciones de norma diaria de MP10 en la localidad de Andacollo, cuando el promedio diario de material particulado respirable MP10 supere el valor límite de </w:t>
            </w:r>
            <w:r w:rsidR="00ED0A34" w:rsidRPr="00C7791D">
              <w:rPr>
                <w:rFonts w:ascii="Calibri" w:eastAsia="Calibri" w:hAnsi="Calibri" w:cs="Times New Roman"/>
                <w:sz w:val="20"/>
                <w:szCs w:val="20"/>
              </w:rPr>
              <w:t>μg</w:t>
            </w:r>
            <w:r w:rsidRPr="00C7791D">
              <w:rPr>
                <w:rFonts w:ascii="Calibri" w:eastAsia="Calibri" w:hAnsi="Calibri" w:cs="Times New Roman"/>
                <w:sz w:val="20"/>
                <w:szCs w:val="20"/>
              </w:rPr>
              <w:t>/m</w:t>
            </w:r>
            <w:r w:rsidRPr="00C7791D">
              <w:rPr>
                <w:rFonts w:ascii="Calibri" w:eastAsia="Calibri" w:hAnsi="Calibri" w:cs="Times New Roman"/>
                <w:sz w:val="20"/>
                <w:szCs w:val="20"/>
                <w:vertAlign w:val="superscript"/>
              </w:rPr>
              <w:t>3</w:t>
            </w:r>
            <w:r w:rsidRPr="00C7791D">
              <w:rPr>
                <w:rFonts w:ascii="Calibri" w:eastAsia="Calibri" w:hAnsi="Calibri" w:cs="Times New Roman"/>
                <w:sz w:val="20"/>
                <w:szCs w:val="20"/>
              </w:rPr>
              <w:t xml:space="preserve">: a) Los establecimientos mineros sujetos al presente plan deberán poner en ejecución un </w:t>
            </w:r>
            <w:r w:rsidRPr="00C7791D">
              <w:rPr>
                <w:rFonts w:ascii="Calibri" w:eastAsia="Calibri" w:hAnsi="Calibri" w:cs="Times New Roman"/>
                <w:b/>
                <w:sz w:val="20"/>
                <w:szCs w:val="20"/>
              </w:rPr>
              <w:t>Plan de Contingencia</w:t>
            </w:r>
            <w:r w:rsidRPr="00C7791D">
              <w:rPr>
                <w:rFonts w:ascii="Calibri" w:eastAsia="Calibri" w:hAnsi="Calibri" w:cs="Times New Roman"/>
                <w:sz w:val="20"/>
                <w:szCs w:val="20"/>
              </w:rPr>
              <w:t xml:space="preserve"> conforme que se señala en el artículo siguiente.</w:t>
            </w:r>
          </w:p>
          <w:p w14:paraId="5FF1175E" w14:textId="77777777" w:rsidR="00C7791D" w:rsidRPr="00C7791D" w:rsidRDefault="00C7791D" w:rsidP="00C7791D">
            <w:pPr>
              <w:spacing w:after="0" w:line="240" w:lineRule="auto"/>
              <w:jc w:val="both"/>
              <w:rPr>
                <w:rFonts w:ascii="Calibri" w:eastAsia="Calibri" w:hAnsi="Calibri" w:cs="Times New Roman"/>
                <w:sz w:val="20"/>
                <w:szCs w:val="20"/>
              </w:rPr>
            </w:pPr>
          </w:p>
          <w:p w14:paraId="3F1A5D32" w14:textId="77777777" w:rsidR="00642C7B" w:rsidRPr="00140FE4" w:rsidRDefault="00C7791D" w:rsidP="00C7791D">
            <w:pPr>
              <w:spacing w:after="0" w:line="240" w:lineRule="auto"/>
              <w:jc w:val="both"/>
              <w:rPr>
                <w:rFonts w:ascii="Calibri" w:eastAsia="Times New Roman" w:hAnsi="Calibri" w:cs="Times New Roman"/>
                <w:b/>
                <w:bCs/>
                <w:color w:val="000000"/>
                <w:sz w:val="20"/>
                <w:szCs w:val="20"/>
                <w:lang w:eastAsia="es-CL"/>
              </w:rPr>
            </w:pPr>
            <w:r w:rsidRPr="00C7791D">
              <w:rPr>
                <w:rFonts w:ascii="Calibri" w:eastAsia="Calibri" w:hAnsi="Calibri" w:cs="Times New Roman"/>
                <w:b/>
                <w:sz w:val="20"/>
                <w:szCs w:val="20"/>
              </w:rPr>
              <w:t xml:space="preserve">Artículo 17. </w:t>
            </w:r>
            <w:r w:rsidRPr="00C7791D">
              <w:rPr>
                <w:rFonts w:ascii="Calibri" w:eastAsia="Calibri" w:hAnsi="Calibri" w:cs="Times New Roman"/>
                <w:sz w:val="20"/>
                <w:szCs w:val="20"/>
              </w:rPr>
              <w:t xml:space="preserve"> Los establecimientos mineros sujetos al presente plan, deberán presentar a la Superintendencia del Medio Ambiente, un </w:t>
            </w:r>
            <w:r w:rsidRPr="00C7791D">
              <w:rPr>
                <w:rFonts w:ascii="Calibri" w:eastAsia="Calibri" w:hAnsi="Calibri" w:cs="Times New Roman"/>
                <w:b/>
                <w:sz w:val="20"/>
                <w:szCs w:val="20"/>
              </w:rPr>
              <w:t>Plan de Contingencia</w:t>
            </w:r>
            <w:r w:rsidRPr="00C7791D">
              <w:rPr>
                <w:rFonts w:ascii="Calibri" w:eastAsia="Calibri" w:hAnsi="Calibri" w:cs="Times New Roman"/>
                <w:sz w:val="20"/>
                <w:szCs w:val="20"/>
              </w:rPr>
              <w:t xml:space="preserve"> con las medidas para reducir sus emisiones que adoptarán durante la situación a que se refiere el artículo 16, incluyendo acciones de control operacional. La propuesta del Plan de Contingencia deberá ser presentada dentro del plazo de 3 meses contados desde la fecha de entrada en vigencia del presente plan.</w:t>
            </w:r>
          </w:p>
        </w:tc>
      </w:tr>
      <w:tr w:rsidR="00642C7B" w:rsidRPr="007A7DEB" w14:paraId="679D8B79" w14:textId="77777777" w:rsidTr="00B56AE5">
        <w:trPr>
          <w:trHeight w:val="30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6FB9F3" w14:textId="77777777" w:rsidR="00642C7B" w:rsidRPr="00DC7E47" w:rsidRDefault="00642C7B" w:rsidP="00B56AE5">
            <w:pPr>
              <w:spacing w:after="0" w:line="240" w:lineRule="auto"/>
              <w:jc w:val="both"/>
              <w:rPr>
                <w:rFonts w:ascii="Calibri" w:eastAsia="Times New Roman" w:hAnsi="Calibri" w:cs="Times New Roman"/>
                <w:b/>
                <w:bCs/>
                <w:color w:val="000000"/>
                <w:sz w:val="20"/>
                <w:szCs w:val="20"/>
                <w:lang w:eastAsia="es-CL"/>
              </w:rPr>
            </w:pPr>
            <w:r w:rsidRPr="003832FF">
              <w:rPr>
                <w:rFonts w:ascii="Calibri" w:eastAsia="Times New Roman" w:hAnsi="Calibri" w:cs="Times New Roman"/>
                <w:b/>
                <w:bCs/>
                <w:color w:val="000000"/>
                <w:sz w:val="20"/>
                <w:szCs w:val="20"/>
                <w:lang w:eastAsia="es-CL"/>
              </w:rPr>
              <w:t>Resultados examen de Información:</w:t>
            </w:r>
          </w:p>
          <w:p w14:paraId="683D7BD0" w14:textId="77777777" w:rsidR="00642C7B" w:rsidRDefault="00642C7B" w:rsidP="00B56AE5">
            <w:pPr>
              <w:spacing w:after="0" w:line="240" w:lineRule="auto"/>
              <w:jc w:val="both"/>
              <w:rPr>
                <w:rFonts w:ascii="Calibri" w:eastAsia="Times New Roman" w:hAnsi="Calibri" w:cs="Times New Roman"/>
                <w:b/>
                <w:bCs/>
                <w:color w:val="000000"/>
                <w:sz w:val="20"/>
                <w:szCs w:val="20"/>
                <w:lang w:eastAsia="es-CL"/>
              </w:rPr>
            </w:pPr>
          </w:p>
          <w:p w14:paraId="19C3C0EB" w14:textId="77777777" w:rsidR="00642C7B" w:rsidRPr="00DC7E47" w:rsidRDefault="00642C7B" w:rsidP="00642C7B">
            <w:pPr>
              <w:numPr>
                <w:ilvl w:val="0"/>
                <w:numId w:val="33"/>
              </w:numPr>
              <w:contextualSpacing/>
              <w:jc w:val="both"/>
              <w:rPr>
                <w:rFonts w:ascii="Calibri" w:eastAsia="Times New Roman" w:hAnsi="Calibri" w:cs="Times New Roman"/>
                <w:b/>
                <w:bCs/>
                <w:color w:val="000000"/>
                <w:sz w:val="20"/>
                <w:szCs w:val="20"/>
                <w:lang w:eastAsia="es-CL"/>
              </w:rPr>
            </w:pPr>
            <w:r w:rsidRPr="00DC7E47">
              <w:rPr>
                <w:rFonts w:ascii="Calibri" w:eastAsia="Times New Roman" w:hAnsi="Calibri" w:cs="Times New Roman"/>
                <w:b/>
                <w:bCs/>
                <w:color w:val="000000"/>
                <w:sz w:val="20"/>
                <w:szCs w:val="20"/>
                <w:lang w:eastAsia="es-CL"/>
              </w:rPr>
              <w:t xml:space="preserve">Del examen de información de la documentación revisada, es posible indicar que: </w:t>
            </w:r>
          </w:p>
          <w:p w14:paraId="05CCAF7F" w14:textId="77777777" w:rsidR="00C7791D" w:rsidRDefault="00C7791D" w:rsidP="00C7791D">
            <w:pPr>
              <w:widowControl w:val="0"/>
              <w:overflowPunct w:val="0"/>
              <w:autoSpaceDE w:val="0"/>
              <w:autoSpaceDN w:val="0"/>
              <w:adjustRightInd w:val="0"/>
              <w:spacing w:after="120"/>
              <w:rPr>
                <w:rFonts w:eastAsia="Times New Roman"/>
                <w:bCs/>
                <w:sz w:val="20"/>
                <w:szCs w:val="20"/>
                <w:lang w:eastAsia="es-CL"/>
              </w:rPr>
            </w:pPr>
            <w:r>
              <w:rPr>
                <w:rFonts w:eastAsia="Times New Roman"/>
                <w:bCs/>
                <w:sz w:val="20"/>
                <w:szCs w:val="20"/>
                <w:lang w:eastAsia="es-CL"/>
              </w:rPr>
              <w:t>Mediante Resolución Exenta N° 625 de 12 de julio de 2016 de la SMA, se aprueba Plan de Contingencia para el titular.</w:t>
            </w:r>
          </w:p>
          <w:p w14:paraId="1875507D" w14:textId="77777777" w:rsidR="00642C7B" w:rsidRPr="00140FE4" w:rsidRDefault="00C7791D" w:rsidP="005311F9">
            <w:pPr>
              <w:jc w:val="both"/>
              <w:rPr>
                <w:rFonts w:ascii="Calibri" w:eastAsia="Times New Roman" w:hAnsi="Calibri" w:cs="Times New Roman"/>
                <w:b/>
                <w:bCs/>
                <w:color w:val="000000"/>
                <w:sz w:val="20"/>
                <w:szCs w:val="20"/>
                <w:lang w:eastAsia="es-CL"/>
              </w:rPr>
            </w:pPr>
            <w:r>
              <w:rPr>
                <w:rFonts w:eastAsia="Times New Roman"/>
                <w:bCs/>
                <w:sz w:val="20"/>
                <w:szCs w:val="20"/>
                <w:lang w:eastAsia="es-CL"/>
              </w:rPr>
              <w:t>Cabe señalar que durante el año 201</w:t>
            </w:r>
            <w:r w:rsidR="005311F9">
              <w:rPr>
                <w:rFonts w:eastAsia="Times New Roman"/>
                <w:bCs/>
                <w:sz w:val="20"/>
                <w:szCs w:val="20"/>
                <w:lang w:eastAsia="es-CL"/>
              </w:rPr>
              <w:t>9</w:t>
            </w:r>
            <w:r>
              <w:rPr>
                <w:rFonts w:eastAsia="Times New Roman"/>
                <w:bCs/>
                <w:sz w:val="20"/>
                <w:szCs w:val="20"/>
                <w:lang w:eastAsia="es-CL"/>
              </w:rPr>
              <w:t xml:space="preserve"> no se presentaros eventos de superación de norma. </w:t>
            </w:r>
          </w:p>
        </w:tc>
      </w:tr>
    </w:tbl>
    <w:p w14:paraId="21FC8669" w14:textId="77777777" w:rsidR="002A6EE1" w:rsidRDefault="002A6EE1">
      <w:r>
        <w:br w:type="page"/>
      </w:r>
    </w:p>
    <w:p w14:paraId="6FBD41BC" w14:textId="77777777" w:rsidR="007A7DEB" w:rsidRPr="00BF33C7" w:rsidRDefault="007A7DEB" w:rsidP="00BF33C7">
      <w:pPr>
        <w:pStyle w:val="IFA1"/>
      </w:pPr>
      <w:bookmarkStart w:id="103" w:name="_Toc352840404"/>
      <w:bookmarkStart w:id="104" w:name="_Toc352841464"/>
      <w:bookmarkStart w:id="105" w:name="_Toc447875253"/>
      <w:bookmarkStart w:id="106" w:name="_Toc47515613"/>
      <w:r w:rsidRPr="00BF33C7">
        <w:lastRenderedPageBreak/>
        <w:t>CONCLUSIONES</w:t>
      </w:r>
      <w:bookmarkEnd w:id="103"/>
      <w:bookmarkEnd w:id="104"/>
      <w:bookmarkEnd w:id="105"/>
      <w:bookmarkEnd w:id="106"/>
    </w:p>
    <w:p w14:paraId="4A8FB019" w14:textId="77777777" w:rsidR="007A7DEB" w:rsidRPr="007A7DEB" w:rsidRDefault="007A7DEB" w:rsidP="007A7DEB">
      <w:pPr>
        <w:spacing w:after="0" w:line="240" w:lineRule="auto"/>
        <w:contextualSpacing/>
        <w:jc w:val="both"/>
        <w:rPr>
          <w:rFonts w:ascii="Calibri" w:eastAsia="Calibri" w:hAnsi="Calibri" w:cs="Calibri"/>
          <w:b/>
          <w:sz w:val="14"/>
          <w:szCs w:val="24"/>
        </w:rPr>
      </w:pPr>
    </w:p>
    <w:p w14:paraId="05639104" w14:textId="77777777" w:rsidR="006B7372" w:rsidRPr="006B7372" w:rsidRDefault="006B7372" w:rsidP="00ED0A34">
      <w:pPr>
        <w:spacing w:after="0" w:line="240" w:lineRule="auto"/>
        <w:jc w:val="both"/>
        <w:rPr>
          <w:rFonts w:cs="Calibri"/>
          <w:szCs w:val="20"/>
        </w:rPr>
      </w:pPr>
      <w:r w:rsidRPr="006B7372">
        <w:rPr>
          <w:rFonts w:cs="Calibri"/>
          <w:szCs w:val="20"/>
        </w:rPr>
        <w:t xml:space="preserve">Los resultados de las actividades de fiscalización, asociados los Instrumentos de Carácter Ambiental </w:t>
      </w:r>
      <w:r w:rsidR="009E6360">
        <w:rPr>
          <w:rFonts w:cs="Calibri"/>
          <w:szCs w:val="20"/>
        </w:rPr>
        <w:t>fiscalizados</w:t>
      </w:r>
      <w:r w:rsidRPr="006B7372">
        <w:rPr>
          <w:rFonts w:cs="Calibri"/>
          <w:szCs w:val="20"/>
        </w:rPr>
        <w:t xml:space="preserve">, permitieron concluir que se </w:t>
      </w:r>
      <w:r w:rsidR="007F2764" w:rsidRPr="006B7372">
        <w:rPr>
          <w:rFonts w:cs="Calibri"/>
          <w:szCs w:val="20"/>
        </w:rPr>
        <w:t>verifica el</w:t>
      </w:r>
      <w:r w:rsidR="00FB5BB9">
        <w:rPr>
          <w:rFonts w:cs="Calibri"/>
          <w:szCs w:val="20"/>
        </w:rPr>
        <w:t xml:space="preserve"> cumplimiento </w:t>
      </w:r>
      <w:r w:rsidRPr="006B7372">
        <w:rPr>
          <w:rFonts w:cs="Calibri"/>
          <w:szCs w:val="20"/>
        </w:rPr>
        <w:t>de las materias relevantes objeto de la fiscalización.</w:t>
      </w:r>
    </w:p>
    <w:p w14:paraId="57BF0970" w14:textId="77777777" w:rsidR="006B7372" w:rsidRDefault="006B7372" w:rsidP="00ED0A34">
      <w:pPr>
        <w:jc w:val="both"/>
        <w:rPr>
          <w:rFonts w:cs="Calibri"/>
          <w:szCs w:val="20"/>
        </w:rPr>
      </w:pPr>
      <w:r>
        <w:rPr>
          <w:rFonts w:cs="Calibri"/>
          <w:szCs w:val="20"/>
        </w:rPr>
        <w:t xml:space="preserve">En específico, de la revisión de la información presentada por Compañía Minera Teck CDA, es posible indicar que el titular </w:t>
      </w:r>
      <w:r w:rsidRPr="00D05183">
        <w:rPr>
          <w:rFonts w:cs="Calibri"/>
          <w:szCs w:val="20"/>
        </w:rPr>
        <w:t xml:space="preserve">ha </w:t>
      </w:r>
      <w:r w:rsidR="001E129C">
        <w:rPr>
          <w:rFonts w:cs="Calibri"/>
          <w:szCs w:val="20"/>
        </w:rPr>
        <w:t>remitido los reportes mensuales con los registros de ejecución e implementación de los compromisos del Plan de descontaminación atmosférica de Andacollo y sectores aledaños</w:t>
      </w:r>
    </w:p>
    <w:p w14:paraId="56D9F65C" w14:textId="77777777" w:rsidR="007A7DEB" w:rsidRPr="007A7DEB" w:rsidRDefault="007A7DEB" w:rsidP="007A7DEB">
      <w:pPr>
        <w:spacing w:line="240" w:lineRule="auto"/>
        <w:rPr>
          <w:rFonts w:ascii="Calibri" w:eastAsia="Calibri" w:hAnsi="Calibri" w:cs="Calibri"/>
          <w:sz w:val="28"/>
          <w:szCs w:val="32"/>
        </w:rPr>
      </w:pPr>
    </w:p>
    <w:p w14:paraId="02CD1E1D" w14:textId="77777777" w:rsidR="007A7DEB" w:rsidRPr="007A7DEB" w:rsidRDefault="007A7DEB" w:rsidP="007A7DEB">
      <w:pPr>
        <w:spacing w:line="240" w:lineRule="auto"/>
        <w:rPr>
          <w:rFonts w:ascii="Calibri" w:eastAsia="Calibri" w:hAnsi="Calibri" w:cs="Calibri"/>
          <w:sz w:val="28"/>
          <w:szCs w:val="32"/>
        </w:rPr>
        <w:sectPr w:rsidR="007A7DEB" w:rsidRPr="007A7DEB" w:rsidSect="000A28D4">
          <w:type w:val="nextColumn"/>
          <w:pgSz w:w="15840" w:h="12240" w:orient="landscape" w:code="1"/>
          <w:pgMar w:top="1134" w:right="1134" w:bottom="1134" w:left="1134" w:header="709" w:footer="709" w:gutter="0"/>
          <w:cols w:space="708"/>
          <w:docGrid w:linePitch="360"/>
        </w:sectPr>
      </w:pPr>
    </w:p>
    <w:p w14:paraId="1208E739" w14:textId="77777777" w:rsidR="007A7DEB" w:rsidRPr="00BF33C7" w:rsidRDefault="007A7DEB" w:rsidP="00BF33C7">
      <w:pPr>
        <w:pStyle w:val="IFA1"/>
      </w:pPr>
      <w:bookmarkStart w:id="107" w:name="_Toc352840405"/>
      <w:bookmarkStart w:id="108" w:name="_Toc352841465"/>
      <w:bookmarkStart w:id="109" w:name="_Toc447875255"/>
      <w:bookmarkStart w:id="110" w:name="_Toc47515614"/>
      <w:r w:rsidRPr="00BF33C7">
        <w:lastRenderedPageBreak/>
        <w:t>ANEXOS</w:t>
      </w:r>
      <w:bookmarkEnd w:id="107"/>
      <w:bookmarkEnd w:id="108"/>
      <w:bookmarkEnd w:id="109"/>
      <w:bookmarkEnd w:id="110"/>
    </w:p>
    <w:p w14:paraId="7A9B4162" w14:textId="77777777" w:rsidR="007A7DEB" w:rsidRDefault="007A7DEB" w:rsidP="007A7DEB">
      <w:pPr>
        <w:spacing w:after="0" w:line="240" w:lineRule="auto"/>
        <w:jc w:val="both"/>
        <w:rPr>
          <w:rFonts w:ascii="Calibri" w:eastAsia="Calibri" w:hAnsi="Calibri" w:cs="Times New Roman"/>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8"/>
        <w:gridCol w:w="7894"/>
      </w:tblGrid>
      <w:tr w:rsidR="009F1EEC" w14:paraId="00D8EF73" w14:textId="77777777" w:rsidTr="00BA4F8E">
        <w:trPr>
          <w:trHeight w:val="286"/>
          <w:jc w:val="center"/>
        </w:trPr>
        <w:tc>
          <w:tcPr>
            <w:tcW w:w="1038" w:type="pct"/>
            <w:shd w:val="clear" w:color="auto" w:fill="D9D9D9"/>
          </w:tcPr>
          <w:p w14:paraId="31284EFA" w14:textId="77777777" w:rsidR="009F1EEC" w:rsidRPr="00690AB7" w:rsidRDefault="009F1EEC" w:rsidP="00BA4F8E">
            <w:pPr>
              <w:rPr>
                <w:rFonts w:cs="Calibri"/>
                <w:b/>
              </w:rPr>
            </w:pPr>
            <w:r w:rsidRPr="00690AB7">
              <w:rPr>
                <w:rFonts w:cs="Calibri"/>
                <w:b/>
              </w:rPr>
              <w:t>N° Anexo</w:t>
            </w:r>
          </w:p>
        </w:tc>
        <w:tc>
          <w:tcPr>
            <w:tcW w:w="3962" w:type="pct"/>
            <w:shd w:val="clear" w:color="auto" w:fill="D9D9D9"/>
          </w:tcPr>
          <w:p w14:paraId="726AA8C1" w14:textId="77777777" w:rsidR="009F1EEC" w:rsidRPr="00690AB7" w:rsidRDefault="009F1EEC" w:rsidP="00BA4F8E">
            <w:pPr>
              <w:rPr>
                <w:rFonts w:cs="Calibri"/>
                <w:b/>
              </w:rPr>
            </w:pPr>
            <w:r w:rsidRPr="00690AB7">
              <w:rPr>
                <w:rFonts w:cs="Calibri"/>
                <w:b/>
              </w:rPr>
              <w:t>Nombre Anexo</w:t>
            </w:r>
          </w:p>
        </w:tc>
      </w:tr>
      <w:tr w:rsidR="009F1EEC" w14:paraId="0A38CB4A" w14:textId="77777777" w:rsidTr="00BA4F8E">
        <w:trPr>
          <w:trHeight w:val="286"/>
          <w:jc w:val="center"/>
        </w:trPr>
        <w:tc>
          <w:tcPr>
            <w:tcW w:w="1038" w:type="pct"/>
            <w:shd w:val="clear" w:color="auto" w:fill="auto"/>
            <w:vAlign w:val="center"/>
          </w:tcPr>
          <w:p w14:paraId="1D66C1A8" w14:textId="77777777" w:rsidR="009F1EEC" w:rsidRPr="00690AB7" w:rsidRDefault="009F1EEC" w:rsidP="006178CF">
            <w:pPr>
              <w:jc w:val="center"/>
              <w:rPr>
                <w:rFonts w:cs="Calibri"/>
              </w:rPr>
            </w:pPr>
            <w:r w:rsidRPr="00690AB7">
              <w:rPr>
                <w:rFonts w:cs="Calibri"/>
              </w:rPr>
              <w:t>1</w:t>
            </w:r>
          </w:p>
        </w:tc>
        <w:tc>
          <w:tcPr>
            <w:tcW w:w="3962" w:type="pct"/>
            <w:shd w:val="clear" w:color="auto" w:fill="auto"/>
            <w:vAlign w:val="center"/>
          </w:tcPr>
          <w:p w14:paraId="0A200A53" w14:textId="1B6E32CA" w:rsidR="009F1EEC" w:rsidRPr="00255966" w:rsidRDefault="009F1EEC" w:rsidP="004421ED">
            <w:pPr>
              <w:rPr>
                <w:rFonts w:cs="Calibri"/>
              </w:rPr>
            </w:pPr>
            <w:r>
              <w:rPr>
                <w:rFonts w:cs="Calibri"/>
              </w:rPr>
              <w:t>Info</w:t>
            </w:r>
            <w:r w:rsidR="009763B0">
              <w:rPr>
                <w:rFonts w:cs="Calibri"/>
              </w:rPr>
              <w:t>r</w:t>
            </w:r>
            <w:r w:rsidR="001E129C">
              <w:rPr>
                <w:rFonts w:cs="Calibri"/>
              </w:rPr>
              <w:t xml:space="preserve">mes </w:t>
            </w:r>
            <w:r w:rsidR="004A068D">
              <w:rPr>
                <w:rFonts w:cs="Calibri"/>
              </w:rPr>
              <w:t>mensuales año</w:t>
            </w:r>
            <w:r w:rsidR="009763B0">
              <w:rPr>
                <w:rFonts w:cs="Calibri"/>
              </w:rPr>
              <w:t xml:space="preserve"> 201</w:t>
            </w:r>
            <w:r w:rsidR="001E129C">
              <w:rPr>
                <w:rFonts w:cs="Calibri"/>
              </w:rPr>
              <w:t>9.</w:t>
            </w:r>
          </w:p>
        </w:tc>
      </w:tr>
    </w:tbl>
    <w:p w14:paraId="3FDB8965" w14:textId="77777777" w:rsidR="009F1EEC" w:rsidRDefault="009F1EEC" w:rsidP="007A7DEB">
      <w:pPr>
        <w:spacing w:after="0" w:line="240" w:lineRule="auto"/>
        <w:jc w:val="both"/>
        <w:rPr>
          <w:rFonts w:ascii="Calibri" w:eastAsia="Calibri" w:hAnsi="Calibri" w:cs="Times New Roman"/>
          <w:sz w:val="20"/>
          <w:szCs w:val="20"/>
        </w:rPr>
      </w:pPr>
    </w:p>
    <w:p w14:paraId="6432D007" w14:textId="77777777" w:rsidR="00A77C7A" w:rsidRPr="007A7DEB" w:rsidRDefault="00A77C7A" w:rsidP="007A7DEB">
      <w:pPr>
        <w:spacing w:after="0" w:line="240" w:lineRule="auto"/>
        <w:jc w:val="both"/>
        <w:rPr>
          <w:rFonts w:ascii="Calibri" w:eastAsia="Calibri" w:hAnsi="Calibri" w:cs="Times New Roman"/>
          <w:sz w:val="20"/>
          <w:szCs w:val="20"/>
        </w:rPr>
      </w:pPr>
    </w:p>
    <w:sectPr w:rsidR="00A77C7A" w:rsidRPr="007A7DEB" w:rsidSect="000A28D4">
      <w:footerReference w:type="default" r:id="rId49"/>
      <w:type w:val="nextColumn"/>
      <w:pgSz w:w="12240" w:h="15840" w:code="1"/>
      <w:pgMar w:top="1134" w:right="1134" w:bottom="1134" w:left="1134"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D4FBAD" w16cex:dateUtc="2020-08-05T13:34:00Z"/>
  <w16cex:commentExtensible w16cex:durableId="22D4FBB9" w16cex:dateUtc="2020-08-05T13: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CC8A266" w16cid:durableId="22D4FBAD"/>
  <w16cid:commentId w16cid:paraId="4B6F1CC1" w16cid:durableId="22D4FBB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97F883" w14:textId="77777777" w:rsidR="006C3C3B" w:rsidRDefault="006C3C3B" w:rsidP="00E56524">
      <w:pPr>
        <w:spacing w:after="0" w:line="240" w:lineRule="auto"/>
      </w:pPr>
      <w:r>
        <w:separator/>
      </w:r>
    </w:p>
  </w:endnote>
  <w:endnote w:type="continuationSeparator" w:id="0">
    <w:p w14:paraId="12821812" w14:textId="77777777" w:rsidR="006C3C3B" w:rsidRDefault="006C3C3B"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2426020"/>
      <w:docPartObj>
        <w:docPartGallery w:val="Page Numbers (Bottom of Page)"/>
        <w:docPartUnique/>
      </w:docPartObj>
    </w:sdtPr>
    <w:sdtEndPr/>
    <w:sdtContent>
      <w:p w14:paraId="2241B452" w14:textId="77777777" w:rsidR="00D9158E" w:rsidRDefault="00D9158E">
        <w:pPr>
          <w:pStyle w:val="Piedepgina"/>
          <w:jc w:val="right"/>
        </w:pPr>
        <w:r>
          <w:fldChar w:fldCharType="begin"/>
        </w:r>
        <w:r>
          <w:instrText>PAGE   \* MERGEFORMAT</w:instrText>
        </w:r>
        <w:r>
          <w:fldChar w:fldCharType="separate"/>
        </w:r>
        <w:r w:rsidR="00E62C8F" w:rsidRPr="00E62C8F">
          <w:rPr>
            <w:noProof/>
            <w:lang w:val="es-ES"/>
          </w:rPr>
          <w:t>11</w:t>
        </w:r>
        <w:r>
          <w:fldChar w:fldCharType="end"/>
        </w:r>
      </w:p>
    </w:sdtContent>
  </w:sdt>
  <w:p w14:paraId="4DAF7006" w14:textId="77777777" w:rsidR="00D9158E" w:rsidRPr="00E56524" w:rsidRDefault="00D9158E"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5E6985E5" w14:textId="77777777" w:rsidR="00D9158E" w:rsidRPr="00E56524" w:rsidRDefault="00D9158E"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11429BBA" w14:textId="77777777" w:rsidR="00D9158E" w:rsidRDefault="00D9158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222564"/>
      <w:docPartObj>
        <w:docPartGallery w:val="Page Numbers (Bottom of Page)"/>
        <w:docPartUnique/>
      </w:docPartObj>
    </w:sdtPr>
    <w:sdtEndPr/>
    <w:sdtContent>
      <w:p w14:paraId="60EACEE7" w14:textId="77777777" w:rsidR="00D9158E" w:rsidRDefault="00D9158E">
        <w:pPr>
          <w:pStyle w:val="Piedepgina"/>
          <w:jc w:val="right"/>
        </w:pPr>
        <w:r>
          <w:fldChar w:fldCharType="begin"/>
        </w:r>
        <w:r>
          <w:instrText>PAGE   \* MERGEFORMAT</w:instrText>
        </w:r>
        <w:r>
          <w:fldChar w:fldCharType="separate"/>
        </w:r>
        <w:r w:rsidR="00E62C8F" w:rsidRPr="00E62C8F">
          <w:rPr>
            <w:noProof/>
            <w:lang w:val="es-ES"/>
          </w:rPr>
          <w:t>33</w:t>
        </w:r>
        <w:r>
          <w:fldChar w:fldCharType="end"/>
        </w:r>
      </w:p>
    </w:sdtContent>
  </w:sdt>
  <w:p w14:paraId="2B106D87" w14:textId="77777777" w:rsidR="00D9158E" w:rsidRPr="00E56524" w:rsidRDefault="00D9158E"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3046A651" w14:textId="77777777" w:rsidR="00D9158E" w:rsidRPr="00E56524" w:rsidRDefault="00D9158E"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216735D6" w14:textId="77777777" w:rsidR="00D9158E" w:rsidRDefault="00D9158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713D32" w14:textId="77777777" w:rsidR="006C3C3B" w:rsidRDefault="006C3C3B" w:rsidP="00E56524">
      <w:pPr>
        <w:spacing w:after="0" w:line="240" w:lineRule="auto"/>
      </w:pPr>
      <w:r>
        <w:separator/>
      </w:r>
    </w:p>
  </w:footnote>
  <w:footnote w:type="continuationSeparator" w:id="0">
    <w:p w14:paraId="06DF6216" w14:textId="77777777" w:rsidR="006C3C3B" w:rsidRDefault="006C3C3B" w:rsidP="00E565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0FE3123"/>
    <w:multiLevelType w:val="hybridMultilevel"/>
    <w:tmpl w:val="2C00826C"/>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15:restartNumberingAfterBreak="0">
    <w:nsid w:val="063E1982"/>
    <w:multiLevelType w:val="hybridMultilevel"/>
    <w:tmpl w:val="B05AFA2C"/>
    <w:lvl w:ilvl="0" w:tplc="72523ABE">
      <w:start w:val="3"/>
      <w:numFmt w:val="bullet"/>
      <w:lvlText w:val="•"/>
      <w:lvlJc w:val="left"/>
      <w:pPr>
        <w:ind w:left="360" w:hanging="360"/>
      </w:pPr>
      <w:rPr>
        <w:rFonts w:ascii="Calibri" w:eastAsia="MS Mincho"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076E48D5"/>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6" w15:restartNumberingAfterBreak="0">
    <w:nsid w:val="0832045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 w15:restartNumberingAfterBreak="0">
    <w:nsid w:val="0E1A1D7F"/>
    <w:multiLevelType w:val="hybridMultilevel"/>
    <w:tmpl w:val="A71EC82A"/>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11E3635D"/>
    <w:multiLevelType w:val="hybridMultilevel"/>
    <w:tmpl w:val="88CC68B4"/>
    <w:lvl w:ilvl="0" w:tplc="72523ABE">
      <w:start w:val="3"/>
      <w:numFmt w:val="bullet"/>
      <w:lvlText w:val="•"/>
      <w:lvlJc w:val="left"/>
      <w:pPr>
        <w:ind w:left="720" w:hanging="360"/>
      </w:pPr>
      <w:rPr>
        <w:rFonts w:ascii="Calibri" w:eastAsia="MS Mincho"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125B5029"/>
    <w:multiLevelType w:val="hybridMultilevel"/>
    <w:tmpl w:val="2C00826C"/>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0" w15:restartNumberingAfterBreak="0">
    <w:nsid w:val="15656B33"/>
    <w:multiLevelType w:val="hybridMultilevel"/>
    <w:tmpl w:val="A154AC92"/>
    <w:lvl w:ilvl="0" w:tplc="72523ABE">
      <w:start w:val="3"/>
      <w:numFmt w:val="bullet"/>
      <w:lvlText w:val="•"/>
      <w:lvlJc w:val="left"/>
      <w:pPr>
        <w:ind w:left="360" w:hanging="360"/>
      </w:pPr>
      <w:rPr>
        <w:rFonts w:ascii="Calibri" w:eastAsia="MS Mincho" w:hAnsi="Calibri" w:cs="Times New Roman"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1"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2" w15:restartNumberingAfterBreak="0">
    <w:nsid w:val="1F856664"/>
    <w:multiLevelType w:val="hybridMultilevel"/>
    <w:tmpl w:val="F3268E30"/>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3" w15:restartNumberingAfterBreak="0">
    <w:nsid w:val="220F5C49"/>
    <w:multiLevelType w:val="hybridMultilevel"/>
    <w:tmpl w:val="20E8C2FA"/>
    <w:lvl w:ilvl="0" w:tplc="72523ABE">
      <w:start w:val="3"/>
      <w:numFmt w:val="bullet"/>
      <w:lvlText w:val="•"/>
      <w:lvlJc w:val="left"/>
      <w:pPr>
        <w:ind w:left="360" w:hanging="360"/>
      </w:pPr>
      <w:rPr>
        <w:rFonts w:ascii="Calibri" w:eastAsia="MS Mincho" w:hAnsi="Calibri" w:cs="Times New Roman"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4" w15:restartNumberingAfterBreak="0">
    <w:nsid w:val="23D02A97"/>
    <w:multiLevelType w:val="hybridMultilevel"/>
    <w:tmpl w:val="4CD62B32"/>
    <w:lvl w:ilvl="0" w:tplc="72523ABE">
      <w:start w:val="3"/>
      <w:numFmt w:val="bullet"/>
      <w:lvlText w:val="•"/>
      <w:lvlJc w:val="left"/>
      <w:pPr>
        <w:ind w:left="360" w:hanging="360"/>
      </w:pPr>
      <w:rPr>
        <w:rFonts w:ascii="Calibri" w:eastAsia="MS Mincho"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6" w15:restartNumberingAfterBreak="0">
    <w:nsid w:val="3A9E0F69"/>
    <w:multiLevelType w:val="hybridMultilevel"/>
    <w:tmpl w:val="2C00826C"/>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7"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45800951"/>
    <w:multiLevelType w:val="multilevel"/>
    <w:tmpl w:val="BD2A93BC"/>
    <w:lvl w:ilvl="0">
      <w:start w:val="1"/>
      <w:numFmt w:val="decimal"/>
      <w:pStyle w:val="IFA1"/>
      <w:lvlText w:val="%1"/>
      <w:lvlJc w:val="left"/>
      <w:pPr>
        <w:ind w:left="432"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47525040"/>
    <w:multiLevelType w:val="multilevel"/>
    <w:tmpl w:val="28DA7ACE"/>
    <w:lvl w:ilvl="0">
      <w:start w:val="1"/>
      <w:numFmt w:val="decimal"/>
      <w:lvlText w:val="%1."/>
      <w:lvlJc w:val="left"/>
      <w:pPr>
        <w:ind w:left="432" w:hanging="432"/>
      </w:pPr>
      <w:rPr>
        <w:rFonts w:hint="default"/>
        <w:b/>
      </w:rPr>
    </w:lvl>
    <w:lvl w:ilvl="1">
      <w:start w:val="1"/>
      <w:numFmt w:val="decimal"/>
      <w:lvlText w:val="%1.%2."/>
      <w:lvlJc w:val="left"/>
      <w:pPr>
        <w:ind w:left="5571" w:hanging="576"/>
      </w:pPr>
      <w:rPr>
        <w:rFonts w:hint="default"/>
      </w:rPr>
    </w:lvl>
    <w:lvl w:ilvl="2">
      <w:start w:val="1"/>
      <w:numFmt w:val="decimal"/>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4080E56"/>
    <w:multiLevelType w:val="hybridMultilevel"/>
    <w:tmpl w:val="E6A4B4BA"/>
    <w:lvl w:ilvl="0" w:tplc="7DC44224">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59B66CEC"/>
    <w:multiLevelType w:val="hybridMultilevel"/>
    <w:tmpl w:val="BF36FC3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5" w15:restartNumberingAfterBreak="0">
    <w:nsid w:val="65222600"/>
    <w:multiLevelType w:val="hybridMultilevel"/>
    <w:tmpl w:val="2C00826C"/>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6" w15:restartNumberingAfterBreak="0">
    <w:nsid w:val="6925044A"/>
    <w:multiLevelType w:val="hybridMultilevel"/>
    <w:tmpl w:val="2C00826C"/>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7" w15:restartNumberingAfterBreak="0">
    <w:nsid w:val="6A32458C"/>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8" w15:restartNumberingAfterBreak="0">
    <w:nsid w:val="6CF83197"/>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9"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73334596"/>
    <w:multiLevelType w:val="hybridMultilevel"/>
    <w:tmpl w:val="8FB6AD58"/>
    <w:lvl w:ilvl="0" w:tplc="72523ABE">
      <w:start w:val="3"/>
      <w:numFmt w:val="bullet"/>
      <w:lvlText w:val="•"/>
      <w:lvlJc w:val="left"/>
      <w:pPr>
        <w:ind w:left="720" w:hanging="360"/>
      </w:pPr>
      <w:rPr>
        <w:rFonts w:ascii="Calibri" w:eastAsia="MS Mincho"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7A317BC2"/>
    <w:multiLevelType w:val="hybridMultilevel"/>
    <w:tmpl w:val="2C00826C"/>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3" w15:restartNumberingAfterBreak="0">
    <w:nsid w:val="7C3F6388"/>
    <w:multiLevelType w:val="hybridMultilevel"/>
    <w:tmpl w:val="558C49A2"/>
    <w:lvl w:ilvl="0" w:tplc="7E3433F4">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15:restartNumberingAfterBreak="0">
    <w:nsid w:val="7F40077B"/>
    <w:multiLevelType w:val="hybridMultilevel"/>
    <w:tmpl w:val="A96AC4FE"/>
    <w:lvl w:ilvl="0" w:tplc="A866C92A">
      <w:start w:val="1"/>
      <w:numFmt w:val="bullet"/>
      <w:lvlText w:val=""/>
      <w:lvlJc w:val="left"/>
      <w:pPr>
        <w:ind w:left="720" w:hanging="360"/>
      </w:pPr>
      <w:rPr>
        <w:rFonts w:ascii="Wingdings" w:hAnsi="Wingdings" w:hint="default"/>
        <w:sz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15:restartNumberingAfterBreak="0">
    <w:nsid w:val="7F6C1C7D"/>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num w:numId="1">
    <w:abstractNumId w:val="1"/>
  </w:num>
  <w:num w:numId="2">
    <w:abstractNumId w:val="0"/>
  </w:num>
  <w:num w:numId="3">
    <w:abstractNumId w:val="20"/>
  </w:num>
  <w:num w:numId="4">
    <w:abstractNumId w:val="23"/>
  </w:num>
  <w:num w:numId="5">
    <w:abstractNumId w:val="11"/>
  </w:num>
  <w:num w:numId="6">
    <w:abstractNumId w:val="1"/>
  </w:num>
  <w:num w:numId="7">
    <w:abstractNumId w:val="21"/>
  </w:num>
  <w:num w:numId="8">
    <w:abstractNumId w:val="17"/>
  </w:num>
  <w:num w:numId="9">
    <w:abstractNumId w:val="18"/>
  </w:num>
  <w:num w:numId="10">
    <w:abstractNumId w:val="29"/>
  </w:num>
  <w:num w:numId="11">
    <w:abstractNumId w:val="31"/>
  </w:num>
  <w:num w:numId="12">
    <w:abstractNumId w:val="3"/>
  </w:num>
  <w:num w:numId="13">
    <w:abstractNumId w:val="15"/>
  </w:num>
  <w:num w:numId="14">
    <w:abstractNumId w:val="7"/>
  </w:num>
  <w:num w:numId="15">
    <w:abstractNumId w:val="34"/>
  </w:num>
  <w:num w:numId="16">
    <w:abstractNumId w:val="35"/>
  </w:num>
  <w:num w:numId="17">
    <w:abstractNumId w:val="8"/>
  </w:num>
  <w:num w:numId="18">
    <w:abstractNumId w:val="10"/>
  </w:num>
  <w:num w:numId="19">
    <w:abstractNumId w:val="33"/>
  </w:num>
  <w:num w:numId="20">
    <w:abstractNumId w:val="27"/>
  </w:num>
  <w:num w:numId="21">
    <w:abstractNumId w:val="13"/>
  </w:num>
  <w:num w:numId="22">
    <w:abstractNumId w:val="4"/>
  </w:num>
  <w:num w:numId="23">
    <w:abstractNumId w:val="22"/>
  </w:num>
  <w:num w:numId="24">
    <w:abstractNumId w:val="14"/>
  </w:num>
  <w:num w:numId="25">
    <w:abstractNumId w:val="28"/>
  </w:num>
  <w:num w:numId="26">
    <w:abstractNumId w:val="30"/>
  </w:num>
  <w:num w:numId="27">
    <w:abstractNumId w:val="6"/>
  </w:num>
  <w:num w:numId="28">
    <w:abstractNumId w:val="32"/>
  </w:num>
  <w:num w:numId="29">
    <w:abstractNumId w:val="9"/>
  </w:num>
  <w:num w:numId="30">
    <w:abstractNumId w:val="19"/>
  </w:num>
  <w:num w:numId="31">
    <w:abstractNumId w:val="16"/>
  </w:num>
  <w:num w:numId="32">
    <w:abstractNumId w:val="2"/>
  </w:num>
  <w:num w:numId="33">
    <w:abstractNumId w:val="12"/>
  </w:num>
  <w:num w:numId="34">
    <w:abstractNumId w:val="24"/>
  </w:num>
  <w:num w:numId="35">
    <w:abstractNumId w:val="26"/>
  </w:num>
  <w:num w:numId="36">
    <w:abstractNumId w:val="5"/>
  </w:num>
  <w:num w:numId="3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138A2"/>
    <w:rsid w:val="00015BCB"/>
    <w:rsid w:val="00031478"/>
    <w:rsid w:val="00043B1B"/>
    <w:rsid w:val="00055A01"/>
    <w:rsid w:val="0006223A"/>
    <w:rsid w:val="00064022"/>
    <w:rsid w:val="00090653"/>
    <w:rsid w:val="000963AF"/>
    <w:rsid w:val="00097F15"/>
    <w:rsid w:val="000A28D4"/>
    <w:rsid w:val="000A4C21"/>
    <w:rsid w:val="000C1F08"/>
    <w:rsid w:val="000C5D20"/>
    <w:rsid w:val="000C617D"/>
    <w:rsid w:val="000D07B4"/>
    <w:rsid w:val="000E5BA0"/>
    <w:rsid w:val="000F557E"/>
    <w:rsid w:val="001029E5"/>
    <w:rsid w:val="00103CA3"/>
    <w:rsid w:val="00104F23"/>
    <w:rsid w:val="0011529E"/>
    <w:rsid w:val="001215A9"/>
    <w:rsid w:val="00123681"/>
    <w:rsid w:val="00134DE4"/>
    <w:rsid w:val="00140FE4"/>
    <w:rsid w:val="00145020"/>
    <w:rsid w:val="001520B1"/>
    <w:rsid w:val="00160154"/>
    <w:rsid w:val="00160A73"/>
    <w:rsid w:val="00191FC0"/>
    <w:rsid w:val="001A2060"/>
    <w:rsid w:val="001B609B"/>
    <w:rsid w:val="001C0CD7"/>
    <w:rsid w:val="001C286B"/>
    <w:rsid w:val="001C2BC9"/>
    <w:rsid w:val="001E129C"/>
    <w:rsid w:val="001E6296"/>
    <w:rsid w:val="001F5D77"/>
    <w:rsid w:val="00210B20"/>
    <w:rsid w:val="002129F1"/>
    <w:rsid w:val="002152C6"/>
    <w:rsid w:val="002267E3"/>
    <w:rsid w:val="00227ECE"/>
    <w:rsid w:val="00237662"/>
    <w:rsid w:val="0024017A"/>
    <w:rsid w:val="00240EDB"/>
    <w:rsid w:val="00262969"/>
    <w:rsid w:val="00263311"/>
    <w:rsid w:val="00271706"/>
    <w:rsid w:val="00274284"/>
    <w:rsid w:val="00277FF6"/>
    <w:rsid w:val="00280BC4"/>
    <w:rsid w:val="002904C4"/>
    <w:rsid w:val="002A6EE1"/>
    <w:rsid w:val="002D42AF"/>
    <w:rsid w:val="002E68B0"/>
    <w:rsid w:val="002E78C9"/>
    <w:rsid w:val="002F2D63"/>
    <w:rsid w:val="002F56FD"/>
    <w:rsid w:val="00302B5E"/>
    <w:rsid w:val="0030793F"/>
    <w:rsid w:val="00307DB2"/>
    <w:rsid w:val="00321334"/>
    <w:rsid w:val="00340394"/>
    <w:rsid w:val="003437A1"/>
    <w:rsid w:val="003468D8"/>
    <w:rsid w:val="0034787F"/>
    <w:rsid w:val="00364480"/>
    <w:rsid w:val="003832FF"/>
    <w:rsid w:val="00392225"/>
    <w:rsid w:val="003B24D6"/>
    <w:rsid w:val="003C59C5"/>
    <w:rsid w:val="003C5C99"/>
    <w:rsid w:val="003D3DE6"/>
    <w:rsid w:val="003D654F"/>
    <w:rsid w:val="0041066B"/>
    <w:rsid w:val="00420F8E"/>
    <w:rsid w:val="00436C6F"/>
    <w:rsid w:val="004421ED"/>
    <w:rsid w:val="0044610D"/>
    <w:rsid w:val="00451AAE"/>
    <w:rsid w:val="00457FE8"/>
    <w:rsid w:val="004945F8"/>
    <w:rsid w:val="004A068D"/>
    <w:rsid w:val="004A59EC"/>
    <w:rsid w:val="004A73B0"/>
    <w:rsid w:val="004B58F6"/>
    <w:rsid w:val="004D2ABA"/>
    <w:rsid w:val="004F2FB3"/>
    <w:rsid w:val="00514E03"/>
    <w:rsid w:val="00516488"/>
    <w:rsid w:val="00520C1B"/>
    <w:rsid w:val="00521229"/>
    <w:rsid w:val="00527CD9"/>
    <w:rsid w:val="005311F9"/>
    <w:rsid w:val="00536575"/>
    <w:rsid w:val="00536D8F"/>
    <w:rsid w:val="0055777D"/>
    <w:rsid w:val="0056146F"/>
    <w:rsid w:val="00567892"/>
    <w:rsid w:val="00573D6F"/>
    <w:rsid w:val="005924F2"/>
    <w:rsid w:val="005939D1"/>
    <w:rsid w:val="005A0ECE"/>
    <w:rsid w:val="005A0FF6"/>
    <w:rsid w:val="005B18FD"/>
    <w:rsid w:val="005B2220"/>
    <w:rsid w:val="005E14B3"/>
    <w:rsid w:val="0060405D"/>
    <w:rsid w:val="006105B0"/>
    <w:rsid w:val="006140DC"/>
    <w:rsid w:val="006178CF"/>
    <w:rsid w:val="00623CF5"/>
    <w:rsid w:val="006334D2"/>
    <w:rsid w:val="00642C7B"/>
    <w:rsid w:val="0065091E"/>
    <w:rsid w:val="0065261A"/>
    <w:rsid w:val="006624AD"/>
    <w:rsid w:val="00664BBC"/>
    <w:rsid w:val="00683D42"/>
    <w:rsid w:val="00693678"/>
    <w:rsid w:val="00695F25"/>
    <w:rsid w:val="00696B2E"/>
    <w:rsid w:val="006B7372"/>
    <w:rsid w:val="006C3C3B"/>
    <w:rsid w:val="006D3E67"/>
    <w:rsid w:val="006E19BA"/>
    <w:rsid w:val="006F4EA6"/>
    <w:rsid w:val="006F5797"/>
    <w:rsid w:val="006F7DF3"/>
    <w:rsid w:val="0070320E"/>
    <w:rsid w:val="00710D37"/>
    <w:rsid w:val="0072536E"/>
    <w:rsid w:val="0073165D"/>
    <w:rsid w:val="007363B6"/>
    <w:rsid w:val="00742F86"/>
    <w:rsid w:val="00744F43"/>
    <w:rsid w:val="00791465"/>
    <w:rsid w:val="007977FF"/>
    <w:rsid w:val="007A23AC"/>
    <w:rsid w:val="007A56B8"/>
    <w:rsid w:val="007A7DEB"/>
    <w:rsid w:val="007C2C02"/>
    <w:rsid w:val="007F00FE"/>
    <w:rsid w:val="007F0F62"/>
    <w:rsid w:val="007F2764"/>
    <w:rsid w:val="00800D37"/>
    <w:rsid w:val="008035FC"/>
    <w:rsid w:val="008043E3"/>
    <w:rsid w:val="00810D59"/>
    <w:rsid w:val="00823812"/>
    <w:rsid w:val="008314F4"/>
    <w:rsid w:val="00834FFD"/>
    <w:rsid w:val="00843BBA"/>
    <w:rsid w:val="00864685"/>
    <w:rsid w:val="00872749"/>
    <w:rsid w:val="008B0D32"/>
    <w:rsid w:val="008B501E"/>
    <w:rsid w:val="008C627A"/>
    <w:rsid w:val="008D024C"/>
    <w:rsid w:val="008F7447"/>
    <w:rsid w:val="008F76F4"/>
    <w:rsid w:val="009076E5"/>
    <w:rsid w:val="009169B3"/>
    <w:rsid w:val="009241AE"/>
    <w:rsid w:val="0093042A"/>
    <w:rsid w:val="00933D7F"/>
    <w:rsid w:val="00934F98"/>
    <w:rsid w:val="00946D58"/>
    <w:rsid w:val="0094715A"/>
    <w:rsid w:val="009510A2"/>
    <w:rsid w:val="0095180A"/>
    <w:rsid w:val="0095256C"/>
    <w:rsid w:val="00953C25"/>
    <w:rsid w:val="009763B0"/>
    <w:rsid w:val="00980665"/>
    <w:rsid w:val="00982C51"/>
    <w:rsid w:val="009A3990"/>
    <w:rsid w:val="009A4670"/>
    <w:rsid w:val="009C6E07"/>
    <w:rsid w:val="009C756F"/>
    <w:rsid w:val="009D34DA"/>
    <w:rsid w:val="009E4B0E"/>
    <w:rsid w:val="009E6360"/>
    <w:rsid w:val="009F1EEC"/>
    <w:rsid w:val="009F63FA"/>
    <w:rsid w:val="00A0596E"/>
    <w:rsid w:val="00A0618D"/>
    <w:rsid w:val="00A073CB"/>
    <w:rsid w:val="00A1289E"/>
    <w:rsid w:val="00A2109F"/>
    <w:rsid w:val="00A23CE0"/>
    <w:rsid w:val="00A26D99"/>
    <w:rsid w:val="00A34082"/>
    <w:rsid w:val="00A37206"/>
    <w:rsid w:val="00A37430"/>
    <w:rsid w:val="00A37F75"/>
    <w:rsid w:val="00A425B7"/>
    <w:rsid w:val="00A6065A"/>
    <w:rsid w:val="00A77C7A"/>
    <w:rsid w:val="00A836EC"/>
    <w:rsid w:val="00A872D0"/>
    <w:rsid w:val="00A87CA1"/>
    <w:rsid w:val="00A9035E"/>
    <w:rsid w:val="00A958EA"/>
    <w:rsid w:val="00A9797F"/>
    <w:rsid w:val="00AA05D6"/>
    <w:rsid w:val="00AA081B"/>
    <w:rsid w:val="00AA500F"/>
    <w:rsid w:val="00AC50D9"/>
    <w:rsid w:val="00AD57DA"/>
    <w:rsid w:val="00AD5EE3"/>
    <w:rsid w:val="00AD6A8F"/>
    <w:rsid w:val="00AE3469"/>
    <w:rsid w:val="00AF75BC"/>
    <w:rsid w:val="00B06335"/>
    <w:rsid w:val="00B169B9"/>
    <w:rsid w:val="00B22452"/>
    <w:rsid w:val="00B27582"/>
    <w:rsid w:val="00B32B3B"/>
    <w:rsid w:val="00B34D13"/>
    <w:rsid w:val="00B52F89"/>
    <w:rsid w:val="00B54A74"/>
    <w:rsid w:val="00B54A9E"/>
    <w:rsid w:val="00B54F48"/>
    <w:rsid w:val="00B5591A"/>
    <w:rsid w:val="00B562E0"/>
    <w:rsid w:val="00B56AE5"/>
    <w:rsid w:val="00B6695C"/>
    <w:rsid w:val="00B66CFA"/>
    <w:rsid w:val="00B75D9D"/>
    <w:rsid w:val="00B774AF"/>
    <w:rsid w:val="00B84914"/>
    <w:rsid w:val="00B91F6E"/>
    <w:rsid w:val="00B937A0"/>
    <w:rsid w:val="00B9623B"/>
    <w:rsid w:val="00B96AAE"/>
    <w:rsid w:val="00BA3731"/>
    <w:rsid w:val="00BA4B9C"/>
    <w:rsid w:val="00BA4F8E"/>
    <w:rsid w:val="00BB31A9"/>
    <w:rsid w:val="00BC602D"/>
    <w:rsid w:val="00BD715D"/>
    <w:rsid w:val="00BF1BED"/>
    <w:rsid w:val="00BF33C7"/>
    <w:rsid w:val="00C05206"/>
    <w:rsid w:val="00C11245"/>
    <w:rsid w:val="00C12E69"/>
    <w:rsid w:val="00C30BB2"/>
    <w:rsid w:val="00C322CB"/>
    <w:rsid w:val="00C5163D"/>
    <w:rsid w:val="00C640BA"/>
    <w:rsid w:val="00C75C0F"/>
    <w:rsid w:val="00C7791D"/>
    <w:rsid w:val="00C8429D"/>
    <w:rsid w:val="00C90A54"/>
    <w:rsid w:val="00CA2498"/>
    <w:rsid w:val="00CA7037"/>
    <w:rsid w:val="00CB5F4B"/>
    <w:rsid w:val="00CC3441"/>
    <w:rsid w:val="00CD1639"/>
    <w:rsid w:val="00CD4A0E"/>
    <w:rsid w:val="00CD570E"/>
    <w:rsid w:val="00CE64A0"/>
    <w:rsid w:val="00CF020E"/>
    <w:rsid w:val="00CF13E0"/>
    <w:rsid w:val="00CF183E"/>
    <w:rsid w:val="00CF6DC3"/>
    <w:rsid w:val="00D01C51"/>
    <w:rsid w:val="00D05DE4"/>
    <w:rsid w:val="00D200F9"/>
    <w:rsid w:val="00D20CC4"/>
    <w:rsid w:val="00D241DD"/>
    <w:rsid w:val="00D41CC0"/>
    <w:rsid w:val="00D4709B"/>
    <w:rsid w:val="00D55369"/>
    <w:rsid w:val="00D63089"/>
    <w:rsid w:val="00D72283"/>
    <w:rsid w:val="00D83041"/>
    <w:rsid w:val="00D870B9"/>
    <w:rsid w:val="00D9158E"/>
    <w:rsid w:val="00DB1FA9"/>
    <w:rsid w:val="00DB3816"/>
    <w:rsid w:val="00DB7C7C"/>
    <w:rsid w:val="00DC12C7"/>
    <w:rsid w:val="00DC32DE"/>
    <w:rsid w:val="00DC38E6"/>
    <w:rsid w:val="00DC4091"/>
    <w:rsid w:val="00DC7E47"/>
    <w:rsid w:val="00DD0A8E"/>
    <w:rsid w:val="00DE1455"/>
    <w:rsid w:val="00DF72F7"/>
    <w:rsid w:val="00E14C18"/>
    <w:rsid w:val="00E232FE"/>
    <w:rsid w:val="00E255AD"/>
    <w:rsid w:val="00E32FBC"/>
    <w:rsid w:val="00E40D97"/>
    <w:rsid w:val="00E56524"/>
    <w:rsid w:val="00E6143A"/>
    <w:rsid w:val="00E62C8F"/>
    <w:rsid w:val="00E66B5D"/>
    <w:rsid w:val="00E71D23"/>
    <w:rsid w:val="00E759C7"/>
    <w:rsid w:val="00E93179"/>
    <w:rsid w:val="00E9382E"/>
    <w:rsid w:val="00E95CA8"/>
    <w:rsid w:val="00EB06C3"/>
    <w:rsid w:val="00ED0A34"/>
    <w:rsid w:val="00EE36E4"/>
    <w:rsid w:val="00F10E3F"/>
    <w:rsid w:val="00F444C7"/>
    <w:rsid w:val="00F557EE"/>
    <w:rsid w:val="00F608A8"/>
    <w:rsid w:val="00F612B4"/>
    <w:rsid w:val="00F61DE1"/>
    <w:rsid w:val="00F64BD2"/>
    <w:rsid w:val="00F7649C"/>
    <w:rsid w:val="00F92289"/>
    <w:rsid w:val="00FB340E"/>
    <w:rsid w:val="00FB5BB9"/>
    <w:rsid w:val="00FC2CA1"/>
    <w:rsid w:val="00FC5E2A"/>
    <w:rsid w:val="00FC5FD6"/>
    <w:rsid w:val="00FD648A"/>
    <w:rsid w:val="00FE2D52"/>
    <w:rsid w:val="00FE413B"/>
    <w:rsid w:val="00FF3E16"/>
    <w:rsid w:val="00FF6E8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C081AD"/>
  <w15:chartTrackingRefBased/>
  <w15:docId w15:val="{037BD4C3-F51B-4F42-9499-BCB9ADDD6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IFA2"/>
    <w:basedOn w:val="IFA1"/>
    <w:next w:val="Listaconnmeros"/>
    <w:link w:val="Ttulo1Car"/>
    <w:qFormat/>
    <w:rsid w:val="00E71D23"/>
    <w:pPr>
      <w:numPr>
        <w:ilvl w:val="1"/>
      </w:numPr>
    </w:pPr>
  </w:style>
  <w:style w:type="paragraph" w:styleId="Ttulo2">
    <w:name w:val="heading 2"/>
    <w:aliases w:val="IFA3"/>
    <w:basedOn w:val="Ttulo1"/>
    <w:next w:val="Normal"/>
    <w:link w:val="Ttulo2Car"/>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9"/>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E71D23"/>
    <w:rPr>
      <w:rFonts w:ascii="Calibri" w:eastAsia="Calibri" w:hAnsi="Calibri" w:cs="Calibri"/>
      <w:b/>
      <w:sz w:val="24"/>
      <w:szCs w:val="20"/>
    </w:rPr>
  </w:style>
  <w:style w:type="paragraph" w:styleId="Ttulode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styleId="Descripcin">
    <w:name w:val="caption"/>
    <w:basedOn w:val="Normal"/>
    <w:next w:val="Normal"/>
    <w:uiPriority w:val="35"/>
    <w:unhideWhenUsed/>
    <w:qFormat/>
    <w:rsid w:val="00CA7037"/>
    <w:pPr>
      <w:spacing w:after="200" w:line="240" w:lineRule="auto"/>
    </w:pPr>
    <w:rPr>
      <w:i/>
      <w:iCs/>
      <w:color w:val="44546A" w:themeColor="text2"/>
      <w:sz w:val="18"/>
      <w:szCs w:val="18"/>
    </w:rPr>
  </w:style>
  <w:style w:type="paragraph" w:styleId="Asuntodelcomentario">
    <w:name w:val="annotation subject"/>
    <w:basedOn w:val="Textocomentario"/>
    <w:next w:val="Textocomentario"/>
    <w:link w:val="AsuntodelcomentarioCar"/>
    <w:uiPriority w:val="99"/>
    <w:semiHidden/>
    <w:unhideWhenUsed/>
    <w:rsid w:val="002129F1"/>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2129F1"/>
    <w:rPr>
      <w:rFonts w:eastAsia="Calibri" w:cs="Times New Roman"/>
      <w:b/>
      <w:bCs/>
      <w:sz w:val="20"/>
      <w:szCs w:val="20"/>
    </w:rPr>
  </w:style>
  <w:style w:type="paragraph" w:styleId="Revisin">
    <w:name w:val="Revision"/>
    <w:hidden/>
    <w:uiPriority w:val="99"/>
    <w:semiHidden/>
    <w:rsid w:val="004945F8"/>
    <w:pPr>
      <w:spacing w:after="0" w:line="240" w:lineRule="auto"/>
    </w:pPr>
  </w:style>
  <w:style w:type="character" w:styleId="Hipervnculovisitado">
    <w:name w:val="FollowedHyperlink"/>
    <w:basedOn w:val="Fuentedeprrafopredeter"/>
    <w:uiPriority w:val="99"/>
    <w:semiHidden/>
    <w:unhideWhenUsed/>
    <w:rsid w:val="00BC602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798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anuel.novoa@teck.com" TargetMode="External"/><Relationship Id="rId18" Type="http://schemas.openxmlformats.org/officeDocument/2006/relationships/image" Target="media/image6.png"/><Relationship Id="rId26" Type="http://schemas.openxmlformats.org/officeDocument/2006/relationships/image" Target="media/image9.png"/><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2.png"/><Relationship Id="rId42" Type="http://schemas.openxmlformats.org/officeDocument/2006/relationships/image" Target="media/image16.png"/><Relationship Id="rId47" Type="http://schemas.openxmlformats.org/officeDocument/2006/relationships/hyperlink" Target="http://www.teckchile.com"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manuel.novoa@teck.com" TargetMode="External"/><Relationship Id="rId17" Type="http://schemas.openxmlformats.org/officeDocument/2006/relationships/image" Target="media/image5.png"/><Relationship Id="rId25" Type="http://schemas.openxmlformats.org/officeDocument/2006/relationships/hyperlink" Target="http://www.teckchile.com" TargetMode="External"/><Relationship Id="rId33" Type="http://schemas.openxmlformats.org/officeDocument/2006/relationships/hyperlink" Target="http://www.teckchile.com" TargetMode="External"/><Relationship Id="rId38" Type="http://schemas.openxmlformats.org/officeDocument/2006/relationships/hyperlink" Target="http://www.teckchile.com" TargetMode="External"/><Relationship Id="rId46"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hyperlink" Target="http://www.teckchile.com" TargetMode="External"/><Relationship Id="rId20" Type="http://schemas.openxmlformats.org/officeDocument/2006/relationships/hyperlink" Target="http://www.teckchile.com" TargetMode="External"/><Relationship Id="rId29" Type="http://schemas.openxmlformats.org/officeDocument/2006/relationships/image" Target="media/image10.png"/><Relationship Id="rId41" Type="http://schemas.openxmlformats.org/officeDocument/2006/relationships/hyperlink" Target="http://www.teckchil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teckchile.com" TargetMode="External"/><Relationship Id="rId32" Type="http://schemas.openxmlformats.org/officeDocument/2006/relationships/hyperlink" Target="http://www.teckchile.com" TargetMode="External"/><Relationship Id="rId37" Type="http://schemas.openxmlformats.org/officeDocument/2006/relationships/image" Target="media/image14.png"/><Relationship Id="rId40" Type="http://schemas.openxmlformats.org/officeDocument/2006/relationships/hyperlink" Target="http://www.teckchile.com" TargetMode="External"/><Relationship Id="rId45" Type="http://schemas.openxmlformats.org/officeDocument/2006/relationships/hyperlink" Target="http://www.teckchile.com" TargetMode="External"/><Relationship Id="rId53"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teckchile.com" TargetMode="External"/><Relationship Id="rId28" Type="http://schemas.openxmlformats.org/officeDocument/2006/relationships/hyperlink" Target="http://www.teckchile.com" TargetMode="External"/><Relationship Id="rId36" Type="http://schemas.openxmlformats.org/officeDocument/2006/relationships/image" Target="media/image13.png"/><Relationship Id="rId49"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hyperlink" Target="http://www.teckchile.com" TargetMode="External"/><Relationship Id="rId31" Type="http://schemas.openxmlformats.org/officeDocument/2006/relationships/hyperlink" Target="http://www.teckchile.com" TargetMode="External"/><Relationship Id="rId44" Type="http://schemas.openxmlformats.org/officeDocument/2006/relationships/image" Target="media/image17.png"/><Relationship Id="rId52"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nicolai.bakovic@teck.com" TargetMode="External"/><Relationship Id="rId22" Type="http://schemas.openxmlformats.org/officeDocument/2006/relationships/image" Target="media/image8.png"/><Relationship Id="rId27" Type="http://schemas.openxmlformats.org/officeDocument/2006/relationships/hyperlink" Target="http://www.teckchile.com" TargetMode="External"/><Relationship Id="rId30" Type="http://schemas.openxmlformats.org/officeDocument/2006/relationships/image" Target="media/image11.png"/><Relationship Id="rId35" Type="http://schemas.openxmlformats.org/officeDocument/2006/relationships/hyperlink" Target="http://www.teckchile.com" TargetMode="External"/><Relationship Id="rId43" Type="http://schemas.openxmlformats.org/officeDocument/2006/relationships/hyperlink" Target="http://www.teckchile.com" TargetMode="External"/><Relationship Id="rId48" Type="http://schemas.openxmlformats.org/officeDocument/2006/relationships/hyperlink" Target="https://streaminghd.cl/player.video/index.php?s=pdacda267/pdacda267&amp;a=true" TargetMode="External"/><Relationship Id="rId8" Type="http://schemas.openxmlformats.org/officeDocument/2006/relationships/image" Target="media/image1.jpeg"/><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Pqyja7bIVRvpUMGRyo72LazHySDYkOLFCKnm0NLkWoE=</DigestValue>
    </Reference>
    <Reference Type="http://www.w3.org/2000/09/xmldsig#Object" URI="#idOfficeObject">
      <DigestMethod Algorithm="http://www.w3.org/2001/04/xmlenc#sha256"/>
      <DigestValue>pUN9Jmc2xlRRNsPz+A/cOCj+pSy6Qwjm0zEOH1TF0X8=</DigestValue>
    </Reference>
    <Reference Type="http://uri.etsi.org/01903#SignedProperties" URI="#idSignedProperties">
      <Transforms>
        <Transform Algorithm="http://www.w3.org/TR/2001/REC-xml-c14n-20010315"/>
      </Transforms>
      <DigestMethod Algorithm="http://www.w3.org/2001/04/xmlenc#sha256"/>
      <DigestValue>7MVBavhVOgFLuBxpdKUHThPTpm7YW1ECsShpGmpjzRk=</DigestValue>
    </Reference>
    <Reference Type="http://www.w3.org/2000/09/xmldsig#Object" URI="#idValidSigLnImg">
      <DigestMethod Algorithm="http://www.w3.org/2001/04/xmlenc#sha256"/>
      <DigestValue>qGs+V9C3/1s/pLkuOzONns4yg71G0oD1tKWZxjYHNWg=</DigestValue>
    </Reference>
    <Reference Type="http://www.w3.org/2000/09/xmldsig#Object" URI="#idInvalidSigLnImg">
      <DigestMethod Algorithm="http://www.w3.org/2001/04/xmlenc#sha256"/>
      <DigestValue>eSAPRKIXXtsqOmkpN7V0P7l7oGv08pTHM5lKXb+3bYQ=</DigestValue>
    </Reference>
  </SignedInfo>
  <SignatureValue>EgbfYwWSl1EK8AVgMAO+7+nYPamBAaPzdbT35psSjkqcwzv6+ayt/VZGPmt5sDRWrgb+Ah0ksFT0
/5PE1dqOATU+Xa8TD3ea2OeKNJlyhPup7deKIY5pvCcVxtNbxb9MYMD6Q1Fyqo7gCPxnH/6fcAt2
I3lwC1i1UNlzDFSM4hU/sCFRIx8xzk7KXNarc5VyiK40UQrUyDBdf2mluTbBfd69yORcaJ4XQb1P
pNncgP5twU3WgmL9OAAdqKU/12krEeiS5B4/idMdXdHDss4fe/GGu0MU7GVyumEkebIB9GQ4/6/Q
nFWW0MFjwukF3n1f8TvyfxWPFqBhtn4Gs+Rtvg==</SignatureValue>
  <KeyInfo>
    <X509Data>
      <X509Certificate>MIIH8TCCBtmgAwIBAgIIO8N9C75Uk/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0NDAxMjQzLTcwIwYDVR0SBBwwGqAYBggrBgEEAcEBAqAMFgo5OTU1MTc0MC1LMA0GCSqGSIb3DQEBCwUAA4IBAQBYxG6AJP1UQ21bMqQ5PRExnTfTwLky52FgF9MWECpy44Knmq08+SB1ZTGQCkIb7LILc9mxz41qFg5mThGpqHiQS4XDh59l6Quw3h96VCBnBg4Urj8o3CZ/BrgVQqpZw0/ut0cU8taFDtcFHSdUItTzFFFoTWXQnmG0D6ALPfnkrARoMC71tHHNsOkluFcfRXcrl8/xJmzHllZ+GPXLJ1/ScweTpYbC0dh9El371+P+j5VVS83Ry407T9/R+qyx5ecf12yr7KyHmMpO3a+mAkI/SrOSg9+u0UpkpcOxEBry4JSvXtd7DHn33sWlgDQpLfJjo4XbJxkQo64fUjUUZrj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Transform>
          <Transform Algorithm="http://www.w3.org/TR/2001/REC-xml-c14n-20010315"/>
        </Transforms>
        <DigestMethod Algorithm="http://www.w3.org/2001/04/xmlenc#sha256"/>
        <DigestValue>Zs7HAel4Ng7I/w0OCGpRiFoMqSve59QiHjEbqw7SWFc=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caAvM8gR8OTkQiTXnwHkiJRzRHuIXxEU6hPu1GmLa1I=</DigestValue>
      </Reference>
      <Reference URI="/word/endnotes.xml?ContentType=application/vnd.openxmlformats-officedocument.wordprocessingml.endnotes+xml">
        <DigestMethod Algorithm="http://www.w3.org/2001/04/xmlenc#sha256"/>
        <DigestValue>3n0PVcahVNBRh2LkE1skviNfeMRKzrGcLVM5VfgkFpc=</DigestValue>
      </Reference>
      <Reference URI="/word/fontTable.xml?ContentType=application/vnd.openxmlformats-officedocument.wordprocessingml.fontTable+xml">
        <DigestMethod Algorithm="http://www.w3.org/2001/04/xmlenc#sha256"/>
        <DigestValue>py1lwScTJb+ergwXbOQ/RvlJU0NogZBNwI4tIZJyLZo=</DigestValue>
      </Reference>
      <Reference URI="/word/footer1.xml?ContentType=application/vnd.openxmlformats-officedocument.wordprocessingml.footer+xml">
        <DigestMethod Algorithm="http://www.w3.org/2001/04/xmlenc#sha256"/>
        <DigestValue>Z5mBkDFVwxoECPl2wIqqaU6UL10awz1I4QlOo8eOA+U=</DigestValue>
      </Reference>
      <Reference URI="/word/footer2.xml?ContentType=application/vnd.openxmlformats-officedocument.wordprocessingml.footer+xml">
        <DigestMethod Algorithm="http://www.w3.org/2001/04/xmlenc#sha256"/>
        <DigestValue>5zwi7YKZAkL+XDWtlBkbrRZ65mKr+F6Q4Jq9bbZwbmo=</DigestValue>
      </Reference>
      <Reference URI="/word/footnotes.xml?ContentType=application/vnd.openxmlformats-officedocument.wordprocessingml.footnotes+xml">
        <DigestMethod Algorithm="http://www.w3.org/2001/04/xmlenc#sha256"/>
        <DigestValue>IRGDP4Kmp3koNhqids/IEv11OVfVVqCpMlAgd090xfA=</DigestValue>
      </Reference>
      <Reference URI="/word/media/image1.jpeg?ContentType=image/jpeg">
        <DigestMethod Algorithm="http://www.w3.org/2001/04/xmlenc#sha256"/>
        <DigestValue>V1kLc46+MUTxrUH29X0cLTOQGhTuyO480VNLusBImow=</DigestValue>
      </Reference>
      <Reference URI="/word/media/image10.png?ContentType=image/png">
        <DigestMethod Algorithm="http://www.w3.org/2001/04/xmlenc#sha256"/>
        <DigestValue>/xc55g7Cm0gOAGCcbtibipQGdQ4z2aGCvbiMgRd6y3E=</DigestValue>
      </Reference>
      <Reference URI="/word/media/image11.png?ContentType=image/png">
        <DigestMethod Algorithm="http://www.w3.org/2001/04/xmlenc#sha256"/>
        <DigestValue>UWuZzsfebTh0UZzrzRKtbL5npsZfvAq3i0ULFnxkrs4=</DigestValue>
      </Reference>
      <Reference URI="/word/media/image12.png?ContentType=image/png">
        <DigestMethod Algorithm="http://www.w3.org/2001/04/xmlenc#sha256"/>
        <DigestValue>IXvNS61aCO1EmfLS1Hd53sG97oD2WlvHh0At+V2UHNc=</DigestValue>
      </Reference>
      <Reference URI="/word/media/image13.png?ContentType=image/png">
        <DigestMethod Algorithm="http://www.w3.org/2001/04/xmlenc#sha256"/>
        <DigestValue>4Yf37Hu6DWEVh0+HpkezdIRhuTmKpdJmEIsnFCW3kLg=</DigestValue>
      </Reference>
      <Reference URI="/word/media/image14.png?ContentType=image/png">
        <DigestMethod Algorithm="http://www.w3.org/2001/04/xmlenc#sha256"/>
        <DigestValue>fTJ70us9qykcIxfA09S3NnJKnITDxhPT8RRBR6hof8Q=</DigestValue>
      </Reference>
      <Reference URI="/word/media/image15.png?ContentType=image/png">
        <DigestMethod Algorithm="http://www.w3.org/2001/04/xmlenc#sha256"/>
        <DigestValue>vUwjuh/MXVwbg2xg/JqolSU4N8oS9MmNgnE0GPsEoQQ=</DigestValue>
      </Reference>
      <Reference URI="/word/media/image16.png?ContentType=image/png">
        <DigestMethod Algorithm="http://www.w3.org/2001/04/xmlenc#sha256"/>
        <DigestValue>BGCj00B/hTITl9nQl4PC8XKKxAH38QCJiEWkLqP7hpI=</DigestValue>
      </Reference>
      <Reference URI="/word/media/image17.png?ContentType=image/png">
        <DigestMethod Algorithm="http://www.w3.org/2001/04/xmlenc#sha256"/>
        <DigestValue>BnLf1+jiInvu9eJR6C+XnNWhijIH8jvETkUILwoKiBs=</DigestValue>
      </Reference>
      <Reference URI="/word/media/image18.png?ContentType=image/png">
        <DigestMethod Algorithm="http://www.w3.org/2001/04/xmlenc#sha256"/>
        <DigestValue>/GLqe+exiNl96qki0gp00sI2UZPt+JiXr1poAdutHPQ=</DigestValue>
      </Reference>
      <Reference URI="/word/media/image2.emf?ContentType=image/x-emf">
        <DigestMethod Algorithm="http://www.w3.org/2001/04/xmlenc#sha256"/>
        <DigestValue>vHW2zTM8GBgj9OQaUz9Gl8sK0oUjpFECnCpBBETnyVE=</DigestValue>
      </Reference>
      <Reference URI="/word/media/image3.emf?ContentType=image/x-emf">
        <DigestMethod Algorithm="http://www.w3.org/2001/04/xmlenc#sha256"/>
        <DigestValue>XbQeQwBBp6px05+Fx5ZuwxGFep5cC9KJiPzehO73QVA=</DigestValue>
      </Reference>
      <Reference URI="/word/media/image4.png?ContentType=image/png">
        <DigestMethod Algorithm="http://www.w3.org/2001/04/xmlenc#sha256"/>
        <DigestValue>rJIRxGbtOCRP+UU1ZW8pw/KgWj+cyrMSBdU1P0vSRjs=</DigestValue>
      </Reference>
      <Reference URI="/word/media/image5.png?ContentType=image/png">
        <DigestMethod Algorithm="http://www.w3.org/2001/04/xmlenc#sha256"/>
        <DigestValue>GujfMhYJCWfiSWn2yRIOLEaIJgRsaNFc7aYVUS+jpic=</DigestValue>
      </Reference>
      <Reference URI="/word/media/image6.png?ContentType=image/png">
        <DigestMethod Algorithm="http://www.w3.org/2001/04/xmlenc#sha256"/>
        <DigestValue>Zu727BOk3Mo2L9zZ8GbllIowiFIUa97naRiR5uNx2ww=</DigestValue>
      </Reference>
      <Reference URI="/word/media/image7.png?ContentType=image/png">
        <DigestMethod Algorithm="http://www.w3.org/2001/04/xmlenc#sha256"/>
        <DigestValue>4m/WVNKQpgqUEJjDtEeaHOhCZuHWHcl84HaubTmGBwI=</DigestValue>
      </Reference>
      <Reference URI="/word/media/image8.png?ContentType=image/png">
        <DigestMethod Algorithm="http://www.w3.org/2001/04/xmlenc#sha256"/>
        <DigestValue>gVYbmMGWPUNhZ4lwFqD5dYcgMaYUARcF+/B8ulLLhEc=</DigestValue>
      </Reference>
      <Reference URI="/word/media/image9.png?ContentType=image/png">
        <DigestMethod Algorithm="http://www.w3.org/2001/04/xmlenc#sha256"/>
        <DigestValue>p/Ub7JpSTUfUpQVBWkCB0cJi98y8N15+wgTTw4EXRYg=</DigestValue>
      </Reference>
      <Reference URI="/word/numbering.xml?ContentType=application/vnd.openxmlformats-officedocument.wordprocessingml.numbering+xml">
        <DigestMethod Algorithm="http://www.w3.org/2001/04/xmlenc#sha256"/>
        <DigestValue>OyDH0822+bqeTCiZ61o8TRI12V3dxjpQeE3mjZSd2BM=</DigestValue>
      </Reference>
      <Reference URI="/word/settings.xml?ContentType=application/vnd.openxmlformats-officedocument.wordprocessingml.settings+xml">
        <DigestMethod Algorithm="http://www.w3.org/2001/04/xmlenc#sha256"/>
        <DigestValue>VqlqFOnE75GuyMd1q8WJzs+pWUJTqfPiJOrFlwNz9+Q=</DigestValue>
      </Reference>
      <Reference URI="/word/styles.xml?ContentType=application/vnd.openxmlformats-officedocument.wordprocessingml.styles+xml">
        <DigestMethod Algorithm="http://www.w3.org/2001/04/xmlenc#sha256"/>
        <DigestValue>eCYdbfED8ZAuIel/1TjSYf99IOvv923Aw32LT7XTG2E=</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s4rnV1HcVt7ZOmCzG8aYnOHbLNL0NOKvBYo2qsPz0Ww=</DigestValue>
      </Reference>
    </Manifest>
    <SignatureProperties>
      <SignatureProperty Id="idSignatureTime" Target="#idPackageSignature">
        <mdssi:SignatureTime xmlns:mdssi="http://schemas.openxmlformats.org/package/2006/digital-signature">
          <mdssi:Format>YYYY-MM-DDThh:mm:ssTZD</mdssi:Format>
          <mdssi:Value>2020-08-05T15:13:04Z</mdssi:Value>
        </mdssi:SignatureTime>
      </SignatureProperty>
    </SignatureProperties>
  </Object>
  <Object Id="idOfficeObject">
    <SignatureProperties>
      <SignatureProperty Id="idOfficeV1Details" Target="#idPackageSignature">
        <SignatureInfoV1 xmlns="http://schemas.microsoft.com/office/2006/digsig">
          <SetupID>{8A90FD27-AE61-4226-BF76-A2A66A4407F6}</SetupID>
          <SignatureText/>
          <SignatureImage>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5//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9//3//f/9//3//f/9//3//f/9//3//f/9//3//f/9//3//f/9//3//f/9//3//f/9//3//f/9//3//f/9//3//f/9//3//f/9//3//f/9//3//f/9//3//f/9//3//f/9//3//f/9//3//f/9//3//f/9//3//f/9//3//f/9//3//f/9//3//f/9//3//f/9//3//f/9//3//f/9//3//f/9//3//f/9//3//f/9//3//f/9//3//f/9//3//f/9//3//f/9//3//f/9//3//f/9//3//f/9//3//f/9//3//f/9//3//f/9//3//f/9//3//f/9//3//f/9//3//f/9//3//f/9//3//f/9//3//f/9//3//f/9//3//f/9//3//f/9//3//f/9//3//f/9//3//f/9//3//f/9//3//f/9//3//f/9//3//f/9//3//f/9//3//f/9//3//f/9//3//f/9//3//f/9//3//f/9//3//f/9//3//f/9//3//f/9//3//f/9//3//f/9//3//f/9//3//f/9//3//f/9//3//f/9//3//f/9//3//f/9//3//f/9//3//f/9//3//f/9//3//f/9//3//f/9//3//f/9//3//f/9//3//f/9//3//f/9//3//f/9//3+3Vt53/3//f917/3//f/9//3//f/9//3//f/9//3//f/9//3//f/9//3//f/9//3//f/9//3//f/9//3//f/9//3//f/9//3//f/9//3//f/9//3//f/9//3//f/9//3//f/9//3//f/9//3//f/9//3//f/9//3//f/9//3//f/9//3//f/9//3//f/9//3//f/9//3//f/9//3//f/9//3//f/9//3//f/9//3//f/9//3//f/9//3//f/9//3//f/9//3//f/9//3//f/9//3//f/9//3//f/9//3//f/9//3//f/9//3//f/9//3//f/9//3//f/9//3//f/9//3//f/9//3//f/9//3//f/9//3//f/9//3//f/9//3//f/9//3//f/9//3//f/9//3//f/9//3//f/9//3//f/9//3//f/9//3//f/9//3//f/9//3//f/9//3//f/9//3//f/9//3//f/9//3//f/9//3//f/9//3//f/9//3//f/9//3//f/9//3//f/9//3//f/9//3//f/9//3//f/9//3//f/9//3//f/9//3//f/9//3//f/9//3//f/9//3//f/9//3//f/9//3//f/9//3//f/9//3//f/9//3//f/9//3//f/9//3//f/9//3//f/9/2F4SQp1v/3//f/57/n//f/9//3//f/9//3//f/9//3//f/9//3//f/9//3//f/9//3//f/9//3//f/9//3//f/9//3//f/9//3//f/9//3//f/9//3//f/9//3//f/9//3//f/9//3//f/9//3//f/9//3//f/9//3//f/9//3//f/9//3//f/9//3//f/9//3//f/9//3//f/9//3//f/9//3//f/9//3//f/9//3//f/9//3//f/9//3//f/9//3//f/9//3//f/9//3//f/9//3//f/9//3//f/9//3//f/9//3//f/9//3//f/9//3//f/9//3//f/9//3//f/9//3//f/9//3//f/9//3//f/9//3//f/9//3//f/9//3//f/9//3//f/9//3//f/9//3//f/9//3//f/9//3//f/9//3//f/9//3//f/9//3//f/9//3//f/9//3//f/9//3//f/9//3//f/9//3//f/9//3//f/9//3//f/9//3//f/9//3//f/9//3//f/9//3//f/9//3//f/9//3//f/9//3//f/9//3//f/9//3//f/9//3//f/9//3//f/9//3//f/9//3//f/9//3//f/9//3//f/9//3//f/9//3//f/9//3//f/9//3//f/9//3//f/9/llIzRv9//3//f/9//3/ee/9//3//f/9//3//f/9//3//f/9//3//f/9//3//f/9//3//f/9//3//f/9//3//f/9//3//f/9//3//f/9//3//f/9//3//f/9//3//f/9//3//f/9//3//f/9//3//f/9//3//f/9//3//f/9//3//f/9//3//f/9//3//f/9//3//f/9//3//f/9//3//f/9//3//f/9//3//f/9//3//f/9//3//f/9//3//f/9//3//f/9//3//f/9//3//f/9//3//f/9//3//f/9//3//f/9//3//f/9//3//f/9//3//f/9//3//f/9//3//f/9//3//f/9//3//f/9//3//f/9//3//f/9//3//f/9//3//f/9//3//f/9//3//f/9//3//f/9//3//f/9//3//f/9//3//f/9//3//f/9//3//f/9//3//f/9//3//f/9//3//f/9//3//f/9//3//f/9//3//f/9//3//f/9//3//f/9//3//f/9//3//f/9//3//f/9//3//f/9//3//f/9//3//f/9//3//f/9//3//f/9//3//f/9//3//f/9//3//f/9//3//f/9//3//f/9//3//f/9//3//f/9//3//f/9//3//f/9//3//f/9//3//f/9/sDXYVv9//3//f/9//3//f/9//3//f/9//3//f/9//3//f/9//3//f/9//3//f/9//3//f/9//3//f/9//3//f/9//3//f/9//3//f/9//3//f/9//3//f/9//3//f/9//3//f/9//3//f/9//3//f/9//3//f/9//3//f/9//3//f/9//3//f/9//3//f/9//3//f/9//3//f/9//3//f/9//3//f/9//3//f/9//3//f/9//3//f/9//3//f/9//3//f/9//3//f/9//3//f/9//3//f/9//3//f/9//3//f/9//3//f/9//3//f/9//3//f/9//3//f/9//3//f/9//3//f/9//3//f/9//3//f/9//3//f/9//3//f/9//3//f/9//3//f/9//3//f/9//3//f/9//3//f/9//3//f/9//3//f/9//3//f/9//3//f/9//3//f/9//3//f/9//3//f/9//3//f/9//3//f/9//3//f/9//3//f/9//3//f/9//3//f/9//3//f/9//3//f/9//3//f/9//3//f/9//3//f/9//3//f/9//3//f/9//3//f/9//3//f/9//3//f/9//3//f/9//3//f/9//3//f/9//3//f/9//3//f/9//3//f/9//3//f/9//3//f9970T3aWv9//3//f/9//3//f/9//3//f/9//3//f/9//3//f/9//3//f/9//3//f/9//3//f/9//3//f/9//3//f/9//3//f/9//3//f/9//3//f/9//3//f/9//3//f/9//3//f/9//3//f/9//3//f/9//3//f/9//3//f/9//3//f/9//3//f/9//3//f/9//3//f/9//3//f/9//3//f/9//3//f/9//3//f/9//3//f/9//3//f/9//3//f/9//3//f/9//3//f/9//3//f/9//3//f/9//3//f/9//3//f/9//3//f/9//3//f/9//3//f/9//3//f/9//3//f/9//3//f/9//3//f/9//3//f/9//3//f/9//3//f/9//3//f/9//3//f/9//3//f/9//3//f/9//3//f/9//3//f/9//3//f/9//3//f/9//3//f/9//3//f/9//3//f/9//3//f/9//3//f/9//3//f/9//3//f/9//3//f/9//3//f/9//3//f/9//3//f/9//3//f/9//3//f/9//3//f/9//3//f/9//3//f/9//3//f/9//3//f/9//3//f/9//3//f/9//3//f/9//3//f/9//3//f/9//3//f/9//3//f/9//3//f/9//3//f/9//3//f51z0T0cY/9//3//f/9//3//f/9//3//f/9//3//f/9//3//f/9//3//f/9//3//f/9//3//f/9//3//f/9//3//f/9//3//f/9//3//f/9//3//f/9//3//f/9//3//f/9//3//f/9//3//f/9//3//f/9//3//f/9//3//f/9//3//f/9//3//f/9//3//f/9//3//f/9//3//f/9//3//f/9//3//f/9//3//f/9//3//f/9//3//f/9//3//f/9//3//f/9//3//f/9//3//f/9//3//f/9//3//f/9//3//f/9//3//f/9//3//f/9//3//f/9//3//f/9//3//f/9//3//f/9//3//f/9//3//f/9//3//f/9//3//f/9//3//f/9//3//f/9//3//f/9//3//f/9//3//f/9//3//f/9//3//f/9//3//f/9//3//f/9//3//f/9//3//f/9//3//f/9//3//f/9//3//f/9//3//f/9//3//f/9//3//f/9//3//f/9//3//f/9//3//f/9//3//f/9//3//f/9//3//f/9//3//f/9//3//f/9//3//f/9//3//f/9//3//f/9//3//f/9//3//f/9//3//f/9//3//f/9//3//f/9//3//f/9//3//f/9//3//f1tr8j1ea/9//3//f/9//3//f/9//3//f/9//3//f/9//3//f/9//3//f/9//3//f/9//3//f/9//3//f/9//3//f/9//3//f/9//3//f/9//3//f/9//3//f/9//3//f/9//3//f/9//3//f/9//3//f/9//3//f/9//3//f/9//3//f/9//3//f/9//3//f/9//3//f/9//3//f/9//3//f/9//3//f/9//3//f/9//3//f/9//3//f/9//3//f/9//3//f/9//3//f/9//3//f/9//3//f/9//3//f/9//3//f/9//3//f/9//3//f/9//3//f/9//3//f/9//3//f/9//3//f/9//3//f/9//3//f/9//3//f/9//3//f/9//3//f/9//3//f/9//3//f/9//3//f/9//3//f/9//3//f/9//3//f/9//3//f/9//3//f/9//3//f/9//3//f/9//3//f/9//3//f/9//3//f/9//3//f/9//3//f/9//3//f/9//3//f/9//3//f/9//3//f/9//3//f/9//3//f/9//3//f/9//3//f/9//3//f/9//3//f/9//3//f/9//3//f/9//3//f/9//3//f/9//3//f/9//3//f/9//3//f/9//3//f/9//3//f/9//3//fxlj0Tl/b/9//3//f/9//3//f/9//3//f/9//3//f/9//3//f/9//3//f/9//3//f/9//3//f/9//3//f/9//3//f/9//3//f/9//3//f/9//3//f/9//3//f/9//3//f/9//3//f/9//3//f/9//3//f/9//3//f/9//3//f/9//3//f/9//3//f/9//3//f/9//3//f/9//3//f/9//3//f/9//3//f/9//3//f/9//3//f/9//3//f/9//3//f/9//3//f/9//3//f/9//3//f/9//3//f/9//3//f/9//3//f/9//3//f/9//3//f/9//3//f/9//3//f/9//3//f/9//3//f/9//3//f/9//3//f/9//3//f/9//3//f/9//3//f/9//3//f/9//3//f/9//3//f/9//3//f/9//3//f/9//3//f/9//3//f/9//3//f/9//3//f/9//3//f/9//3//f/9//3//f/9//3//f/9//3//f/9//3//f/9//3//f/9//3//f/9//3//f/9//3//f/9//3//f/9//3//f/9//3//f/9//3//f/9//3//f/9//3//f/9//3//f/9//3//f/9//3//f/9//3//f/9//3//f/9//3//f/9//3//f/9//3//f/9//3//f/9//3//f7ZW0j2fd/9//3//f/9//3//f/9//3//f/9//3//f/9//3//f/9//3//f/9//3//f/9//3//f/9//3//f/9//3//f/9//3//f/9//3//f/9//3//f/9//3//f/9//3//f/9//3//f/9//3//f/9//3//f/9//3//f/9//3//f/9//3//f/9//3//f/9//3//f/9//3//f/9//3//f/9//3//f/9//3//f/9//3//f/9//3//f/9//3//f/9//3//f/9//3//f/9//3//f/9//3//f/9//3//f/9//3//f/9//3//f/9//3//f/9//3//f/9//3//f/9//3//f/9//3//f/9//3//f/9//3//f/9//3//f/9//3//f/9//3//f/9//3//f/9//3//f/9//3//f/9//3//f/9//3//f/9//3//f/9//3//f/9//3//f/9//3//f/9//3//f/9//3//f/9//3//f/9//3//f/9//3//f/9//3//f/9//3//f/9//3//f/9//3//f/9//3//f/9//3//f/9//3//f/9//3//f/9//3//f/9//3//f/9//3//f/9//3//f/9//3//f/9//3//f/9//3//f/9//3//f/9//3//f/9//3//f/9//3//f/9//3//f/9/3nv/f/9//3//f3RO0j3ff997/3//f/9//3//f/9//3//f/9//3//f/9//3//f/9//3//f/9//3//f/9//3//f/9//3//f/9//3//f/9//3//f/9//3//f/9//3//f/9//3//f/9//3//f/9//3//f/9//3//f/9//3//f/9//3//f/9//3//f/9//3//f/9//3//f/9//3//f/9//3//f/9//3//f/9//3//f/9//3//f/9//3//f/9//3//f/9//3//f/9//3//f/9//3//f/9//3//f/9//3//f/9//3//f/9//3//f/9//3//f/9//3//f/9//3//f/9//3//f/9//3//f/9//3//f/9//3//f/9//3//f/9//3//f/9//3//f/9//3//f/9//3//f/9//3//f/9//3//f/9//3//f/9//3//f/9//3//f/9//3//f/9//3//f/9//3//f/9//3//f/9//3//f/9//3//f/9//3//f/9//3//f/9//3//f/9//3//f/9//3//f/9//3//f/9//3//f/9//3//f/9//3//f/9//3//f/9//3//f/9//3//f/9//3//f/9//3//f/9//3//f/9//3//f/9//3//f/9//3//f/9//3//f/9//3//f/9//3//f/9//3//f/9//3//f/9//3//f1RKFEL/f/9//3//f/9//3//f/9//3//f/9//3//f/9//3//f/9//3//f/9//3//f/9//3//f/9//3//f/9//3//f/9//3//f/9//3//f/9//3//f/9//3//f/9//3//f/9//3//f/9//3//f/9//3//f/9//3//f/9//3//f/9//3//f/9//3//f/9//3//f/9//3//f/9//3//f/9//3//f/9//3//f/9//3//f/9//3//f/9//3//f/9//3//f/9//3//f/9//3//f/9//3//f/9//3//f/9//3//f/9//3//f/9//3//f/9//3//f/9//3//f/9//3//f/9//3//f/9//3//f/9//3//f/9//3//f/9//3//f/9//3//f/9//3//f/9//3//f/9//3//f/9//3//f/9//3//f/9//3//f/9//3//f/9//3//f/9//3//f/9//3//f/9//3//f/9//3//f/9//3//f/9//3//f/9//3//f/9//3//f/9//3//f/9//3//f/9//3//f/9//3//f/9//3//f/9//3//f/9//3//f/9//3//f/9//3//f/9//3//f/9//3//f/9//3//f/9//3//f/9//3//f/9//3//f/9//3//f/9//3//f/9//3//f/9//3//f/9//3//fxNCEz7/f/9//3//f/9//3//f/9//3//f/9//3//f/9//3//f/9//3//f/9//3//f/9//3//f/9//3//f/9//3//f/9//3//f/9//3//f/9//3//f/9//3//f/9//3//f/9//3//f/9//3//f/9//3//f/9//3//f/9//3//f/9//3//f/9//3//f/9//3//f/9//3//f/9//3//f/9//3//f/9//3//f/9//3//f/9//3//f/9//3//f/9//3//f/9//3//f/9//3//f/9//3//f/9//3//f/9//3//f/9//3//f/9//3//f/9//3//f/9//3//f/9//3//f/9//3//f/9//3//f/9//3//f/9//3//f/9//3//f/9//3//f/9//3//f/9//3//f/9//3//f/9//3//f/9//3//f/9//3//f/9//3//f/9//3//f/9//3//f/9//3//f/9//3//f/9//3//f/9//3//f/9//3//f/9//3//f/9//3//f/9//3//f/9//3//f/9//3//f/9//3//f/9//3//f/9//3//f/9//3//f/9//3//f/9//3//f/9//3//f/9//3//f/9//3//f/9//3//f/9//3//f/9//3//f/9//3//f/9//3//f/9//3//f/9//3//f/9//3//fxQ+NEL/f/9//3//f/9//3//f/9//3//f/9//3//f/9//3//f/9//3//f/9//3//f/9//3//f/9//3+db51v/3//f/9//3//f/9//3//f/9//3//f/9//3//f/9//3//f/9//3//f/9//3//f/9//3//f/9//3//f/9//3//f/9//3//f/9//3//f/9//3//f/9//3//f/9//3//f/9//3//f/9//3//f/9//3//f/9//3//f/9//3//f/9//3//f/9//3//f/9//3//f/9//3//f/9//3//f/9//3//f/9//3//f/9//3//f/9//3//f/9//3//f/9//3//f/9//3//f/9//3//f/9//3//f/9//3//f/9//3//f/9//3//f/9//3//f/9//3//f/9//3//f/9//3//f/9//3//f/9//3//f/9//3//f/9//3//f/9//3//f/9//3//f/9//3//f/9//3//f/9//3//f/9//3//f/9//3//f/9//3//f/9//3//f/9//3//f/9//3//f/9//3//f/9//3//f/9//3//f/9//3//f/9//3//f/9//3//f/9//3//f/9//3//f/9//3//f/9//3//f/9//3//f/9//3//f/9//3//f/9//3//f/9//3//f/9//3//f/9//3//fxRCE0L/f/9//3//f/9//3//f/9//3//f/9//3//f/9//3//f/9//3//f/9//3//f/9//3//f/9//390Shpj/3v/f/9//3//f/9//3//f/9//3//f/9//3//f/9//3//f/9//3//f/9//3//f/9//3//f/9//3//f/9//3//f/9//3//f/9//3//f/9//3//f/9//3//f/9//3//f/9//3//f/9//3//f/9//3//f/9//3//f/9//3//f/9//3//f/9//3//f/9//3//f/9//3//f/9//3//f/9//3//f/9//3//f/9//3//f/9//3//f/9//3//f/9//3//f/9//3//f/9//3//f/9//3//f/9//3//f/9//3//f/9//3//f/9//3//f/9//3//f/9//3//f/9//3//f/9//3//f/9//3//f/9//3//f/9//3//f/9//3//f/9//3//f/9//3//f/9//3//f/9//3//f/9//3//f/9//3//f/9//3//f/9//3//f/9//3//f/9//3//f/9//3//f/9//3//f/9//3//f/9//3//f/9//3//f/9//3//f/9//3//f/9//3//f/9//3//f/9//3//f/9//3//f/9//3//f/9//3//f/9//3//f/9//3//f/5//3//f/9//3//fxM+NEb/f/9//3//f/9//3//f/9//3//f/9//3//f/9//3//f/9//3//f/9//3//f/9//3//e/9/v3fQNfha/3//f/9//3//f/9//3//f/9//3//f/9//3//f/9//3//f/9//3//f/9//3//f/9//3//f/9//3//f/9//3//f/9//3//f/9//3//f/9//3//f/9//3//f/9//3//f/9//3//f/9//3//f/9//3//f/9//3//f/9//3//f/9//3//f/9//3//f/9//3//f/9//3//f/9//3//f/9//3//f/9//3//f/9//3//f/9//3//f/9//3//f/9//3//f/9//3//f/9//3//f/9//3//f/9//3//f/9//3//f/9//3//f/9//3//f/9//3//f/9//3//f/9//3//f/9//3//f/9//3//f/9//3//f/9//3//f/9//3//f/9//3//f/9//3//f/9//3//f/9//3//f/9//3//f/9//3//f/9//3//f/9//3//f/9//3//f/9//3//f/9//3//f/9//3//f/9//3//f/9//3//f/9//3//f/9//3//f/9//3//f/9//3//f/9//3//f/9//3//f/9//3//f/9//3//f/9//3//f/9//3//f/9//3//f/9//3//f/9//3//e/M9NEb/f/9//3//f/9//3//f/9//3//f/9//3//f/9//3//f/9//3//f/9//3//f/9//3//e/9/nnONLRpj/3//f/9//3//f/9//3//f/9//3//f/9//3//f/9//3//f/9//3//f/9//3//f/9//3//f/9//3//f/9//3//f/9//3//f/9//3//f/9//3//f/9//3//f/9//3//f/9//3//f/9//3//f/9//3//f/9//3//f/9//3//f/9//3//f/9//3//f/9//3//f/9//3//f/9//3//f/9//3//f/9//3//f/9//3//f/9//3//f/9//3//f/9//3//f/9//3//f/9//3//f/9//3//f/9//3//f/9//3//f/9//3//f/9//3//f/9//3//f/9//3//f/9//3//f/9//3//f/9//3//f/9//3//f/9//3//f/9//3//f/9//3//f/9//3//f/9//3//f/9//3//f/9//3//f/9//3//f/9//3//f/9//3//f/9//3//f/9//3//f/9//3//f/9//3//f/9//3//f/9//3//f/9//3//f/9//3//f/9//3//f/9//3//f/9//3//f/9//3//f/9//3//f/9//3//f/9//3//f/9//3//f/9//3//f/9//3//f/9//3v/e/I5VUr/f/9//3//f/9//3//f/9//3//f/9//3//f/9//3//f/9//3//f/9//3//f/9//3//f/9/GmPQNVxr/3//f/9//3//f/9//3//f/9//3//f/9//3//f/9//3//f/9//3//f/9//3//f/9//3//f/9//3//f/9//3//f/9//3//f/9//3//f/9//3//f/9//3//f/9//3//f/9//3//f/9//3//f/9//3//f/9//3//f/9//3//f/9//3//f/9//3//f/9//3//f/9//3//f/9//3//f/9//3//f/9//3//f/9//3//f/9//3//f/9//3//f/9//3//f/9//3//f/9//3//f/9//3//f/9//3//f/9//3//f/9//3//f/9//3//f/9//3//f/9//3//f/9//3//f/9//3//f/9//3//f/9//3//f/9//3//f/9//3//f/9//3//f/9//3//f/9//3//f/9//3//f/9//3//f/9//3//f/9//3//f/9//3//f/9//3//f/9//3//f/9//3//f/9//3//f/9//3//f/9//3//f/9//3//f/9//3//f/9//3//f/9//3//f/9//3//f/9//3//f/9//3//f/9//3//f/9//3//f/9//3//f/9//3//f/9//3//f/9//3/fe/M5VUb/f/9//3//f/9//3//f/9//3//f/9//3//f/9//3//f/9//3//f/9//3//f/9//3//f/9/llLQOZ5z/3//f/9//3//f/9//3//f/9//3//f/9//3//f/9//3//f/9//3//f/9//3//f/9//3//f/9//3//f/9//3//f/9//3//f/9//3//f/9//3//f/9//3//f/9//3//f/9//3//f/9//3//f/9//3//f/9//3//f/9//3//f/9//3//f/9//3//f/9//3//f/9//3//f/9//3//f/9//3//f/9//3//f/9//3//f/9//3//f/9//3//f/9//3//f/9//3//f/9//3//f/9//3//f/9//3//f/9//3//f/9//3//f/9//3//f/9//3//f/9//3//f/9//3//f/9//3//f/9//3//f/9//3//f/9//3//f/9//3//f/9//3//f/9//3//f/9//3//f/9//3//f/9//3//f/9//3//f/9//3//f/9//3//f/9//3//f/9//3//f/9//3//f/9//3//f/9//3//f/9//3//f/9//3//f/9//3//f/9//3//f/9//3//f/9//3//f/9//3//f/9//3//f/9//3//f/9//3//f/9//3//f/9//3//f/5//3//f/9//3//f/M5Vkr/f/9//3//f/9//3//f/9//3//f/9//3//f/9//3//f/9//3//f/9//3//f/9//3//f/9/E0LyPZ5v/3//f/9//3//f/9//3//f/9//3//f/9//3//f/9//3//f/9//3//f/9//3//f/9//3//f/9//3//f/9//3//f/9//3//f/9//3//f/9//3//f/9//3//f/9//3//f/9//3//f/9//3//f/9//3//f/9//3//f/9//3//f/9//3//f/9//3//f/9//3//f/9//3//f/9//3//f/9//3//f/9//3//f/9//3//f/9//3//f/9//3//f/9//3//f/9//3//f/9//3//f/9//3//f/9//3//f/9//3//f/9//3//f/9//3//f/9//3//f/9//3//f/9//3//f/9//3//f/9//3//f/9//3//f/9//3//f/9//3//f/9//3//f/9//3//f/9//3//f/9//3//f/9//3//f/9//3//f/9//3//f/9//3//f/9//3//f/9//3//f/9//3//f/9//3//f/9//3//f/9//3//f/9//3//f/9//3//f/9//3//f/9//3//f/9//3//f/9//3//f/9//3//f/9//3//f/9//3//f/9//3//f/9//3//f/9//3//f/9//3/fd/M98j3/f/9//3//f/9//3//f/9//3//f/9//3//f/9//3//f/9//3//f/9//3//f/9//3//f/9/E0KPMd97v3f/f/9//3//f/9//3//f/9//3//f/9//3//f/9//3//f/9//3//f/9//3++d/9//3//f/9//3//f/9//3//f/9//3//f/9//3//f/9//3//f/9//3//f/9//3//f/9//3//f/9//3//f/9//3//f/9//3//f/9//3//f/9//3//f/9//3//f/9//3//f/9//3//f/9//3//f/9//3//f/9//3//f/9//3//f/9//3//f/9//3//f/9//3//f/9//3//f/9//3//f/9//3//f/9//3//f/9//3//f/9//3//f/9//3//f/9//3//f/9//3//f/9//3//f/9//3//f/9//3//f/9//3//f/9//3//f/9//3//f/9//3//f/9//3//f/9//3//f/9//3//f/9//3//f/9//3//f/9//3//f/9//3//f/9//3//f/9//3//f/9//3//f/9//3//f/9//3//f/9//3//f/9//3//f/9//3//f/9//3//f/9//3//f/9//3//f/9//3//f/9//3//f/9//3//f/9//3//f/9//3//f/9//3//f/9//3//f/9//3v/e/M5E0L/f/9//3//f/9//3//f/9//3//f/9//3//f/9//3//f/9//3//f/9//3//f/9//3//f/9/NEbROf97/3//f/9//3//f/9//3//f/9//3//f/9//3//f/9//3//f/9//3/ff/9//3//f79711rfe/9//3//f/9//3//f/9//3//f/9//3//f/9//3//f/9//3//f/9//3//f/9//3//f/9//3//f/9//3//f/9//3//f/9//3//f/9//3//f/9//3//f/9//3//f/9//3//f/9//3//f/9//3//f/9//3//f/9//3//f/9//3//f/9//3//f/9//3//f/9//3//f/9//3//f/9//3//f/9//3//f/9//3//f/9//3//f/9//3//f/9//3//f/9//3//f/9//3//f/9//3//f/9//3//f/9//3//f/9//3//f/9//3//f/9//3//f/9//3//f/9//3//f/9//3//f/9//3//f/9//3//f/9//3//f/9//3//f/9//3//f/9//3//f/9//3//f/9//3//f/9//3//f/9//3//f/9//3//f/9//3//f/9//3//f/9//3//f/9//3//f/9//3//f/9//3//f/9//3//f/9//3//f/9//3//f/9//3//f/9//3//f/9//3/fd/M58j3/f/9//3//f/9//3//f/9//3//f/9//3//f/9//3//f/9//3//f/9//3//f/9//3//f/9/VUrROd97/3v/f/9//3//f/9//3//f/9//3//f/9//3//f/9//3//f/9//3//f/9/33v/f/lerjX/f/9//3//f/9//3//f/5//3//f/9//3//f/9//3//f/9//3//f/9//3//f/9//3//f/9//3//f/9//3//f/9//3//f/9//3//f/9//3//f/9//3//f/9//3//f/9//3//f/9//3//f/9//3//f/9//3//f/9//3//f/9//3//f/9//3//f/9//3//f/9//3//f/9//3//f/9//3//f/9//3//f/9//3//f/9//3//f/9//3//f/9//3//f/9//3//f/9//3//f/9//3//f/9//3//f/9//3//f/9//3//f/9//3//f/9//3//f/9//3//f/9//3//f/9//3//f/9//3//f/9//3//f/9//3//f/9//3//f/9//3//f/9//3//f/9//3//f/9//3//f/9//3//f/9//3//f/9//3//f/9//3//f/9//3//f/9//3//f/9//3//f/9//3//f/9//3//f/9//3//f/9//3//f/9//3//f/9//3//f/9//3//f/9//3//e/M5E0L/f/9//3//f/9//3//f/9//3//f/9//3//f/9//3//f/9//3//f/9//3//f/9//3//f/9/VUryOX9v/3//e/9//3//f/9//3//f/9//3//f/9//3//f/9//3//f/9//3//f/9/33v/fzNG0Dn/f/9//3//f/9//3//f/9//3//f/9//3//f/9//3//f/9//3//f/9//3//f/9//3//f/9//3//f/9//3//f/9//3//f/9//3//f/9//3//f/9//3//f/9//3//f/9//3//f/9//3//f/9//3//f/9//3//f/9//3//f/9//3//f/9//3//f/9//3//f/9//3//f/9//3//f/9//3//f/9//3//f/9//3//f/9//3//f/9//3//f/9//3//f/9//3//f/9//3//f/9//3//f/9//3//f/9//3//f/9//3//f/9//3//f/9//3//f/9//3//f/9//3//f/9//3//f/9//3//f/9//3//f/9//3//f/9//3//f/9//3//f/9//3//f/9//3//f/9//3//f/9//3//f/9//3//f/9//3//f/9//3//f/9//3//f/9//3//f/9//3//f/9//3//f/9//3//f/9//3//f/9//3//f/9//3//f/9//3/+f/9//3//f/9//3/fd/M98j3/f/9//3//f/9//3//f/9//3//f/9//3//f/9//3//f/9//3//f/9//3//f/9//3//f997d07RORxj/3//f/9//3//f/9//3//f/9//3//f/9//3//f/9//3//f/9//3//f/9//39ca681llL/f/9//3//f/9//3//f/5//3//f/9//3//f/9//3//f/9//3//f/9//3//f/9//3//f/9//3//f/9//3//f/9//3//f/9//3//f/9//3//f/9//3//f/9//3//f/9//3//f/9//3//f/9//3//f/9//3//f/9//3//f/9//3//f/9//3//f/9//3//f/9//3//f/9//3//f/9//3//f/9//3//f/9//3//f/9//3//f/9//3//f/9//3//f/9//3//f/9//3//f/9//3//f/9//3//f/9//3//f/9//3//f/9//3//f/9//3//f/9//3//f/9//3//f/9//3//f/9//3//f/9//3//f/9//3//f/9//3//f/9//3//f/9//3//f/9//3//f/9//3//f/9//3//f/9//3//f/9//3//f/9//3//f/9//3//f/9//3//f/9//3//f/9//3//f/9//3//f/9//3//f/9//3//f/9//3//f/9//3//f/9//3//f/9//3//e/M9E0L/f/9//3//f/9//3//f/9//3//f/9//3//f/9//3//f/9//3//f/9//3//f/9//3//f/9/uFbzPZhS/3//f/9//3//f/9//3//f/9//3//f/9//3//f/9//3//f/9//3//f/9//3/YXo4xXGvff/9//3//f/9//3//f/9//3//f/9//3//f/9//3//f/9//3//f/9//3//f/9//3//f/9//3//f/9//3//f/9//3//f/9//3//f/9//3//f/9//3//f/9//3//f/9//3//f/9//3//f/9//3//f/9//3//f/9//3//f/9//3//f/9//3//f/9//3//f/9//3//f/9//3//f/9//3//f/9//3//f/9//3//f/9//3//f/9//3//f/9//3//f/9//3//f/9//3//f/9//3//f/9//3//f/9//3//f/9//3//f/9//3//f/9//3//f/9//3//f/9//3//f/9//3//f/9//3//f/9//3//f/9//3//f/9//3//f/9//3//f/9//3//f/9//3//f/9//3//f/9//3//f/9//3//f/9//3//f/9//3//f/9//3//f/9//3//f/9//3//f/9//3//f/9//3//f/9//3//f/9//3//f/9//3//f/9//3/+f/9//3//f/9//3/fd/M98j3/f/9//3//f/9//3//f/9//3//f/9//3//f/9//3//f/9//3//f/9//3//f/9//3//f/9/+l7SOTVG33f/f/9//3//f/9//3//f/9//3//f/9//3//f/9//3//f/9//3//f/9//39UStA5XW//f/9//3//f/9//3//f/5//3//f/9//3//f/9//3//f/9//3//f/9//3//f/9//3//f/9//3//f/9//3//f/9//3//f/9//3//f/9//3//f/9//3//f/9//3//f/9//3//f/9//3//f/9//3//f/9//3//f/9//3//f/9//3//f/9//3//f/9//3//f/9//3//f/9//3//f/9//3//f/9//3//f/9//3//f/9//3//f/9//3//f/9//3//f/9//3//f/9//3//f/9//3//f/9//3//f/9//3//f/9//3//f/9//3//f/9//3//f/9//3//f/9//3//f/9//3//f/9//3//f/9//3//f/9//3//f/9//3//f/9//3//f/9//3//f/9//3//f/9//3//f/9//3//f/9//3//f/9//3//f/9//3//f/9//3//f/9//3//f/9//3//f/9//3//f/9//3//f/9//3//f/9//3//f/9//3//f/9//3//f/9//3//f/9//3//e/M9E0L/f/9//3//f/9//3//f/9//3//f/9//3//f/9//3//f/9//3//f/9//3//f/9//3//f/9/G2PzPbI1n3P/f/9//3//f/9//3//f/9//3//f/9//3//f/9//3//f/9//3//f/9/33szQvI9fm//f/9//3//f/9//3//f/9//3//f/9//3//f/9//3//f/9//3//f/9//3//f/9//3//f/9//3//f/9//3//f/9//3//f/9//3//f/9//3//f/9//3//f/9//3//f/9//3//f/9//3//f/9//3//f/9//3//f/9//3//f/9//3//f/9//3//f/9//3//f/9//3//f/9//3//f/9//3//f/9//3//f/9//3//f/9//3//f/9//3//f/9//3//f/9//3//f/9//3//f/9//3//f/9//3//f/9//3//f/9//3//f/9//3//f/9//3//f/9//3//f/9//3//f/9//3//f/9//3//f/9//3//f/9//3//f/9//3//f/9//3//f/9//3//f/9//3//f/9//3//f/9//3//f/9//3//f/9//3//f/9//3//f/9//3//f/9//3//f/9//3//f/9//3//f/9//3//f/9//3//f/9//3//f/9//3//f/9//3//f/9//3//f/9//3+/d9E5VEr/f/9//3//f/9//3//f/9//3//f/9//3//f/9//3//f/9//3//f/9//3//f/9/33v/f99733vzPZExv3v/f/9//3//f/9//3//f/9//3//f/9//3//f/9//3//f/9//3//f/9/vncTPhQ+33f/f/9//3//f/9//X/+f/9//3//f/9//3//f/9//3//f/9//3//f/9//3/+f/9//n//f/9//3//f/9//3//f/9//3//f/9//3//f/9//3//f/9//3//f/9//3//f/9//3//f/9//3//f/9//3//f/9//3//f/9//3//f/9//3//f/9//3//f/9//3//f/9//3//f/9//3//f/9//3//f/9//3//f/9//3//f/9//3//f/9//3//f/9//3//f/9//3//f/9//3//f/9//3//f/9//3//f/9//3//f/9//3//f/9//3//f/9//3//f/9//3//f/9//3//f/9//3//f/9//3//f/9//3//f/9//3//f/9//3//f/9//3//f/9//3//f/9//3//f/9//3//f/9//3//f/9//3//f/9//3//f/9//3//f/9//3//f/9//3//f/9//3//f/9//3//f/9//3//f/9//3//f/9//3//f/9//3//f/9//3//f/9//3//f/9//3/fe9E5VU7/f/9//3//f/9//3//f/9//3//f/9//3//f/9//3//f/9//3//f/9//3//f/9//3//f/9/33vzPU8tX2/ff/9//3//f/9//3//f/9//3//f/9//3//f/9//3//f/9//3//f/9/+FqRLRY+/3//f/9//3//f/9//n/+f/9//3//f/9//3//f/9//3//f/9//3//f/9//3//f/9//3//f/9//3//f/9//3//f/9//3//f/9//3//f/9//3//f/9//3//f/9//3//f/9//3//f/9//3//f/9//3//f/9//3//f/9//3//f/9//3//f/9//3//f/9//3//f/9//3//f/9//3//f/9//3//f/9//3//f/9//3//f/9//3//f/9//3//f/9//3//f/9//3//f/9//3//f/9//3//f/9//3//f/9//3//f/9//3//f/9//3//f/9//3//f/9//3//f/9//3//f/9//3//f/9//3//f/9//3//f/9//3//f/9//3//f/9//3//f/9//3//f/9//3//f/9//3//f/9//3//f/9//3//f/9//3//f/9//3//f/9//3//f/9//3//f/9//3//f/9//3//f/9//3//f/9//3//f/9//3//f/9//3//f/9//3//f/9//3//f/9//3+/d/I5VEr/f/9//3//f/9//3//f/9//3//f/9//3//f/9//3//f/9//3//f/9//3//f/9//3//f/9//3/ROU4pmlL/f/9//3//f/9//3//f/9//3//f/9//3//f/9//3//f/9//3//f997VUoOHVlG/3v/f/9//3//f/9//n//f/9//3//f/9//3//f/9//3//f/9//3//f/9//3//f/9//3//f/9//3//f/9//3//f/9//3//f/9//3//f/9//3//f/9//3//f/9//3//f/9//3//f/9//3//f/9//3//f/9//3//f/9//3//f/9//3//f/9//3//f/9//3//f/9//3//f/9//3//f/9//3//f/9//3//f/9//3//f/9//3//f/9//3//f/9//3//f/9//3//f/9//3//f/9//3//f/9//3//f/9//3//f/9//3//f/9//3//f/9//3//f/9//3//f/9//3//f/9//3//f/9//3//f/9//3//f/9//3//f/9//3//f/9//3//f/9//3//f/9//3//f/9//3//f/9//3//f/9//3//f/9//3//f/9//3//f/9//3//f/9//3//f/9//3//f/9//3//f/9//3//f/9//3//f/9//3//f/9//3//f/9//3//f/9//3//f/9//3/fe/I5dU7/f/9//3//f/9//3//f/9//3//f/9//3//f/9//3//f/9//3//f/9//3//f/9//3//f/9//38zRk4pFkL/f/9//3//f/9//3//f/9//3//f/9//3//f/9//3//f/9//3//f/9/VUYwIVpK/3//e/9//3//f/9//3//f/9//3//f/9//3//f/9//3//f/9//3//f/9//3//f/9//3//f/9//3//f/9//3//f/9//3//f/9//3//f/9//3//f/9//3//f/9//3//f/9//3//f/9//3//f/9//3//f/9//3//f/9//3//f/9//3//f/9//3//f/9//3//f/9//3//f/9//3//f/9//3//f/9//3//f/9//3//f/9//3//f/9//3//f/9//3//f/9//3//f/9//3//f/9//3//f/9//3//f/9//3//f/9//3//f/9//3//f/9//3//f/9//3//f/9//3//f/9//3//f/9//3//f/9//3//f/9//3//f/9//3//f/9//3//f/9//3//f/9//3//f/9//3//f/9//3//f/9//3//f/9//3//f/9//3//f/9//3//f/9//3//f/9//3//f/9//3//f/9//3//f/9//3//f/9//3//f/9//3//f/9//3//f/9//3//f/9//3/fd/M9M0b/f/9//3//f/9//3//f/9//3/+f/9//n//f/9//3/+f/9//3//f/9//3//f/9//n/+f/9//3+WUm8tsjX/f/9//3//f/9//3//f/9//3//f/9//3//f/9//3//f/9/33//f/9/l04wITdC/3v/f/9//3//f/9//X/+f/9//3//f/9//3//f/9//3//f/9//3//f/9//3//f/9//3//f/9//3//f/9//3//f/9//3//f/9//3//f/9//3//f/9//3//f/9//3//f/9//3//f/9//3//f/9//3//f/9//3//f/9//3//f/9//3//f/9//3//f/9//3//f/9//3//f/9//3//f/9//3//f/9//3//f/9//3//f/9//3//f/9//3//f/9//3//f/9//3//f/9//3//f/9//3//f/9//3//f/9//3//f/9//3//f/9//3//f/9//3//f/9//3//f/9//3//f/9//3//f/9//3//f/9//3//f/9//3//f/9//3//f/9//3//f/9//3//f/9//3//f/9//3//f/9//3//f/9//3//f/9//3//f/9//3//f/9//3//f/9//3//f/9//3//f/9//3//f/9//3//f/9//3//f/9//3//f/9//3//f/9//3//f/9//3//f/9//3v/e/M9NEb/e/9//3//f/9//3//f/9//3//f/9//3//f/9//3//f/9//3//f/9//3//f/9//3/+f/9//387Z28tkTGfc/9//3//f/9//3//f/9//3//f/9//3//f/9//3//f/9//3//f/9/l05QJbQx/3f/f/9//3//f/9//X/9f/9//3//f/9//3//f/9//3//f/9//3//f/9//3//f/9//3//f/9//3//f/9//3//f/9//3//f/9//3//f/9//3//f/9//3//f/9//3//f/9//3//f/9//3//f/9//3//f/9//3//f/9//3//f/9//3//f/9//3//f/9//3//f/9//3//f/9//3//f/9//3//f/9//3//f/9//3//f/9//3//f/9//3//f/9//3//f/9//3//f/9//3//f/9//3//f/9//3//f/9//3//f/9//3//f/9//3//f/9//3//f/9//3//f/9//3//f/9//3//f/9//3//f/9//3//f/9//3//f/9//3//f/9//3//f/9//3//f/9//3//f/9//3//f/9//3//f/9//3//f/9//3//f/9//3//f/9//3//f/9//3//f/9//3//f/9//3//f/9//3//f/9//3//f/9//3//f/9//3//f/9//3//f/9//3//f/9//3/fdxM+E0Lfe997/3//f/9//3//f/9//3//f/9//3//f/9//3//f/9//3//f/9//3//f/9//n//f/9//3u/c28tUCk9Y/9//3//f/9//3//f/9//3//f/9//3//f/9//3//f/9//3//f/9/tk5vJZEp/3f/f/5//n/+f/5/+3/8f/5//3/+f/9//n//f/9//3//f/9//3//f/9//3//f/9//3//f/9//3//f/9//3//f/9//3//f/9//3//f/9//3//f/9//3//f/9//3//f/9//3//f/9//3//f/9//3//f/9//3//f/9//3//f/9//3//f/9//3//f/9//3//f/9//3//f/9//3//f/9//3//f/9//3//f/9//3//f/9//3//f/9//3//f/9//3//f/9//3//f/9//3//f/9//3//f/9//3//f/9//3//f/9//3//f/9//3//f/9//3//f/9//3//f/9//3//f/9//3//f/9//3//f/9//3//f/9//3//f/9//3//f/9//3//f/9//3//f/9//3//f/9//3//f/9//3//f/9//3//f/9//3//f/9//3//f/9//3//f/9//3//f/9//3//f/9//3//f/9//3//f/9//3//f/9//3//f/9//3//f/9//3//f/9//3//f/9//3v/exQ+FELfd/97/3//f/9//3//f/9//3//f/9//3//f/9//3//f/9//3//f/9//3//f/9//3//f/9/33f/f08pUCm7Vv9//3//f/9//3//f/9//3//f/9//3//f/9//3//f/9//3//f/9/tk6RLXAp/3v/e/9//n//f/5//H/8f/9//3//f/9//3//f/9//3//f/9//3//f/9//3//f/9//3//f/9//3//f/9//3//f/9//3//f/9//3//f/9//3//f/9//3//f/9//3//f/9//3//f/9//3//f/9//3//f/9//3//f/9//3//f/9//3//f/9//3//f/9//3//f/9//3//f/9//3//f/9//3//f/9//3//f/9//3//f/9//3//f/9//3//f/9//3//f/9//3//f/9//3//f/9//3//f/9//3//f/9//3//f/9//3//f/9//3//f/9//3//f/9//3//f/9//3//f/9//3//f/9//3//f/9//3//f/9//3//f/9//3//f/9//3//f/9//3//f/9//3//f/9//3//f/9//3//f/9//3//f/9//3//f/9//3//f/9//3//f/9//3//f/9//3//f/9//3//f/9//3//f/9//3//f/9//3//f/9//3//f/9//3/+f/9//3/fe/9//3+/czZCsjW5Ur93/3v/f993n3N2StE533f/f/97/3//f/97/3//e/9/33f/f/9//3//f/9//3//f/9//3/fd9Q1cik3Qv97/3//f/97/3//f997/3//f/9//3//f/9//3/fe/9/33//f/9/t06yLVAhPV//e/97/3//f/9//X/bd/9//3//e/9//3v/e/9//3/ed/9//3//f/9//3//f/9//3//f/9//3//f/9//3//f/97/3//f/9//3//f/9//3//f/9//3//f/9//3//f/9//3//f/9//3//f/9//3//f/9//3//f/9//3//f/9//3//f/9//3//f/9//3//f/9//3//f/9//3//f/9/3nv/f/9//3//f/9//3//f/9//3//f/9//3//f/9/33v/f/9//3//f/9//3//f/9//3//f/9//3//f99//3//f99/v3e/e553fnNba1xrW2v4XhljGWPXWvheGWM6Z/he11rXWtda11rXWtda11rXWtdatlbXWrZW11q2VtdatlYZYxljOmdba3xvfG+dc51zfG98b51znXOdc51zvne+d99733vfe99733/fe/9/33v/f997/3//f/9//3//f/9//3//f/9//3//f/9//3//f/9//3//f/9//3//f/9//3//f/9//3//f/9//3+fc5Ex9D1fZ5lS/3v/e/9/ulKRLbExNkbfe/9//3//f/9//3//f997fmsbY/9/33/fe/9//3//f/9//3//f1lGtTGUMf9/33v/e/9//3//f/9//3//f997/3//f997/3//f99//3//f/9/mE61MVMlP2P/e/9/33v/f997/3//f/9//3//e/97/3//e/9//3//f/9//3//f/9//3//f/9//3//f/9//3//f/97/3//f/9//3//f/9//3//f/9//3//f/97/3//f/9//3//f/9//3//f/9//3//f/9//3//f/9//3//f/9//3//f/9//3//f/9//3//f/9//3//f/9//3//f/9//3//f/9//3//f/9//3//f/9//3//f/9//3/ff/9//3//f/9//3//f/9//3//f/9//3/fe99/fG9cbxtn+WK4WrdWdU51UnVOdVJ1TpdWl1a3VrdW2F4ZYzpnGWMYX/heOmc6ZzpnW2t8b1tre29ba3xvW2t7b1trW2taa1trW2tba1prW2sZYzlnGGMZY/he9162VtZW9174Xtda917XWtda1lrXWpVStlaVUrVWlVK2VpVStla3Vtdat1bXWrda2Fq3WthaGWMZY9he+F7YXvle+V4ZY5tvnHOcb51znXOdc5xzvXfee3pre2/ed11ruFJ3SrMx0zW6UpIx/Vr/ez9jszWzMVhK0zWfb993/3//e/97/3+/d/M9by2QMfte/3//f/9//3//f/9//3//f7xS1jVzKZ9v/3ufb/97v3P/e/9/33f/f997/3//f793/3//f/9//3//f79zmkrYNXYpfEZ/a39r1Tn2PT9nv3efc/1aH1/9Wh1fXmPbVttWv3N/az1jHGM9Yxtj+176XjxnXm+/d35vfW87ZzxnXGt+b55vn3O/d997fW+ec997v3efc/9//3//f/9//3//f/9//3//f/9//3//f/9//3//f/9//3//f/9//3//f/9//3//f/9//3//f/9//3//f/9//3//f/9//3//f/9//3//f/9//3//f/9//3/ee/9//3//f/9//3//f/9//3//f713W2/4XrZWc05TSjJGllK2VvleOmd9b51zn3eed/9/33//f/9//3//f/9//3//f/9//3//f/9//3//f/9//3//f/9//3//f/9//3//f/9//3//f/9//3//f/9//3//f/9//3//f/9//3//f/9//3//f/9//3//f/9//3/fe/9//3//f/9//3//f/9//3+/e753v3eed753nnOed51zXG87aztrGmc6ZxpjOmcZY9Za1lb3WtZW11q2VtZatlb3XnNO1lb4WjNCbilwKS4hDh1QJS8h7Rh5SnItDx1RJfY57hjVOfU59Tn1ORY+NkIVPi4h8zk2RvM9+l7ZXrdaOmsZYxpj+166UtU1dCkyIXElUCWRKV9jn29XRldG/Fpea/taVUawNU0pbS1USjRG9EH0PfQ9cyl3KRYddiU7PnQpUiUyJbY1N0JyKdcxdCW0MXIp1TUvIVElWUpYRvQ5cC2xMfQ98z3SOZAxkDFvMdE5rzWvNa810DnQOdA1jzHQOdE50DXQOdE5CyGOMTpn/3//f/9//3//f/9//3//f/9//3//f/9//3//f/9//3//f/9//3//f/9//3//f/9//3//f/9//3//f/9//3//f/9//3//f/9/3nv/f/9//3//f/9//3//f99//3//f/9/nXMZY3RSU0oxRlJKc062WhljnHPfe/9/33v/f/9//3//f/9//3//f/9//3//f/9//3//f99//3//f/9//3//f/9//3//f/9//3//f/9//3//f/9//3//f/9//3//f/9//3//f/9//3/fe/9//3//f/9//3//f/9//3//f/9//3//f/9//3//f/9//3//f/9//3//f/9//3//f/9//3//f/9//3//f/9//3//f/9//3//f/9//3//f/9//3//f/9//3//f/9//3//f/9//3//f993/38dX5It0zXcVnlKUCUvIXpKtDG0MZxSOD6SLdU1ki2SKXEp9DkNHbExFUKxNS0l8j2NMTNKbC2NMa818jnTNbQxUiVzJVIh1TGTKQ8ZFzovHVAhUCUvIfQ5DB1OJRM+8z3zPfI5sTXSOdI1tC1VIVchNB07PlQldCk0IVQle0paQp9Ov04fX/5WekaTLdQ1Hl9fZ39rPmd/b59zn3N/b59zv3f/f793v3eec793v3e/d55zfW/5XjtnO2NcZ7ZSKyUqIfle/3//f/9//3//f/9//3//f/9//3//f/9//3//f/9//3//f/9//3//f/9//3//f/9//3//f/9//3//f/9//3//f/9//3//f/9//3//f/9//3//f/9//3//f/9/e2/WWjJGEUIySvheW2//f/9//3//f/9//3//f/9//3//f/9//3//f/9//3//f/9//3//f/9//3//f/9//3//f/9//3//f/9//3//f/9//3//f/9//3//f/9//3//f/9//3//f/9//3//f/9//3//f/9//3//f/9//3//f/9//3//f/9//3//f/9//3//f/9//3//f/9//3//f/9//3//f/9//3//f/9//3//f/9//3//f/9//3//f/9//3//f/9//3//f/9//3//f/9//3//f/9//3//f/9//3/bVk8heErfc/97uk4vITdC1TUXPv9/n28XPvY5tDG0MbMtN0LTNblS/3+/d/9//3//f3xz/3/ee753v3N/a/1atTFSITIdMh17RpQpf2tzKZMpcSUeW79z0zXTNd93v3e/d79z33u/d79z/Vq4MZgpty3/Uh9bUyGWLVMhvE7+UpYltynVMXpKFj5xKTdCulJ4SjVCVUbYVp9z/3//f/9//3/fe/9//3//f/97/3//f/9//3v/f/9//3//f993U0oSQjpn/3//f/9//3//f/9//3//f/9//3//f/9//3//f/9//3//f/9//3//f/9//3//f/9//3//f/9//3//f/9//3//f/9//3//f/9//3//f/9//3//f957GGO1VjFGlFL4Yp1z33v/f/9//3//f/9//3//f/9//3//f/9//3//f/9//3//f/9//3//f/9//3//f/9//3/+f957/3//f/9//3//f/9//3//f/9//3//f/9//3//f/9//3//f/9//3//f/9//3//f/9//3//f/9//3//f/9//3//f/9//3//f/9//3//f/9//3//f/9//3//f/9//3//f/9//3//f/9//3//f/9//3//f/9//3//f/9//3//f/9//3//f/9//3//f/9//3//f/9//3//f/9//3v/f/9/f2vUOdM1d0b/d/9733NXQi8hky2bSv97/3ubSnIpDx03PtQ1szGRLbhO/3v/f59zv3f/f/9//3//f/97/3//e79z1jWVKTIdty3/Vtcx+Dl0JZQp1jW0Mf5aLyHUNf97/3//e/9//3//f/97XWOTJdcttikfV1k+kyW9Thg6kikeV3MdcyGaSv97mEqPKdlSv2/fd/97nWvec953/3/+f/9//n//f/9//3//f/9//3//f/9//3//f/9//3v/f/9//3vfe/9//3//f/9//3//f/9//3//f/9//3//f/9//3//f/9//3//f/9//3//f/9//3//f/9//3//f/9//3//f/9//3//f/9//3//f/9//3//f/9/W2tzTs45EUKUUt5733v/f/9//3//f/9//3//f/9//3//f/9//3//f/9//3//f/9//3//f/9//3//f/9//3//f/9//3//f/9//3//f/9//3//f/9//3//f/9//3//f/9//3//f/9//3//f/9//3//f/9//3//f/9//3//f/9//3//f/9//3//f/9//3//f/9//3//f/9//3//f/9//3//f/9//3//f/9//3//f/9//3//f/9//3//f/9//3//f/9//3//f/9//3//f/9//3//f/9//3//f/9//3//f/9//3//f997HGORLZEtd0b/e/93/3sbW08htDE4Qt97/3u/c3EpcilfZ9xWTyVwKT1fv3P/f/9//3/ff/9//3//f/9//3//f59rtC2VKXUldiX/Uj9fUh1zIdYxv28QHZtOMCH1Of9733f/f/97/3/+f/97fGe0LRk69TG7St1Skym7Tj9bUB1YOlIdlCWyKf93l0qPKX1n/3//f/97/3//f/9//n/+f/5//n/+f/9//3//f/9//3//f/9//3//f/9//3//f/9//3//f/97/3//f/9//3//f/9//3//f/9//3//f/9//3//f/9//3//f/9//3//f/9//3//f/9//3//f/9//3//f957/3//f997/3//f/9//39cazJGrjUyRnxv/3//f/9//3//f/9//3//f/9//3//f/9//3//f/9//3//f/9//3//f/9//3//f/9//3//f/9//3//f/9//3//f/9//3//f/9//3//f/9//3//f/9//3//f/9//3//f/9//3//f/9//3//f/9//3//f/9//3//f/9//3//f/9//3//f/9//3//f/9//3//f/9//3//f/9//3//f/9//3//f/9//3//f/9//3//f/9//3//f/9//3//f/9//3//f/9//3//f/9//3//f/9//3//f/9//3/+f/9/3nv/f/9/FD4WQrMx9T3/f/9//3++c9E1MCUXPv9//3v/f/Q5LyFfa79zkS1xJfxW/3v/e/9//3//f/9//3//f/9//3//e79vtC3XMTMdlym+Tr9vkylyJdQt/3ucTq0QlC20Ld9z/3vfc/9//3/+f/9/nm9zKbYt/FKRKZ1KtjF4St9ztTFTIbUpGDpyJd1S9TkWPvxe/3//f/9//3//f/57/3//f/9//3//f/5//3//f/9//3//f/9//3//f/9//3//f/9//3//f/9//3//f/9//3//f/9//3//f/9//3//f/9//3//f/9//3//f/9//3//f/9//3//f/9//3//f/9//3//f/9//3//f/9//3//f/9/EkLQOZZW33//f/9//3//f/9//3//f/9//3//f/9//3//f/9//3//f/9//3//f/9//3//f/9//3//f/9//3//f/9//3//f/9//3//f/9//3//f/9//3//f/9//3//f/9//3//f/9//3//f/9//3//f/9//3//f/9//3//f/9//3//f/9//3//f/9//3//f/9//3//f/9//3//f/9//3//f/9//3//f/9//3//f/9//3//f/9//3//f/9//3//f/9//3//f/9//3//f/9//3//f/9//3//f/9//3//f/9//3//f/9//3//f/9/sjU3RtU5N0b/f/5//X//f5ZOci3WOf9//3v/f/Q9USlfa/9/FD5RJbtO/3//e/9//3//f/9//3//f/9//3//f79v9THWMbYtlCndUv93mUpPIfQ1/3d/a9UxciXUNb9z/3v/e/9//3/+f/9/v3OVLbYtPVuQKX1KtjHZUv973VJUJfYxekZaQpMpWkqTMR1j/3//f/9//3//f/9//3//f/9//3//f/9//3//f/9//3//f/9//3//f/9//3//f/9//3//f/9//3//f/9//3//f/9//3//f/9//3//f/9//3//f/9//3//f/9//3//f/9//3//f/9//3//f/9//3/ee/9//3//f/9//3/YWtA5t1aec/9//3/fe/9//3//f/9//3//f/9//3//f/9//3//f/9//3//f/9//3//f/9//3//f/9//3//f/9//3//f/9//3//f/9//3//f/9//3//f/9//3//f/9//3//f/9//3//f/9//3//f/9//3//f/9//3//f/9//3//f/9//3//f/9//3//f/9//3//f/9//3//f/9//3//f/9//3//f/9//3//f/9//3//f/9//3//f/9//3//f/9//3//f/9//3//f/9//3//f/9//3//f/9//3//f/9//3//f/9/3n//f/9//3/fe/9/sTEWQrQ1FkL/f/17/X//f51vkTGzNX9v/3//fzVCLiW6Vv9/d0ovIZlK/3v/f/9//3//f/9//3//f/9//3//e99z0y32NVlGcSm5Tv97nmttJfE1/3//exxbDB3yOVxn/3v+e/9//3//f/9//3e1LdYxXmPSMdcxlS23Tv97v290KbUtm0o/YzAd9j2SLdpW/3/fe/9//3//f/9//3//f/9//3//f/9//3//f/9//3//f/9//3//f/9//3//f/9//3//f/9//3//f/9//3//f/9//3//f/9//3//f/9//3//f/9//3//f/9//3//f/9//3//f/9//3//f/9//3//f/9//3//f7938D1tMTpn/3//f/9//3//f/9//3//f/9//3//f/9//3//f/9//3//f/9//3//f/9//3//f/9//3//f/9//3//f/9//3//f/9//3//f/9//3//f/9//3//f/9//3//f/9//3//f/9//3//f/9//3//f/9//3//f/9//3//f/9//3//f/9//3//f/9//3//f/9//3//f/9//3//f/9//3//f/9//3//f/9//3//f/9//3//f/9//3//f/9//3//f/9//3//f/9//3//f/9//3//f/9//3//f/9//3v/f/9//3//f/9//3//f/5//3//f/9/NkZYRlEpFkL/f/5//Xv/f/9/0zVxLfxe/3//f1VGLSV3Sv9/uFJQJVdC/3v/f/9//n//f/9//3//f/9//3//f79v0zHUMR5fTiWXTv9//3/QNc81/3//f793kDGPMdha/3//f/5//3//f/9//3vWNdYxn2c1OlMltTGWSt9z/3/WMZMpWD7/dzdCcCX0OZhO/3//f/9//3//f/9//3//f/9//3//f/9//3//f/9//3//f/9//3//f/97/3//f/9//3//f/9//3//f/9//3//f/9//3//f/9//3//f/9//3//f/9//3//f/9//3//f/9//3//f/9//3//f/9//3//f753/3+ec6418UG+d/9//3+/e753/3//f/9//n//f/9//3//f/9//3//f/9//3//f/9//3//f/9//3//f/9//3//f/9//3//f/9//3//f/9//3//f/9//3//f/9//3//f/9//3//f/9//3//f/9//3//f/9//3//f/9//3//f/9//3//f/9//3//f/9//3//f/9//3//f/9//3//f/9//3//f/9//3//f/9//3//f/9//3//f/9//3//f/9//3//f/9//3//f/9//3//f/9//3//f/9//3//f/9//3//f/9//3//f/9/33v/f/9//3//f/9//3//f/9/X2vcWnEt9D3/f/9//Xv+e/9/FD5xLZhO/3//e1RGLSV2Tv9/G19PJRU+v3P/f/5//n//f/9//3//f/9//3//e99v0zH1NX9vcTF3Tv9/33t3Tk0pn3fff/9/eE4uKTRK/3//f/9//3//f/57/3vVMdYxXl/ZTjEhFzpURv93/3ubSpIlFTb/d39rbyXzOVVG/3//f/9//3//f/9//3//f/9//3//f/9//3//f/9//3//f/9//3//f/9//3//f/9//3//f/9//3//f/9//3//f/9//3//f/9//3//f/9//3//f/9//3//f/9//3//f/9//3//f/9//3//f/9//3/fe/9/GmOvNfli/3//f797/3//f/9/33vee/9//3/+f/9//3//f/9//3//f/9//3//f/9//3//f/9//3//f/9//3//f/9//3//f/9//3//f/9//3//f/9//3//f/9//3//f/9//3//f/9//3//f/9//3//f/9//3//f/9//3//f/9//3//f/9//3//f/9//3//f/9//3//f/9//3//f/9//3//f/9//3//f/9//3//f/9//3//f/9//3//f/9//3//f/9//3//f/9//3//f/9//3//f/9//3//f/9//3//f997/3//f/9//3//f/9//3//f/9//3//f/9//3+fc9Q5FkL/f/9//n//e/9/uVKRMRQ+v3P/f5ZOTSnyPf9/PGNwKbIxfWv/e/9//X//f/9//3//f/9//3//f99z9TX2Of9/eFI8Z/9/3388a7A1Xmv/f/9/X29vMTRK/3//f/9//3//f/9//3v2NdYxHFdeX3MpOD6WSv93/3tfY7Ip0y3/e99zuVKQLZZK/3//f/9//3//f/9//3//f/9//3//f/9//3//f/9//3//f/9/33v/f/97/3//f/9//3//f/9//3//f/9//3//f/9//3//f/9//3//f/9//3//f/9//3//f/9//3//f/9//3//f/9//3//f/9//3//fztnEkKWVt9//3+ec/9//3//f/9//3//f/9//3//f/9//3//f/9//3//f/9//3//f/9//3//f/9//3//f/9//3//f/9//3//f/9//3//f/9//3//f/9//3//f/9//3//f/9//3//f/9//3//f/9//3//f/9//3//f/9//3//f/9//3//f/9//3//f/9//3//f/9//3//f/9//3//f/9//3//f/9//3//f/9//3//f/9//3//f/9//3//f/9//3//f/9//3//f/9//3//f/9//3//f/9//3//f/9//3//f/9//3+/d793/3//f997/3//f/9//3//e/9//3+/dzdCN0b/e/9//3//e/9/HGORMZExHGP/f1xrU0Z1Sr9zXmdQKZEtO2P/e/9//n//f/9//3//f/9//3//e99z1DH1Nf9733u+d/9//3/fe9dannf/f/9/v3u3Wtde/3/ef/9//3//f/97/3sYOvc1mUbfb5Mp9jmWSv9333e/c5Ip0i3/c/93v2+wMXZG/3v/e/9//3//f/97/3//f/9//3//e/9//3//f/97/3v/f79zXGu3VjpjvnP/f/9//3//f/9//3//f/9//3//f/9//3//f/9//3//f/9//3//f/9//3//f/9//3//f/9//3//f/9//3//f/9//3+/dxJCllL/f/9//3//f/9//3//f/9//3//f/9//3//f/9//3//f/9//3//f/9//3//f/9//3//f/9//3//f/9//3//f/9//3//f/9//3//f/9//3//f/9//3//f/9//3//f/9//3//f/9//3//f/9//3//f/9//3//f/9//3//f/9//3//f/9//3//f/9//3//f/9//3//f/9//3//f/9//3//f/9//3//f/9//3//f/9//3//f/9//3//f/9//3//f/9//3//f/9//3//f/9//3//f/9//3//f/9//3//f/9/vndUSvE9O2u/e753/3//f99//3//f/9//3/fezdCeU7fd/9//3//f/9/n3NwLfQ5eE6/d/9//3//e/9/X2txLXEpPGP/f/9//3//f/9//3//f/9//3v/e59rtC2zLd93/3//f/9//3//f/9//3//f/9//3//f/9//3//f/9//3//f/9//3taQvc1eEL/d9Uxsy3YUv97/3vfc9Mx0i3fc/97/3s0PlVGn2//f99333efc31vPGdda1xnO2PZVnZKVUYTQvI5E0ISPq8xCh1MJRI+fGv/f/9//3//f/9//3//f/9//3//f/9//3//f/9//3//f/9//3//f/9//3//f/9//3//f/9//3//f/9//3//f/9/33uONdhav3f/f/9//3//f/9//3//f/9//3//f/9//3//f/9//3//f/9//3//f/9//3//f/9//3//f/9//3//f/9//3//f/9//3//f/9//3//f/9//3//f/9//3//f/9//3//f/9//3//f/9//3//f/9//3//f/9//3//f/9//3//f/9//3//f/9//3//f/9//3//f/9//3//f/9//3//f/9//3//f/9//3//f/9//3//f/9//3//f/9//3//f/9//3//f/9//3//f/9//3//f/9//3//f/9//3//f/9//3//f/9//399b9haEkKvOa818D2VUhljGWNca31rv3Nfa7M1tDWfc/9//3v/f/9/v3O6VnlOkjG/d/9/33f/f/9//3/cVh5ff2//f/9//3/ff/9//3//f997/3//e59vlC3VNd93/3//e/9//3//f/9//3//f/9//3//f/9//3//f/9//3/fd/9//3ucShg6OD7/d1pG1TlWRr9z/3s/XxY6kSlWQlZGND7zOdE18jkTPjRG8j3yPfI98j3SOfI50jnyORM+NEI0QlRGM0IzQhI+Ej5tLddW33f/f/9//3//f/97/3//f/9//3//f/9//3//f/9//3//f/9//3//f/9//3//f/9//3//f/9//3//f/9//3//f/9/O2dUSlxr/3//f/9//3//f/9//3//f/9//3//f/9//3//f/9//3//f/9//3//f/9//3//f/9//3//f/9//3//f/9//3//f/9//3//f/9//3//f/9//3//f/9//3//f/9//3//f/9//3//f/9//3//f/9//3//f/9//3//f/9//3//f/9//3//f/9//3//f/9//3//f/9//3//f/9//3//f/9//3//f/9//3//f/9//3//f/9//3//f/9//3//f/9//3//f/9//3//f/9//3//f/9//3//f/9//3//f/9//3//f/9//3//f/9//3+/dztr11oRQhFCzznQOa8xjy3zPQ4htDV6TrpWuFIZXxlfPWc+Z/5e9T1/b/9//3//e79333v/f997/3//f/9//3//f/9//3//f/9//3//f59v1jXWNf97/3v/f/9//3/fd/9//3v/f/9//3//f/9/33v/e99733u+c59zPmNZQtc1tC16RvY5cS2xNRM+NUL0OfQ10zU0PhQ+NUI0QjRCVUaXUrhWuVa5VvteG2NdZ35rn3Ofc/97/3v/f/9//3//f/9//3t8a997/3//f/97/3v/f/9//3//f/9//3//f/9//3//f/9//3//f/9//3//f/9//3//f/9//3//f/9//3//f/9//3//f797dU75Xv9//3//f/9//3//f/9//3//f/9//3//f/9//3//f/9//3//f/9//3//f/9//3//f/9//3//f/9//3//f/9//3//f/9//3//f/9//3//f/9//3//f/9//3//f/9//3//f/9//3//f/9//3//f/9//3//f/9//3//f/9//3//f/9//3//f/9//3//f/9//3//f/9//3//f/9//3//f/9//3//f/9//3//f/9//3//f/9//3//f/9//3//f/9//3//f/9//3//f/9//3//f/9//3//f/9//3//f/9//3//f/9//3//f/9//3//f/9//3//f/9/vne+dztj+lr7XjZCcS03RhVCNELxPa4xsDEVQrQ1MCWRMfE5dEq3UnhOWUqbUrtWuFK3VtdaGWMaYxxjPWccYxpjGl/aVplOMiWULblS2Va4TtpWmU6ZTtxW21p4TpdOdkp2SlVGVkY1RjVGrzXxPdE10zW0LXMlMB03PvU5FT40RlRKNUa5UvxaHF+fb79zv3ffe997/3//f/9/33//f/9//3//f/9//3//f997/3//e/9//3//f/9//3//f/9//3//f/9//3//f/9//3//f/9//3//f/9//3//f/9//3//f/9//3//f/9//3//f/9//3//f/9//3//f/9//3//f35v0Dmed/9//3//f/9//3//f/9//3//f/9//3//f/9//3//f/9//3//f/9//3//f/9//3//f/9//3//f/9//3//f/9//3//f/9//3//f/9//3//f/9//3//f/9//3//f/9//3//f/9//3//f/9//3//f/9//3//f/9//3//f/9//3//f/9//3//f/9//3//f/9//3//f/9//3//f/9//3//f/9//3//f/9//3//f/9//3//f/9//3//f/9//3//f/9//3//f/9//3//f/9//3//f/9//3//f/9//3//f/9//3//f/9//3//f/9//3//f/9//3//f/9//3//f/9//3//e1ZGWEqfc/9//3//e51vnnN/bx9jOEYUPlRGlU6VTplS9j32OfU9E0LxPRFCMkITQtE58z2xNfE50TkUPvQ5UiXWNfM58TnyOfM50zWyMRZC9D00QhM+E0ISPjNCNEI1RjRG11rYXvpaPmMeW7Ux1TG/b/97/3//f/9//3//f/9//3v/f/9//3//f/9//3//f/9//3//f/9//3//f/9//3//f/9//3//f/9//3//f/9//3//f/97/3//f/9//3//f/9//3//f/9//3//f/9//3//f/9//3//f/9//3//f/9//3//f/9//3//f/9//3/fe/9//3//f9lesDnfe/9//3//f/9//3//f/9//3//f/9//3//f/9//3//f/9//3//f/9//3//f/9//3//f/9//3//f/9//3//f/9//3//f/9//3//f/9//3//f/9//3//f/9//3//f/9//3//f/9//3//f/9//3//f/9//3//f/9//3//f/9//3//f/9//3//f/9//3//f/9//3//f/9//3//f/9//3//f/9//3//f/9//3//f/9//3//f/9//3//f/9//3//f/9//3//f/9//3//f/9//3//f/9//3//f/9//3//f/9//3//f/9//3//f/9//3//f/9//3++e/9/3nv/f/9//3//f3dKkTFfa/9//3//e/9//3//f997N0ZWSv9//3//e/9//3/fe/9//3//e957/3/fe79333ufc993v3Ofb7pSky0XPr9z/3ffd/9733O/c99333f/d/97/nv/f/97/3//f/9//3//f/9//3+fb5Ipki3/e/9//3//f/9/33//f/9733f/f/9//3//f/9//3//f/9//3//f/9//3//f/9//3//f/9//3//f/9//3//f/9//3//f/9/33v/f/9//3//f/9//3//f/9//3//f/9//3//f/9//3//f/9//3//f/9//3//f/9//3//f/9//3//f/9//3//f3ZOE0b/f/9//3//f/9//3//f/9//3//f/9//3//f/9//3//f/9//3//f/9//3//f/9//3//f/9//3//f/9//3//f/9//3//f/9//3//f/9//3//f/9//3//f/9//3//f/9//3//f/9//3//f/9//3//f/9//3//f/9//3//f/9//3//f/9//3//f/9//3//f/9//3//f/9//3//f/9//3//f/9//3//f/9//3//f/9//3//f/9//3//f/9//3//f/9//3//f/9//3//f/9//3//f/9//3//f/9//3//f/9//3//f/9//3//f99733//f/9//3//f/9//3//f/9//3v/e9hW8z1+a/9//3//f/57/3//f/9/N0Z2Sv9//3//e/9/33v/f/9//3//e/57/3v/f/9//3/fd/9//3//f/ta9jncVv97/3//e993/3/fe/9//3//f/9//3/+f/9//3//f/9//3//f/9//3/fd9M1FT7fd/9//3v/f/9//3//f/9//3//f/9//3//f/9//3//f/9//3//f/9//3//f/9//3//f/9//3//f/9//3//f/9//3//f/9//3//f/9//3//f/9//3//f/9//3//f/9//3//f/9//3//f/9//3//f/9//3//f/9//3//f/9//3//f/9//3//f9E92Vr/f/9//3//f/9//3/+f/9//3//f/9//3//f/9//3//f/9//3//f/9//3//f/9//3//f/9//3//f/9//3//f/9//3//f/9//3//f/9//3//f/9//3//f/9//3//f/9//3//f/9//3//f/9//3//f/9//3//f/9//3//f/9//3//f/9//3//f/9//3//f/9//3//f/9//3//f/9//3//f/9//3//f/9//3//f/9//3//f/9//3//f/9//3//f/9//3//f/9//3//f/9//3//f/9//3//f/9//3//f/9//3//f/5//3//f/9//3//f/9//3/ee/9/3Xv/f/9//3v/e/la0DVcZ997/3/+f/1//nv/f/97eE51Sv97/Xv/f793X2e/d997/3//f/5//3//f/9//3//f/9//3f/f3dKcS0/Z/9//388Z9paPWc+a39z/3//f/9//3//f/9//3//f/9/3n//f997/3/fdxQ+FD5eZ/9//3//f/9//X/+f/5//3//f/9//3//f/9//3//f/9/3n//f/5//3//f/9//3//f/5//3/+f/9//3//f/9//3/+f/9//3//f/9//3//f/9//3//f/9//3//f/9//3//f/9//3//f/9//3//f/9//3//f/9//3//f/9//3//f/9//3//f7A1PGv/f/9//3//f/9//3//f/5//3//f/9//3//f/9//3//f/9//3//f/9//3//f/9//3//f/9//3//f/9//3//f/9//3//f/9//3//f/9//3//f/9//3//f/9//3//f/9//3//f/9//3//f/9//3//f/9//3//f/9//3//f/9//3//f/9//3//f/9//3//f/9//3//f/9//3//f/9//3//f/9//3//f/9//3//f/9//3//f/9//3//f/9//3//f/9//3//f/9//3//f/9//3//f/9//3//f/9//3//f/9//3//f/9//3u+d793/3//f/9//3//f/9//3//f/9//3//f7ZSEj6eb/9//3v/f/5//3//f/9/d051Tv97/396a9I5cC3zPVVKOmf/e/9//3//f/9//3//f/9/33f/f1VGkTG/d/9/vnfxPckYLSVOKdI5uVb/f/9//3//f/9//3//f/9//3/+f/9//3//f/M5FEI7Y/9//3//f/5//n/+f/9//n//f/9//3//f/9//3//f/9//3//f/9//3//f/9//3/+f/9//3//f/9//3//f/9//3//f/9//3/ef/9//3//f/9//3//f/9//3//f/9//3//f/9//3//f/9//3//f/9//3//f/9//3//f/9//3//f/9//3/ff9E5+mL/f/9//3//f/5//3//f/9//3//f/9//3//f/9//3//f/9//3//f/9//3//f/9//3//f/9//3//f/9//3//f/9//3//f/9//3//f/9//3//f/9//3//f/9//3//f/9//3//f/9//3//f/9//3//f/9//3//f/9//3//f/9//3//f/9//3//f/9//3//f/9//3//f/9//3//f/9//3//f/9//3//f/9//3//f/9//3//f/9//3//f/9//3//f/9//3//f/9//3//f/9//3//f/9//3//f/9//3//f/9//3//f/9/+V7yOX9r33vfe/9//3scXzRC+Fr/f/9//3//f9daM0Zca997/3//f/9//3/fe/9/8T2WTv97/3uebzZGTyktIbE1LCVVSr93/3v/f/9//3//f/9//3//f9E18z3/e/9//3uVUvE9l1KWTo8xTinyPVxr/3//f997/3//f997/nv/f/9//3//ezRG0TkbY/9//3//f/9//3//f/9//3//f/9//3//f/9//3//f/9//3//f/9//3//f/9//3//f/9//3//f/9//3//f/9//3//f/9//3//f/9//3//f/9//3//f/9//3//f/9//3//f/9//3//f/9//3//f/9//3//f/9//3//f/9//3//f/9//3/ff/I9l1b/f/9//3//f/9//3//f/9//3//f/9//3//f/9//3//f/9//3//f/9//3//f/9//3//f/9//3//f/9//3//f/9//3//f/9//3//f/9//3//f/9//3//f/9//3//f/9//3//f/9//3//f/9//3//f/9//3//f/9//3//f/9//3//f/9//3//f/9//3//f/9//3//f/9//3//f/9//3//f/9//3//f/9//3//f/9//3//f/9//3//f/9//3//f/9//3//f/9//3//f/9//3//f/9//3//f/9//3//f/9//3//f/9/2FYNIdtWHmO8UrtSu1JXQphO33f/f/9//3//fzln8T07Z/9//3//f997/3//e993zzVcZ/9//39dZ/M5kTFvLdpadkqxNRM+uFLfe/9//3//f793/3//f7A1t1L/f/9//3/fe71z/3//f31vG2OwNbA1l1Kfc/9//3//f/9//3//f/97/3//f3ZO0TkbY/9//3//f/9//3//f/9//3//f/9//3//f/9//3//f/9//3//f/9//3//f/9//3//f/9//3//f/9//3//f/9//3//f/9//3//f/9//3//f/9//3//f/9//3//f/9//3//f/9//3//f/9//3//f/9//3//f/9//3//f/9//3//f/9//3//f/NBE0b/f/9//3//f/9//3//f/9//3//f/9//3//f/9//3//f/9//3//f/9//3//f/9//3//f/9//3//f/9//3//f/9//3//f/9//3//f/9//3//f/9//3//f/9//3//f/9//3//f/9//3//f/9//3//f/9//3//f/9//3//f/9//3//f/9//3//f/9//3//f/9//3//f/9//3//f/9//3//f/9//3//f/9//3//f/9//3//f/9//3//f/9//3//f/9//3//f/9//3//f/9//3//f/9//3//f/9//3//f/9//3//f997n3OQLTZCMCUPHe4Yky3UNRxf/3v/f997/3//f1trsDUbY/9//3//f/9//3//f1pnET7fd/9//3t3Tuscby0UQv9//39eaxNCbik0Rjxnv3f/f/9//387Y0wp2Fq/d/97/3//f/9//3//f/9//3+fc3ZOjzEzQlxr/3//f993/nv/f/9//3//f/tesDW4Vv9//3//f/9//3//f/9//3//f/9//3//f/9//3//f/9//3//f/9//3//f/9//3//f/9//3//f/9//3//f/9//3//f/9//3//f/9//3//f/9//3//f/9//3//f/9//3//f/9//3//f/9//3//f/9//3//f/9//3//f/9//3//f/9//3//f3ZOsDX/f/9//3//f/9//3//f/9//3//f/9//3//f/9//3//f/9//3//f/9//3//f/9//3//f/9//3//f/9//3//f/9//3//f/9//3//f/9//3//f/9//3//f/9//3//f/9//3//f/9//3//f/9//3//f/9//3//f/9//3//f/9//3//f/9//3//f/9//3//f/9//3//f/9//3//f/9//3//f/9//3//f/9//3//f/9//3//f/9//3//f/9//3//f/9//3//f/9//3//f/9//3//f/9//3//f/9//3//f/9//3//f/9//3twLVApDyFRJZMtFj7TNblS/3//f/9//3//f9970j25Vv9/33v/f/9//3//f5ROlVL/f/9//38aX1VG2Vr/f/9/v3f/f/9/PGc0Rm4tM0L5Xp9zO2dURvE533v/f/9//3//f/9733vfe/9//3//f/97G2MSQhI+2Frfe/9//3v/f/97/3//f11rsTWXUv9//3//f/9//3//f/9//3//f/9//3//f/9//3//f/9//3//f/9//3//f/9//3//f/9//3//f/9//3//f/9//3//f/9//3//f/9//3//f/9//3//f/9//3//f/9//3//f/9//3//f/9//3//f/9//3//f/9//3//f/5//3//f/9//3//f9hajzXfe/9//3//f/9//3/+f/9//3//f/9//3//f/9//3//f/9//3//f/9//3//f/9//3//f/9//3//f/9//3//f/9//3//f/9//3//f/9//3//f/9//3//f/9//3//f/9//3//f/9//3//f/9//3//f/9//3//f/9//3//f/9//3//f/9//3//f/9//3//f/9//3//f/9//3//f/9//3//f/9//3//f/9//3//f/9//3//f/9//3//f/9//3//f/9//3//f/9//3//f/9//3//f/9//3//f/9//3//f/9//3//f/9/n28NIS4hUCUwJfY5H2OyMXdK33v/f/9//3/fe/9/sTVWSt97/3//f/9//3v/e885nG//e/9//3//f997/3/fe/9//3//f/9/33t9bxpj8T2vNRI+rzWvNfle/3//f/9//3//f/9//3//f/9//3+/d/9//3+ec3VO8T2WUt93/3//f55z/3//f39vbzG4Vv9//3//f/9//3//f/9//3//f/9//3//f/9//3//f/9//3//f/9//3//f/9//3//f/9//3//f/9//3//f/9//3//f/9//3//f/9//3//f/9//3//f/9//3//f/9//3//f/9//3//f/9//3//f/9//3//f/9//3//f/9//3//f/9//3//f31vsDm+d/9//3//f/9//3//f/9//3//f/9//3//f/9//3//f/9//3//f/9//3//f/9//3//f/9//3//f/9//3//f/9//3//f/9//3//f/9//3//f/9//3//f/9//3//f/9//3//f/9//3//f/9//3//f/9//3//f/9//3//f/9//3//f/9//3//f/9//3//f/9//3//f/9//3//f/9//3//f/9//3//f/9//3//f/9//3//f/9//3//f/9//3//f/9//3//f/9//3//f/9//3//f/9//3//f/9//3//f/9//3//f/97n3OxMXAt1DWTMZpSn2+RMXdK/3//f/9//3//f/9/Ez4VQr9z/3//f/97/398axFC/3//e/9/33v/f/9/33v/e/9//3/fe/97/3//f/9//38aYztn+V5ca/9//3//f/9//nv/f/9//3//f/9//3//f/9//3//f/9/+F4yRs85Wmf/f/9//3/fe59zsTl2Tv9//3//f/9//3//f/9//3//f/9//3//f/9//3//f/9//3//f/9//3//f/9//3//f/9//3//f/9//3//f/9//3//f/9//3//f/9//3//f/9//3//f/9//3//f/9//3//f/9//3//f/9//3//f/9//3//f/9//3//f/9//3//f/9//3//f797EkYZY/9//3//f/9//3/+f/9//3//f/9//3//f/9//3//f/9//3//f/9//3//f/9//3//f/9//3//f/9//3//f/9//3//f/9//3//f/9//3//f/9//3//f/9//3//f/9//3//f/9//3//f/9//3//f/9//3//f/9//3//f/9//3//f/9//3//f/9//3//f/9//3//f/9//3//f/9//3//f/9//3//f/9//3//f/9//3//f/9//3//f/9//3//f/9//3//f/9//3//f/9//3//f/9//3//f/9//3//f/9//3//f/9/33fRNXdKPmffe/9733vSOXZO/3//e/9//3//f/9/uVbzOblW/3//f/9//3uWUpZS/3/fe/9//3//f/9//3//f/9//3//f/9//3//f/9//3//e997/3//f/9/33v/f/9//3//f/9//3//f/9//3//e/9//3//f/9//386Y3ROEUI7Z/9//3+/e793sTV2Tv9//3//f/9//3//f/9//3//f/9//3//f/9//3//f/9//3//f/9//3//f/9//3//f/9//3//f/9//3//f/9//3//f/9//3//f/9//3//f/9//3//f/9//3//f/9//3//f/9//3//f/9//3//f/9//3//f/9//3//f/9//3//f/9//3//f/9/VEqWUt97/3/fe/9//3//f/9//3//f/9//3//f/9//3//f/9//3//f/9//3//f/9//3//f/9//3//f/9//3//f/9//3//f/9//3//f/9//3//f/9//3//f/9//3//f/9//3//f/9//3//f/9//3//f/9//3//f/9//3//f/9//3//f/9//3//f/9//3//f/9//3//f/9//3//f/9//3//f/9//3//f/9//3//f/9//3//f/9//3//f/9//3//f/9//3//f/9//3//f/9//3//f/9//3//f/9//3//f/9//3//f/9/v3MzQr93/3//f997/3+/c1tn/3//f/9//3//f997f2+RMdI1Xmv/f/9//3/QOZ1z/3//f/9//3//f/9//3//f/9//3//f/9//3//f/9/33v/f/9//3//f/97/3//f/9//3//f/9//3//f/9//3//f/9//3//e/9//3//f993llLxOVVKXWv/f39vkDXYWv9//3//f/9//3//f/9//3//f/9//3//f/9//3//f/9//3//f/9//3//f/9//3//f/9//3//f/9//3//f/9//3//f/9//3//f/9//3//f/9//3//f/9//3//f/9//3//f/9//3//f/9//3//f/9//3//f/9//3//f/9//3//f/9//3//f997nXOvNd9/33v/f/9//3//f/9//3//f/9//3//f/9//3//f/9//3//f/9//3//f/9//3//f/9//3//f/9//3//f/9//3//f/9//3//f/9//3//f/9//3//f/9//3//f/9//3//f/9//3//f/9//3//f/9//3//f/9//3//f/9//3//f/9//3//f/9//3//f/9//3//f/9//3//f/9//3//f/9//3//f/9//3//f/9//3//f/9//3//f/9//3//f/9//3//f/9//3//f/9//3//f/9//3//f/9//3//f/9//3//f/9/e2sSPv9//3v/f/9//3//f/9//3//f/9//3//f/9//3s2RpAxkDF+a/9/Ej50Tv9//3//f/9//3//f/9//3//f/9//3//f/9//3//f/9//3//f/9//3//f/9//3//f/9//3//f/9//3//f/9//3//f/9//3//f/9//3//f/9//3+eczRCsDHzPbE18z1+b/9//3//f/9//3//f/9//3//f/9//3//f/9//3//f/9//3//f/9//3//f/9//3//f/9//3//f/9//3//f/9//3//f/9//3//f/9//3//f/9//3//f/9//3//f/9//3//f/9//3//f/9//3//f/9//3//f/9//3//f/9//3//f/9//3//f/9/33syRvli/3//f/9//3//f/9//3//f/9//3//f/9//3//f/9//3//f/9//3//f/9//3//f/9//3//f/9//3//f/9//3//f/9//3//f/9//3//f/9//3//f/9//3//f/9//3//f/9//3//f/9//3//f/9//3//f/9//3//f/9//3//f/9//3//f/9//3//f/9//3//f/9//3//f/9//3//f/9//3//f/9//3//f/9//3//f/9//3//f/9//3//f/9//3//f/9//3//f/9//3//f/9//3//f/9//3//f/9//3//f/9/e2cyQv97/3//f/9//3//f/9//3/+f/9//3//f/9//39dZ3ZOjzHxPRJCVEqdc/9//3//f/9//3//f/9//3//f/9//3//f/9//3//f/9//3//f/9//3//f/9//3//f/9//3//f/9//3//f/9//3//f/9//3//f/9//3//f/9/vnP/f/9/PGe5VlVK+l7/f/9//3//f/9//3//f/9//3//f/9//3//f/9//3//f/9//3//f/9//3//f/9//3//f/9//3//f/9//3//f/9//3//f/9//3//f/9//3//f/9//3//f/9//3//f/9//3//f/9//3//f/9//3//f/9//3//f/9//3//f/9//3//f/9//3//f/9//3/YWjNG/3/fe/9//3//f/9//3//f/9//3//f/9//3//f/9//3//f/9//3//f/9//3//f/9//3//f/9//3//f/9//3//f/9//3//f/9//3//f/9//3//f/9//3//f/9//3//f/9//3//f/9//3//f/9//3//f/9//3//f/9//3//f/9//3//f/9//3//f/9//3//f/9//3//f/9//3//f/9//3//f/9//3//f/9//3//f/9//3//f/9//3//f/9//3//f/9//3//f/9//3//f/9//3//f/9//3//f/9//3//f/9/e2cQPv97/3v/f/9//3//f/9//n/+f/5//3//f/9//3//f35vO2fXVpVSfG//f/9//3//f/9//3//f/9//3//f/9//3//f/9//3//f/9//3//f/9//3//f/9//3//f/9//3//f/9//3//f/9//3//f/9//3//f/9//3//f/9//3//f/9/33vfe/9/33v/f/9//3//f/9//3//f/9//3//f/9//3//f/9//3//f/9//3//f/9//3//f/9//3//f/9//3//f/9//3//f/9//3//f/9//3//f/9//3//f/9//3//f/9//3//f/9//3//f/9//3//f/9//3//f/9//3//f/9//3//f/9//3//f/9//3//f/9//3+/e/E9fW//f/9//3//f/9//3//f/9//3//f/9//3//f/9//3//f/9//3//f/9//3//f/9//3//f/9//3//f/9//3//f/9//3//f/9//3//f/9//3//f/9//3//f/9//3//f/9//3//f/9//3//f/9//3//f/9//3//f/9//3//f/9//3//f/9//3//f/9//3//f/9//3//f/9//3//f/9//3//f/9//3//f/9//3//f/9//3//f/9//3//f/9//3//f/9//3//f/9//3//f/9//3//f/9//3//f/9//3//f/9/WmcRPv9//3//f/9//3//f/5//n/+f/9//3//f/9//3//f/9//3//f997/3/fe/9//3//f/9//3//f/9//3//f/9//3//f/9//3//f/9//3//f/9//3//f/9//3//f/9//3//f/9//3//f/9//3//f/9//3//f/9//3//f/9//3//f/9//3//f/9//3//e/9//3//f/9//3//f/9//3//f/9//3//f/9//3//f/9//3//f/9//3//f/9//3//f/9//3//f/9//3//f/9//3//f/9//3//f/9//3//f/9//3//f/9//3//f/9//3//f/9//3//f/9//3//f/9//3//f/9//3//f/9//3//f/9//3//f/9//3//f3VOVE7/f/9//3//f/9//3//f/9//3//f/9//3//f/9//3//f/9//3//f/9//3//f/9//3//f/9//3//f/9//3//f/9//3//f/9//3//f/9//3//f/9//3//f/9//3//f/9//3//f/9//3//f/9//3//f/9//3//f/9//3//f/9//3//f/9//3//f/9//3//f/9//3//f/9//3//f/9//3//f/9//3//f/9//3//f/9//3//f/9//3//f/9//3//f/9//3//f/9//3//f/9//3//f/9//3//f/9//3//f/9/e2cRPv9//3//f/9//3//f/9//n//f/9//3//f/9//3//f/9//3/ff/9//3//f/9//3//f/9//3//f/9//3//f/9//3//f/9//3//f/9//3//f/9//3//f/9//3//f/9//3//f/9//3//f/9//3//f/9//3//f/9//3//f/9//3v/f/9//3/fe/9//3//f/9//3//f/9//3//f/9//3//f/9//3//f/9//3//f/9//3//f/9//3//f/9//3//f/9//3//f/9//3//f/9//3//f/9//3//f/9//3//f/9//3//f/9//3//f/9//3//f/9//3//f/9//3//f/9//3//f/9//3//f/9//3//f/9//3//f/9//3//fztn8kGed997/3//f/9//3//f/9//3//f/9//3//f/9//3//f/9//3//f/9//3//f/9//3//f/9//3//f/9//3//f/9//3//f/9//3//f/9//3//f/9//3//f/9//3//f/9//3//f/9//3//f/9//3//f/9//3//f/9//3//f/9//3//f/9//3//f/9//3//f/9//3//f/9//3//f/9//3//f/9//3//f/9//3//f/9//3//f/9//3//f/9//3//f/9//3//f/9//3//f/9//3//f/9//3//f/9//3//f/9/fGszQv9//3//f/9//3//f/9//3//f/9//3//f/9//3//f/9//3/+f/9//3//f/9//3//f/9//3//f/9//3//f/9//3//f/9//3//f/9//3//f/9//3//f/9//3//f/9//3//f/9//3//f/9//3//f/9//3//f/9//3//f/9//3//e/9//3//f/9//3//e/9//3//f/9//3//f/9//3//f/9//3//f/9//3//f/9//3//f/9//3//f/9//3//f/9//3//f/9//3//f/9//3//f/9//3//f/9//3//f/9//3//f/9//3//f/9//3//f/9//3//f/9//3//f/9//3//f/9//3//f/9//3//f/9//3//f/9//3//f/9/VEq3Vr53/3//f/9//3//f/9//3//f/9//3//f/9//3//f/9//3//f/9//3//f/9//3//f/9//3//f/9//3//f/9//3//f/9//3//f/9//3//f/9//3//f/9//3//f/9//3//f/9//3//f/9//3//f/9//3//f/9//3//f/9//3//f/9//3//f/9//3//f/9//3//f/9//3//f/9//3//f/9//3//f/9//3//f/9//3//f/9//3//f/9//3//f/9//3//f/9//3//f/9//3//f/9//3//f/9//3//f/9/fGcSPv9//3//f/9//3//f/9//3//f/9//3//f/9/3n/+f/5//3/+f/9//3/+f/9//3//f/9//3//f/9//3//f/9//3//f/9//3//f/9//3//f/9//3//f/9//3//f/9//3//f/9//3//f/9//3//f/9//3//f/9//3//f/9//3v/f/9//3//f/9733v/f/9//3/+f/9//3//f/9//3//f/9//3//f/9//3//f/9//3//f/9//3//f/9//3//f/9//3//f/9//3//f/9//3//f/9//3//f/9//3//f/9//3//f/9//3//f/9//3//f/9//3//f/9//3//f/9//3//f/9//3//f/9//3//f/9//3//f/9//3//f/9/O2fQOd97/3//f/9//3//f/9//3//f/9//3//f/9//3//f/9//3//f/9//3//f/9//3//f/9//3//f/9//3//f/9//3//f/9//3//f/9//3//f/9//3//f/9//3//f/9//3//f/9//3//f/9//3//f/9//3//f/9//3//f/9//3//f/9//3//f/9//3//f/9//3//f/9//3//f/9//3//f/9//3//f/9//3//f/9//3//f/9//3//f/9//3//f/9//3//f/9//3//f/9//3//f/9//3//f/9//3//f/97O2MSPv9//3//f/9//3//f/9//3//f/9//3//f/9//3/+f/5//n//f95//3//f/9//3//f/9//3//f/9//3//f/9//3//f/9//3//f/9//3//f/9//3//f/9//3//f/9//3//f/9//3//f/9//3//f/9//3//f/9//3//f/9//3//f/9//3v/f/9//3//f/9//3//f/9//3//f/9//3//f/9//3//f/9//3//f/9//3//f/9//3//f/9//3//f/9//3//f/9//3//f/9//3//f/9//3//f/9//3//f/9//3//f/9//3//f/9//3//f/9//3//f/9//3//f/9//3//f/9//3//f/9//3//f/9//3//f/9//3//f997/390TjJG33v/f/9//3//f/9//3//f/9//3//f/9//3//f/9//3//f/9//3//f/9//3//f/9//3//f/9//3//f/9//3//f/9//3//f/9//3//f/9//3//f/9//3//f/9//3//f/9//3//f/9//3//f/9//3//f/9//3//f/9//3//f/9//3//f/9//3//f/9//3//f/9//3//f/9//3//f/9//3//f/9//3//f/9//3//f/9//3//f/9//3//f/9//3//f/9//3//f/9//3//f/9//3//f/9//3//f/9/Gl9URv9//3//f/9//3//f/9//3//f/9//3//f/9//3//f/9//3//f/9//3//f/9//3//f/9//3//f/9//3//f/9//3//f/9//3//f/9//3//f/9//3//f/9//3//f/9//3//f/9//3//f/9//3//f/9//3//f/9//3//f/9//3//f/9//3//f/9//3//f/9//3//f/9//3//f/9//3//f/9//3//f/9//3//f/9//3//f/9//3//f/9//3//f/9//3//f/9//3//f/9//3//f/9//3//f/9//3//f/9//3//f/9//3//f/9//3//f/9//3//f/9//3//f/9//3//f/9//3//f/9//3//f/9//3//f/9//3//f/9/33u9d/A92Fr/f997/3//f/9//3//f/9//3//f/9//3//f/9//3//f/9//3//f/9//3//f/9//3//f/9//3//f/9//3//f/9//3//f/9//3//f/9//3//f/9//3//f/9//3//f/9//3//f/9//3//f/9//3//f/9//3//f/9//3//f/9//3//f/9//3//f/9//3//f/9//3//f/9//3//f/9//3//f/9//3//f/9//3//f/9//3//f/9//3//f/9//3//f/9//3//f/9//3//f/9//3//f/9//3//f/9/GmOWUv9//3//f/9//3//f/9//3//f/9//3//f/9//3//f/9//3//f/9//3//f/9//3//f/9//3//f/9//3//f/9//3//f/9//3//f/9//3//f/9//3//f/9//3//f/9//3//f/9//3//f/9//3//f/9//3//f/9//3//f/9//3//f/9//3//f/9//3//f/9//3//f/9//3//f/9//3//f/9//3//f/9//3//f/9//3//f/9//3//f/9//3//f/9//3//f/9//3//f/9//3//f/9//3//f/9//3//f/9//3//f/9//3//f/9//3//f/9//3//f/9//3//f/9//3//f/9//3//f/9//3//f/9//3//f/9//3//f/9//3//f/heEkLfe/9/33v/f/9//3//f/9//3//f/9//3//f/9//3//f/9//3//f/9//3//f/9//3//f/9//3//f/9//3//f/9//3//f/9//3//f/9//3//f/9//3//f/9//3//f/9//3//f/9//3//f/9//3//f/9//3//f/9//3//f/9//3//f/9//3//f/9//3//f/9//3//f/9//3//f/9//3//f/9//3//f/9//3//f/9//3//f/9//3//f/9//3//f/9//3//f/9//3//f/9//3//f/9//3//f/9/GmO3Uv9//3//f/9//3//f/9//3//f/9//3//f/9//3//f/9//3//f/9//3//f/9//3//f/9//3//f/9//3//f/9//3//f/9//3//f/9//3//f/9//3//f/9//3//f/9//3//f/9//3//f/9//3//f/9//3//f/9//3//f/9//3//f/9//3//f/9//3//f/9//3//f/9//3//f/9//3//f/9//3//f/9//3//f/9//3//f/9//3//f/9//3//f/9//3//f/9//3//f/9//3//f/9//3//f/9//3//f/9//3//f/9//3//f/9//3//f/9//3//f/9//3//f/9//3//f/9//3//f/9//3//f/9//3//f/9//3//f957/3//f/9/dFJ1Ut97/3//f/9//3//f/9//3//f/9//3//f/9//3//f/9//3//f/9//3//f/9//3//f/9//3//f/9//3//f/9//3//f/9//3//f/9//3//f/9//3//f/9//3//f/9//3//f/9//3//f/9//3//f/9//3//f/9//3//f/9//3//f/9//3//f/9//3//f/9//3//f/9//3//f/9//3//f/9//3//f/9//3//f/9//3//f/9//3//f/9//3//f/9//3//f/9//3//f/9//3//f/9//3//f/9/2FrYWv9//3//f/9//3//f/9//3//f/9//3//f/9//3//f/9//3//f/9//3//f/9//3//f/9//3//f/9//3//f/9//3//f/9//3//f/9//3//f/9//3//f/9//3//f/9//3//f/9//3//f/9//3//f/9//3//f/9//3//f/9//3//f/9//3//f/9//3//f/9//3//f/9//3//f/9//3//f/9//3//f/9//3//f/9//3//f/9//3//f/9//3//f/9//3//f/9//3//f/9//3//f/9//3//f/9//3//f/9//3//f/9//3//f/9//3//f/9//3//f/9//3//f/9//3//f/9//3//f/9//3//f/9//3//f/9//3//f/9//3//f/9/nXfPObZW/3//f997/3//f/9//3//f/9//3//f/9//3//f/9//3//f/9//3//f/9//3//f/9//3//f/9//3//f/9//3//f/9//3//f/9//3//f/9//3//f/9//3//f/9//3//f/9//3//f/9//3//f/9//3//f/9//3//f/9//3//f/9//3//f/9//3//f/9//3//f/9//3//f/9//3//f/9//3//f/9//3//f/9//3//f/9//3//f/9//3//f/9//3//f/9//3//f/9//3//f/9//3//f/9/llK3Vv9//3//f/9//3//f/9//3//f/9//3//f/9//3//f/9//3//f/9//3//f/9//3//f/9//3//f/9//3//f/9//3//f/9//3//f/9//3//f/9//3//f/9//3//f/9//3//f/9//3//f/9//3//f/9//3//f/9//3//f/9//3//f/9//3//f/9//3//f/9//3//f/9//3//f/9//3//f/9//3//f/9//3//f/9//3//f/9//3//f/9//3//f/9//3//f/9//3//f/9//3//f/9//3//f/9//3//f/9//3//f/9//3//f/9//3//f/9//3//f/9//3//f/9//3//f/9//3//f/9//3//f/9//3//f/9//3//f/9//3//f/9//39ba/E9W2v/f/9//3/fe/9//3//f/9//3//f/9//3//f/9//3//f/9//3//f/9//3//f/9//3//f/9//3//f/9//3//f/9//3//f/9//3//f/9//3//f/9//3//f/9//3//f/9//3//f/9//3//f/9//3//f/9//3//f/9//3//f/9//3//f/9//3//f/9//3//f/9//3//f/9//3//f/9//3//f/9//3//f/9//3//f/9//3//f/9//3//f/9//3//f/9//3//f/9//3//f/9//3//f/9/dU75Wv9//3//f/9//3//f/9//3//f/9//3//f/9//3//f/9//3//f/9//3//f/9//3//f/9//3//f/9//3//f/9//3//f/9//3//f/9//3//f/9//3//f/9//3//f/9//3//f/9//3//f/9//3//f/9//3//f/9//3//f/9//3//f/9//3//f/9//3//f/9//3//f/9//3//f/9//3//f/9//3//f/9//3//f/9//3//f/9//3//f/9//3//f/9//3//f/9//3//f/9//3//f/9//3//f/9//3//f/9//3//f/9//3//f/9//3//f/9//3//f/9//3//f/9//3//f/9//3//f/9//3//f/9//3//f/9//3//f/9//3/ff/9//3//f/hedE58b/9//3/fe/9//3//f/9//3//f/9//3//f/9//3//f/9//3//f/9//3//f/9//3//f/9//3//f/9//3//f/9//3//f/9//3//f/9//3//f/9//3//f/9//3//f/9//3//f/9//3//f/9//3//f/9//3//f/9//3//f/9//3//f/9//3//f/9//3//f/9//3//f/9//3//f/9//3//f/9//3//f/9//3//f/9//3//f/9//3//f/9//3//f/9//3//f/9//3//f/9//3//f/9/dU4ZX/9//3//f/9//3//f/9//3//f/9//3//f/9//3//f/9//3//f/9//3//f/9//3//f/9//3//f/9//3//f/9//3//f/9//3//f/9//3//f/9//3//f/9//3//f/9//3//f/9//3//f/9//3//f/9//3//f/9//3//f/9//3//f/9//3//f/9//3//f/9//3//f/9//3//f/9//3//f/9//3//f/9//3//f/9//3//f/9//3//f/9//3//f/9//3//f/9//3//f/9//3//f/9//3//f/9//3//f/9//3//f/9//3//f/9//3//f/9//3//f/9//3//f/9//3//f/9//3//f/9//3//f/9//3//f/9//3//f/9//3//f/9//3//f/9/lVK2Vltv/3//f/9//3//f/9//3//f/9//3//f/9//3//f/9//3//f/9//3//f/9//3//f/9//3//f/9//3//f/9//3//f/9//3//f/9//3//f/9//3//f/9//3//f/9//3//f/9//3//f/9//3//f/9//3//f/9//3//f/9//3//f/9//3//f/9//3//f/9//3//f/9//3//f/9//3//f/9//3//f/9//3//f/9//3//f/9//3//f/9//3//f/9//3//f/9//3//f/9//3//f/9/dU5ca/9//3//f/9//3//f/9//3//f/9//3//f/9//3//f/9//3//f/9//3//f/9//3//f/9//3//f/9//3//f/9//3//f/9//3//f/9//3//f/9//3//f/9//3//f/9//3//f/9//3//f/9//3//f/9//3//f/9//3//f/9//3//f/9//3//f/9//3//f/9//3//f/9//3//f/9//3//f/9//3//f/9//3//f/9//3//f/9//3//f/9//3//f/9//3//f/9//3//f/9//3//f/9//3//f/9//3//f/9//3//f/9//3//f/9//3//f/9//3//f/9//3//f/9//3//f/9//3//f/9//3//f/9//3//f/9//3//f/9//3//f/9//3//f/9//3+VUpVSnXP/f/9//3//f/9//3//f/9//3//f/9//3//f/9//3//f/9//3//f/9//3//f/9//3//f/9//3//f/9//3//f/9//3//f/9//3//f/9//3//f/9//3//f/9//3//f/9//3//f/9//3//f/9//3//f/9//3//f/9//3//f/9//3//f/9//3//f/9//3//f/9//3//f/9//3//f/9//3//f/9//3//f/9//3//f/9//3//f/9//3//f/9//3//f/9//3//f/9//3//f997VEo6Y/9//3//f/9//3//f/9//3//f/9//3//f/9//3//f/9//3//f/9//3//f/9//3//f/9//3//f/9//3//f/9//3//f/9//3//f/9//3//f/9//3//f/9//3//f/9//3//f/9//3//f/9//3//f/9//3//f/9//3//f/9//3//f/9//3//f/9//3//f/9//3//f/9//3//f/9//3//f/9//3//f/9//3//f/9//3//f/9//3//f/9//3//f/9//3//f/9//3//f/9//3//f/9//3//f/9//3//f/9//3//f/9//3//f/9//3//f/9//3//f/9//3//f/9//3//f/9//3//f/9//3//f/9//3//f/9//3//f/9//3//f/9//3//f/9//3//f3ROlVbfe997/3//f/9//3/ee/9//3//f/9//3//f/9//3//f/9//3//f/9//3//f/9//3//f/9//3//f/9//3//f/9//3//f/9//3//f/9//3//f/9//3//f/9//3//f/9//3//f/9//3//f/9//3//f/9//3//f/9//3//f/9//3//f/9//3//f/9//3//f/9//3//f/9//3//f/9//3//f/9//3//f/9//3//f/9//3//f/9//3//f/9//3//f/9//3//f/9//3//f997EkJca/9//3//e/9//3//f/9//3//f/9//3//f/9//3//f/9//3//f/9//3//f/9//3//f/9//3//f/9//3//f/9//3//f/9//3//f/9//3//f/9//3//f/9//3//f/9//3//f/9//3//f/9//3//f/9//3//f/9//3//f/9//3//f/9//3//f/9//3//f/9//3//f/9//3//f/9//3//f/9//3//f/9//3//f/9//3//f/9//3//f/9//3//f/9//3//f/9//3//f/9//3//f/9//3//f/9//3//f/9//3//f/9//3//f/9//3//f/9//3//f/9//3//f/9//3//f/9//3//f/9//3//f/9//3//f/9//3//f/9//3//f/9//3//f/9//3//f997dU5USt9//3//f997/3//f/9//3//f/9//3//f/9//3//f/9//3//f/9//3//f/9//3//f/9//3//f/9//3//f/9//3//f/9//3//f/9//3//f/9//3//f/9//3//f/9//3//f/9//3//f/9//3//f/9//3//f/9//3//f/9//3//f/9//3//f/9//3//f/9//3//f/9//3//f/9//3//f/9//3//f/9//3//f/9//3//f/9//3//f/9//3//f/9//3//f/9//3//f7938T2ec/9//3//f/9//3//f/9//3//f/9//3//f/9//3//f/9//3//f/9//3//f/9//3//f/9//3//f/9//3//f/9//3//f/9//3//f/9//3//f/9//3//f/9//3//f/9//3//f/9//3//f/9//3//f/9//3//f/9//3//f/9//3//f/9//3//f/9//3//f/9//3//f/9//3//f/9//3//f/9//3//f/9//3//f/9//3//f/9//3//f/9//3//f/9//3//f/9//3//f/9//3//f/9//3//f/9//3//f/9//3//f/9//3//f/9//3//f/9//3//f/9//3//f/9//3//f/9//3//f/9//3//f/9//3//f/9//3//f/9//3//f/9//3//f/9//3//f/9/vneWUnVOv3f/f/9//3//f/9//3//f/9//3//f/9//3//f/9//3//f/9//3//f/9//3//f/9//3//f/9//3//f/9//3//f/9//3//f/9//3//f/9//3//f/9//3//f/9//3//f/9//3//f/9//3//f/9//3//f/9//3//f/9//3//f/9//3//f/9//3//f/9//3//f/9//3//f/9//3//f/9//3//f/9//3//f/9//3//f/9//3//f/9//3//f/9//3//f/9//3//f7978Dn/f/9//3//f/9//3//f/9//3//f/9//3//f/9//3//f/9//3//f/9//3//f/9//3//f/9//3//f/9//3//f/9//3//f/9//3//f/9//3//f/9//3//f/9//3//f/9//3//f/9//3//f/9//3//f/9//3//f/9//3//f/9//3//f/9//3//f/9//3//f/9//3//f/9//3//f/9//3//f/9//3//f/9//3//f/9//3//f/9//3//f/9//3//f/9//3//f/9//3//f/9//3//f/9//3//f/9//3//f/9//3//f/9//3//f/9//3//f/9//3//f/9//3//f/9//3//f/9//3//f/9//3//f/9//3//f/9//3//f/9//3//f/9//3//f/9/33v/f99//3+/dxJGE0adc/9//3/ee/9//3//f/9//3//f/9//3//f/9//3//f/9//3//f/9//3//f/9//3//f/9//3//f/9//3//f/9//3//f/9//3//f/9//3//f/9//3//f/9//3//f/9//3//f/9//3//f/9//3//f/9//3//f/9//3//f/9//3//f/9//3//f/9//3//f/9//3//f/9//3//f/9//3//f/9//3//f/9//3//f/9//3//f/9//3//f/9//3//f/9//3//f3xvET7/f/9//3//f/9//3//f/9//3//f/9//3//f/9//3//f/9//3//f/9//3//f/9//3//f/9//3//f/9//3//f/9//3//f/9//3//f/9//3//f/9//3//f/9//3//f/9//3//f/9//3//f/9//3//f/9//3//f/9//3//f/9//3//f/9//3//f/9//3//f/9//3//f/9//3//f/9//3//f/9//3//f/9//3//f/9//3//f/9//3//f/9//3//f/9//3//f/9//3//f/9//3//f/9//3//f/9//3//f/9//3//f/9//3//f/9//3//f/9//3//f/9//3//f/9//3//f/9//3//f/9//3//f/9//3//f/9//3//f/9//3//f/9//3//f/9//3++e/9//3//f593dU5USnxz/3//f/9//3//f/9//3//f/9//3//f/9//3//f/9//3//f/9//3//f/9//3//f/9//3//f/9//3//f/9//3//f/9//3//f/9//3//f/9//3//f/9//3//f/9//3//f/9//3//f/9//3//f/9//3//f/9//3//f/9//3//f/9//3//f/9//3//f/9//3//f/9//3//f/9//3//f/9//3//f/9//3//f/9//3//f/9//3//f/9//3//f/9//3//fxpjM0b/f/9//3//f/9//3//f/9//3//f/9//3//f/9//3//f/9//3//f/9//3//f/9//3//f/9//3//f/9//3//f/9//3//f/9//3//f/9//3//f/9//3//f/9//3//f/9//3//f/9//3//f/9//3//f/9//3//f/9//3//f/9//3//f/9//3//f/9//3//f/9//3//f/9//3//f/9//3//f/9//3//f/9//3//f/9//3//f/9//3//f/9//3//f/9//3//f/9//3//f/9//3//f/9//3//f/9//3//f/9//3//f/9//3//f/9//3//f/9//3//f/9//3//f/9//3//f/9//3//f/9//3//f/9//3//f/9//3//f/9//3//f/9//3//f/9//3//f/9//3/fe/9//39USlNKe2//f/9/3nv/f/9//3//f/9//3//f/9//3//f/9//3//f/9//3//f/9//3//f/9//3//f/9//3//f/9//3//f/9//3//f/9//3//f/9//3//f/9//3//f/9//3//f/9//3//f/9//3//f/9//3//f/9//3//f/9//3//f/9//3//f/9//3//f/9//3//f/9//3//f/9//3//f/9//3//f/9//3//f/9//3//f/9//3//f/9//3//f/9//3//f7dWllL/f/9//3//f/9//3//f/9//3//f/9//3//f/9//3//f/9//3//f/9//3//f/9//3//f/9//3//f/9//3//f/9//3//f/9//3//f/9//3//f/9//3//f/9//3//f/9//3//f/9//3//f/9//3//f/9//3//f/9//3//f/9//3//f/9//3//f/9//3//f/9//3//f/9//3//f/9//3//f/9//3//f/9//3//f/9//3//f/9//3//f/9//3//f/9//3//f/9//3//f/9//3//f/9//3//f/9//3//f/9//3//f/9//3//f/9//3//f/9//3//f/9//3//f/9//3//f/9//3//f/9//3//f/9//3//f/9//3//f/9//3//f/9//3//f/9//3//f/9//3//f/9/33v/f7ZWUkq2Vt9//3//f997/3//f/9//3//f/9//3//f/9//3//f/9//3//f/9//3//f/9//3//f/9//3//f/9//3//f/9//3//f/9//3//f/9//3//f/9//3//f/9//3//f/9//3//f/9//3//f/9//3//f/9//3//f/9//3//f/9//3//f/9//3//f/9//3//f/9//3//f/9//3//f/9//3//f/9//3//f/9//3//f/9//3//f/9//3//f/9//3//f7dW2Fr/f/9//3//f/9//3//f/9//3//f/9//3//f/9//3//f/9//3//f/9//3//f/9//3//f/9//3//f/9//3//f/9//3//f/9//3//f/9//3//f/9//3//f/9//3//f/9//3//f/9//3//f/9//3//f/9//3//f/9//3//f/9//3//f/9//3//f/9//3//f/9//3//f/9//3//f/9//3//f/9//3//f/9//3//f/9//3//f/9//3//f/9//3//f/9//3//f/9//3//f/9//3//f/9//3//f/9//3//f/9//3//f/9//3//f/9//3//f/9//3//f/9//3//f/9//3//f/9//3//f/9//3//f/9//3//f/9//3//f/9//3//f/9//3//f/9//3//f/9//3//f/9//3//f/9/+V4zShpj33v/f/9//3//f/9//3//f/9//3//f/9//3//f/9//3//f/9//3//f/9//3//f/9//3//f/9//3//f/9//3//f/9//3//f/9//3//f/9//3//f/9//3//f/9//3//f/9//3//f/9//3//f/9//3//f/9//3//f/9//3//f/9//3//f/9//3//f/9//3//f/9//3//f/9//3//f/9//3//f/9//3//f/9//n//f/9//3//f/9/33v/fxJCGmP/f/9/33//f/9//3//f/9//3//f/9//3//f/9//3//f/9//3//f/9//3//f/9//3//f/9//3//f/9//3//f/9//3//f/9//3//f/9//3//f/9//3//f/9//3//f/9//3//f/9//3//f/9//3//f/9//3//f/9//3//f/9//3//f/9//3//f/9//3//f/9//3//f/9//3//f/9//3//f/9//3//f/9//3//f/9//3//f/9//3//f/9//3//f/9//3//f/9//3//f/9//3//f/9//3//f/9//3//f/9//3//f/9//3//f/9//3//f/9//3//f/9//3//f/9//3//f/9//3//f/9//3//f/9//3//f/9//3//f/9//3//f/9//3//f/9//3//f/9//3//f/9//3//f/9//39+czNGllK/d/9//3//f/9//3//f/9//3//f917/3//f/9//3//f/9//3//f/9//3//f/9//3//f/9//3//f/9//3//f/9//3//f/9//3//f/9//3//f/9//3//f/9//3//f/9//3//f/9//3//f/9//3//f/9//3//f/9//3//f/9//3//f/9//3//f/9//3//f/9//3//f/9//3//f/9//3//f/9//3//f/9//3//f/9//3//f/9//3/ffxFCO2v/f/9//3//f/9//3//f/9//3//f/9//3//f/9//3//f/9//3//f/9//3//f/9//3//f/9//3//f/9//3//f/9//3//f/9//3//f/9//3//f/9//3//f/9//3//f/9//3//f/9//3//f/9//3//f/9//3//f/9//3//f/9//3//f/9//3//f/9//3//f/9//3//f/9//3//f/9//3//f/9//3//f/9//3//f/9//3//f/9//3//f/9//3//f/9//3//f/9//3//f/9//3//f/9//3//f/9//3//f/9//3//f/9//3//f/9//3//f/9//3//f/9//3//f/9//3//f/9//3//f/9//3//f/9//3//f/9//3//f/9//3//f/9//3//f/9//3//f/9//3//f/9//3//f/9//3//f99/dVIzRjpn/3//f/9//3//f/9//3//f/9//3//f/9//3//f/9//3//f/9//3//f/9//3//f/9//3//f/9//3//f/9//3//f/9//3//f/9//3//f/9//3//f/9//3//f/9//3//f/9//3//f/9//3//f/9//3//f/9//3//f/9//3//f/9//3//f/9//3//f/9//3//f/9//3//f/9//3//f/9//3//f/9//3//f/9//3//f997/399c9A9vnf/f/9//3//f/9//3//f/9//3//f/9//3//f/9//3//f/9//3//f/9//3//f/9//3//f/9//3//f/9//3//f/9//3//f/9//3//f/9//3//f/9//3//f/9//3//f/9//3//f/9//3//f/9//3//f/9//3//f/9//3//f/9//3//f/9//3//f/9//3//f/9//3//f/9//3//f/9//3//f/9//3//f/9//3//f/9//3//f/9//3//f/9//3//f/9//3//f/9//3//f/9//3//f/9//3//f/9//3//f/9//3//f/9//3//f/9//3//f/9//3//f/9//3//f/9//3//f/9//3//f/9//3//f/9//3//f/9//3//f/9//3//f/9//3//f/9//3//f/9//3//f/9//3//f/9//3//f/9//386Z3ROt1r/f/9//3//f/9//3//f/9//3//f/9//3//f/9//3//f/9//3//f/9//3//f/9//3//f/9//3//f/9//3//f/9//3//f/9//3//f/9//3//f/9//3//f/9//3//f/9//3//f/9//3//f/9//3//f/9//3//f/9//3//f/9//3//f/9//3//f/9//3//f/9//3//f/9//3//f/9//3//f/9//3//f/9//3//f797/3/YWjNG/3//f/9//3//f/9//3//f/9//3//f/9//3//f/9//3//f/9//3//f/9//3//f/9//3//f/9//3//f/9//3//f/9//3//f/9//3//f/9//3//f/9//3//f/9//3//f/9//3//f/9//3//f/9//3//f/9//3//f/9//3//f/9//3//f/9//3//f/9//3//f/9//3//f/9//3//f/9//3//f/9//3//f/9//3//f/9//3//f/9//3//f/9//3//f/9//3//f/9//3//f/9//3//f/9//3//f/9//3//f/9//3//f/9//3//f/9//3//f/9//3//f/9//3//f/9//3//f/9//3//f/9//3//f/9//3//f/9//3//f/9//3//f/9//3//f/9//3//f/9//3//f/9//3//f/9/33v/f/9/33//f51zU0pTSnxv/3//f997/3//f/9//3//f/9//3//f/9//3//f/9//3//f/9//3//f/9//3//f/9//3//f/9//3//f/9//3//f/9//3//f/9//3//f/9//3//f/9//3//f/9//3//f/9//3//f/9//3//f/9//3//f/9//3//f/9//3//f/9//3//f/9//3//f/9//3//f/9//3//f/9//3//f/9//nv/f/9//3//f/9//39TSrdW/3/ff/9//3//f/9//3//f/9//3//f/9//3//f/9//3//f/9//3//f/9//3//f/9//3//f/9//3//f/9//3//f/9//3//f/9//3//f/9//3//f/9//3//f/9//3//f/9//3//f/9//3//f/9//3//f/9//3//f/9//3//f/9//3//f/9//3//f/9//3//f/9//3//f/9//3//f/9//3//f/9//3//f/9//3//f/9//3//f/9//3//f/9//3//f/9//3//f/9//3//f/9//3//f/9//3//f/9//3//f/9//3//f/9//3//f/9//3//f/9//3//f/9//3//f/9//3//f/9//3//f/9//3//f/9//3//f/9//3//f/9//3//f/9//3//f/9//3//f/9//3//f/9//3//f/9//3//f/9//3/fe51z/3+VUpVSOmffe/9//3//f/9//3//f/9//3//f/9//3//f/9//3//f/9//3//f/9//3//f/9//3//f/9//3//f/9//3//f/9//3//f/9//3//f/9//3//f/9//3//f/9//3//f/9//3//f/9//3//f/9//3//f/9//3//f/9//3//f/9//3//f/9//3//f/9//3//f/9//3//f/9//3//f/9//3//f/9//3//f/9/33vxPXxv/3//f/9//3//f/9//3//f/9//3//f/9//3//f/9//3//f/9//3//f/9//3//f/9//3//f/9//3//f/9//3//f/9//3//f/9//3//f/9//3//f/9//3//f/9//3//f/9//3//f/9//3//f/9//3//f/9//3//f/9//3//f/9//3//f/9//3//f/9//3//f/9//3//f/9//3//f/9//3//f/9//3//f/9//3//f/9//3//f/9//3//f/9//3//f/9//3//f/9//3//f/9//3//f/9//3//f/9//3//f/9//3//f/9//3//f/9//3//f/9//3//f/9//3//f/9//3//f/9//3//f/9//3//f/9//3//f/9//3//f/9//3//f/9//3//f/9//3//f/9//3//f/9//3//f/9//3//f/9//3//f/9/3nv/f/he8D2WVr97/3//f997/3//f/9//3//f/9//3//f/9//3//f/9//3//f/9//3//f/9//3//f/9//3//f/9//3//f/9//3//f/9//3//f/9//3//f/9//3//f/9//3//f/9//3//f/9//3//f/9//3//f/9//3//f/9//3//f/9//3//f/9//3//f/9//3//f/9//3//f/9//3//f/9//3//f/9//3//f/9/OmcSQr57/3//f/9//3//f/9//3//f/9//3//f/9//3//f/9//3//f/9//3//f/9//3//f/9//3//f/9//3//f/9//3//f/9//3//f/9//3//f/9//3//f/9//3//f/9//3//f/9//3//f/9//3//f/9//3//f/9//3//f/9//3//f/9//3//f/9//3//f/9//3//f/9//3//f/9//3//f/9//3//f/9//3//f/9//3//f/9//3//f/9//3//f/9//3//f/9//3//f/9//3//f/9//3//f/9//3//f/9//3//f/9//3//f/9//3//f/9//3//f/9//3//f/9//3//f/9//3//f/9//3//f/9//3//f/9//3//f/9//3//f/9//3//f/9//3//f/9//3//f/9//3//f/9//3//f/9//3//f/9//3//f/9//3//f/9/vndTShJGO2f/f/9//3//f/9//3//f/9//3//f/9//3//f/9//3//f/9//3//f/9//3//f/9//3//f/9//3//f/9//3//f/9//3//f/9//3//f/9//3//f/9//3//f/9//3//f/9//3//f/9//3//f/9//3//f/9//3//f/9//3//f/9//3//f/9//3//f/9//3//f/9//3//f/9//3//f/9//3//f/9/2F4zSv9//3//f/9//3//f/9//3//f/9//3//f/9//3//f/9//3//f/9//3//f/9//3//f/9//3//f/9//3//f/9//3//f/9//3//f/9//3//f/9//3//f/9//3//f/9//3//f/9//3//f/9//3//f/9//3//f/9//3//f/9//3//f/9//3//f/9//3//f/9//3//f/9//3//f/9//3//f/9//3//f/9//3//f/9//3//f/9//3//f/9//3//f/9//3//f/9//3//f/9//3//f/9//3//f/9//3//f/9//3//f/9//3//f/9//3//f/9//3//f/9//3//f/9//3//f/9//3//f/9//3//f/9//3//f/9//3//f/9//3//f/9//3//f/9//3//f/9//3//f/9//3//f/9//3//f/9//3//f/9//3//f/9//3//f/9//3//fxljMkZ1Tp53/3//f997/3//f/9//3//f/9//3//f/9//3//f/9//3//f/9//3//f/9//3//f/9//3//f/9//3//f/9//3//f/9//3//f/9//3//f/9//3//f/9//3//f/9//3//f/9//3//f/9//3//f/9//3//f/9//3//f/9//3//f/9//3//f/9//3//f/9//3//f/9//3//f/9//3//f9978T0aY/9//3//f/9//3//f/9//3//f/9//3//f/9//3//f/9//3//f/9//3//f/9//3//f/9//3//f/9//3//f/9//3//f/9//3//f/9//3//f/9//3//f/9//3//f/9//3//f/9//3//f/9//3//f/9//3//f/9//3//f/9//3//f/9//3//f/9//3//f/9//3//f/9//3//f/9//3//f/9//3//f/9//3//f/9//3//f/9//3//f/9//3//f/9//3//f/9//3//f/9//3//f/9//3//f/9//3//f/9//3//f/9//3//f/9//3//f/9//3//f/9//3//f/9//3//f/9//3//f/9//3//f/9//3//f/9//3//f/9//3//f/9//3//f/9//3//f/9//3//f/9//3//f/9//3//f/9//3//f/9//3//f/9//3//f/9//3//f/9/fG+3VhFC2F7fe/9//3/fe/9//3//f/9//3//f/9//3//f/9//3//f/9//3//f/9//3//f/9//3//f/9//3//f/9//3//f/9//3//f/9//3//f/9//3//f/9//3//f/9//3//f/9//3//f/9//3//f/9//3//f/9//3//f/9//3//f/9//3//f/9//3//f/9//3//f/9//3//f/9//3+/e7938T2ed/9//3//f/9//3//f/9//3//f/9//3//f/9//3//f/9//3//f/9//3//f/9//3//f/9//3//f/9//3//f/9//3//f/9//3//f/9//3//f/9//3//f/9//3//f/9//3//f/9//3//f/9//3//f/9//3//f/9//3//f/9//3//f/9//3//f/9//3//f/9//3//f/9//3//f/9//3//f/9//3//f/9//3//f/9//3//f/9//3//f/9//3//f/9//3//f/9//3//f/9//3//f/9//3//f/9//3//f/9//3//f/9//3//f/9//3//f/9//3//f/9//3//f/9//3//f/9//3//f/9//3//f/9//3//f/9//3//f/9//3//f/9//3//f/9//3//f/9//3//f/9//3//f/9//3//f/9//3//f/9//3//f/9//3/fe/9//3/fe/9//3/fe1xrMkbXWnxv/3//f/9/33v/f/9//3//f/9//3//f/9//3//f/9//3//f/9//3//f/9//3//f/9//3//f/9//3//f/9//3//f/9//3//f/9//3//f/9//3//f/9//3//f/9//3//f/9//3//f/9//3//f/9//3//f/9//3//f/9//3//f/9//3//f/9//3//f/9//3//f/9/33/ff7ZWdU7/f/9//3//f/9//3//f/9//3//f/9//3//f/9//3//f/9//3//f/9//3//f/9//3//f/9//3//f/9//3//f/9//3//f/9//3//f/9//3//f/9//3//f/9//3//f/9//3//f/9//3//f/9//3//f/9//3//f/9//3//f/9//3//f/9//3//f/9//3//f/9//3//f/9//3//f/9//3//f/9//3//f/9//3//f/9//3//f/9//3//f/9//3//f/9//3//f/9//3//f/9//3//f/9//3//f/9//3//f/9//3//f/9//3//f/9//3//f/9//3//f/9//3//f/9//3//f/9//3//f/9//3//f/9//3//f/9//3//f/9//3//f/9//3//f/9//3//f/9//3//f/9//3//f/9//3//f/9//3//f/9//3//f/9//3//f/9//3//f/9//3//f/9/33t0ThFC+F7/f/9//3//f/9//3//f/9//3//f/9//3//f/9//3//f/9//3//f/9//3//f/9//3//f/9//3//f/9//3//f/9//3//f/9//3//f/9//3//f/9//3//f/9//3//f/9//3//f/9//3//f/9//3//f/9//3//f/9//3//f/9//3//f/9//3//f/9//3//f/9//3/fe9A5XGv/f/9//3//f/9//3//f/9//3//f/9//3//f/9//3//f/9//3//f/9//3//f/9//3//f/9//3//f/9//3//f/9//3//f/9//3//f/9//3//f/9//3//f/9//3//f/9//3//f/9//3//f/9//3//f/9//3//f/9//3//f/9//3//f/9//3//f/9//3//f/9//3//f/9//3//f/9//3//f/9//3//f/9//3//f/9//3//f/9//3//f/9//3//f/9//3//f/9//3//f/9//3//f/9//3//f/9//3//f/9//3//f/9//3//f/9//3//f/9//3//f/9//3//f/9//3//f/9//3//f/9//3//f/9//3//f/9//3//f/9//3//f/9//3//f/9//3//f/9//3//f/9//3//f/9//3//f/9//3//f/9//3//f/9//3//f/9//3//f/9//3/fe/9//3//f1trMkYRQjpn/3//f/9//3/fe/9//3//f/9/33v/f/9//3//f/9//3//f/9//3//f/9//3//f/9//3//f/9//3//f/9//3//f/9//3//f/9//3//f/9//3//f/9//3//f/9//3//f/9//3//f/9//3//f/9//3//f/9//3//f/9//3//f/9//3//f/9//3//f997/391TrdWv3f/f/9//3//f/9//3//f/9//3//f/9//3//f/9//3//f/9//3//f/9//3//f/9//3//f/9//3//f/9//3//f/9//3//f/9//3//f/9//3//f/9//3//f/9//3//f/9//3//f/9//3//f/9//3//f/9//3//f/9//3//f/9//3//f/9//3//f/9//3//f/9//3//f/9//3//f/9//3//f/9//3//f/9//3//f/9//3//f/9//3//f/9//3//f/9//3//f/9//3//f/9//3//f/9//3//f/9//3//f/9//3//f/9//3//f/9//3//f/9//3//f/9//3//f/9//3//f/9//3//f/9//3//f/9//3//f/9//3//f/9//3//f/9//3//f/9//3//f/9//3//f/9//3//f/9//3//f/9//3//f/9//3//f/9//3//f/9//3/fe/9//3//f/9//3/ff/9//38ZZ/A9c06cc753/3//f/9//3//f/9//3//f/9//3//f/9//3//f/9//3//f/9//3//f/9//3//f/9//3//f/9//3//f/9//3//f/9//3//f/9//3//f/9//3//f/9//3//f/9//3//f/9//3//f/9//3//f/9//3//f/9//3//f/9//3//f/9//3//f/9/GWMSRr93/3//f/9//3//f/9//3//f/9//3//f/9//3//f/9//3//f/9//3//f/9//3//f/9//3//f/9//3//f/9//3//f/9//3//f/9//3//f/9//3//f/9//3//f/9//3//f/9//3//f/9//3//f/9//3//f/9//3//f/9//3//f/9//3//f/9//3//f/9//3//f/9//3//f/9//3//f/9//3//f/9//3//f/9//3//f/9//3//f/9//3//f/9//3//f/9//3//f/9//3//f/9//3//f/9//3//f/9//3//f/9//3//f/9//3//f/9//3//f/9//3//f/9//3//f/9//3//f/9//3//f/9//3//f/9//3//f/9//3//f/9//3//f/9//3//f/9//3//f/9//3//f/9//3//f/9//3//f/9//3//f/9//3//f/9//3//f/9//3//f/9//3//f99733v/f/9//3//f/9/+F7wPddafG//f/9/33v/f/9//3//f/9//3//f/9//3//f/9//3//f/9//3//f/9//3//f/9//3//f/9//3//f/9//3//f/9//3//f/9//3//f/9//3//f/9//3//f/9//3//f/9//3//f/9//3//f/9//3//f/9//3//f/9//3//f/9//3/fe/9/MkYaY/9//3//f/9//3//f/9//3//f/9//3//f/9//3//f/9//3//f/9//3//f/9//3//f/9//3//f/9//3//f/9//3//f/9//3//f/9//3//f/9//3//f/9//3//f/9//3//f/9//3//f/9//3//f/9//3//f/9//3//f/9//3//f/9//3//f/9//3//f/9//3//f/9//3//f/9//3//f/9//3//f/9//3//f/9//3//f/9//3//f/9//3//f/9//3//f/9//3//f/9//3//f/9//3//f/9//3//f/9//3//f/9//3//f/9//3//f/9//3//f/9//3//f/9//3//f/9//3//f/9//3//f/9//3//f/9//3//f/9//3//f/9//3//f/9//3//f/9//3//f/9//3//f/9//3//f/9//3//f/9//3//f/9//3//f/9//3//f/9//3//f/9//3//f/9//3//f/9//3//f/9//3+9d3ROEUJ0Up1z/3//f/9//3//f/9//3//f/9//3//f/9//3//f/9//3//f/9//3//f/9//3//f/9//3//f/9//3//f/9//3//f/9//3//f/9//3//f/9//3//f/9//3//f/9//3//f/9//3//f/9//3//f/9//3//f/9//3//f/9//3//f9dalVL/f997/3//f/9//3//f/9//3//f/9//3//f/9//3//f/9//3//f/9//3//f/9//3//f/9//3//f/9//3//f/9//3//f/9//3//f/9//3//f/9//3//f/9//3//f/9//3//f/9//3//f/9//3//f/9//3//f/9//3//f/9//3//f/9//3//f/9//3//f/9//3//f/9//3//f/9//3//f/9//3//f/9//3//f/9//3//f/9//3//f/9//3//f/9//3//f/9//3//f/9//3//f/9//3//f/9//3//f/9//3//f/9//3//f/9//3//f/9//3//f/9//3//f/9//3//f/9//3//f/9//3//f/9//3//f/9//3//f/9//3//f/9//3//f/9//3//f/9//3//f/9//3//f/9//3//f/9//3//f/9//3//f/9//3//f/9//3//f/9//3//f/9//3//f/9//3//f/9//3//f/9//3//f/9/fHN0UjJGlVJba997/3//f/9//3//f/9//3//f/9//3//f/9//3//f/9//3//f/9//3/+f/9//3//f/9//3//f/9//3//f/9//3//f/9//3//f/9//3//f/9//3//f/9//3//f/9//3//f/9//3//f/9//3//f997/3//f/9//3/4XjJGOmf/f/9//3//f/9//3//f/9//3//f/9//3//f/9//3//f/9//3//f/9//3//f/9//3//f/9//3//f/9//3//f/9//3//f/9//3//f/9//3//f/9//3//f/9//3//f/9//3//f/9//3//f/9//3//f/9//3//f/9//3//f/9//3//f/9//3//f/9//3//f/9//3//f/9//3//f/9//3//f/9//3//f/9//3//f/9//3//f/9//3//f/9//3//f/9//3//f/9//3//f/9//3//f/9//3//f/9//3//f/9//3//f/9//3//f/9//3//f/9//3//f/9//3//f/9//3//f/9//3//f/9//3//f/9//3//f/9//3//f/9//3//f/9//3//f/9//3//f/9//3//f/9//3//f/9//3//f/9//3//f/9//3//f/9//3//f/9//3//f/9//3//f/9//3//f/9//3//f/9//3//f/9//3//f997/3//f553t1YzSrdWO2f/f/9//3//f/9//3//f/9//3//f/9/33v/f/9//3//f/9//3//f/9//3//f/9//3//f/9//3//f/9//3//f/9//3//f/9//3//f/9//3//f/9//3//f/9//3//f/9//3//f99//3//f/9//3//f/9/lVKVUhlj33v/f/9//3//f/9//3//f/9//3//f/9//3//f/9//3//f/9//3//f/9//3//f/9//3//f/9//3//f/9//3//f/9//3//f/9//3//f/9//3//f/9//3//f/9//3//f/9//3//f/9//3//f/9//3//f/9//3//f/9//3//f/9//3//f/9//3//f/9//3//f/9//3//f/9//3//f/9//3//f/9//3//f/9//3//f/9//3//f/9//3//f/9//3//f/9//3//f/9//3//f/9//3//f/9//3//f/9//3//f/9//3//f/9//3//f/9//3//f/9//3//f/9//3//f/9//3//f/9//3//f/9//3//f/9//3//f/9//3//f/9//3//f/9//3//f/9//3//f/9//3//f/9//3//f/9//3//f/9//3//f/9//3//f/9//3//f/9//3//f/9//3//f/9//3//f/9//3//f/9//3//f/9//3//f/9//3/fe/9//3+/e/heVEp0UhljnXf/f/9//3/fe/9/33v/f/9//3//f/9//3/ee/9//3//f/9//3//f/9//3//f/9//3//f/9//3//f/9//3//f/9//3//f/9//3//f/9//3//f/9//3//f/9//3//f/9/33v/f/9//3++dzpnU0o5Z997/3//f/9//3//f/9//3//f/9//3//f/9//3//f/9//3//f/9//3//f/9//3//f/9//3//f/9//3//f/9//3//f/9//3//f/9//3//f/9//3//f/9//3//f/9//3//f/9//3//f/9//3//f/9//3//f/9//3//f/9//3//f/9//3//f/9//3//f/9//3//f/9//3//f/9//3//f/9//3//f/9//3//f/9//3//f/9//3//f/9//3//f/9//3//f/9//3//f/9//3//f/9//3//f/9//3//f/9//3//f/9//3//f/9//3//f/9//3//f/9//3//f/9//3//f/9//3//f/9//3//f/9//3//f/9//3//f/9//3//f/9//3//f/9//3//f/9//3//f/9//3//f/9//3//f/9//3//f/9//3//f/9//3//f/9//3//f/9//3//f/9//3//f/9//3//f/9//3//f/9//3//f/9//3//f997/3//f/9//3//f/9/33sYY7VWlFLWWp1z/3//f/9/33v/f/9//3/fe/9//3//f/9//3//f/9//3//f/9//3//f/9//3//f/9//3//f/9//3//f/9//3//f/9//3//f/9//3//f/9//3//f/9//3//f/9//3//f/9//38ZY885nXP/f/9//3/ff/9//3//f/9//3//f/9//3//f/9//3//f/9//3//f/9//3//f/9//3//f/9//3//f/9//3//f/9//3//f/9//3//f/9//3//f/9//3//f/9//3//f/9//3//f/9//3//f/9//3//f/9//3//f/9//3//f/9//3//f/9//3//f/9//3//f/9//3//f/9//3//f/9//3//f/9//3//f/9//3//f/9//3//f/9//3//f/9//3//f/9//3//f/9//3//f/9//3//f/9//3//f/9//3//f/9//3//f/9//3//f/9//3//f/9//3//f/9//3//f/9//3//f/9//3//f/9//3//f/9//3//f/9//3//f/9//3//f/9//3//f/9//3//f/9//3//f/9//3//f/9//3//f/9//3//f/9//3//f/9//3//f/9//3//f/9//3//f/9//3//f/9//3//f/9//3//f/9//3//f/9//3//f/9//3/ff/9//3//f/9//3//f/9/fHO2VhBCMkoZY/9//3//f/9//3//f/9//3/fe/9//3//f/9//3//f/9//3//f/9//3//f/9//3//f/9//3//f/9//3//f/9//3//f/9//3//f/9//3//f/9//3//f/9//3//f/hiMka2Vt97/3//f/9//3//f/9//3//f/9//3//f/9//3//f/9//3//f/9//3//f/9//3//f/9//3//f/9//3//f/9//3//f/9//3//f/9//3//f/9//3//f/9//3//f/9//3//f/9//3//f/9//3//f/9//3//f/9//3//f/9//3//f/9//3//f/9//3//f/9//3//f/9//3//f/9//3//f/9//3//f/9//3//f/9//3//f/9//3//f/9//3//f/9//3//f/9//3//f/9//3//f/9//3//f/9//3//f/9//3//f/9//3//f/9//3//f/9//3//f/9//3//f/9//3//f/9//3//f/9//3//f/9//3//f/9//3//f/9//3//f/9//3//f/9//3//f/9//3//f/9//3//f/9//3//f/9//3//f/9//3//f/9//3//f/9//3//f/9//3//f/9//3//f/9//3//f/9//3//f/9//3//f/9//3//f/9//3//f/9//3//f/9//3/fe/9//3//f/9//3//f/9/Wmt0Tq45tlY6Z/9//3//f997/3//f/9//3//f/9//3//f/9//3//f/9//3//f/9//3//f/9//3//f/9//3//f/9//3//f/9//3//f/9//3//f/9//3//f/9/nXMyRtA9+F7/f/9//3//f/9//3//f/9//3//f/9//3//f/9//3//f/9//3//f/9//3//f/9//3//f/9//3//f/9//3//f/9//3//f/9//3//f/9//3//f/9//3//f/9//3//f/9//3//f/9//3//f/9//3//f/9//3//f/9//3//f/9//3//f/9//3//f/9//3//f/9//3//f/9//3//f/9//3//f/9//3//f/9//3//f/9//3//f/9//3//f/9//3//f/9//3//f/9//3//f/9//3//f/9//3//f/9//3//f/9//3//f/9//3//f/9//3//f/9//3//f/9//3//f/9//3//f/9//3//f/9//3//f/9//3//f/9//3//f/9//3//f/9//3//f/9//3//f/9//3//f/9//3//f/9//3//f/9//3//f/9//3//f/9//3//f/9//3//f/9//3//f/9//3//f/9//3//f/9//3//f/9//3//f/9//3//f/9//3//f/9//3//f/9//3//f/9//3//f/9//3//f/9//3//f/9/+F5TSs89dE5ba/9//3/fe99//3//f/9//3//f/9//3//f/9//3//f/9//3//f/9//3//f/9//3//f/9//3//f/9//3//f/9//3//f/9/33v/f3ROzzn5Yv9//3/fe753/3//f/9//3//f/9//3//f/9//3//f/9//3//f/9//3//f/9//3//f/9//3//f/9//3//f/9//3//f/9//3//f/9//3//f/9//3//f/9//3//f/9//3//f/9//3//f/9//3//f/9//3//f/9//3//f/9//3//f/9//3//f/9//3//f/9//3//f/9//3//f/9//3//f/9//3//f/9//3//f/9//3//f/9//3//f/9//3//f/9//3//f/9//3//f/9//3//f/9//3//f/9//3//f/9//3//f/9//3//f/9//3//f/9//3//f/9//3//f/9//3//f/9//3//f/9//3//f/9//3//f/9//3//f/9//3//f/9//3//f/9//3//f/9//3//f/9//3//f/9//3//f/9//3//f/9//3//f/9//3//f/9//3//f/9//3//f/9//3//f/9//3//f/9//3//f/9//3//f/9//3//f/9//3//f/9//3//f/9//3//f/9//3//f/9//3//f/9//3//f/9//3//f/9//3//f99/W2uVUvA9U0r4Yr53vnv/f/9//3//f/9//3//f/9//3//f/9//3//f/9//3//f/9//3//f/9//3//f/9//3//f/9//3/eezpnlVbxQbdWv3v/f/9//3//f/9//3//f/9//3//f/9//3/+f/9//3//f/9//3//f/9//3//f/9//3//f/9//3//f/9//3//f/9//3//f/9//3//f/9//3//f/9//3//f/9//3//f/9//3//f/9//3//f/9//3//f/9//3//f/9//3//f/9//3//f/9//3//f/9//3//f/9//3//f/9//3//f/9//3//f/9//3//f/9//3//f/9//3//f/9//3//f/9//3//f/9//3//f/9//3//f/9//3//f/9//3//f/9//3//f/9//3//f/9//3//f/9//3//f/9//3//f/9//3//f/9//3//f/9//3//f/9//3//f/9//3//f/9//3//f/9//3//f/9//3//f/9//3//f/9//3//f/9//3//f/9//3//f/9//3//f/9//3//f/9//3//f/9//3//f/9//3//f/9//3//f/9//3//f/9//3//f/9//3//f/9//3//f/9//3//f/9//3//f/9//3//f/9//3//f/9//3//f/9//3//f/9//3//f/9//3//f/9//3//f997Wmv3XhFCMkpTTrZWGWOdc/9//3//f/9//3//f/9//3//f/9//3//f/9//3//f/9//3//f/9//398cxljdE4yRlNKt1rfe/9//3//f/9//3//f/9//3//f/9//3//f/9//3//f/9//3//f/9//3//f/9//3//f/9//3//f/9//3//f/9//3//f/9//3//f/9//3//f/9//3//f/9//3//f/9//3//f/9//3//f/9//3//f/9//3//f/9//3//f/9//3//f/9//3//f/9//3//f/9//3//f/9//3//f/9//3//f/9//3//f/9//3//f/9//3//f/9//3//f/9//3//f/9//3//f/9//3//f/9//3//f/9//3//f/9//3//f/9//3//f/9//3//f/9//3//f/9//3//f/9//3//f/9//3//f/9//3//f/9//3//f/9//3//f/9//3//f/9//3//f/9//3//f/9//3//f/9//3//f/9//3//f/9//3//f/9//3//f/9//3//f/9//3//f/9//3//f/9//3//f/9//3//f/9//3//f/9//3//f/9//3//f/9//3//f/9//3//f/9//3//f/9//3//f/9//3//f/9//3//f/9//3//f/9//3//f/9//3//f/9//3//f/9//3//f/9//3/fe/9//3+dc/hetlZTSlNKU0p0TrZaW2udc997vnvfe753/3/fe997vnedczpn+F62VvA98D0yRpVS+F46Z997/3//f/9//3//f/9//3//f/9//3//f/9//3//f/9//3//f/9//3//f/9//3//f/9//3//f/9//3//f/9//3//f/9//3//f/9//3//f/9//3//f/9//3//f/9//3//f/9//3//f/9//3//f/9//3//f/9//3//f/9//3//f/9//3//f/9//3//f/9//3//f/9//3//f/9//3//f/9//3//f/9//3//f/9//3//f/9//3//f/9//3//f/9//3//f/9//3//f/9//3//f/9//3//f/9//3//f/9//3//f/9//3//f/9//3//f/9//3//f/9//3//f/9//3//f/9//3//f/9//3//f/9//3//f/9//3//f/9//3//f/9//3//f/9//3//f/9//3//f/9//3//f/9//3//f/9//3//f/9//3//f/9//3//f/9//3//f/9//3//f/9//3//f/9//3//f/9//3//f/9//3//f/9//3//f/9//3//f/9//3//f/9//3//f/9//3//f/9//3//f/9//3//f/9//3//f/9//3//f/9//3//f/9//3//f/9//3//f/9//3//f997/3//f/9//3//f753vnfXWtZadE4yRvA98D0QQjJGEUIRQvA98EERQnROtlb4Xt973nu+e/9//3//f/9//3//f/9//3//f/9//3//f/9//3//f/9//3//f/9//3//f/9//3//f/9//3//f/9//3//f/9//3//f/9//3//f/9//3//f/9//3//f/9//3//f/9//3//f/9//3//f/9//3//f/9//3//f/9//3//f/9//3//f/9//3//f/9//3//f/9//3//f/9//3//f/9//3//f/9//3//f/9//3//f/9//3//f/9//3//f/9//3//f/9//3//f/9//3//f/9//3//f/9//3//f/9//3//f/9//3//f/9//3//f/9//3//f/9//3//f/9//3//f/9//3//f/9//3//f/9//3//f/9//3//f/9//3//f/9//3//f/9//3//f/9//3//f/9//3//f/9//3//f/9//3//f/9//3//f/9//3//f/9//3//f/9//3//f/9//3//f/9//3//f/9//3//f/9//3//f/9//3//f/9//3//f/9//3//f/9//3//f/9//3//f/9//3//f/9//3//f/9//3//f/9//3//f/9//3//f/9//3//f/9//3//f/9//3//f/9//3//f/9//3//f/9//3//f/9//3//f/9/33v/f/9//3/ff/9/33//f/9//3//f/9//3//f/9//3//f/9/3nv/f/9//3//f/9//3//f/9//3//f/9//3//f/9//3//f/9//3//f/9//3//f/9//3//f/9//3//f/9//3//f/9//3//f/9//3//f/9//3//f/9//3//f/9//3//f/9//3//f/9//3//f/9//3//f/9//3//f/9//3//f/9//3//f/9//3//f/9//3//f/9//3//f/9//3//f/9//3//f/9//3//f/9//3//f/9//3//f/9//3//f/9//3//f/9//3//f/9//3//f/9//3//f/9//3//f/9//3//f/9//3//f/9//3//f/9//3//f/9//3//f/9//3//f/9//3//f/9//3//f/9//3//f/9//3//f/9//3//f/9//3//f/9//3//f/9//3//f/9//3//f/9//3//f/9//3//f/9//3//f/9//3//f/9//3//f/9//3//f/9//3//f/9//3//f/9//3//f/9//3//f/9//3//f/9//3//f/9//3//f/9//3//f/9//3//f/9//3//f/9//3//f/9//3//f/9//3//f/9//3//f/9//3//f/9//3//f/9//3//f/9//3//f/9//3//f/9//3//f/9//3//f/9//3//f/9//3//f/9//3/fe95733v/f/9//3//f/9//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3//f/9//3//f/9//3//f/9//3//f/9//3//f/9//3//f/9//3//f/9//3//f/9//3//f/9//3//f/9//3//f/9//3//f/9//3//f/9//3//f/9//3//f/9//3//f/9//3//f/9//3//f/9//3//f/9//3//f/9//3//f/9//3//f/9//3//f/9//3//f/9//3//f/9//3//f/9//3//f/9//3//f/9//3//f/9/33v/f/9//3//f/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TAAAAGQAAAAAAAAAAAAAAHgAAAA8AAAAAAAAAAAAAAB5AAAAP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2020-08-05T15:13:04Z</xd:SigningTime>
          <xd:SigningCertificate>
            <xd:Cert>
              <xd:CertDigest>
                <DigestMethod Algorithm="http://www.w3.org/2001/04/xmlenc#sha256"/>
                <DigestValue>qDnCExZ6T2CNtm/akTW0ql3XuB9l4zqpt9s15wZyuPs=</DigestValue>
              </xd:CertDigest>
              <xd:IssuerSerial>
                <X509IssuerName>E=e-sign@esign-la.com, CN=ESign Class 3 Firma Electronica Avanzada para Estado de Chile CA, OU=Terminos de uso en www.esign-la.com/acuerdoterceros, O=E-Sign S.A., C=CL</X509IssuerName>
                <X509SerialNumber>4306423158087652346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EQBAAB/AAAAAAAAAAAAAADELAAApBEAACBFTUYAAAEAJBgBAMsAAAAFAAAAAAAAAAAAAAAAAAAAgAcAADgEAAClAgAAfQEAAAAAAAAAAAAAAAAAANVVCgBI0AUACgAAABAAAAAAAAAAAAAAAEsAAAAQAAAAAAAAAAUAAAAeAAAAGAAAAAAAAAAAAAAARQEAAIAAAAAnAAAAGAAAAAEAAAAAAAAAAAAAAAAAAAAlAAAADAAAAAEAAABMAAAAZAAAAAAAAAAAAAAARAEAAH8AAAAAAAAAAAAAAEU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v/f/9//3/+f/9//3//f/9//3//f/9//3//f/9//3//f/9//3//f/9//3//f/9//3//f/9//3//f/9//3//f/9//3//f/9//3//f/9//3//f/9//3//f/9//3//f/9//3//f/9//3//f/9//3//f/9//3//f/9//3//f/9//3//f/9//3//f/9//3//f/9//3//f/9//3//f/9//3//f/9//3//f/9//3//f/9//3//f/9//3//f/9//3//f/9//3//f/9//3//f/9//3//f/9//38AAP9//3//f/9//3//f/9//3//f/9//3//f/9//3//f/9//3//f/9//3//f/9//3//f/9//3//f/9//3//f/9//3//f/9//3//f/9//3//f/9//3//f/9//3//f/9//3//f/9//3//f/9//3//f/9//3//f/9//3//f/9//3//f/9//3//f/9//3//f/9//3//f/9//3//f/9//3//f/9//3//f/9//3//f/9//3//f/9//3//f/9//3//f/9//3//f/9//3//f/9//3//f/9//3//f/9//3//f/9//3//f/9//3//f/9//3//f/9//3//f/9//3//f/9//3//f/9//3//f/9//3//f/9//3//f/9//3//f/9//3//f/9//3//f/9//3//f/9//nv/f/9//3//f/9//3//f/9//3//f/9//3//f/9//3//f/9//3//f/9//3//f/9//3//f/9//3//f/9//3//f/9//3//f/9//3//f/9//3//f/9//3//f/9//3//f/9//3//f/9//3//f/9//3//f/9//3//f/9//3//f/9//3//f/9//3//f/9//3//f/9//3//f/9//3//f/9//3//f/9//3//f/9//3//f/9//3//f/9//3//f/9//3//f/9//3//f/9//3//f/9//38AAP9//3//f/9//3//f/9//3//f/9//3//f/9//3//f/9//3//f/9//3//f/9//3//f/9//3//f/9//3//f/9//3//f/9//3//f/9//3//f/9//3//f/9//3//f/9//3//f/9//3//f/9//3//f/9//3//f/9//3//f/9//3//f/9//3//f/9//3//f/9//3//f/9//3//f/9//3//f/9//3//f/9//3//f/9//3//f/9//3//f/9//3//f/9//3//f/9//3//f/9//3//f/9//3//f/9//3//f/9//3//f/9//3//f/9//3//f/9//3//f/9//3//f/9//3//f/9//3//f/9//3//f/9//3//f/9//3//f/9//3//f/9//3//f/9/vnf/f/9//3//f/9//3//f/9//3//f/9//3//f/9//3//f/9//3//f/9//3//f/9//3//f/9//3//f/9//3//f/9//3//f/9//3//f/9//3//f/9//3//f/9//3//f/9//3//f/9//3//f/9//3//f/9//3//f/9//3//f/9//3//f/9//3//f/9//3//f/9//3//f/9//3//f/9//3//f/9//3//f/9//3//f/9//3//f/9//3//f/9//3//f/9//3//f/9//3//f/9//3//f/9//38AAP9//3//f/9//3//f/9//3//f/9//3//f/9//3//f/9//3//f/9//3//f/9//3//f/9//3//f/9//3//f/9//3//f/9//3//f/9//3//f/9//3//f/9//3//f/9//3//f/9//3//f/9//3//f/9//3//f/9//3//f/9//3//f/9//3//f/9//3//f/9//3//f/9//3//f/9//3//f/9//3//f/9//3//f/9//3//f/9//3//f/9//3//f/9//3//f/9//3//f/9//3//f/9//3//f/9//3//f/9//3//f/9//3//f/9//3//f/9//3//f/9//3//f/9//3//f/9//3//f/9//3//f/9//3//f/9//3//f/9//3//f/9//3//f997t1a+d/9//3/de/5//3//f/9//3//f/9//3//f/9//3//f/9//3//f/9//3//f/9//3//f/9//3//f/9//3//f/9//3//f/9//3//f/9//3//f/9//3//f/9//3//f/9//3//f/9//3//f/9//3//f/9//3//f/9//3//f/9//3//f/9//3//f/9//3//f/9//3//f/9//3//f/9//3//f/9//3//f/9//3//f/9//3//f/9//3//f/9//3//f/9//3//f/9//3//f/9//3//f/9//38AAP9//3//f/9//3//f/9//3//f/9//3//f/9//3//f/9//3//f/9//3//f/9//3//f/9//3//f/9//3//f/9//3//f/9//3//f/9//3//f/9//3//f/9//3//f/9//3//f/9//3//f/9//3//f/9//3//f/9//3//f/9//3//f/9//3//f/9//3//f/9//3//f/9//3//f/9//3//f/9//3//f/9//3//f/9//3//f/9//3//f/9//3//f/9//3//f/9//3//f/9//3//f/9//3//f/9//3//f/9//3//f/9//3//f/9//3//f/9//3//f/9//3//f/9//3//f/9//3//f/9//3//f/9//3//f/9//3//f/9//3//f/9//3//f/leET6+c/9//3/de/9//3//f/9//3//f/9//3//f/9//3//f/9//3//f/9//3//f/9//3//f/9//3//f/9//3//f/9//3//f/9//3//f/9//3//f/9//3//f/9//3//f/9//3//f/9//3//f/9//3//f/9//3//f/9//3//f/9//3//f/9//3//f/9//3//f/9//3//f/9//3//f/9//3//f/9//3//f/9//3//f/9//3//f/9//3//f/9//3//f/9//3//f/9//3//f/9//3//f/9//38AAP9//3//f/9//3//f/9//3//f/9//3//f/9//3//f/9//3//f/9//3//f/9//3//f/9//3//f/9//3//f/9//3//f/9//3//f/9//3//f/9//3//f/9//3//f/9//3//f/9//3//f/9//3//f/9//3//f/9//3//f/9//3//f/9//3//f/9//3//f/9//3//f/9//3//f/9//3//f/9//3//f/9//3//f/9//3//f/9//3//f/9//3//f/9//3//f/9//3//f/9//3//f/9//3//f/9//3//f/9//3//f/9//3//f/9//3//f/9//3//f/9//3//f/9//3//f/9//3//f/9//3//f/9//3//f/9//3//f/9//3//f/9//3//f3VOM0b/f/9//3//f/9//n//f/9//3//f/9//3//f/9//3//f/9//3//f/9//3//f/9//3//f/9//3//f/9//3//f/9//3//f/9//3//f/9//3//f/9//3//f/9//3//f/9//3//f/9//3//f/9//3//f/9//3//f/9//3//f/9//3//f/9//3//f/9//3//f/9//3//f/9//3//f/9//3//f/9//3//f/9//3//f/9//3//f/9//3//f/9//3//f/9//3//f/9//3//f/9//3//f/9//38AAP9//3//f/9//3//f/9//3//f/9//3//f/9//3//f/9//3//f/9//3//f/9//3//f/9//3//f/9//3//f/9//3//f/9//3//f/9//3//f/9//3//f/9//3//f/9//3//f/9//3//f/9//3//f/9//3//f/9//3//f/9//3//f/9//3//f/9//3//f/9//3//f/9//3//f/9//3//f/9//3//f/9//3//f/9//3//f/9//3//f/9//3//f/9//3//f/9//3//f/9//3//f/9//3//f/9//3//f/9//3//f/9//3//f/9//3//f/9//3//f/9//3//f/9//3//f/9//3//f/9//3//f/9//3//f/9//3//f/9//3//f/9//3//f9E5uFb/f/9//3//f/9//3//f/9//3//f/9//3//f/9//3//f/9//3//f/9//3//f/9//3//f/9//3//f/9//3//f/9//3//f/9//3//f/9//3//f/9//3//f/9//3//f/9//3//f/9//3//f/9//3//f/9//3//f/9//3//f/9//3//f/9//3//f/9//3//f/9//3//f/9//3//f/9//3//f/9//3//f/9//3//f/9//3//f/9//3//f/9//3//f/9//3//f/9//3//f/9//3//f/9//38AAP9//3//f/9//3//f/9//3//f/9//3//f/9//3//f/9//3//f/9//3//f/9//3//f/9//3//f/9//3//f/9//3//f/9//3//f/9//3//f/9//3//f/9//3//f/9//3//f/9//3//f/9//3//f/9//3//f/9//3//f/9//3//f/9//3//f/9//3//f/9//3//f/9//3//f/9//3//f/9//3//f/9//3//f/9//3//f/9//3//f/9//3//f/9//3//f/9//3//f/9//3//f/9//3//f/9//3//f/9//3//f/9//3//f/9//3//f/9//3//f/9//3//f/9//3//f/9//3//f/9//3//f/9//3//f/9//3//f/9//3//f/9//3/fe9A5+l7/f/9//3//f/9//3//f/9//3//f/9//3//f/9//3//f/9//3//f/9//3//f/9//3//f/9//3//f/9//3//f/9//3//f/9//3//f/9//3//f/9//3//f/9//3//f/9//3//f/9//3//f/9//3//f/9//3//f/9//3//f/9//3//f/9//3//f/9//3//f/9//3//f/9//3//f/9//3//f/9//3//f/9//3//f/9//3//f/9//3//f/9//3//f/9//3//f/9//3//f/9//3//f/9//38AAP9//3//f/9//3//f/9//3//f/9//3//f/9//3//f/9//3//f/9//3//f/9//3//f/9//3//f/9//3//f/9//3//f/9//3//f/9//3//f/9//3//f/9//3//f/9//3//f/9//3//f/9//3//f/9//3//f/9//3//f/9//3//f/9//3//f/9//3//f/9//3//f/9//3//f/9//3//f/9//3//f/9//3//f/9//3//f/9//3//f/9//3//f/9//3//f/9//3//f/9//3//f/9//3//f/9//3//f/9//3//f/9//3//f/9//3//f/9//3//f/9//3//f/9//3//f/9//3//f/9//3//f/9//3//f/9//3//f/9//3//f/9//3+dc/I9HGP/f/9//3//f/9//3//f/9//3//f/9//3//f/9//3//f/9//3//f/9//3//f/9//3//f/9//3//f/9//3//f/9//3//f/9//3//f/9//3//f/9//3//f/9//3//f/9//3//f/9//3//f/9//3//f/9//3//f/9//3//f/9//3//f/9//3//f/9//3//f/9//3//f/9//3//f/9//3//f/9//3//f/9//3//f/9//3//f/9//3//f/9//3//f/9//3//f/9//3//f/9//3//f/9//38AAP9//3//f/9//3//f/9//3//f/9//3//f/9//3//f/9//3//f/9//3//f/9//3//f/9//3//f/9//3//f/9//3//f/9//3//f/9//3//f/9//3//f/9//3//f/9//3//f/9//3//f/9//3//f/9//3//f/9//3//f/9//3//f/9//3//f/9//3//f/9//3//f/9//3//f/9//3//f/9//3//f/9//3//f/9//3//f/9//3//f/9//3//f/9//3//f/9//3//f/9//3//f/9//3//f/9//3//f/9//3//f/9//3//f/9//3//f/9//3//f/9//3//f/9//3//f/9//3//f/9//3//f/9//3//f/9//3//f/9//3//f/9//39ba9I9Xmv/f/9//3//f/9//3//f/9//3//f/9//3//f/9//3//f/9//3//f/9//3//f/9//3//f/9//3//f/9//3//f/9//3//f/9//3//f/9//3//f/9//3//f/9//3//f/9//3//f/9//3//f/9//3//f/9//3//f/9//3//f/9//3//f/9//3//f/9//3//f/9//3//f/9//3//f/9//3//f/9//3//f/9//3//f/9//3//f/9//3//f/9//3//f/9//3//f/9//3//f/9//3//f/9//38AAP9//3//f/9//3//f/9//3//f/9//3//f/9//3//f/9//3//f/9//3//f/9//3//f/9//3//f/9//3//f/9//3//f/9//3//f/9//3//f/9//3//f/9//3//f/9//3//f/9//3//f/9//3//f/9//3//f/9//3//f/9//3//f/9//3//f/9//3//f/9//3//f/9//3//f/9//3//f/9//3//f/9//3//f/9//3//f/9//3//f/9//3//f/9//3//f/9//3//f/9//3//f/9//3//f/9//3//f/9//3//f/9//3//f/9//3//f/9//3//f/9//3//f/9//3//f/9//3//f/9//3//f/9//3//f/9//3//f/9//3//f/9//3/4XvI9f2//f/9//3//f/9//3//f/9//3//f/9//3//f/9//3//f/9//3//f/9//3//f/9//3//f/9//3//f/9//3//f/9//3//f/9//3//f/9//3//f/9//3//f/9//3//f/9//3//f/9//3//f/9//3//f/9//3//f/9//3//f/9//3//f/9//3//f/9//3//f/9//3//f/9//3//f/9//3//f/9//3//f/9//3//f/9//3//f/9//3//f/9//3//f/9//3//f/9//3//f/9//3//f/9//38AAP9//3//f/9//3//f/9//3//f/9//3//f/9//3//f/9//3//f/9//3//f/9//3//f/9//3//f/9//3//f/9//3//f/9//3//f/9//3//f/9//3//f/9//3//f/9//3//f/9//3//f/9//3//f/9//3//f/9//3//f/9//3//f/9//3//f/9//3//f/9//3//f/9//3//f/9//3//f/9//3//f/9//3//f/9//3//f/9//3//f/9//3//f/9//3//f/9//3//f/9//3//f/9//3//f/9//3//f/9//3//f/9//3//f/9//3//f/9//3//f/9//3//f/9//3//f/9//3//f/9//3//f/9//3//f/9//3//f/9//3//f/9//3+2VtI5v3ffe/9//3//f/9//3//f/9//3//f/9//3//f/9//3//f/9//3//f/9//3//f/9//3//f/9//3//f/9//3//f/9//3//f/9//3//f/9//3//f/9//3//f/9//3//f/9//3//f/9//3//f/9//3//f/9//3//f/9//3//f/9//3//f/9//3//f/9//3//f/9//3//f/9//3//f/9//3//f/9//3//f/9//3//f/9//3//f/9//3//f/9//3//f/9//3//f/9//3//f/9//3//f/9//38AAP9//3//f/9//3//f/9//3//f/9//3//f/9//3//f/9//3//f/9//3//f/9//3//f/9//3//f/9//3//f/9//3//f/9//3//f/9//3//f/9//3//f/9//3//f/9//3//f/9//3//f/9//3//f/9//3//f/9//3//f/9//3//f/9//3//f/9//3//f/9//3//f/9//3//f/9//3//f/9//3//f/9//3//f/9//3//f/9//3//f/9//3//f/9//3//f/9//3//f/9//3//f/9//3//f/9//3//f/9//3//f/9//3//f/9//3//f/9//3//f/9//3//f/9//3//f/9//3//f/9//3//f/9//3//f/9//3//f/9//3//f/9//390TvM933v/f/9//3//f/9//3//f/9//3//f/9//3//f/9//3//f/9//3//f/9//3//f/9//3//f/9//3//f/9//3//f/9//3//f/9//3//f/9//3//f/9//3//f/9//3//f/9//3//f/9//3//f/9//3//f/9//3//f/9//3//f/9//3//f/9//3//f/9//3//f/9//3//f/9//3//f/9//3//f/9//3//f/9//3//f/9//3//f/9//3//f/9//3//f/9//3//f/9//3//f/9//3//f/9//38AAP9//3//f/9//3//f/9//3//f/9//3//f/9//3//f/9//3//f/9//3//f/9//3//f/9//3//f/9//3//f/9//3//f/9//3//f/9//3//f/9//3//f/9//3//f/9//3//f/9//3//f/9//3//f/9//3//f/9//3//f/9//3//f/9//3//f/9//3//f/9//3//f/9//3//f/9//3//f/9//3//f/9//3//f/9//3//f/9//3//f/9//3//f/9//3//f/9//3//f/9//3//f/9//3//f/9//3//f/9//3//f/9//3//f/9//3//f/9//3//f/9//3//f/9//3//f/9//3//f/9//3//f/9//3//f/9//3//f957/3//f/9//39USvM9/3/fe/9//3//f/9//3//f/9//3//f/9//3//f/9//3//f/9//3//f/9//3//f/9//3//f/9//3//f/9//3//f/9//3//f/9//3//f/9//3//f/9//3//f/9//3//f/9//3//f/9//3//f/9//3//f/9//3//f/9//3//f/9//3//f/9//3//f/9//3//f/9//3//f/9//3//f/9//3//f/9//3//f/9//3//f/9//3//f/9//3//f/9//3//f/9//3//f/9//3//f/9//3//f/9//38AAP9//3//f/9//3//f/9//3//f/9//3//f/9//3//f/9//3//f/9//3//f/9//3//f/9//3//f/9//3//f/9//3//f/9//3//f/9//3//f/9//3//f/9//3//f/9//3//f/9//3//f/9//3//f/9//3//f/9//3//f/9//3//f/9//3//f/9//3//f/9//3//f/9//3//f/9//3//f/9//3//f/9//3//f/9//3//f/9//3//f/9//3//f/9//3//f/9//3//f/9//3//f/9//3//f/9//3//f/9//3//f/9//3//f/9//3//f/9//3//f/9//3//f/9//3//f/9//3//f/9//3//f/9//3//f/9//3//f/9//3//f/9//38TPhRC/3//f/9//3//f/9//3//f/9//3//f/9//3//f/9//3//f/9//3//f/9//3//f/9//3//f/9//3//f/9//3//f/9//3//f/9//3//f/9//3//f/9//3//f/9//3//f/9//3//f/9//3//f/9//3//f/9//3//f/9//3//f/9//3//f/9//3//f/9//3//f/9//3//f/9//3//f/9//3//f/9//3//f/9//3//f/9//3//f/9//3//f/9//3//f/9//3//f/9//3//f/9//3//f/9//38AAP9//3//f/9//3//f/9//3//f/9//3//f/9//3//f/9//3//f/9//3//f/9//3//f/9//3//f/9//3//f/9//3//f/9//3//f/9//3//f/9//3//f/9//3//f/9//3//f/9//3//f/9//3//f/9//3//f/9//3//f/9//3//f/9//3//f/9//3//f/9//3//f/9//3//f/9//3//f/9//3//f/9//3//f/9//3//f/9//3//f/9//3//f/9//3//f/9//3//f/9//3//f/9//3//f/9//3//f/9//3//f/9//3//f/9//3//f/9//3//f/9//3//f/9//3//f/9//3//f/9//3//f/9//3//f/9//3//f/9//3//f/9//38UQhNC/3//f/9//3//f/9//3//f/9//3//f/9//3//f/9//3//f/9//3//f/9//3//f/9//3//f/9/fGudc/9//3//f/9//3//f/9//3//f/9//3//f/9//3//f/9//3//f/9//3//f/9//3//f/9//3//f/9//3//f/9//3//f/9//3//f/9//3//f/9//3//f/9//3//f/9//3//f/9//3//f/9//3//f/9//3//f/9//3//f/9//3//f/9//3//f/9//3//f/9//3//f/9//3//f/9//38AAP9//3//f/9//3//f/9//3//f/9//3//f/9//3//f/9//3//f/9//3//f/9//3//f/9//3//f/9//3//f/9//3//f/9//3//f/9//3//f/9//3//f/9//3//f/9//3//f/9//3//f/9//3//f/9//3//f/9//3//f/9//3//f/9//3//f/9//3//f/9//3//f/9//3//f/9//3//f/9//3//f/9//3//f/9//3//f/9//3//f/9//3//f/9//3//f/9//3//f/9//3//f/9//3//f/9//3//f/9//3//f/9//3//f/9//3//f/9//3//f/9//3//f/9//3//f/9//3//f/9//3//f/9//3//f/9//3/+f/9//3//f/9//38UQjRG/3//f/9//3//f/9//3//f/9//3//f/9//3//f/9//3//f/9//3//f/9//3//f/9//3v/f/9/dU4ZX/9//3//f/9//3//f/9//3//f/9//3//f/9//3//f/9//3//f/9//3//f/9//3//f/9//3//f/9//3//f/9//3//f/9//3//f/9//3//f/9//3//f/9//3//f/9//3//f/9//3//f/9//3//f/9//3//f/9//3//f/9//3//f/9//3//f/9//3//f/9//3//f/9//3//f/9//38AAP9//3//f/9//3//f/9//3//f/9//3//f/9//3//f/9//3//f/9//3//f/9//3//f/9//3//f/9//3//f/9//3//f/9//3//f/9//3//f/9//3//f/9//3//f/9//3//f/9//3//f/9//3//f/9//3//f/9//3//f/9//3//f/9//3//f/9//3//f/9//3//f/9//3//f/9//3//f/9//3//f/9//3//f/9//3//f/9//3//f/9//3//f/9//3//f/9//3//f/9//3//f/9//3//f/9//3//f/9//3//f/9//3//f/9//3//f/9//3//f/9//3//f/9//3//f/9//3//f/9//3//f/9//3//f/9//3//f/9//3//f/9//3sUPjRC/3//f/9//3//f/9//3//f/9//3//f/9//3//f/9//3//f/9//3//f/9//3//f/9//3//f993rzX4Wv97/3//f/9//3//f/9//3//f/9//3//f/9//3//f/9//3//f/9//3//f/9//3//f/9//3//f/9//3//f/9//3//f/9//3//f/9//3//f/9//3//f/9//3//f/9//3//f/9//3//f/9//3//f/9//3//f/9//3//f/9//3//f/9//3//f/9//3//f/9//3//f/9//3//f/9//38AAP9//3//f/9//3//f/9//3//f/9//3//f/9//3//f/9//3//f/9//3//f/9//3//f/9//3//f/9//3//f/9//3//f/9//3//f/9//3//f/9//3//f/9//3//f/9//3//f/9//3//f/9//3//f/9//3//f/9//3//f/9//3//f/9//3//f/9//3//f/9//3//f/9//3//f/9//3//f/9//3//f/9//3//f/9//3//f/9//3//f/9//3//f/9//3//f/9//3//f/9//3//f/9//3//f/9//3//f/9//3//f/9//3//f/9//3//f/9//3//f/9//3//f/9//3//f/9//3//f/9//3//f/9//3//f/9//3//f/9//3//f/9//3/zOVVG/3//f/9//3//f/9//3//f/9//3//f/9//3//f/9//3//f/9//3//f/9//3//f/9//3v/f51vjjEaY/9//3//f/9//3//f/9//3//f/9//3//f/9//3//f/9//3//f/9//3//f/9//3//f/9//3//f/9//3//f/9//3//f/9//3//f/9//3//f/9//3//f/9//3//f/9//3//f/9//3//f/9//3//f/9//3//f/9//3//f/9//3//f/9//3//f/9//3//f/9//3//f/9//3//f/9//38AAP9//3//f/9//3//f/9//3//f/9//3//f/9//3//f/9//3//f/9//3//f/9//3//f/9//3//f/9//3//f/9//3//f/9//3//f/9//3//f/9//3//f/9//3//f/9//3//f/9//3//f/9//3//f/9//3//f/9//3//f/9//3//f/9//3//f/9//3//f/9//3//f/9//3//f/9//3//f/9//3//f/9//3//f/9//3//f/9//3//f/9//3//f/9//3//f/9//3//f/9//3//f/9//3//f/9//3//f/9//3//f/9//3//f/9//3//f/9//3//f/9//3//f/9//3//f/9//3//f/9//3//f/9//3//f/9//3//f/9//3//f/9/33vzOTRG/3//f/9//3//f/9//3//f/9//3//f/9//3//f/9//3//f/9//3//f/9//3//f/9//3//fxtjrzF9a/9//3//f/9//3//f/9//3//f/9//3//f/9//3//f/9//3//f/9//3//f/9//3//f/9//3//f/9//3//f/9//3//f/9//3//f/9//3//f/9//3//f/9//3//f/9//3//f/9//3//f/9//3//f/9//3//f/9//3//f/9//3//f/9//3//f/9//3//f/9//3//f/9//3//f/9//38AAP9//3//f/9//3//f/9//3//f/9//3//f/9//3//f/9//3//f/9//3//f/9//3//f/9//3//f/9//3//f/9//3//f/9//3//f/9//3//f/9//3//f/9//3//f/9//3//f/9//3//f/9//3//f/9//3//f/9//3//f/9//3//f/9//3//f/9//3//f/9//3//f/9//3//f/9//3//f/9//3//f/9//3//f/9//3//f/9//3//f/9//3//f/9//3//f/9//3//f/9//3//f/9//3//f/9//3//f/9//3//f/9//3//f/9//3//f/9//3//f/9//3//f/9//3//f/9//3//f/9//3//f/9//3//f/9//3//f/9//3//f/97/3/zOVVK/3//f/9//3//f/9//3//f/9//3//f/9//3//f/9//3//f/9//3//f/9//3//f/9//3//f5ZS8Tmeb/9//3//f/9//3//f/9//3//f/9//3//f/9//3//f/9//3//f/9//3//f/9//3//f/9//3//f/9//3//f/9//3//f/9//3//f/9//3//f/9//3//f/9//3//f/9//3//f/9//3//f/9//3//f/9//3//f/9//3//f/9//3//f/9//3//f/9//3//f/9//3//f/9//3//f/9//38AAP9//3//f/9//3//f/9//3//f/9//3//f/9//3//f/9//3//f/9//3//f/9//3//f/9//3//f/9//3//f/9//3//f/9//3//f/9//3//f/9//3//f/9//3//f/9//3//f/9//3//f/9//3//f/9//3//f/9//3//f/9//3//f/9//3//f/9//3//f/9//3//f/9//3//f/9//3//f/9//3//f/9//3//f/9//3//f/9//3//f/9//3//f/9//3//f/9//3//f/9//3//f/9//3//f/9//3//f/9//3//f/9//3//f/9//3//f/9//3//f/9//3//f/9//3//f/9//3//f/9//3//f/9//3//f/9//3//f/9//3//f/9//3vzPVVG/3//f/9//3//f/9//3//f/9//3//f/9//3//f/9//3//f/9//3//f/9//3//f/97/3//fzNC0Tmec/9//3//f/9//3//f/9//3//f/9//3//f/9//3//f/9//3//f/9//3//f/9//3//f/9//3//f/9//3//f/9//3//f/9//3//f/9//3//f/9//3//f/9//3//f/9//3//f/9//3//f/9//3//f/9//3//f/9//3//f/9//3//f/9//3//f/9//3//f/9//3//f/9//3//f/9//38AAP9//3//f/9//3//f/9//3//f/9//3//f/9//3//f/9//3//f/9//3//f/9//3//f/9//3//f/9//3//f/9//3//f/9//3//f/9//3//f/9//3//f/9//3//f/9//3//f/9//3//f/9//3//f/9//3//f/9//3//f/9//3//f/9//3//f/9//3//f/9//3//f/9//3//f/9//3//f/9//3//f/9//3//f/9//3//f/9//3//f/9//3//f/9//3//f/9//3//f/9//3//f/9//3//f/9//3//f/9//3//f/9//3//f/9//3//f/9//3//f/9//3//f/9//3//f/9//3//f/9//3//f/9//3//f/9//3//f/9//3//f/9733vyORNC/3//f/9//3//f/9//3//f/9//3//f/9//3//f/9//3//f/9//3//f/9//3//f/9//3//fxNCsDHfe993/3//f/9//3//f/9//3//f/9//3//f/9//3//f/9//3//f/9//3//f/9/33v/f/9//3//f/9//3//f/9//3//f/9//3//f/9//3//f/9//3//f/9//3//f/9//3//f/9//3//f/9//3//f/9//3//f/9//3//f/9//3//f/9//3//f/9//3//f/9//3//f/9//3//f/9//38AAP9//3//f/9//3//f/9//3//f/9//3//f/9//3//f/9//3//f/9//3//f/9//3//f/9//3//f/9//3//f/9//3//f/9//3//f/9//3//f/9//3//f/9//3//f/9//3//f/9//3//f/9//3//f/9//3//f/9//3//f/9//3//f/9//3//f/9//3//f/9//3//f/9//3//f/9//3//f/9//3//f/9//3//f/9//3//f/9//3//f/9//3//f/9//3//f/9//3//f/9//3//f/9//3//f/9//3//f/9//3//f/9//3//f/9//3//f/9//3//f/9//3//f/9//3//f/9//3//f/9//3//f/9//3//f/9//3//f/9//3//f/9/33fzPfI9/3//f/9//3//f/9//3//f/9//3//f/9//3//f/9//3//f/9//3//f/9//3//f/9//3//fzRGsDX/f997/3//f/9//3//f/9//3//f/9//3//f/9//3//f/9//3//f/9//3//f/9//3/fe7dW33//f/9//3//f/9//3//f/9//3//f/9//3//f/9//3//f/9//3//f/9//3//f/9//3//f/9//3//f/9//3//f/9//3//f/9//3//f/9//3//f/9//3//f/9//3//f/9//3//f/9//38AAP9//3//f/9//3//f/9//3//f/9//3//f/9//3//f/9//3//f/9//3//f/9//3//f/9//3//f/9//3//f/9//3//f/9//3//f/9//3//f/9//3//f/9//3//f/9//3//f/9//3//f/9//3//f/9//3//f/9//3//f/9//3//f/9//3//f/9//3//f/9//3//f/9//3//f/9//3//f/9//3//f/9//3//f/9//3//f/9//3//f/9//3//f/9//3//f/9//3//f/9//3//f/9//3//f/9//3//f/9//3//f/9//3//f/9//3//f/9//3//f/9//3//f/9//3//f/9//3//f/9//3//f/9//3//f/9//3//f/9//3//f/97/3vzORNC/3//f/9//3//f/9//3//f/9//3//f/9//3//f/9//3//f/9//3//f/9//3//f/9//3//fzVG8jnfe/9//3//f/9//3//f/9//3//f/9//3//f/9//3//f/9//3//f/9/33//f997/3/4Xs85/3//f/9//3//f/9//3//f/9//3//f/9//3//f/9//3//f/9//3//f/9//3//f/9//3//f/9//3//f/9//3//f/9//3//f/9//3//f/9//3//f/9//3//f/9//3//f/9//3//f/9//38AAP9//3//f/9//3//f/9//3//f/9//3//f/9//3//f/9//3//f/9//3//f/9//3//f/9//3//f/9//3//f/9//3//f/9//3//f/9//3//f/9//3//f/9//3//f/9//3//f/9//3//f/9//3//f/9//3//f/9//3//f/9//3//f/9//3//f/9//3//f/9//3//f/9//3//f/9//3//f/9//3//f/9//3//f/9//3//f/9//3//f/9//3//f/9//3//f/9//3//f/9//3//f/9//3//f/9//3//f/9//3//f/9//3//f/9//3//f/9//3//f/9//3//f/9//3//f/9//3//f/9//3//f/9//3//f/9//3//f/9//3//f/9/33fzPfI9/3//f/9//3//f/9//3//f/9//3//f/9//3//f/9//3//f/9//3//f/9//3//f/9//3//f1VK0Tmfb/9//3//f/9//3//f/9//3//f/9//3//f/9//3//f/9//3//f/9//3//f997/38zRq85/3//f/9//3//f/9//3/+f/9//3//f/9//3//f/9//3//f/9//3//f/9//3//f/9//3//f/9//3//f/9//3//f/9//3//f/9//3//f/9//3//f/9//3//f/9//3//f/9//3//f/9//38AAP9//3//f/9//3//f/9//3//f/9//3//f/9//3//f/9//3//f/9//3//f/9//3//f/9//3//f/9//3//f/9//3//f/9//3//f/9//3//f/9//3//f/9//3//f/9//3//f/9//3//f/9//3//f/9//3//f/9//3//f/9//3//f/9//3//f/9//3//f/9//3//f/9//3//f/9//3//f/9//3//f/9//3//f/9//3//f/9//3//f/9//3//f/9//3//f/9//3//f/9//3//f/9//3//f/9//3//f/9//3//f/9//3//f/9//3//f/9//3//f/9//3//f/9//3//f/9//3//f/9//3//f/9//3//f/9//3//f/9//3//f/9//3vzORNC/3//f/9//3//f/9//3//f/9//3//f/9//3//f/9//3//f/9//3//f/9//3//f/9//3//f3ZO8jkcY/9//3//f/9//3//f/9//3//f/9//3//f/9//3//f/9//3//f/9//3//f/9/fW+vNZdW/3//f/9//3//f/9//3//f/9//3//f/9//3//f/9//3//f/9//3//f/9//3//f/9//3//f/9//3//f/9//3//f/9//3//f/9//3//f/9//3//f/9//3//f/9//3//f/9//3//f/9//38AAP9//3//f/9//3//f/9//3//f/9//3//f/9//3//f/9//3//f/9//3//f/9//3//f/9//3//f/9//3//f/9//3//f/9//3//f/9//3//f/9//3//f/9//3//f/9//3//f/9//3//f/9//3//f/9//3//f/9//3//f/9//3//f/9//3//f/9//3//f/9//3//f/9//3//f/9//3//f/9//3//f/9//3//f/9//3//f/9//3//f/9//3//f/9//3//f/9//3//f/9//3//f/9//3//f/9//3//f/9//3//f/9//3//f/9//3//f/9//3//f/9//3//f/9//3//f/9//3//f/9//3//f/9//3//f/9//n//f/9//3//f/9/33fzPfI9/3//f/9//3//f/9//3//f/9//3//f/9//3//f/9//3//f/9//3//f/9//3//f/9//3/fe7hW0jm4Vv9//3//f/9//3//f/9//3//f/9//3//f/9//3//f/9//3//f/9//3//f/9/11qOMTtn33//f/9//3//f/9//3/+f/9//3//f/9//3//f/9//3//f/9//3//f/9//3//f/9//3//f/9//3//f/9//3//f/9//3//f/9//3//f/9//3//f/9//3//f/9//3//f/9//3//f/9//38AAP9//3//f/9//3//f/9//3//f/9//3//f/9//3//f/9//3//f/9//3//f/9//3//f/9//3//f/9//3//f/9//3//f/9//3//f/9//3//f/9//3//f/9//3//f/9//3//f/9//3//f/9//3//f/9//3//f/9//3//f/9//3//f/9//3//f/9//3//f/9//3//f/9//3//f/9//3//f/9//3//f/9//3//f/9//3//f/9//3//f/9//3//f/9//3//f/9//3//f/9//3//f/9//3//f/9//3//f/9//3//f/9//3//f/9//3//f/9//3//f/9//3//f/9//3//f/9//3//f/9//3//f/9//3//f/9//3//f/9//3//f/9//3vzPRNC/3//f/9//3//f/9//3//f/9//3//f/9//3//f/9//3//f/9//3//f/9//3//f/9//3//f9pe8z0UQt97/3//f/9//3//f/9//3//f/9//3//f/9//3//f/9//3//f/9//3//f/9/dU6wOX5z/3//f/9//3//f/9//3//f/5//3//f/9//3//f/9//3//f/9//3//f/9//3//f/9//3//f/9//3//f/9//3//f/9//3//f/9//3//f/9//3//f/9//3//f/9//3//f/9//3//f/9//38AAP9//3//f/9//3//f/9//3//f/9//3//f/9//3//f/9//3//f/9//3//f/9//3//f/9//3//f/9//3//f/9//3//f/9//3//f/9//3//f/9//3//f/9//3//f/9//3//f/9//3//f/9//3//f/9//3//f/9//3//f/9//3//f/9//3//f/9//3//f/9//3//f/9//3//f/9//3//f/9//3//f/9//3//f/9//3//f/9//3//f/9//3//f/9//3//f/9//3//f/9//3//f/9//3//f/9//3//f/9//3//f/9//3//f/9//3//f/9//3//f/9//3//f/9//3//f/9//3//f/9//3//f/9//3//f/9//n//f/9//3//f/9/33fzPfI9/3//f/9//3//f/9//3//f/9//3//f/9//3//f/9//3//f/9//3//f/9//3//f/9//3//fxtj0jnSOX9v/3//f/9//3//f/9//3//f/9//3//f/9//3//f/9//3//f/9//3/fe997EkITQl1r/3//f/9//3//f/9//3//f/9//3//f/9//3//f/9//3//f/9//3//f/9//3//f/9//3//f/9//3//f/9//3//f/9//3//f/9//3//f/9//3//f/9//3//f/9//3//f/9//3//f/9//38AAP9//3//f/9//3//f/9//3//f/9//3//f/9//3//f/9//3//f/9//3//f/9//3//f/9//3//f/9//3//f/9//3//f/9//3//f/9//3//f/9//3//f/9//3//f/9//3//f/9//3//f/9//3//f/9//3//f/9//3//f/9//3//f/9//3//f/9//3//f/9//3//f/9//3//f/9//3//f/9//3//f/9//3//f/9//3//f/9//3//f/9//3//f/9//3//f/9//3//f/9//3//f/9//3//f/9//3//f/9//3//f/9//3//f/9//3//f/9//3//f/9//3//f/9//3//f/9//3//f/9//3//f/9//3//f/9//3//f/9//3//f/9/33fROVVO/3//f/9//3//f/9//3//f/9//3//f/9//3//f/9//3//f/9//3//f/9//3//f/9//3//f997FEJwMd97/3//f/9//3//f/9//3//f/9//3//f/9//3//f/9//3//f/9//3//f75zFEIUPv97/3//f/9//3//f/5//n//f/9//3//f/9//3//f/9//3//f/9//3//f/9//3//f/9//3//f/9//3//f/9//3//f/9//3//f/9//3//f/9//3//f/9//3//f/9//3//f/9//3//f/9//38AAP9//3//f/9//3//f/9//3//f/9//3//f/9//3//f/9//3//f/9//3//f/9//3//f/9//3//f/9//3//f/9//3//f/9//3//f/9//3//f/9//3//f/9//3//f/9//3//f/9//3//f/9//3//f/9//3//f/9//3//f/9//3//f/9//3//f/9//3//f/9//3//f/9//3//f/9//3//f/9//3//f/9//3//f/9//3//f/9//3//f/9//3//f/9//3//f/9//3//f/9//3//f/9//3//f/9//3//f/9//3//f/9//3//f/9//3//f/9//3//f/9//3//f/9//3//f/9//3//f/9//3//f/9//3//f/9//3//f/9//3//f/9/v3fSOVRK/3//f/9//3//f/9//3//f/9//3//f/9//3//f/9//3//f/9//3//f/9//3//f/9//3//f/9/0jlwLT9r/3//f/9//3//f/9//3//f/9//3//f/9//3//f/9//3//f/9//3/ee/lecCk2Qv97/3//f/9//3//f/1//n//f/9//3//f/9//3//f/9//3//f/9//3//f/9//3//f/9//3//f/9//3//f/9//3//f/9//3//f/9//3//f/9//3//f/9//3//f/9//3//f/9//3//f/9//38AAP9//3//f/9//3//f/9//3//f/9//3//f/9//3//f/9//3//f/9//3//f/9//3//f/9//3//f/9//3//f/9//3//f/9//3//f/9//3//f/9//3//f/9//3//f/9//3//f/9//3//f/9//3//f/9//3//f/9//3//f/9//3//f/9//3//f/9//3//f/9//3//f/9//3//f/9//3//f/9//3//f/9//3//f/9//3//f/9//3//f/9//3//f/9//3//f/9//3//f/9//3//f/9//3//f/9//3//f/9//3//f/9//3//f/9//3//f/9//3//f/9//3//f/9//3//f/9//3//f/9//3//f/9//3//f/9//3//f/9//3//f/9/33vSOVVO/3//f/9//3//f/9//3//f/9//3//f/9//3//f/9//3//f/9//3//f/9//3//f/9//3//f/9/8j0uKbpW33//f/9//3//f/9//3//f/9//3//f/9//3//f/9//3//f/9//3//f1VGDyFYRv9//3//f/9//3//f/9//3//f/9//3//f/9//3//f/9//3//f/9//3//f/9//3//f/9//3//f/9//3//f/9//3//f/9//3//f/9//3//f/9//3//f/9//3//f/9//3//f/9//3//f/9//38AAP9//3//f/9//3//f/9//3//f/9//3//f/9//3//f/9//3//f/9//3//f/9//3//f/9//3//f/9//3//f/9//3//f/9//3//f/9//3//f/9//3//f/9//3//f/9//3//f/9//3//f/9//3//f/9//3//f/9//3//f/9//3//f/9//3//f/9//3//f/9//3//f/9//3//f/9//3//f/9//3//f/9//3//f/9//3//f/9//3//f/9//3//f/9//3//f/9//3//f/9//3//f/9//3//f/9//3//f/9//3//f/9//3//f/9//3//f/9//3//f/9//3//f/9//3//f/9//3//f/9//3//f/9//3//f/9//3//f/9//3//f/9/33fyPVRK/3//f/9//3//f/9//3//f/9//3//f/9//3//f/9//3//f/9//3//f/9//3//f/9//3//f/9/E0JOKfVB/3//f/9//3//f/9//3//f/9//3//f/9//3//f/9//3//f99//3//f1VGDx16Sv97/3//f/9//3//f/5//3//f/9//3//f/9//3//f/9//3//f/9//3//f/9//3//f/9//3//f/9//3//f/9//3//f/9//3//f/9//3//f/9//3//f/9//3//f/9//3//f/9//3//f/9//38AAP9//3//f/9//3//f/9//3//f/9//3//f/9//3//f/9//3//f/9//3//f/9//3//f/9//3//f/9//3//f/9//3//f/9//3//f/9//3//f/9//3//f/9//3//f/9//3//f/9//3//f/9//3//f/9//3//f/9//3//f/9//3//f/9//3//f/9//3//f/9//3//f/9//3//f/9//3//f/9//3//f/9//3//f/9//3//f/9//3//f/9//3//f/9//3//f/9//3//f/9//3//f/9//3//f/9//3//f/9//3//f/9//3//f/9//3//f/9//3//f/9//3//f/9//3//f/9//3//f/9//3//f/9//3//f/9//3//f/9//3//f/9/33vyPVRK/3//f/9//3//f/9//3//f/9//3//f/9//3//f/9//3//f/9//3//f/9//3//f/9//n//f/9/t1JuLbM5/3//f/9//3//f/9//3//f/9//3//f/9//3//f/9//3//f/9/33//f3dOUSUXQv97/3//f/9//3//f/5//n//f/9//3//f/9//3//f/9//3//f/9//3//f/9//3//f/9//3//f/9//3//f/9//3//f/9//3//f/9//3//f/9//3//f/9//3//f/9//3//f/9//3//f/9//38AAP9//3//f/9//3//f/9//3//f/9//3//f/9//3//f/9//3//f/9//3//f/9//3//f/9//3//f/9//3//f/9//3//f/9//3//f/9//3//f/9//3//f/9//3//f/9//3//f/9//3//f/9//3//f/9//3//f/9//3//f/9//3//f/9//3//f/9//3//f/9//3//f/9//3//f/9//3//f/9//3//f/9//3//f/9//3//f/9//3//f/9//3//f/9//3//f/9//3//f/9//3//f/9//3//f/9//3//f/9//3//f/9//3//f/9//3//f/9//3//f/9//3//f/9//3//f/9//3//f/9//3//f/9//3//f/9//3//f/9//3//f/9/33cTPjNC/3//f/9//3//f/9//3//f/9//3//f/5//3//f/9//3//f/9//3//f/9//3//f/5//n//f/9/O2NvLXEtv3f/f/9//3//f/9//3//f/9//3//f/9//3//f/9//3//f/9//3//f7dSTyW0Md93/3//f/9//3//f/1//X//f/9//3//f/9//3//f/9//3//f/9//3//f/9//3//f/9//3//f/9//3//f/9//3//f/9//3//f/9//3//f/9//3//f/9//3//f/9//3//f/9//3//f/9//38AAP9//3//f/9//3//f/9//3//f/9//3//f/9//3//f/9//3//f/9//3//f/9//3//f/9//3//f/9//3//f/9//3//f/9//3//f/9//3//f/9//3//f/9//3//f/9//3//f/9//3//f/9//3//f/9//3//f/9//3//f/9//3//f/9//3//f/9//3//f/9//3//f/9//3//f/9//3//f/9//3//f/9//3//f/9//3//f/9//3//f/9//3//f/9//3//f/9//3//f/9//3//f/9//3//f/9//3//f/9//3//f/9//3//f/9//3//f/9//3//f/9//3//f/9//3//f/9//3//f/9//3//f/9//3//f/9//3//f/9//3//f/97/3sTPjNC33v/f/9//3//f/9//3//f/9//3//f/9//3//f/9//3//f/9//3//f/9//3//f/9//3//f/97v3dvKXEtPWP/f/9//3//f/9//3//f/9//3//f/9//3//f/9//3//f/9//3//f7ZOcClwKf97/3//f/5//3/+f/x//H//f/9//3//f/9//3//f/9//3//f/9//3//f/9//3//f/9//3//f/9//3//f/9//3//f/9//3//f/9//3//f/9//3//f/9//3//f/9//3//f/9//3//f/9//38AAP9//3//f/9//3//f/9//3//f/9//3//f/9//3//f/9//3//f/9//3//f/9//3//f/9//3//f/9//3//f/9//3//f/9//3//f/9//3//f/9//3//f/9//3//f/9//3//f/9//3//f/9//3//f/9//3//f/9//3//f/9//3//f/9//3//f/9//3//f/9//3//f/9//3//f/9//3//f/9//3//f/9//3//f/9//3//f/9//3//f/9//3//f/9//3//f/9//3//f/9//3//f/9//3//f/9//3//f/9//3//f/9//3//f/9//3//f/9//3//f/9//3//f/9//3//f/9//3//f/9//3//f/9//3//f/9//3//f/9//3//f/9/33cUPhM+33ffe/9//3//f/9//3//f/9//3//f/9//3//f/9//3//f/9//3//f/9//3//f/9//3//e993/3tPKTAl21b/f/9//3//f/9//3//f/9//3//f/9//3//f/9//3//f/9//3//e7ZScClxKf97/3v/f/9//n/+f/x//H/+f/9//3//f/5//3//f/9//3//f/9//3//f/9//3//f/9//3//f/9//3//f/9//3//f/9//3//f/9//3//f/9//3//f/9//3//f/9//3//f/9//3//f/9//38AAP9//3//f/9//3//f/9//3//f/9//3//f/9//3//f/9//3//f/9//3//f/9//3//f/9//3//f/9//3//f/9//3//f/9//3//f/9//3//f/9//3//f/9//3//f/9//3//f/9//3//f/9//3//f/9//3//f/9//3//f/9//3//f/9//3//f/9//3//f/9//3//f/9//3//f/9//3//f/9//3//f/9//3//f/9//3//f/9//3//f/9//3//f/9//3//f/9//3//f/9//3//f/9//3//f/9//3//f/9//3//f/9//3//f/9//3//f/9//3//f/9//3//f/9//3//f/9//3//f/9//3//f/9//3//f/9//3//f/9/33v/f/97v3c1QtM5uVLfd/97/3/fd79zdkryPd93/3/fe/9//3v/e/9//3//f997/3//f/9//3//f/9//3//f/9//3vUNZMtF0L/f/9//3//e/9//3//f/9//3//f/9//3//f/9//3//f/9//3//f7dOszFQIV5j/3v/e/9//3//f/5/23f/f/9//3//f/9//3v/f/97/nf/f/9//3//f/9//3//f/9//3//f/9//3//f/9//3//f/97/3//f/9//3//f/9//3//f/9//3//f/9//3//f/9//3//f/9//38AAP9//3//f/9//3//f/9//3//f/9//3//f/9//3//f/9//3//f/9//3//f/9//3//f957/3//f/9//3//f/9//3//f/9//3//f/9//3/fe99//3//f/9//3//f/9//3//f/9//3//f/9/33v/f/9//3+/e797n3e+d31vXGs7Z1xr2FoZY/he+F7XWhljGWP4XrZW11q2VtdatlbXWrZW11q2VrZWtla2VrZWtla2VrZW+F4ZYzpnW2tba3xvfG+dc1tvfG98b51zfHOdc51zvne+d99733vfe99733vfe/9/33vff99//3//f/9//3//f/9//3//f/9//3//f/9//3//e/9//3//f/9//3//f/9//3//f/9//3//f/9/n2+yMfQ5X2d4Tv9733v/f5lSkTGRLVZG33f/f/9//3//e/9//3/fe15nG2P/f/9/v3f/f/9//3/fe/9//39ZSpQttDH/e/9733f/f/9//3//f/9//3/fe/9//3+/d/9//3//f/9//3//f5hOtC1TJT9f/3v/e997/3/fe957/3//f/9/33f/f/97/3v/e/9//3v/f/97/3//f/9//3//f/9//3//f/9//3v/f/97/3//f/9/33v/f997/3//f/9/33v/e/9//3//f/9//3//f/9//3//f/9//38AAP9//3//f/9//3//f/9//3//f/9//3//f/9//3//f/9//3//f/9//3//f/9//3//f/9//3//f/9//3//f/9//3//f/9//3//f/9//3//f/9//3//f/9//3//f/9//3/fe31vXGs8a/le2FqWVpZSdU52UnVOllKWVrdWl1bYWthaGmM5Yzpn+F4ZYzlnW2s6Z3xve2t8b3tvfG97a3xve297a1tre29ba3trW2t7b1trOmcZYzlnGGMYX9da11q2Vvhe9174Xtde917XWtde11q2VpVWtla1VrZWlVa2VrZW11q3Vthat1rYWtda2F7XWhpj+WL5Ythe+V74XhpjGWOcc5xvvXOdc51znXO9d713/39aa5xz3nd9a5hSmE6yMdQ1mk6zNf1a/38/Y9Q5szF5SrMxv3Pfd/9//3v/f/9/33fzOZAtkDH7Yv9//3//f/9//3//f/9//3+8Uvc5cym/c/93v3P/e993/3v/f993/3/fd/9//3+/d/9//3//f/9//3/fd5pK+TV2JZ1Kf2efb9Q590E/Z993n2/+Xh5fHl8dX19n21b8Wp9zn289Yz1jHGM8Y/te+14cY39zv3eec11rXGs7Z11rfW+fc59z33u/d55znnP/f793v3f/f/9//3//f/9//3//f/9//3//f/9//38AAP9//3//f/9//3//f/9//3//f/9//3//f/9//3//f/9//3//f/9//3//f/9//3//f/9//3//f/9//3//f/9/33v/f/9//3//f/9//3//f/9/3nu9d1pr+F6VUnROMkYyRnVOt1bYWjtnXG+ec55zvnffe/9/33//f/9//3//f/9//3//f/9//3//f/9//3//f/9//3//f/9//3//f/9//3//f/9//3//f/9//3//f/9//3//f/9//3//f/9//3//f/9//3//f/9//3//f99733v/f/9//3//f/9//3//f/9/vne/d553vneec553nXOec1trW2s6ZzpnGmMaZxpjOmfWVtZa1lbWWrZWtlq2VtZa915zTrVS+FoTPm8pbykuIe0YcCkOHe0YWUaSLe4ccSnVOe4Y1DX1OdQ19TkVPjZCFD4uJdI1VkrSOfpi2FrXWhpnGmP6XhtfmlLWOVMlMiFRJXAlcSlfZ39rV0Y2QhxfPWf7XjVC0TUsJW4tNEY0RvQ99T3UOXMpViU2HVUhO0JTJVMlESHWORc+cim2MXQplC2SKbQxLyFQJXlKN0b0OU8psjXTOfM9sTWQMW8tjzGwNbA1jjGvNbA10DmvNa8xrzXxPa810DnQNSslbS07Z/9//3//f/9//3//f/9//3//f/9//38AAP9//3//f/9//3//f/9//3//f/9//3//f/9//3//f/9//3//f/9//3//f/9//3//f/9//3//f/9//3//f/9//3//f/9//3//f753GGOVUlJKMkpSSnROtlY5Z3xz/3//f/9//3//f/9//3//f/9//3//f/9//3//f/9//3//f/9//3//f/9//3//f/9//3//f/9//3//f/9//3//f/9//3//f/9//3//f/9//3//f/9//3//f/9//3//f/9//3//f/9//3//f/9//3//f/9//3//f/9//3//f/9//3//f/9//3//f/9//3//f/9//3//f/9//3//f/9//3//f/9//3//f/9//3//f/9//3//f/9//3//f/9//3/fe/9/PmORLfQ13FaaTlAhMCF6StQ1ky29Vhg+ky3VNZMxcimRLdQ1LiGxMTZGsTFNKfI9jjUyRo0xjTHPOdI58zm0MXMlUyVzJdUxlC3vGDc+Lx1QJVAlTyX0OS0hLSUUQvM9E0LSOdI5sjXTOZMtdiU2ITUhOz51KXQpVCVTJZtKWkK/Tp9KP2P+VnpKcin1OR5ff2t/a19rf2+/d59zn3Ofc997/3/fd79zv3e/d997v3e+c31vGl87YztnO2e3VislKyX4Xv9//3//f/9//3//f/9//3//f/9//38AAP9//3//f/9//3//f/9//3//f/9//3//f/9//3//f/9//3//f/9//3//f/9//3//f/9//3/ee/9//3//f/9//3/fe3xvtlYyRvA9UkrXWntv/3//f/9//3//f/9//3//f/9//3//f/9//3//f/9//3//f/9//3//f/9//3//f/9//3//f/9//3//f/9//3//f/9//3//f/9//3//f/9//3//f/9//3//f/9//3//f/9//3//f/9//3//f/9//3//f/9//3//f/9//3//f/9//3//f/9//3//f/9//3//f/9//3//f/9//3//f/9//3//f/9//3//f/9//3//f/9//3/+e/9//3//f/9//3//f/9//3//f/9//3//f/9/ulJPJVdG33ffd7tSDh04QtU1Fz7/e59v9jkWOpMttDGSLTdC0jG5Uv9/33f/f/9/33+cc9573nu+c79zf2v9WrQtUyERHVIhW0KVKX9ncylyJXEl/Vq/c7Ix0zm/c993v3O/d79333e/cx1bty25LZcp/1b/VlMhdSlTIZtK/1J1JbcttS2aSvU5kSk2PtpSd0Y1QjVC2VZ+b/9//3//f/9/33v/f/9//3v/f/97/3//e/97/3//f/9//3++c1RKET46Z/9//3//f/9//3//f/9//3//f/9//38AAP9//3//f/9//3//f/9//3//f/9//3//f/9//3//f/9//3//f/9//3//f/9//3//f/9//3//f/9//3+9dzlntVYyRnROGWOdc/9//3//f/9//3//f/9//3//f/9//3//f/9//3//f/9//3//f/9//3//f/9//3//f/9/3nv+f/9//3//f/9//3//f/9//3//f/9//3//f/9//3//f/9//3//f/9//3//f/9//3//f/9//3//f/9//3//f/9//3//f/9//3//f/9//3//f/9//3//f/9//3//f/9//3//f/9//3//f/9//3//f/9//3//f/9//3//f/9//3//f/9//3//f/9//3//f/9//3//f/9//3//f/9//3//f39r9TnTNXhK/3f/f79zWEYvIbQxmkr/e/97vE5yJTAhNz71ObMtsS2YTv9//3+/d753/3//f/9//3//f/9//3+/b/Y1lSkzHZYpH1vXMRk6cyW1LdUx1TH9Wk8l1DX/f/9//3//f/9//3//f11jlCm3LdctH1d5QnIl3lIYOrMpHleUIXMdukr/e7hOjyn6Vr9v/3v/e51vvXP/e/9//3/+f/9//3//f/9//3//f/9//3//f/9//3//f/9//3//f/97/3//f/9//3//f/9//3//f/9//3//f/9//38AAP9//3//f/9//3//f/9//3//f/9//3//f/9//3//f/9//3//f/9//3//f/9//3//f997/3//f3tvUkrPORBClFK+d997/3//f/9//3//f/9//3//f/9//3//f/9//3//f/9//3//f/9//3//f/9//3//f/9//3//f/9//3//f/9//3//f/9//3//f/9//3//f/9//3//f/9//3//f/9//3//f/9//3//f/9//3//f/9//3//f/9//3//f/9//3//f/9//3//f/9//3//f/9//3//f/9//3//f/9//3//f/9//3//f/9//3//f/9//3//f/9//3//f/9//3//f/9//3//f/9//3//f/9//3//f/9//3//f/9//3/fdz1jcCmSLVZG/3vfc/97+1pPIZMtWULfd/97n29yKVElX2e7UlAlbyU+Y79v/3//f/9/vnv/f/9//3//e/9//3ufa5MplSlUIZYl31I/XzIdcyW1Lb9v7xibTg8d9Tnfd993/3v/e/9//n/+e31nkykZOtQtu0q8TpMpmko/Xy8dWD5RGZQlkSX/d3dGkCldY/9//3v/e/9//3//f/5//n/+f/1//n//f/9//3//f/9//3//e/9//3//f/9//3//f/9//3//f/9//3//f/9//3//f/9//3//f/9//38AAP9//3//f/9//3//f/9//3//f/9//3//f/9//3//f/9//3/ee/9//3//f/9//3//f/9/XGszSo4xU0p8b/9//3//f/9//3//f/9//3//f/9//3//f/9//3//f/9//3//f/9//3//f/9//3//f/9//3//f/9//3//f/9//3//f/9//3//f/9//3//f/9//3//f/9//3//f/9//3//f/9//3//f/9//3//f/9//3//f/9//3//f/9//3//f/9//3//f/9//3//f/9//3//f/9//3//f/9//3//f/9//3//f/9//3//f/9//3//f/9//3//f/9//3//f/9//3//f/9//3//f/9//3//f/9//3//f/9//3//f/9//3//fxQ+NkKSMRZC/3//f/9/33fRNVEp9z3/f/97/3/UOTAlX2e/d5EtkincVv9//3v/f/9//3//f/9//3//f/9//3+/b9Qx1i1UIZcpv06/a7QtciXVMf97vU6tELUxky3/d/97/3f/e/9//n//f55rlC22LfxWkCW+TrYxmErfc9Y1UyG1LRg2cyncUvY5FT4dY/97/3//f/9//3//f/9//3//f/9//3//f/9//3//f/9//3//f/9//3//f/9//3//f/9//3//f/9//3//f/9//3//f/9//3//f/9//38AAP9//3//f/9//3//f/9//3//f/9//3//f/9//3//f/9//3//f/9//3/fe/9//3//f/FB0D2VUv9//3//f997/3//f/9//3//f/9//3//f/9//3//f/9//3//f/9//3//f/9//3//f/9//3//f/9//3//f/9//3//f/9//3//f/9//3//f/9//3//f/9//3//f/9//3//f/9//3//f/9//3//f/9//3//f/9//3//f/9//3//f/9//3//f/9//3//f/9//3//f/9//3//f/9//3//f/9//3//f/9//3//f/9//3//f/9//3//f/9//3//f/9//3//f/9//3//f/9//3//f/9//3//f/9//3//f/9//3//f/9//3//f9I1N0L1ORZC/3/+e/5//3+WTlEp1jn/f/97/3v0PVApX2v/fxQ+UCG7Uv97/3//f/9//3//f/9//3//f/9//3u/b9Qx9zGVKZUpvU7/d3hGTyHTMf97X2fVNVEh9TW/b/97/3f/f/9//3//f79zlC22MRxbsSlcRrYxuFL/e71SdCXWMXtGOUKULVlGszH8Xv9/33v/f/9//3//f/9//3//f/9//3//f/9//3//f/9//3//f/9//3//f/9//3/+f/9//3//f/9//3//f/9//3//f/9//3//f/9//38AAP9//3//f/9//3//f/9//3//f/9//3//f/9//3//f/9/3nv/f/9//3//f/9/+V7QObdafXP/f/9//3//f/9//3//f/9//3//f/9//3//f/9//3//f/9//3//f/9//3//f/9//3//f/9//3//f/9//3//f/9//3//f/9//3//f/9//3//f/9//3//f/9//3//f/9//3//f/9//3//f/9//3//f/9//3//f/9//3//f/9//3//f/9//3//f/9//3//f/9//3//f/9//3//f/9//3//f/9//3//f/9//3//f/9//3//f/9//3//f/9//3//f/9//3//f/9//3//f/9//3//f/97/3//f/9//3//f957/3/+f/9/33v/f5ExN0a0NTdG/3/+f/1//399b7IxkzF/b/9//381Qi8lulb/f3dKUCF5Sv9//3//f/5//3//f/9//3//f/9//3+/b9Qx9jF5RnAl2lL/e79vbSUSOv97/3/7Wi0h8jlcZ/97/3//f/9//3//f/93tTG2MX9j0jHXNZUt2FL/e79zdCXVMZtGX2MPHRc+ki37Wv9//3//f/9//3//f/9//3/+f/9//3//f/9//3//f/9//3//f/9//3//f/9//3//f/9//3//f/9//3//f/9//3//f/9//3//f/9//38AAP9//3//f/9//3//f/9//3//f/9//3//f/9//3//f/9//3//f997/3+ed/E9bC07Z/9//3//f/9/33v/f/9//3//f/9//3//f/9//3//f/9//3//f/9//3//f/9//3//f/9//3//f/9//3//f/9//3//f/9//3//f/9//3//f/9//3//f/9//3//f/9//3//f/9//3//f/9//3//f/9//3//f/9//3//f/9//3//f/9//3//f/9//3//f/9//3//f/9//3//f/9//3//f/9//3//f/9//3//f/9//3//f/9//3//f/9//3//f/9//3//f/9//3//f/9//3//f/9//3//f/9//3v/f/9//3//f/9//3//f/9//3//fzZGN0ZRKfU9/3/9e/17/3//f7I1cS37Wv9//39VRi0hd07/f7lSLyFXRv97/3/+f/5//3//f/9//3//f/9//3u/b7Mt1TEdX04ldkr/f/978DmvMf9//3+/d28tjzHXVv9//3/+f/5//3/+e/97tTHWMX9jNT5SIbUxdUb/d/971jGSJVhC33dYQk8h9DmXTv9//3//f/9//3//f/9//3//f/9//3//f/9//3//f/9//3//f/9//3//f/9//3//f/9//3//f/9//3//f/9//3//f/9//3//f/9//38AAP9//3//f/9//3//f/9//3//f/9//3//f/9//3//f/9//3++d/9/nXPPOfE9v3f/f/9/v3ffe/9//3//f/9//3//f/9//3//f/9//3//f/9//3//f/9//3//f/9//3//f/9//3//f/9//3//f/9//3//f/9//3//f/9//3//f/9//3//f/9//3//f/9//3//f/9//3//f/9//3//f/9//3//f/9//3//f/9//3//f/9//3//f/9//3//f/9//3//f/9//3//f/9//3//f/9//3//f/9//3//f/9//3//f/9//3//f/9//3//f/9//3//f/9//3//f/9//3//f/9//3//f/9//3//f/9//3//f/9//3//f/9//3//f19r/VpxKRU+/3//f/17/3//fxVCcS25Uv9//39URk0pdk7/f/pacCkVPt93/3//f/5//3//f/9//3//f/9//3+/b9Qx1TWfc3EtmFL/f997dk5OKZ93/3//f3hSLSlVSv9//3//f/9//3//e/979jXWMX9juU5SIRc6dUbfc/9/m0qSKRU2/3t/Z5Ap8zl2Sv9//3//f/9//3//f/9//3//f/9//3//f/9//3//f/9//3//f/9//3//f/9//3//f/9//3//f/9//3//f/9//3//f/9//3//f/9//38AAP9//3//f/9//3//f/9//3//f/9//3//f/9//3//f/9/vnf/f/lerzn4Xv9//3/fe/9//3//f/9/3nv/f/9//n//f/9//3//f/9//3//f/9//3//f/9//3//f/9//3//f/9//3//f/9//3//f/9//3//f/9//3//f/9//3//f/9//3//f/9//3//f/9//3//f/9//3//f/9//3//f/9//3//f/9//3//f/9//3//f/9//3//f/9//3//f/9//3//f/9//3//f/9//3//f/9//3//f/9//3//f/9//3//f/9//3//f/9//3//f/9//3//f/9//3//f/9//3//f/9//3/ee/9//3//f/9//3/fe/9//3//f/9//3//f/9/f2/1ORY+/3//f/5//nv/f5hSkTHzOb9z/3+WUkwlEj7/ezxjTyXTNXxn/3/+f/5//3//f/9//3//f/9//3vfc/Q1Fjr/e5hSHGP/f997PWuQNV5v33//fz5rbzETRv9//3//f/9//3//e/979jXWMRtXXl9SJThCdUb/d/93X2OSJdMx/3ffc5hOsC12Sv9//3v/f/9//3//f/9//3//f/9//3//e/9//3//f/9//3//f997/3//f/9//3//e/9//3//f/9//3//f/9//3//f/9//3//f/9//38AAP9//3//f/9//3//f/9//3//f/9//3//f/9//3//f/9//386ZzNGllb/f/9/v3f/f/9//3//f/9//3//f/9//3//f/9//3//f/9//3//f/9//3//f/9//3//f/9//3//f/9//3//f/9//3//f/9//3//f/9//3//f/9//3//f/9//3//f/9//3//f/9//3//f/9//3//f/9//3//f/9//3//f/9//3//f/9//3//f/9//3//f/9//3//f/9//3//f/9//3//f/9//3//f/9//3//f/9//3//f/9//3//f/9//3//f/9//3//f/9//3//f/9//3//f/9//3//f/9//3//f/9/33u+d/9//3//f/9//3//f/9//3v/f/9/33sWQlhK33v/f/9//3//fz1nkS2yMRxf/39ca1RKVErfd11ncSmRLVxn/3v/f/5//3//f/9//3//f/9//3+/b/U19TX/f79333v/f/9/33v4Xp53/3//f99/t1r4Yv9//3//f/9//3//f/97OD73MbpK32+0LfU1t07/d/93v2+zLbIt/3ffc99zsDF2St97/3//f/9//3//f/97/3//f/9//3v/f/9//3//e/9//3/fd1xr11YZX993/3//f/9//3//f/9//3//f/9//3//f/9//3//f/9//38AAP9//3//f/9//3//f/9//3//f/9//3//f/9//3//f/9/nncSQnVO/3//f/9//3//f/9//3//f/9//3//f/9//3//f/9//3//f/9//3//f/9//3//f/9//3//f/9//3//f/9//3//f/9//3//f/9//3//f/9//3//f/9//3//f/9//3//f/9//3//f/9//3//f/9//3//f/9//3//f/9//3//f/9//3//f/9//3//f/9//3//f/9//3//f/9//3//f/9//3//f/9//3//f/9//3//f/9//3//f/9//3//f/9//3//f/9//3//f/9//3//f/9//3//f/9//3//f/9//3//f753U0rxPTpnv3udc/9//3//f/9//3//f/9/v3c3RlhK33v/f/9//3//f39vcC3TOZlOv3P/f/9//3v/f39rcSlxLRtf/3//f/9//3//f/9//3//f/9//3ufb5MpszG/c/9//3v/f/9//3//f/9//3//f/9//3/fe/9/3n//f/9//3//e/97WUL4NVc+/3u0MbMxuE7/e/9333OzLdMxv2//e/97NEI1Rp9v/3/fe793v3Nda1xnPGddZxtf2VpVSlVGEj7yORI+E0KPMQohKyUyQltn/3//f/9//3//f/9//3//f/9//3//f/9//3//f/9//38AAP9//3//f/9//3//f/9//3//f/9//3//f/9//3//f797rzXYWr97/3//f/9//3//f/9//3//f/9//3//f/9//3//f/9//3//f/9//3//f/9//3//f/9//3//f/9//3//f/9//3//f/9//3//f/9//3//f/9//3//f/9//3//f/9//3//f/9//3//f/9//3//f/9//3//f/9//3//f/9//3//f/9//3//f/9//3//f/9//3//f/9//3//f/9//3//f/9//3//f/9//3//f/9//3//f/9//3//f/9//3//f/9//3//f/9//3//f/9//3//f/9//3//f/9//3//f/9//3//f/9/nXPYWjNGrzmvOc89tlYZYxlnXGueb79zf2uzMdU5n3P/f993/3//f793ulKaUpIx33v/f/97/3//f/9//VoeX59v/3//f/9//3//f/9//3//f/9//3+fa7UxtDH/e/9//3//f/9//3//f/9//3//f/9//3//f/9//3//f/9/33f/f/97vU4YOlhC33N7StU1dkqfb/9/Pl82PpAld0ZWQjVC8znyOdI5E0I0RhNC8j0SPvI98z3yOfM50jk0QhRCNEY0RlRGM0ITQhE+jjG3Vv97/3//f/9//3//e/9//3//f/9//3//f/9//3//f/9//38AAP9//3//f/9//3//f/9//3//f/9//3//f/9//3//fztrM0Zca/9//3//f/9//3//f/9//3//f/9//3//f/9//3//f/9//3//f/9//3//f/9//3//f/9//3//f/9//3//f/9//3//f/9//3//f/9//3//f/9//3//f/9//3//f/9//3//f/9//3//f/9//3//f/9//3//f/9//3//f/9//3//f/9//3//f/9//3//f/9//3//f/9//3//f/9//3//f/9//3//f/9//3//f/9//3//f/9//3//f/9//3//f/9//3//f/9//3//f/9//3//f/9//3//f/9//3//f/9//3//f/9//3//f/9/v3saZ9da8D0RQq418DmOMZAx0zkuIZMxmlKZUrhW+FoaXzxjP2fdWvY9X2v/f/9//3ufc99733v/e/9//3//f/9//3//f99//3//f/9//3ufb7Yx1jX/e/9//3v/f/97/3v/f/9//3//f/9//3//e/9733ffe793v3efbz5jOT73NZMpmkrVNZItkDETQhQ+9DnTNfM1Ezo0PjQ+NEIUQlVGdk64VrhW2VraWhxjPWd/a39vv3Pfd/97/3//f/9//3//f/9/XGv/e/9//3/fe/9//3//f/9//3//f/9//3//f/9//3//f/9//38AAP9//3//f/9//3//f/9//3//f/9//3//f/9//3/fe3VOGmPff/9//3//f/9//3//f/9//3//f/9//3//f/9//3//f/9//3//f/9//3//f/9//3//f/9//3//f/9//3//f/9//3//f/9//3//f/9//3//f/9//3//f/9//3//f/9//3//f/9//3//f/9//3//f/9//3//f/9//3//f/9//3//f/9//3//f/9//3//f/9//3//f/9//3//f/9//3//f/9//3//f/9//3//f/9//3//f/9//3//f/9//3//f/9//3//f/9//3//f/9//3//f/9//3//f/9//3//f/9//3//f/9//3//f/9//3//f/9//3//f997vnc7Z/laHGM2QpIxF0I2RhRCEj6NLdE1FULVOTAlsjXxOXVOtlKZUllKvFa7UtlWt1b4WhlfO2ccYz1rG2M7Zxpf+lp5SlMllC3aVthS2VLaUrlSeU78WttWmE53SpdOdkp2SlVGVko1RtA58T3yOdM1tTFzJTEhNz72PfQ9VUZURlZKmFIdXxxfv2+/c99333v/e/9//3//f/9//3//f/9//3//f/9//3//f/97/3//f/9//3//f/9//3//f/9//3//f/9//3//f/9//3//f/9//3//f/9//3//f/9//38AAP9//3//f/9//3//f/9//3//f/9/33v/f/9//39db9E5nnP/f/9//3//f/9//3//f/9//3//f/9//3//f/9//3//f/9//3//f/9//3//f/9//3//f/9//3//f/9//3//f/9//3//f/9//3//f/9//3//f/9//3//f/9//3//f/9//3//f/9//3//f/9//3//f/9//3//f/9//3//f/9//3//f/9//3//f/9//3//f/9//3//f/9//3//f/9//3//f/9//3//f/9//3//f/9//3//f/9//3//f/9//3//f/9//3//f/9//3//f/9//3//f/9//3//f/9//3//f/9//3//f/9//3//f/9//3//f/9/33v/f/9//3//f/9/33dWRjdGv3P/f/9/33e9c51vn2/+XjhG8zlURnRKlk6YThZC1TkVPvI98T3wPTJC8j3SOfI9sTXROfE58zn0OTEh1jXyNRI60TXzObIxszEVPhQ+FD4TPhI+Ez4TPjRCFEI0RrdW+F7ZWj5j/lrVMbQtv3Pfd/9//3//f/9//3//e/97/3v/f/9//3//f/9//3//f/9//3//f/9//3//f/9//3//f/9//3//f/9//3//f/9//3//f997/3//f/9//3//f/9//3//f/9//3//f/9//3//f/9//38AAP9//3//f/9//3//f/9//3//f/9//3//f/9//3/6XrA1/3//f/9//3//f/9//3//f/9//3//f/9//3//f/9//3//f/9//3//f/9//3//f/9//3//f/9//3//f/9//3//f/9//3//f/9//3//f/9//3//f/9//3//f/9//3//f/9//3//f/9//3//f/9//3//f/9//3//f/9//3//f/9//3//f/9//3//f/9//3//f/9//3//f/9//3//f/9//3//f/9//3//f/9//3//f/9//3//f/9//3//f/9//3//f/9//3//f/9//3//f/9//3//f/9//3//f/9//3//f/9//3//f/9//3//f/9//3//f99/33//f/9//3v/f/9//392SrExX2v/f/97/3//f/9//3//fzdGdkr/f/9/33f/f/9//3//f/9//3v/e/9733ufc997n3P/e75zv3O6UpQxFj7fd/93/3f/e993v3P/e993/3v/e/97/nv/f/9//3//f/9//3//f/9/v3OSKZMt/3v/f/9//3//f/9//3//f793/3//f/9//3//f/9//3//f/9//3//f/9//3//f/9//3//f/9//3//f/9//3//f/9//3//f/9//3//f/9//3//f/9//3//f/9//3//f/9//3//f/9//38AAP9//3//f/9//3//f/9//3//f/9//3//f/9//39VSjNG/3//f/9//3//f/9//n//f/9//3//f/9//3//f/9//3//f/9//3//f/9//3//f/9//3//f/9//3//f/9//3//f/9//3//f/9//3//f/9//3//f/9//3//f/9//3//f/9//3//f/9//3//f/9//3//f/9//3//f/9//3//f/9//3//f/9//3//f/9//3//f/9//3//f/9//3//f/9//3//f/9//3//f/9//3//f/9//3//f/9//3//f/9//3//f/9//3//f/9//3//f/9//3//f/9//3//f/9//3//f/9//3//f/9//3//f997/3//f/9//3//f/9//3//f/9733fZVvI5f2//f/9//3/+f/9//3//fzdGVUb/f/9//3v/f997/3//f/9//3vde/9//3//f99733v/f/9//3v7WtU13Fbfd/9/3nf/e/97/3v/f/9//3//f/5//n/+f/9//3//f/5//3//f/9/v3PTNfQ533f/f/9//3//f/5//3//f/9//3//f/9//3//f/9//3//f/9//3//f/9//3//f/9//3//f/9//3//f/9//3//f/9//3//f/9//3//f/9//3//f/9//3//f/9//3//f/9//3//f/9//38AAP9//3//f/9//3//f/9//3//f/9//3//f/9//3/yPdha/3//f/9//3//f/9//3//f/9//3//f/9//3//f/9//3//f/9//3//f/9//3//f/9//3//f/9//3//f/9//3//f/9//3//f/9//3//f/9//3//f/9//3//f/9//3//f/9//3//f/9//3//f/9//3//f/9//3//f/9//3//f/9//3//f/9//3//f/9//3//f/9//3//f/9//3//f/9//3//f/9//3//f/9//3//f/9//3//f/9//3//f/9//3//f/9//3//f/9//3//f/9//3//f/9//3//f/9//3//f/9//3//f/9//3//f/9//3//f/9/3n//f/5//3//f/97/3/5WtE5PGf/f/9//3/9e/5//3//f1dKlk7/e/5//3/fe19nv3ffe/9//3//f/9//3//f/9//3//f993/392SpIxP2f/f/9/XGvaWj5nPmefc/9//3//f/9//3//f/9//3//f/5//3//f/9/33vzOTVCXmf/f/9//3/+f/5//X//f/9//3//f/9//3//f/9//3//f/9//n//f/9//3//f/9//3//f/5//3//f/9//3//f/9//3//f/9//3//f/9//3//f/9//3//f/9//3//f/9//3//f/9//38AAP9//3//f/9//3//f/9//3//f/9//3//f/9//3+PMTxr/3//f/9//3//f/9//n//f/9//3//f/9//3//f/9//3//f/9//3//f/9//3//f/9//3//f/9//3//f/9//3//f/9//3//f/9//3//f/9//3//f/9//3//f/9//3//f/9//3//f/9//3//f/9//3//f/9//3//f/9//3//f/9//3//f/9//3//f/9//3//f/9//3//f/9//3//f/9//3//f/9//3//f/9//3//f/9//3//f/9//3//f/9//3//f/9//3//f/9//3//f/9//3//f/9//3//f/9//3//f/9//3//f/97vXPfd/9//3//f/9//3//f/9//3//e/9//3+2UvE9nnP/f/9//n/+f/5//3//f3dOdUr/f/9/e2uxNXAt0jlWSjpj/3v/f/9/33v/f/9//3//f993/39VRpEtv3f/e7530TnKGA0hTymyOblW33//f/9//3//f/9//3//f/5//3/fe/9//3sTPhM+PGP/f/9//n/+f/1//3//f/9//3//f/5//3//f/9//3//f/9//3//f/9//3//f/5//3//f/9//3//f/9//3//f/9//3//f/9//n/+f/9//3//f/9//3//f/9//3//f/9//3//f/9//38AAP9//3//f/9//3//f/9//3//f/9//3//f/9/33vSPfpe/3//f/9//3//f/9//3//f/9//3//f/9//3//f/9//3//f/9//3//f/9//3//f/9//3//f/9//3//f/9//3//f/9//3//f/9//3//f/9//3//f/9//3//f/9//3//f/9//3//f/9//3//f/9//3//f/9//3//f/9//3//f/9//3//f/9//3//f/9//3//f/9//3//f/9//3//f/9//3//f/9//3//f/9//3//f/9//3//f/9//3//f/9//3//f/9//3//f/9//3//f/9//3//f/9//3//f/9//3//f/9//3//f/le8j1ea/9/33f/f997PGM0Qvle/3v/f/97/3/XWlRKXGv/f/9//3//e/9/3nf/f/E9t1Lfd/97nm9WRk4lTiWxNU0pVUrfe997/3//f/9//3//f/9//3/RNRM+/3v/f/97tlLwObdWdk6PMU0pE0JcZ/9//3//e/9//3/fe/9//3//f/97/380RtI5G2P/f/9//3//f/9//3//f/9//3//f/9//3//f/9//3//f/9//3//f/9//3//f/9//3//f/9//3//f/9//3//f/9//3//f/9//3//f/9//3//f/9//3//f/9//3//f/9//3//f/9//38AAP9//3//f/9//3//f/9//3//f/9//3//f/9//3/SPZdW/3//f/9//3//f/9//3//f/9//3//f/9//3//f/9//3//f/9//3//f/9//3//f/9//3//f/9//3//f/9//3//f/9//3//f/9//3//f/9//3//f/9//3//f/9//3//f/9//3//f/9//3//f/9//3//f/9//3//f/9//3//f/9//3//f/9//3//f/9//3//f/9//3//f/9//3//f/9//3//f/9//3//f/9//3//f/9//3//f/9//3//f/9//3//f/9//3//f/9//3//f/9//3//f/9//3//f/9//3//f/9//3//f9lWDB3bWv5evFabTrtSNkKYTr9z/3//f/9//386Z9A5O2f/f/9//3/fe/9//3u+c881O2f/f/9/XmfSNbExTynaWlZK0TXzPblWv3f/f/9//3+/c/9//3+wNZdS/3//f/9/3ne+c/9//39dazxjkDHRNXZOv3P/f/9//3//f/9//3/ee/9//392TrE1G2P/f/9//3//f/9//3//f/9//3//f/9//3//f/9//3//f/9//3//f/9//3//f/9//3//f/9//3//f/9//3//f/9//3//f/9//3//f/9//3//f/9//3//f/9//3//f/9//3//f/9//38AAP9//3//f/9//3//f/9//3//f/9//3//f/9//38TRhNG/3//f/9//3//f/9//3//f/9//3//f/9//3//f/9//3//f/9//3//f/9//3//f/9//3//f/9//3//f/9//3//f/9//3//f/9//3//f/9//3//f/9//3//f/9//3//f/9//3//f/9//3//f/9//3//f/9//3//f/9//3//f/9//3//f/9//3//f/9//3//f/9//3//f/9//3//f/9//3//f/9//3//f/9//3//f/9//3//f/9//3//f/9//3//f/9//3//f/9//3//f/9//3//f/9//3//f/9//3//f/9//3//e59zkTEWQlEpDx0PHZMt9Dn7Wv9//3//e/9//387a9A5+mL/f/9//3//f/9//39baxE+/3v/f/9/dkoMHW8pNEL/f/9/XmsUQk0pVUo8Y993/3//f/9/PGdMJflav3f/f/9//3//f/9//3//f/9/v3N2TrA1E0Jda/9//3/fd/97/3//f/9//3/6XtE5uFb/f/9//3//f/9//3//f/9//3//f/9//3//f/9//3//f/9//3//f/9//3//f/9//3//f/9//3//f/9//3//f/9//3//f/9//3//f/9//3//f/9//3//f/9//3//f/9//3//f/9//38AAP9//3//f/9//3//f/9//3//f/9//3//f/9//39VSrA5/3//f/9//3//f/9//n//f/9//3//f/9//3//f/9//3//f/9//3//f/9//3//f/9//3//f/9//3//f/9//3//f/9//3//f/9//3//f/9//3//f/9//3//f/9//3//f/9//3//f/9//3//f/9//3//f/9//3//f/9//3//f/9//3//f/9//3//f/9//3//f/9//3//f/9//3//f/9//3//f/9//3//f/9//3//f/9//3//f/9//3//f/9//3//f/9//3//f/9//3//f/9//3//f/9//3//f/9//3//f/9//3//f/97bylwKe4cUSVyKRc+sjG5Uv97/3//f/9//3/ff7E5uVb/f997/3//f/9//390SpVS/3//f/9/G2M0Rvpa/3//f59z/3//fzxnE0KOLRJC+l6ebzxnM0bxPd93/3//f/9//3//e753/3v/f/9//3//fxpfE0LxOdhav3f/f957/3/fe/9//39da5Axl1L/f/9//3//f/9//3//f/9//3//f/9//3//f/9//3//f/9//3//f/9//3//f/9//3//f/9//3//f/9//3//f/9//3//f/9//3//f/9//3//f/9//3//f/9//3//f/9//3//f/9//38AAP9//3//f/9//3//f/9//3//f/9//3//f/9//3/ZXo4x/3//f/9//3//f/9//3//f/9//3//f/9//3//f/9//3//f/9//3//f/9//3//f/9//3//f/9//3//f/9//3//f/9//3//f/9//3//f/9//3//f/9//3//f/9//3//f/9//3//f/9//3//f/9//3//f/9//3//f/9//3//f/9//3//f/9//3//f/9//3//f/9//3//f/9//3//f/9//3//f/9//3//f/9//3//f/9//3//f/9//3//f/9//3//f/9//3//f/9//3//f/9//3//f/9//3//f/9//3//f/9//3//f39vLSEOIXEpMCX2PR5j0zV3Sv97/3//f/9//3//f9I5Vkr/f/97/3//f/9/33vwPXxv/3//f/9//3//f/9//3//f/9//3//f997nnMaXxJCrzUSQq810Dn5Xv9//3v/f/9//3//f/9//3//f/9/33v/f/9/nnOVUvE9t1a+d/9//3++c/9//39+b5Axl1L/f/9//3//f/9//3//f/9//3//f/9//3//f/9//3//f/9//3//f/9//3//f/9//3//f/9//3//f/9//3//f/9//3//f/9//3//f/9//3//f/9//3//f/9//3//f/9//3//f/9//38AAP9//3//f/9//3//f/9//3//f/9//3//f/9//39ca9A5nnP/f/9//3//f/9//3//f/9//3//f/9//3//f/9//3//f/9//3//f/9//3//f/9//3//f/9//3//f/9//3//f/9//3//f/9//3//f/9//3//f/9//3//f/9//3//f/9//3//f/9//3//f/9//3//f/9//3//f/9//3//f/9//3//f/9//3//f/9//3//f/9//3//f/9//3//f/9//3//f/9//3//f/9//3//f/9//3//f/9//3//f/9//3//f/9//3//f/9//3//f/9//3//f/9//3//f/9//3//f/9//3/fe59zkTFxLbM1kzF5Tp9zcC13Tv9//3//f/9/33v/f/M9FUKfb/9//3//f/97fG/xPf9/33v/f793/3//f99/33v/f/9//3vfe/9//3//f/9/OmMaYxlfO2f/f/9//3//f/5//3//f/9//3//f/9//3//f/9//3//exlfEkLPOTpj/3//f/9/v3ufc7E1dk7/f/9//3//f/9//3//f/9//3//f/9//3//f/9//3//f/9//3//f/9//3//f/9//3//f/9//3//f/9//3//f/9//3//f/9//3//f/9//3//f/9//3//f/9//3//f/9//3//f/9//38AAP9//3//f/9//3//f/9//3//f/9//3//f/9//3/fexJCGmf/f/9//3//f/9//3//f/9//3//f/9//3//f/9//3//f/9//3//f/9//3//f/9//3//f/9//3//f/9//3//f/9//3//f/9//3//f/9//3//f/9//3//f/9//3//f/9//3//f/9//3//f/9//3//f/9//3//f/9//3//f/9//3//f/9//3//f/9//3//f/9//3//f/9//3//f/9//3//f/9//3//f/9//3//f/9//3//f/9//3//f/9//3//f/9//3//f/9//3//f/9//3//f/9//3//f/9//3//f/9//3//f7930jl3Sl9r33v/f9978jl1Tv9//3v/f/9//3//f9pW0znaVv97/3//f/9/llK2Vv9//3//f/9//3//f/9//3//f/9//3//f/9//3//f/9/33v/f/9//3//f/97/3//f/9//3//f/9//3//f/9//3//f/9//3//f/97Wmd0TjJCO2P/f/9733ufc9I5VUr/f/9//3//f/9//3//f/9//3//f/9//3//f/9//3//f/9//3//f/9//3//f/9//3//f/9//3//f/9//3//f/9//3//f/9//3//f/9//3//f/9//3//f/9//3//f/9//3//f/9//38AAP9//3//f/9//3//f/9//3//f/9//3//f/9//3//f1ROdU7ff/9/33//f/9//3//f/9//3//f/9//3//f/9//3//f/9//3//f/9//3//f/9//3//f/9//3//f/9//3//f/9//3//f/9//3//f/9//3//f/9//3//f/9//3//f/9//3//f/9//3//f/9//3//f/9//3//f/9//3//f/9//3//f/9//3//f/9//3//f/9//3//f/9//3//f/9//3//f/9//3//f/9//3//f/9//3//f/9//3//f/9//3//f/9//3//f/9//3//f/9//3//f/9//3//f/9//3//f/9//3//f793Ej6/d/9//3/fd/9/nm9ba/9//3//f/9//3vfe39rkTGxNX5r/3//f9970Dl8b/9//3//f/9//3/ff/9//3//f/9//3/ee/9//3//f753/3//f/9//3//f/9//3//f/9//3//f/9//3//f/9//3//f/9//3//f/9//3/fe5VO8T00Rl5r/3+fc5Ax2Vr/f/9//3//f/9//3//f/9//3//f/9//3//f/9//3//f/9//3//f/9//3//f/9//3//f/9//3//f/9//3//f/9//3//f/9//3//f/9//3//f/9//3//f/9//3//f/9//3//f/9//38AAP9//3//f/9//3//f/9//3//f/9//3//f/9//3/ff31z0Dnff/9//3//f/9//3//f/9//3//f/9//3//f/9//3//f/9//3//f/9//3//f/9//3//f/9//3//f/9//3//f/9//3//f/9//3//f/9//3//f/9//3//f/9//3//f/9//3//f/9//3//f/9//3//f/9//3//f/9//3//f/9//3//f/9//3//f/9//3//f/9//3//f/9//3//f/9//3//f/9//3//f/9//3//f/9//3//f/9//3//f/9//3//f/9//3//f/9//3//f/9//3//f/9//3//f/9//3//f/9//3//f3trMkL/e/9//3//f/9//3//f/9//3//f/9//3//f/9/NUaxMZAtn2//fxJCdEr/f/9//3//f/9//3//f/9//3//f/9//3//f/9//3//f/9//3//f/9//3//f/9//3//f/9//3//f/9//3//f/9//3//f/9//3//f/9//3//f/9/nm80RpAx80GxNRNCfW//f/9//3//f/9//3//f/9//3//f/9//3//f/9//3//f/9//3//f/9//3//f/9//3//f/9//3//f/9//3//f/9//3//f/9//3//f/9//3//f/9//3//f/9//3//f/9//3//f/9//38AAP9//3//f/9//3//f/9//3//f/9//3//f/9//3//f997EUIZY/9//3//f/9//3//f/9//3//f/9//3//f/9//3//f/9//3//f/9//3//f/9//3//f/9//3//f/9//3//f/9//3//f/9//3//f/9//3//f/9//3//f/9//3//f/9//3//f/9//3//f/9//3//f/9//3//f/9//3//f/9//3//f/9//3//f/9//3//f/9//3//f/9//3//f/9//3//f/9//3//f/9//3//f/9//3//f/9//3//f/9//3//f/9//3//f/9//3//f/9//3//f/9//3//f/9//3//f/9//3//f3trET7/f/97/3//f/9//3//f/5//3/+f/9//3//f/9/XWdWSq8x0TkTQjNGnnP/f/9//3//f/9//3//f/9//3//f/9//3//f/9//3//f/9//3//f/9//3//f/9//3//f/9//3//f/9//3//f/9//3//f/9//3//f/9//3//f51z/3/fezxnuFZVStla/3//f/9//3//f/9//3//f/9//3//f/9//3//f/9//3//f/9//3//f/9//3//f/9//3//f/9//3//f/9//3//f/9//3//f/9//3//f/9//3//f/9//3//f/9//3//f/9//3//f/9//38AAP9//3//f/9//3//f/9//3//f/9//3//f/9//3//f/9/+F4SRv9/33v/f/9//3//f/9//3//f/9//3//f/9//3//f/9//3//f/9//3//f/9//3//f/9//3//f/9//3//f/9//3//f/9//3//f/9//3//f/9//3//f/9//3//f/9//3//f/9//3//f/9//3//f/9//3//f/9//3//f/9//3//f/9//3//f/9//3//f/9//3//f/9//3//f/9//3//f/9//3//f/9//3//f/9//3//f/9//3//f/9//3//f/9//3//f/9//3//f/9//3//f/9//3//f/9//3//f/9//3//f1pnMUL/e/9//3//f/9//3/+f/9//n//f/9//3//f/9//3+fcztn2Fp1Tp1z/3//f/9//3//f/9//3//f/9//3//f/9//3//f/9//3//f/9//3//f/9//3//f/9//3//f/9//3//f/9//3//f/9//3//f/9//3//f/9//3//f/9//3//f997/3//f/9//3//f/9//3//f/9//3//f/9//3//f/9//3//f/9//3//f/9//3//f/9//3//f/9//3//f/9//3//f/9//3//f/9//3//f/9//3//f/9//3//f/9//3//f/9//3//f/9//3//f/9//38AAP9//3//f/9//3//f/9//3//f/9//3//f/9//3//f/9/vnfxPVxr/3//f/9//3//f/9//3//f/9//3//f/9//3//f/9//3//f/9//3//f/9//3//f/9//3//f/9//3//f/9//3//f/9//3//f/9//3//f/9//3//f/9//3//f/9//3//f/9//3//f/9//3//f/9//3//f/9//3//f/9//3//f/9//3//f/9//3//f/9//3//f/9//3//f/9//3//f/9//3//f/9//3//f/9//3//f/9//3//f/9//3//f/9//3//f/9//3//f/9//3//f/9//3//f/9//3//f/9//3//e1pnED7/f/9//3//f/9//n//f/1//n/+f/9//3//f997/3/fe/9//3//f/9/33v/f/9//3//f/9//3//f/9//3//f/9//3//f/9//3//f/9//3//f/9//3//f/9//3//f/9//3//f/9//3//f/9//3//f/9//3//f/9//3//f/9//3//f/9//3//f/9//3//f/9//3//f/9//3//f/9//3//f/9//3//f/9//3//f/9//3//f/9//3//f/9//3//f/9//3//f/9//3//f/9//3//f/9//3//f/9//3//f/9//3//f/9//3//f/9//3//f/9//38AAP9//3//f/9//3//f/9//3//f/9//3//f/9//3//f/9//391TnVO/3//f/9//3//f/9//3//f/9//3//f/9//3//f/9//3//f/9//3//f/9//3//f/9//3//f/9//3//f/9//3//f/9//3//f/9//3//f/9//3//f/9//3//f/9//3//f/9//3//f/9//3//f/9//3//f/9//3//f/9//3//f/9//3//f/9//3//f/9//3//f/9//3//f/9//3//f/9//3//f/9//3//f/9//3//f/9//3//f/9//3//f/9//3//f/9//3//f/9//3//f/9//3//f/9//3//f/9//3//f1tnMkL/f/9//3//f/9//3/+f/9//n//f/9//3//f/9//3//f/9//3//f/9/33v/f/9//3//f/9//3//f/9//3//f/9//3//f/9//3//f/9//3//f/9//3//f/9//3//f/9//3//f/9//3//f/9//3//f/9//3//f/9//3//f/9//3//f/9//3//e/9//3//f/9//3//f/9//3//f/9//3//f/9//3//f/9//3//f/9//3//f/9//3//f/9//3//f/9//3//f/9//3//f/9//3//f/9//3//f/9//3//f/9//3//f/9//3//f/9//3//f/9//38AAP9//3//f/9//3//f/9//3//f/9//3//f/9//3//f/9//387Z9E9vne/d/9//3//f/9//3//f/9//3//f/9//3//f/9//3//f/9//3//f/9//3//f/9//3//f/9//3//f/9//3//f/9//3//f/9//3//f/9//3//f/9//3//f/9//3//f/9//3//f/9//3//f/9//3//f/9//3//f/9//3//f/9//3//f/9//3//f/9//3//f/9//3//f/9//3//f/9//3//f/9//3//f/9//3//f/9//3//f/9//3//f/9//3//f/9//3//f/9//3//f/9//3//f/9//3//f/9//3//f3xrEkL/f/9//3//f/9//3//f/5//3//f/9//3//f/9//3//f/9/3n//f/9//3//f/9//3//f/9//3//f/9//3//f/9//3//f/9//3//f/9//3//f/9//3//f/9//3//f/9//3//f/9//3//f/9//3//f/9//3//f/9//3//f/9//3v/e/9//3//f/9//3//f/9//n//f/9//3//f/9//3//f/9//3//f/9//3//f/9//3//f/9//3//f/9//3//f/9//3//f/9//3//f/9//3//f/9//3//f/9//3//f/9//3//f/9//3//f/9//3//f/9//38AAP9//3//f/9//3//f/9//3//f/9//3//f/9//3//f/9//3//f3VOl1a/e/9//3//f/9//3//f/9//3//f/9//3//f/9//3//f/9//3//f/9//3//f/9//3//f/9//3//f/9//3//f/9//3//f/9//3//f/9//3//f/9//3//f/9//3//f/9//3//f/9//3//f/9//3//f/9//3//f/9//3//f/9//3//f/9//3//f/9//3//f/9//3//f/9//3//f/9//3//f/9//3//f/9//3//f/9//3//f/9//3//f/9//3//f/9//3//f/9//3//f/9//3//f/9//3//f/9//3//f1xnM0L/f/9//3//f/9//3//f/9//3//f/9//3//f/5//n//f/5//3//f/9//n//f/9//3//f/9//3//f/9//3//f/9//3//f/9//3//f/9//3//f/9//3//f/9//3//f/9//3//f/9//3//f/9//3//f/9//3//f/9//3//f/9//3//f/9//3/fe/9//3//f/9//3//f/9//3//f/9//3//f/9//3//f/9//3//f/9//3//f/9//3//f/9//3//f/9//3//f/9//3//f/9//3//f/9//3//f/9//3//f/9//3//f/9//3//f/9//3//f/9//38AAP9//3//f/9//3//f/9//3//f/9//3//f/9//3//f/9/33//fxpj0D2/d/9//3//f/9//3//f/9//3//f/9//3//f/9//3//f/9//3//f/9//3//f/9//3//f/9//3//f/9//3//f/9//3//f/9//3//f/9//3//f/9//3//f/9//3//f/9//3//f/9//3//f/9//3//f/9//3//f/9//3//f/9//3//f/9//3//f/9//3//f/9//3//f/9//3//f/9//3//f/9//3//f/9//3//f/9//3//f/9//3//f/9//3//f/9//3//f/9//3//f/9//3//f/9//3//f/9//3/fezxj8jn/f/9//3//f/9//3//f/9//3//f/9//3//f/9//3/df/9//3/+f/9//3//f/9//3//f/9//3//f/9//3//f/9//3//f/9//3//f/9//3//f/9//3//f/9//3//f/9//3//f/9//3//f/9//3//f/9//3//f/9//3//f/9//3//e/97/3//f/9//3//f/9//3//f/9//3//f/9//3//f/9//3//f/9//3//f/9//3//f/9//3//f/9//3//f/9//3//f/9//3//f/9//3//f/9//3//f/9//3//f/9//3//f/9//3//f/9//3//f/9//38AAP9//3//f/9//3//f/9//3//f/9//3//f/9//3//f/9//3/fe/9/U0pTSr97/3//f/9//3//f/9//3//f/9//3//f/9//3//f/9//3//f/9//3//f/9//3//f/9//3//f/9//3//f/9//3//f/9//3//f/9//3//f/9//3//f/9//3//f/9//3//f/9//3//f/9//3//f/9//3//f/9//3//f/9//3//f/9//3//f/9//3//f/9//3//f/9//3//f/9//3//f/9//3//f/9//3//f/9//3//f/9//3//f/9//3//f/9//3//f/9//3//f/9//3//f/9//3//f/9//3//fxpfVEr/f/9//3//f/9//3//f/9//3//f/9//3//f/9//3//f/9//3//f/9//3//f/9//3//f/9//3//f/9//3//f/9//3//f/9//3//f/9//3//f/9//3//f/9//3//f/9//3//f/9//3//f/9//3//f/9//3//f/9//3//f/9//3//f/9//3//f/9//3//f/9//3//f/9//3//f/9//3//f/9//3//f/9//3//f/9//3//f/9//3//f/9//3//f/9//3//f/9//3//f/9//3//f/9//3//f/9//3//f/9//3//f/9//3//f/9//3//f/9//38AAP9//3//f/9//3//f/9//3//f/9//3//f/9//3//f/9//3//f757vnfwPdhe/3/fe99//3//f/9//3//f/9//3//f/9//3//f/9//3//f/9//3//f/9//3//f/9//3//f/9//3//f/9//3//f/9//3//f/9//3//f/9//3//f/9//3//f/9//3//f/9//3//f/9//3//f/9//3//f/9//3//f/9//3//f/9//3//f/9//3//f/9//3//f/9//3//f/9//3//f/9//3//f/9//3//f/9//3//f/9//3//f/9//3//f/9//3//f/9//3//f/9//3//f/9//3//f/9//3//fxpjdU7/f/9//3//f/9//3//f/9//3//f/9//3//f/9//3//f/9//3//f/9//3//f/9//3//f/9//3//f/9//3//f/9//3//f/9//3//f/9//3//f/9//3//f/9//3//f/9//3//f/9//3//f/9//3//f/9//3//f/9//3//f/9//3//f/9//3//f/9//3//f/9//3//f/9//3//f/9//3//f/9//3//f/9//3//f/9//3//f/9//3//f/9//3//f/9//3//f/9//3//f/9//3//f/9//3//f/9//3//f/9//3//f/9//3//f/9//3//f/9//38AAP9//3//f/9//3//f/9//3//f/9//3//f/9//3//f/9//3//f/9//3/4YhFC/3//f/9//3//f/9//3//f/9//3//f/9//3//f/9//3//f/9//3//f/9//3//f/9//3//f/9//3//f/9//3//f/9//3//f/9//3//f/9//3//f/9//3//f/9//3//f/9//3//f/9//3//f/9//3//f/9//3//f/9//3//f/9//3//f/9//3//f/9//3//f/9//3//f/9//3//f/9//3//f/9//3//f/9//3//f/9//3//f/9//3//f/9//3//f/9//3//f/9//3//f/9//3//f/9//3//fxpf11b/f/9//3//f/9//3//f/9//3//f/9//3//f/9//3//f/9//3//f/9//3//f/9//3//f/9//3//f/9//3//f/9//3//f/9//3//f/9//3//f/9//3//f/9//3//f/9//3//f/9//3//f/9//3//f/9//3//f/9//3//f/9//3//f/9//3//f/9//3//f/9//3//f/9//3//f/9//3//f/9//3//f/9//3//f/9//3//f/9//3//f/9//3//f/9//3//f/9//3//f/9//3//f/9//3//f/9//3//f/9//3//f/9//3//f/9//3//f/9//38AAP9//3//f/9//3//f/9//3//f/9//3//f/9//3//f/9//3/ee/9//3//f5VSdE7fe/9//3//f/9//3//f/9//3//f/9//3//f/9//3//f/9//3//f/9//3//f/9//3//f/9//3//f/9//3//f/9//3//f/9//3//f/9//3//f/9//3//f/9//3//f/9//3//f/9//3//f/9//3//f/9//3//f/9//3//f/9//3//f/9//3//f/9//3//f/9//3//f/9//3//f/9//3//f/9//3//f/9//3//f/9//3//f/9//3//f/9//3//f/9//3//f/9//3//f/9//3//f/9//3//f/lat1b/f/9//3//f/9//3//f/9//3//f/9//3//f/9//3//f/9//3//f/9//3//f/9//3//f/9//3//f/9//3//f/9//3//f/9//3//f/9//3//f/9//3//f/9//3//f/9//3//f/9//3//f/9//3//f/9//3//f/9//3//f/9//3//f/9//3//f/9//3//f/9//3//f/9//3//f/9//3//f/9//3//f/9//3//f/9//3//f/9//3//f/9//3//f/9//3//f/9//3//f/9//3//f/9//3//f/9//3//f/9//3//f/9//3//f/9//3//f/9//38AAP9//3//f/9//3//f/9//3//f/9//3//f/9//3//f/9//3//f/9//3//f51z0Dm2Vv9//3//f/9//3//f/9//3//f/9//3//f/9//3//f/9//3//f/9//3//f/9//3//f/9//3//f/9//3//f/9//3//f/9//3//f/9//3//f/9//3//f/9//3//f/9//3//f/9//3//f/9//3//f/9//3//f/9//3//f/9//3//f/9//3//f/9//3//f/9//3//f/9//3//f/9//3//f/9//3//f/9//3//f/9//3//f/9//3//f/9//3//f/9//3//f/9//3//f/9//3//f/9//3//f5ZS2Fr/f/9//3//f/9//3//f/9//3//f/9//3//f/9//3//f/9//3//f/9//3//f/9//3//f/9//3//f/9//3//f/9//3//f/9//3//f/9//3//f/9//3//f/9//3//f/9//3//f/9//3//f/9//3//f/9//3//f/9//3//f/9//3//f/9//3//f/9//3//f/9//3//f/9//3//f/9//3//f/9//3//f/9//3//f/9//3//f/9//3//f/9//3//f/9//3//f/9//3//f/9//3//f/9//3//f/9//3//f/9//3//f/9//3//f/9//3//f/9//38AAP9//3//f/9//3//f/9//3//f/9//3//f/9//3//f/9//3//f/9//3//f/9/OmfxQTpn/3//f/9/3nv/f/9//3//f/9//3//f/9//3//f/9//3//f/9//3//f/9//3//f/9//3//f/9//3//f/9//3//f/9//3//f/9//3//f/9//3//f/9//3//f/9//3//f/9//3//f/9//3//f/9//3//f/9//3//f/9//3//f/9//3//f/9//3//f/9//3//f/9//3//f/9//3//f/9//3//f/9//3//f/9//3//f/9//3//f/9//3//f/9//3//f/9//3//f/9//3//f/9//3//f3VO2Fr/f/9//3//f/9//3//f/9//3//f/9//3//f/9//3//f/9//3//f/9//3//f/9//3//f/9//3//f/9//3//f/9//3//f/9//3//f/9//3//f/9//3//f/9//3//f/9//3//f/9//3//f/9//3//f/9//3//f/9//3//f/9//3//f/9//3//f/9//3//f/9//3//f/9//3//f/9//3//f/9//3//f/9//3//f/9//3//f/9//3//f/9//3//f/9//3//f/9//3//f/9//3//f/9//3//f/9//3//f/9//3//f/9//3//f/9//3//f/9//38AAP9//3//f/9//3//f/9//3//f/9//3//f/9//3//f/9//3//f/9/33v/f/9//3/XXpVSfG//f/9/33vfe/9//3//f/9//3//f/9//3//f/9//3//f/9//3//f/9//3//f/9//3//f/9//3//f/9//3//f/9//3//f/9//3//f/9//3//f/9//3//f/9//3//f/9//3//f/9//3//f/9//3//f/9//3//f/9//3//f/9//3//f/9//3//f/9//3//f/9//3//f/9//3//f/9//3//f/9//3//f/9//3//f/9//3//f/9//3//f/9//3//f/9//3//f/9//3//f/9//3//f3RKGmP/f/9//3//f/9//3//f/9//3//f/9//3//f/9//3//f/9//3//f/9//3//f/9//3//f/9//3//f/9//3//f/9//3//f/9//3//f/9//3//f/9//3//f/9//3//f/9//3//f/9//3//f/9//3//f/9//3//f/9//3//f/9//3//f/9//3//f/9//3//f/9//3//f/9//3//f/9//3//f/9//3//f/9//3//f/9//3//f/9//3//f/9//3//f/9//3//f/9//3//f/9//3//f/9//3//f/9//3//f/9//3//f/9//3//f/9//3//f/9//38AAP9//3//f/9//3//f/9//3//f/9//3//f/9//3//f/9//3//f/9//3//f/9/33v/f5VStlpba/9//3//f997/3//f/9//3//f/9//3//f/9//3//f/9//3//f/9//3//f/9//3//f/9//3//f/9//3//f/9//3//f/9//3//f/9//3//f/9//3//f/9//3//f/9//3//f/9//3//f/9//3//f/9//3//f/9//3//f/9//3//f/9//3//f/9//3//f/9//3//f/9//3//f/9//3//f/9//3//f/9//3//f/9//3//f/9//3//f/9//3//f/9//3//f/9//3//f/9//3//f3VOO2f/f/9//3//f/9//3//f/9//3//f/9//3//f/9//3//f/9//3//f/9//3//f/9//3//f/9//3//f/9//3//f/9//3//f/9//3//f/9//3//f/9//3//f/9//3//f/9//3//f/9//3//f/9//3//f/9//3//f/9//3//f/9//3//f/9//3//f/9//3//f/9//3//f/9//3//f/9//3//f/9//3//f/9//3//f/9//3//f/9//3//f/9//3//f/9//3//f/9//3//f/9//3//f/9//3//f/9//3//f/9//3//f/9//3//f/9//3//f/9//38AAP9//3//f/9//3//f/9//3//f/9//3//f/9//3//f/9//3//f/9//3//f/9//3//f/9/lVK2Vp1z/3//f/9//3//f/9//3//f/9//3//f/9//3//f/9//3//f/9//3//f/9//3//f/9//3//f/9//3//f/9//3//f/9//3//f/9//3//f/9//3//f/9//3//f/9//3//f/9//3//f/9//3//f/9//3//f/9//3//f/9//3//f/9//3//f/9//3//f/9//3//f/9//3//f/9//3//f/9//3//f/9//3//f/9//3//f/9//3//f/9//3//f/9//3//f/9//3//f/9//3//f1RKO2f/f/9//3v/f/9//3//f/9//3//f/9//3//f/9//3//f/9//3//f/9//3//f/9//3//f/9//3//f/9//3//f/9//3//f/9//3//f/9//3//f/9//3//f/9//3//f/9//3//f/9//3//f/9//3//f/9//3//f/9//3//f/9//3//f/9//3//f/9//3//f/9//3//f/9//3//f/9//3//f/9//3//f/9//3//f/9//3//f/9//3//f/9//3//f/9//3//f/9//3//f/9//3//f/9//3//f/9//3//f/9//3//f/9//3//f/9//3//f/9//38AAP9//3//f/9//3//f/9//3//f/9//3//f/9//3//f/9//3//f/9//3//f/9//3//f/9//39TSrZWvnfff/9//3//f/9/3nv/f/9//3//f/9//3//f/9//3//f/9//3//f/9//3//f/9//3//f/9//3//f/9//3//f/9//3//f/9//3//f/9//3//f/9//3//f/9//3//f/9//3//f/9//3//f/9//3//f/9//3//f/9//3//f/9//3//f/9//3//f/9//3//f/9//3//f/9//3//f/9//3//f/9//3//f/9//3//f/9//3//f/9//3//f/9//3//f/9//3//f/9//3+/dxJCXGf/f/9//3//f/9//3//f/9//3//f/9//3//f/9//3//f/9//3//f/9//3//f/9//3//f/9//3//f/9//3//f/9//3//f/9//3//f/9//3//f/9//3//f/9//3//f/9//3//f/9//3//f/9//3//f/9//3//f/9//3//f/9//3//f/9//3//f/9//3//f/9//3//f/9//3//f/9//3//f/9//3//f/9//3//f/9//3//f/9//3//f/9//3//f/9//3//f/9//3//f/9//3//f/9//3//f/9//3//f/9//3//f/9//3//f/9//3//f/9//38AAP9//3//f/9//3//f/9//3//f/9//3//f/9//3//f/9//3//f/9//3//f/9//3//f/9//3//f3ROdE7fe/9//3//f/9//3//f/9//3//f/9//3//f/9//3//f/9//3//f/9//3//f/9//3//f/9//3//f/9//3//f/9//3//f/9//3//f/9//3//f/9//3//f/9//3//f/9//3//f/9//3//f/9//3//f/9//3//f/9//3//f/9//3//f/9//3//f/9//3//f/9//3//f/9//3//f/9//3//f/9//3//f/9//3//f/9//3//f/9//3//f/9//3//f/9//3//f/9//3/fe9A5v3f/f/9//3//f/9//3//f/9//3//f/9//3//f/9//3//f/9//3//f/9//3//f/9//3//f/9//3//f/9//3//f/9//3//f/9//3//f/9//3//f/9//3//f/9//3//f/9//3//f/9//3//f/9//3//f/9//3//f/9//3//f/9//3//f/9//3//f/9//3//f/9//3//f/9//3//f/9//3//f/9//3//f/9//3//f/9//3//f/9//3//f/9//3//f/9//3//f/9//3//f/9//3//f/9//3//f/9//3//f/9//3//f/9//3//f/9//3//f/9//38AAP9//3//f/9//3//f/9//3//f/9//3//f/9//3//f/9//3//f/9//3//f/9//3//f/9//3//f797dVJ1Tp5z/3/fe/9//3//f/9//3//f/9//3//f/9//3//f/9//3//f/9//3//f/9//3//f/9//3//f/9//3//f/9//3//f/9//3//f/9//3//f/9//3//f/9//3//f/9//3//f/9//3//f/9//3//f/9//3//f/9//3//f/9//3//f/9//3//f/9//3//f/9//3//f/9//3//f/9//3//f/9//3//f/9//3//f/9//3//f/9//3//f/9//3//f/9//3//f/9//3++d/E9/3//f/9//3//f/9//3//f/9//3//f/9//3//f/9//3//f/9//3//f/9//3//f/9//3//f/9//3//f/9//3//f/9//3//f/9//3//f/9//3//f/9//3//f/9//3//f/9//3//f/9//3//f/9//3//f/9//3//f/9//3//f/9//3//f/9//3//f/9//3//f/9//3//f/9//3//f/9//3//f/9//3//f/9//3//f/9//3//f/9//3//f/9//3//f/9//3//f/9//3//f/9//3//f/9//3//f/9//3//f/9//3//f/9//3//f/9//3//f/9//38AAP9//3//f/9//3//f/9//3//f/9//3//f/9//3//f/9//3//f/9//3//f/9//3//f/9//3//f/9/33sSRjNGfXP/f/9/3nv/f/9//3//f/9//3//f/9//3//f/9//3//f/9//3//f/9//3//f/9//3//f/9//3//f/9//3//f/9//3//f/9//3//f/9//3//f/9//3//f/9//3//f/9//3//f/9//3//f/9//3//f/9//3//f/9//3//f/9//3//f/9//3//f/9//3//f/9//3//f/9//3//f/9//3//f/9//3//f/9//3//f/9//3//f/9//3//f/9//3//f/9//3+dc/E9/3//f/9//3//f/9//3//f/9//3//f/9//3//f/9//3//f/9//3//f/9//3//f/9//3//f/9//3//f/9//3//f/9//3//f/9//3//f/9//3//f/9//3//f/9//3//f/9//3//f/9//3//f/9//3//f/9//3//f/9//3//f/9//3//f/9//3//f/9//3//f/9//3//f/9//3//f/9//3//f/9//3//f/9//3//f/9//3//f/9//3//f/9//3//f/9//3//f/9//3//f/9//3//f/9//3//f/9//3//f/9//3//f/9//3//f/9//3//f/9//38AAP9//3//f/9//3//f/9//3//f/9//3//f/9//3//f/9//3//f/9//3//f/9//3//f/9/3nv/f/9/33ufd1VKVE57b/9//3//f957/3//f/9//3//f/9//3//f/9//3//f/9//3//f/9//3//f/9//3//f/9//3//f/9//3//f/9//3//f/9//3//f/9//3//f/9//3//f/9//3//f/9//3//f/9//3//f/9//3//f/9//3//f/9//3//f/9//3//f/9//3//f/9//3//f/9//3//f/9//3//f/9//3//f/9//3//f/9//3//f/9//3//f/9//3//f/9//3//f/9//3/5XjNG/3//f/9//3//f/9//3//f/9//3//f/9//3//f/9//3//f/9//3//f/9//3//f/9//3//f/9//3//f/9//3//f/9//3//f/9//3//f/9//3//f/9//3//f/9//3//f/9//3//f/9//3//f/9//3//f/9//3//f/9//3//f/9//3//f/9//3//f/9//3//f/9//3//f/9//3//f/9//3//f/9//3//f/9//3//f/9//3//f/9//3//f/9//3//f/9//3//f/9//3//f/9//3//f/9//3//f/9//3//f/9//3//f/9//3//f/9//3//f/9//38AAP9//3//f/9//3//f/9//3//f/9//3//f/9//3//f/9//3//f/9//3//f/9//3//f/9//3//f/9//3//f/9/VEpzTntv/3//f/9//3//f/9//3//f/9//3//f/9//3//f/9//3//f/9//3//f/9//3//f/9//3//f/9//3//f/9//3//f/9//3//f/9//3//f/9//3//f/9//3//f/9//3//f/9//3//f/9//3//f/9//3//f/9//3//f/9//3//f/9//3//f/9//3//f/9//3//f/9//3//f/9//3//f/9//3//f/9//3//f/9//3//f/9//3//f/9//3//f/9//3+3WpVO/3//f/9//3//f/9//3//f/9//3//f/9//3//f/9//3//f/9//3//f/9//3//f/9//3//f/9//3//f/9//3//f/9//3//f/9//3//f/9//3//f/9//3//f/9//3//f/9//3//f/9//3//f/9//3//f/9//3//f/9//3//f/9//3//f/9//3//f/9//3//f/9//3//f/9//3//f/9//3//f/9//3//f/9//3//f/9//3//f/9//3//f/9//3//f/9//3//f/9//3//f/9//3//f/9//3//f/9//3//f/9//3//f/9//3//f/9//3//f/9//38AAP9//3//f/9//3//f/9//3//f/9//3//f/9//3//f/9//3//f/9//3//f/9//3//f/9//3//f/9//3//f793/3+2VlNKtVb/f/9//3/ee/9//3//f/9//3//f/9//3//f/9//3//f/9//3//f/9//3//f/9//3//f/9//3//f/9//3//f/9//3//f/9//3//f/9//3//f/9//3//f/9//3//f/9//3//f/9//3//f/9//3//f/9//3//f/9//3//f/9//3//f/9//3//f/9//3//f/9//3//f/9//3//f/9//3//f/9//3//f/9//3//f/9//3//f/9//3//f/9//3+WUvla/3//f/9//3//f/9//3//f/9//3//f/9//3//f/9//3//f/9//3//f/9//3//f/9//3//f/9//3//f/9//3//f/9//3//f/9//3//f/9//3//f/9//3//f/9//3//f/9//3//f/9//3//f/9//3//f/9//3//f/9//3//f/9//3//f/9//3//f/9//3//f/9//3//f/9//3//f/9//3//f/9//3//f/9//3//f/9//3//f/9//3//f/9//3//f/9//3//f/9//3//f/9//3//f/9//3//f/9//3//f/9//3//f/9//3//f/9//3//f/9//38AAP9//3//f/9//3//f/9//3//f/9//3//f/9//3//f/9//3//f/9//3//f/9//3//f/9//3//f/9//3//f/9//3//f/leVEr5Yv9//3//f/9//3//f/9//3//f/9//3//f/9//3//f/9//3//f/9//3//f/9//3//f/9//3//f/9//3//f/9//3//f/9//3//f/9//3//f/9//3//f/9//3//f/9//3//f/9//3//f/9//3//f/9//3//f/9//3//f/9//3//f/9//3//f/9//3//f/9//3//f/9//3//f/9//3//f/9//3//f/9//3//f/9//3//f/9//3//f/9//38zRhpj/3//f/9//3//f/9//3//f/9//3//f/9//3//f/9//3//f/9//3//f/9//3//f/9//3//f/9//3//f/9//3//f/9//3//f/9//3//f/9//3//f/9//3//f/9//3//f/9//3//f/9//3//f/9//3//f/9//3//f/9//3//f/9//3//f/9//3//f/9//3//f/9//3//f/9//3//f/9//3//f/9//3//f/9//3//f/9//3//f/9//3//f/9//3//f/9//3//f/9//3//f/9//3//f/9//3//f/9//3//f/9//3//f/9//3//f/9//3//f/9//38AAP9//3//f/9//3//f/9//3//f/9//3//f/9//3//f/9//3//f/9//3//f/9//3//f/9//3//f/9//3//f/9//3/fe/9/fW8zRnVSv3v/f/9/33v/f/9//3//f/9//3/ee/9//3//f/9//3//f/9//3//f/9//3//f/9//3//f/9//3//f/9//3//f/9//3//f/9//3//f/9//3//f/9//3//f/9//3//f/9//3//f/9//3//f/9//3//f/9//3//f/9//3//f/9//3//f/9//3//f/9//3//f/9//3//f/9//3//f/9//3//f/9//3//f/9//3//f/9//3//f/9//3/xPVtr/3//f/9//3//f/9//3//f/9//3//f/9//3//f/9//3//f/9//3//f/9//3//f/9//3//f/9//3//f/9//3//f/9//3//f/9//3//f/9//3//f/9//3//f/9//3//f/9//3//f/9//3//f/9//3//f/9//3//f/9//3//f/9//3//f/9//3//f/9//3//f/9//3//f/9//3//f/9//3//f/9//3//f/9//3//f/9//3//f/9//3//f/9//3//f/9//3//f/9//3//f/9//3//f/9//3//f/9//3//f/9//3//f/9//3//f/9//3//f/9//38AAP9//3//f/9//3//f/9//3//f/9//3//f/9//3//f/9//3//f/9//3//f/9//3//f/9//3//f/9//3//f/9//3//f99//3/fe5ZSM0Zba/9//3//f/9//3//f/9//3//f/9//3//f/9//3//f/9//3//f/9//3//f/9//3//f/9//3//f/9//3//f/9//3//f/9//3//f/9//3//f/9//3//f/9//3//f/9//3//f/9//3//f/9//3//f/9//3//f/9//3//f/9//3//f/9//3//f/9//3//f/9//3//f/9//3//f/9//3//f/9//3//f/9//3//f/9//3/fe/9/fXPxPZ5z/3//f/9//3//f/9//3//f/9//3//f/9//3//f/9//3//f/9//3//f/9//3//f/9//3//f/9//3//f/9//3//f/9//3//f/9//3//f/9//3//f/9//3//f/9//3//f/9//3//f/9//3//f/9//3//f/9//3//f/9//3//f/9//3//f/9//3//f/9//3//f/9//3//f/9//3//f/9//3//f/9//3//f/9//3//f/9//3//f/9//3//f/9//3//f/9//3//f/9//3//f/9//3//f/9//3//f/9//3//f/9//3//f/9//3//f/9//3//f/9//38AAP9//3//f/9//3//f/9//3//f/9//3//f/9//3//f/9//3//f/9//3//f/9//3//f/9//3//f/9//3//f/9//3//f/9//3//f/9/O2dUTtda/3//f997/3//f/9//3//f/9//3//f/9//3//f/9//3//f/9//3//f/9//3//f/9//3//f/9//3//f/9//3//f/9//3//f/9//3//f/9//3//f/9//3//f/9//3//f/9//3//f/9//3//f/9//3//f/9//3//f/9//3//f/9//3//f/9//3//f/9//3//f/9//3//f/9//3//f/9//3//f/9//3//f/9//3/fe/9/2F4SRv9//3//f/9//3//f/9//3//f/9//3//f/9//3//f/9//3//f/9//3//f/9//3//f/9//3//f/9//3//f/9//3//f/9//3//f/9//3//f/9//3//f/9//3//f/9//3//f/9//3//f/9//3//f/9//3//f/9//3//f/9//3//f/9//3//f/9//3//f/9//3//f/9//3//f/9//3//f/9//3//f/9//3//f/9//3//f/9//3//f/9//3//f/9//3//f/9//3//f/9//3//f/9//3//f/9//3//f/9//3//f/9//3//f/9//3//f/9//3//f/9//38AAP9//3//f/9//3//f/9//3//f/9//3//f/9//3//f/9//3//f/9//3//f/9//3//f/9//3//f/9//3//f/9//3//f997/3//f/9//3+dc1NKdE5bb/9//3//f99//3//f/9//3//f/9//3//f/9//3//f/9//3//f/9//3//f/9//3//f/9//3//f/9//3//f/9//3//f/9//3//f/9//3//f/9//3//f/9//3//f/9//3//f/9//3//f/9//3//f/9//3//f/9//3//f/9//3//f/9//3//f/9//3//f/9//3//f/9//3//f/9//3//f/9//3//f/9//3//f/9/M0bXWv9//3//f/9//3//f/9//3//f/9//3//f/9//3//f/9//3//f/9//3//f/9//3//f/9//3//f/9//3//f/9//3//f/9//3//f/9//3//f/9//3//f/9//3//f/9//3//f/9//3//f/9//3//f/9//3//f/9//3//f/9//3//f/9//3//f/9//3//f/9//3//f/9//3//f/9//3//f/9//3//f/9//3//f/9//3//f/9//3//f/9//3//f/9//3//f/9//3//f/9//3//f/9//3//f/9//3//f/9//3//f/9//3//f/9//3//f/9//3//f/9//38AAP9//3//f/9//3//f/9//3//f/9//3//f/9//3//f/9//3//f/9//3//f/9//3//f/9//3//f/9//3//f/9//3/fe/9//3//f/9/33udc/9/dE6VVhlj33v/f/9//3//f/9//3//f/9//3//f/9//3//f/9//3//f/9//3//f/9//3//f/9//3//f/9//3//f/9//3//f/9//3//f/9//3//f/9//3//f/9//3//f/9//3//f/9//3//f/9//3//f/9//3//f/9//3//f/9//3//f/9//3//f/9//3//f/9//3//f/9//3//f/9//3//f957/3//f/9//3//f7938T1ba/9//3//f/9//3//f/9//3//f/9//3//f/9//3//f/9//3//f/9//3//f/9//3//f/9//3//f/9//3//f/9//3//f/9//3//f/9//3//f/9//3//f/9//3//f/9//3//f/9//3//f/9//3//f/9//3//f/9//3//f/9//3//f/9//3//f/9//3//f/9//3//f/9//3//f/9//3//f/9//3//f/9//3//f/9//3//f/9//3//f/9//3//f/9//3//f/9//3//f/9//3//f/9//3//f/9//3//f/9//3//f/9//3//f/9//3//f/9//3//f/9//38AAP9//3//f/9//3//f/9//3//f/9//3//f/9//3//f/9//3//f/9//3//f/9//3//f/9//3//f/9//3//f/9//3//f/9//3//f/9//3//f757/3/4XhFCllbfe/9//3/fe/9//3//f/9//3//f/9//3//f/9//3//f/9//3//f/9//3//f/9//3//f/9//3//f/9//3//f/9//3//f/9//3//f/9//3//f/9//3//f/9//3//f/9//3//f/9//3//f/9//3//f/9//3//f/9//3//f/9//3//f/9//3//f/9//3//f/9//3//f/9//3//f/9//3//f/9//3//fztrEULfe/9//3//f/9//3//f/9//3//f/9//3//f/9//3//f/9//3//f/9//3//f/9//3//f/9//3//f/9//3//f/9//3//f/9//3//f/9//3//f/9//3//f/9//3//f/9//3//f/9//3//f/9//3//f/9//3//f/9//3//f/9//3//f/9//3//f/9//3//f/9//3//f/9//3//f/9//3//f/9//3//f/9//3//f/9//3//f/9//3//f/9//3//f/9//3//f/9//3//f/9//3//f/9//3//f/9//3//f/9//3//f/9//3//f/9//3//f/9//3//f/9//38AAP9//3//f/9//3//f/9//3//f/9//3//f/9//3//f/9//3//f/9//3//f/9//3//f/9//3//f/9//3//f/9//3//f/9//3//f/9//3/fe/9/33v/f553U0oRQjtn/3//f/9//3//f/9//3//f/9//3//f/9//3//f/9//3//f/9//3//f/9//3//f/9//3//f/9//3//f/9//3//f/9//3//f/9//3//f/9//3//f/9//3//f/9//3//f/9//3//f/9//3//f/9//3//f/9//3//f/9//3//f/9//3//f/9//3//f/9//3//f/9//3//f/9//3//f/9//3//f9daU0r/f/9//3//f/9//3//f/9//3//f/9//3//f/9//3//f/9//3//f/9//3//f/9//3//f/9//3//f/9//3//f/9//3//f/9//3//f/9//3//f/9//3//f/9//3//f/9//3//f/9//3//f/9//3//f/9//3//f/9//3//f/9//3//f/9//3//f/9//3//f/9//3//f/9//3//f/9//3//f/9//3//f/9//3//f/9//3//f/9//3//f/9//3//f/9//3//f/9//3//f/9//3//f/9//3//f/9//3//f/9//3//f/9//3//f/9//3//f/9//3//f/9//38AAP9//3//f/9//3//f/9//3//f/9//3//f/9//3//f/9//3//f/9//3//f/9//3//f/9//3//f/9//3//f/9//3//f/9//3//f/9//3//f/9//3//f/9//386ZxJGlVKec/9//3//f/9//3//f/9//3//f/9//3//f/9//3//f/9//3//f/9//3//f/9//3//f/9//3//f/9//3//f/9//3//f/9//3//f/9//3//f/9//3//f/9//3//f/9//3//f/9//3//f/9//3//f/9//3//f/9//3//f/9//3//f/9//3//f/9//3//f/9//3//f/9//3//f/9//3/fe/FBGWP/f/9//3//f/9//3//f/9//3//f/9//3//f/9//3//f/9//3//f/9//3//f/9//3//f/9//3//f/9//3//f/9//3//f/9//3//f/9//3//f/9//3//f/9//3//f/9//3//f/9//3//f/9//3//f/9//3//f/9//3//f/9//3//f/9//3//f/9//3//f/9//3//f/9//3//f/9//3//f/9//3//f/9//3//f/9//3//f/9//3//f/9//3//f/9//3//f/9//3//f/9//3//f/9//3//f/9//3//f/9//3//f/9//3//f/9//3//f/9//3//f/9//38AAP9//3//f/9//3//f/9//3//f/9//3//f/9//3//f/9//3//f/9//3//f/9//3//f/9//3//f/9//3//f/9//3//f/9//3//f/9//3//f/9//3//f/9//3//f31vllYSQtda33v/f/9/vnf/f/9//3//f/9//3//f/9//3//f/9//3//f/9//3//f/9//3//f/9//3//f/9//3//f/9//3//f/9//3//f/9//3//f/9//3//f/9//3//f/9//3//f/9//3//f/9//3//f/9//3//f/9//3//f/9//3//f/9//3//f/9//3//f/9//3//f/9//3//f/9/vne/e9A5vnf/f/9//3//f/9//3//f/9//3//f/9//3//f/9//3//f/9//3//f/9//3//f/9//3//f/9//3//f/9//3//f/9//3//f/9//3//f/9//3//f/9//3//f/9//3//f/9//3//f/9//3//f/9//3//f/9//3//f/9//3//f/9//3//f/9//3//f/9//3//f/9//3//f/9//3//f/9//3//f/9//3//f/9//3//f/9//3//f/9//3//f/9//3//f/9//3//f/9//3//f/9//3//f/9//3//f/9//3//f/9//3//f/9//3//f/9//3//f/9//3//f/9//38AAP9//3//f/9//3//f/9//3//f/9//3//f/9//3//f/9//3//f/9//3//f/9//3//f/9//3//f/9//3//f/9//3//f/9//3//f/9//3//f/9//3//f/9/33v/f/9//39ba1NKtladc/9//3//f/9//3//f/9//3//f/9//3//f/9//3//f/9//3//f/9//3//f/9//3//f/9//3//f/9//3//f/9//3//f/9//3//f/9//3//f/9//3//f/9//3//f/9//3//f/9//3//f/9//3//f/9//3//f/9//3//f/9//3//f/9//3//f/9//3//f/9//3//f997/3+WUpZS/3//f/9//3//f/9//3//f/9//3//f/9//3//f/9//3//f/9//3//f/9//3//f/9//3//f/9//3//f/9//3//f/9//3//f/9//3//f/9//3//f/9//3//f/9//3//f/9//3//f/9//3//f/9//3//f/9//3//f/9//3//f/9//3//f/9//3//f/9//3//f/9//3//f/9//3//f/9//3//f/9//3//f/9//3//f/9//3//f/9//3//f/9//3//f/9//3//f/9//3//f/9//3//f/9//3//f/9//3//f/9//3//f/9//3//f/9//3//f/9//3//f/9//38AAP9//3//f/9//3//f/9//3//f/9//3//f/9//3//f/9//3//f/9//3//f/9//3//f/9//3//f/9//3//f/9//3//f/9//3//f/9//3//f/9//3//f/9//3//f/9//3//f753lVLwPfhe33//f997/3//f/9/33v/f/9//3//f/9//3//f/9//3//f/9//3//f/9//3//f/9//3//f/9//3//f/9//3//f/9//3//f/9//3//f/9//3//f/9//3//f/9//3//f/9//3//f/9//3//f/9//3//f/9//3//f/9//3//f/9//3//f/9//3//f/9//3//f/9/v3fQPTxr/3//f/9//3//f/9//3//f/9//3//f/9//3//f/9//3//f/9//3//f/9//3//f/9//3//f/9//3//f/9//3//f/9//3//f/9//3//f/9//3//f/9//3//f/9//3//f/9//3//f/9//3//f/9//3//f/9//3//f/9//3//f/9//3//f/9//3//f/9//3//f/9//3//f/9//3//f/9//3//f/9//3//f/9//3//f/9//3//f/9//3//f/9//3//f/9//3//f/9//3//f/9//3//f/9//3//f/9//3//f/9//3//f/9//3//f/9//3//f/9//3//f/9//38AAP9//3//f/9//3//f/9//3//f/9//3//f/9//3//f/9//3//f/9//3//f/9//3//f/9//3//f/9//3//f/9//3//f/9//3//f/9//3//f/9//3//f/9//3//f/9//3//f/9//398bxJGEUY6Z/9//3//f/9//3/fe/9//3//f957/3//f/9//3//f/9//3//f/9//3//f/9//3//f/9//3//f/9//3//f/9//3//f/9//3//f/9//3//f/9//3//f/9//3//f/9//3//f/9//3//f/9//3//f/9//3//f/9//3//f/9//3//f/9//3//f/9//3/ff/9/llK3Vr97/3//f/9//3//f/9//3//f/9//3//f/9//3//f/9//3//f/9//3//f/9//3//f/9//3//f/9//3//f/9//3//f/9//3//f/9//3//f/9//3//f/9//3//f/9//3//f/9//3//f/9//3//f/9//3//f/9//3//f/9//3//f/9//3//f/9//3//f/9//3//f/9//3//f/9//3//f/9//3//f/9//3//f/9//3//f/9//3//f/9//3//f/9//3//f/9//3//f/9//3//f/9//3//f/9//3//f/9//3//f/9//3//f/9//3//f/9//3//f/9//3//f/9//38AAP9//3//f/9//3//f/9//3//f/9//3//f/9//3//f/9//3//f/9//3//f/9//3//f/9//3//f/9//3//f/9//3//f/9//3//f/9//3//f/9//3//f99733v/f/9//3//f/9//3//f/9/GWMRQlNKnXO9d/9//3//f957/3//f/9//3//f/9//3//f/9//3//f/9//3//f/9//3//f/9//3//f/9//3//f/9//3//f/9//3//f/9//3//f/9//3//f/9//3//f/9//3//f/9//3//f/9//3//f/9//3//f/9//3//f/9//3//f/9//3//f/9//3//fxljEUK/e/9//3//f/9//3//f/9//3//f/9//3//f/9//3//f/9//3//f/9//3//f/9//3//f/9//3//f/9//3//f/9//3//f/9//3//f/9//3//f/9//3//f/9//3//f/9//3//f/9//3//f/9//3//f/9//3//f/9//3//f/9//3//f/9//3//f/9//3//f/9//3//f/9//3//f/9//3//f/9//3//f/9//3//f/9//3//f/9//3//f/9//3//f/9//3//f/9//3//f/9//3//f/9//3//f/9//3//f/9//3//f/9//3//f/9//3//f/9//3//f/9//3//f/9//38AAP9//3//f/9//3//f/9//3//f/9//3//f/9//3//f/9//3//f/9//3//f/9//3//f/9//3//f/9//3//f/9//3//f/9//3//f/9//3//f/9//3//f/9//3//f/9//3/fe99//3//f/9//3//fxlj8D3XXnxv/3//f/9//3//f/9//3//f/9//3//f/9//3//f/9//3//f/9//3//f/9//3//f/9//3//f/9//3//f/9//3//f/9//3//f/9//3//f/9//3//f/9//3//f/9//3//f/9//3//f/9//3//f/9//3//f/9//3//f/9//3//f/9/3nv/fzJGO2fff/9//3//f/9//3//f/9//3//f/9//3//f/9//3//f/9//3//f/9//3//f/9//3//f/9//3//f/9//3//f/9//3//f/9//3//f/9//3//f/9//3//f/9//3//f/9//3//f/9//3//f/9//3//f/9//3//f/9//3//f/9//3//f/9//3//f/9//3//f/9//3//f/9//3//f/9//3//f/9//3//f/9//3//f/9//3//f/9//3//f/9//3//f/9//3//f/9//3//f/9//3//f/9//3//f/9//3//f/9//3//f/9//3//f/9//3//f/9//3//f/9//3//f/9//38AAP9//3//f/9//3//f/9//3//f/9//3//f/9//3//f/9//3//f/9//3//f/9//3//f/9//3//f/9//3//f/9//3//f/9//3//f/9//3//f/9//3//f957/3//f/9//3//f/9//3//f/9//3//f997vndTThFCc06dc/9//3/ff/9//3//f/9//3//f/9//3//f/9//3//f/9//3//f/9//3//f/9//3//f/9//3//f/9//3//f/9//3//f/9//3//f/9//3//f/9//3//f/9//3//f/9//3//f/9//3//f/9//3//f/9//3//f/9//3//f997/3+2WpVS/3/ff/9//3//f/9//3//f/9//3//f/9//3//f/9//3//f/9//3//f/9//3//f/9//3//f/9//3//f/9//3//f/9//3//f/9//3//f/9//3//f/9//3//f/9//3//f/9//3//f/9//3//f/9//3//f/9//3//f/9//3//f/9//3//f/9//3//f/9//3//f/9//3//f/9//3//f/9//3//f/9//3//f/9//3//f/9//3//f/9//3//f/9//3//f/9//3//f/9//3//f/9//3//f/9//3//f/9//3//f/9//3//f/9//3//f/9//3//f/9//3//f/9//3//f/9//38AAP9//3//f/9//3//f/9//3//f/9//3//f/9//3//f/9//3//f/9//3//f/9//3//f/9//3//f/9//3//f/9//3//f/9//3//f/9//3//f/9//3//f/9//3//f/9//3//f/9//3//f/9//3//f/9//3//f3xvlVIyRpZWW2vff/9//3//f/9//3//f/9//3//f/9//3//f/9//3//f/9//3//f/9//3//f/9//3//f/9//3//f/9//3//f/9//3//f/9//3//f/9//3//f/9//3//f/9//3//f/9//3//f/9//3//f/9//3//f/9//3//f/9/+F5TSjpn/3//f/9//3//f/9//3//f/9//3//f/9//3//f/9//3//f/9//3//f/9//3//f/9//3//f/9//3//f/9//3//f/9//3//f/9//3//f/9//3//f/9//3//f/9//3//f/9//3//f/9//3//f/9//3//f/9//3//f/9//3//f/9//3//f/9//3//f/9//3//f/9//3//f/9//3//f/9//3//f/9//3//f/9//3//f/9//3//f/9//3//f/9//3//f/9//3//f/9//3//f/9//3//f/9//3//f/9//3//f/9//3//f/9//3//f/9//3//f/9//3//f/9//3//f/9//38AAP9//3//f/9//3//f/9//3//f/9//3//f/9//3//f/9//3//f/9//3//f/9//3//f/9//3//f/9//3//f/9//3//f/9//3//f/9//3//f/9//3//f/9//3//f/9//3//f/9//3//f/9//3//f/9//3++d/9//3++d5ZWU0qWVjtr/3//f/9//3//f/9//3//f/9//3//f/9/3nv/f/9//3//f/9//3//f/9//3//f/9//3//f/9//3//f/9//3//f/9//3//f/9//3//f/9//3//f/9//3//f/9//3//f/9//3//f/9//3//f/9//3//f5VSlVL4Xt97/3//f/9//3//f/9//3//f/9//3//f/9//3//f/9//3//f/9//3//f/9//3//f/9//3//f/9//3//f/9//3//f/9//3//f/9//3//f/9//3//f/9//3//f/9//3//f/9//3//f/9//3//f/9//3//f/9//3//f/9//3//f/9//3//f/9//3//f/9//3//f/9//3//f/9//3//f/9//3//f/9//3//f/9//3//f/9//3//f/9//3//f/9//3//f/9//3//f/9//3//f/9//3//f/9//3//f/9//3//f/9//3//f/9//3//f/9//3//f/9//3//f/9//3//f/9//38AAP9//3//f/9//3//f/9//3//f/9//3//f/9//3//f/9//3//f/9//3//f/9//3//f/9//3//f/9//3//f/9//3//f/9//3//f/9//3//f/9//3//f/9//3//f/9//3//f/9//3//f/9//3//f/9//3//f/9//3//f/9/vncZY1NKlVIYY753/3//f/9//3//f/9//3//f/9//3//f/9/3nv/f/9//3//f/9//3//f/9//3//f/9//3//f/9//3//f/9//3//f/9//3//f/9//3//f/9//3//f/9//3//f/9//3//f/9//3//f/9/3ns5Z3ROGWP/f/9//3//f/9//3//f/9//3//f/9//3//f/9//3//f/9//3//f/9//3//f/9//3//f/9//3//f/9//3//f/9//3//f/9//3//f/9//3//f/9//3//f/9//3//f/9//3//f/9//3//f/9//3//f/9//3//f/9//3//f/9//3//f/9//3//f/9//3//f/9//3//f/9//3//f/9//3//f/9//3//f/9//3//f/9//3//f/9//3//f/9//3//f/9//3//f/9//3//f/9//3//f/9//3//f/9//3//f/9//3//f/9//3//f/9//3//f/9//3//f/9//3//f/9//3//f/9//38AAP9//3//f/9//3//f/9//3//f/9//3//f/9//3//f/9//3//f/9//3//f/9//3//f/9//3//f/9//3//f/9//3//f/9//3//f/9//3//f/9//3//f/9//3//f/9//3//f/9//3//f/9//3//f/9//3++e/9//3//f/9//3/fe997+F61VnNO11p8b/9//3//f757/3//f/9/3nv/f/9//3//f/9//3//f/9//3//f/9//3//f/9//3//f/9//3//f/9//3//f/9//3//f/9//3//f/9//3//f/9//3//f/9/33//f/9//3//f/9/GGPvPZxz/3//f/9/3nv/f/9//3//f/9//3//f/9//3//f/9//3//f/9//3//f/9//3//f/9//3//f/9//3//f/9//3//f/9//3//f/9//3//f/9//3//f/9//3//f/9//3//f/9//3//f/9//3//f/9//3//f/9//3//f/9//3//f/9//3//f/9//3//f/9//3//f/9//3//f/9//3//f/9//3//f/9//3//f/9//3//f/9//3//f/9//3//f/9//3//f/9//3//f/9//3//f/9//3//f/9//3//f/9//3//f/9//3//f/9//3//f/9//3//f/9//3//f/9//3//f/9//3//f/9//38AAP9//3//f/9//3//f/9//3//f/9//3//f/9//3//f/9//3//f/9//3//f/9//3//f/9//3//f/9//3//f/9//3//f/9//3//f/9//3//f/9//3//f/9//3//f/9//3//f/9//3//f/9//3//f/9//3//f/9//3//f/9//3//f/9//3//f51ztlYxRjJGOWf/f/9//3//f/9//3//f/9/3nv/f/9//3//f/9//3//f/9//3//f/9//3//f/9//3//f/9//3//f/9//3//f/9//3//f/9//3//f/9//3//f/9//3//f/9//38ZYzJG1lree/9//3//f/9//3//f/9//3//f/9//3//f/9//3//f/9//3//f/9//3//f/9//3//f/9//3//f/9//3//f/9//3//f/9//3//f/9//3//f/9//3//f/9//3//f/9//3//f/9//3//f/9//3//f/9//3//f/9//3//f/9//3//f/9//3//f/9//3//f/9//3//f/9//3//f/9//3//f/9//3//f/9//3//f/9//3//f/9//3//f/9//3//f/9//3//f/9//3//f/9//3//f/9//3//f/9//3//f/9//3//f/9//3//f/9//3//f/9//3//f/9//3//f/9//3//f/9//3//f/9//38AAP9//3//f/9//3//f/9//3//f/9//3//f/9//3//f/9//3//f/9//3//f/9//3//f/9//3//f/9//3//f/9//3//f/9//3//f/9//3//f/9//3//f/9//3//f/9//3//f/9//3//f/9//3//f/9//3//f/9//3//f99733//f/9//3//f/9//3//f1trU0rOOZVSOmffe/9//3//f/9//3//f/9//3//f/9//3//f/9//3//f/9//3//f/9//3//f/9//3//f/9//3//f/9//3//f/9//3//f/9//3//f/9/33//f31vM0rPOfhe/3//f/9//3//f/9//3//f/9//3//f/9//3//f/9//3//f/9//3//f/9//3//f/9//3//f/9//3//f/9//3//f/9//3//f/9//3//f/9//3//f/9//3//f/9//3//f/9//3//f/9//3//f/9//3//f/9//3//f/9//3//f/9//3//f/9//3//f/9//3//f/9//3//f/9//3//f/9//3//f/9//3//f/9//3//f/9//3//f/9//3//f/9//3//f/9//3//f/9//3//f/9//3//f/9//3//f/9//3//f/9//3//f/9//3//f/9//3//f/9//3//f/9//3//f/9//3//f/9//3//f/9//38AAP9//3//f/9//3//f/9//3//f/9//3//f/9//3//f/9//3//f/9//3//f/9//3//f/9//3//f/9//3//f/9//3//f/9//3//f/9//3//f/9//3//f/9//3//f/9//3//f/9//3//f/9//3//f/9//3//f/9//3//f/9//3//f/9//3//f/9//3//f/9//3//fxljU0rwPXROfG//f/9/33v/f/9//3//f/9//3//f/9//3//f/9//3//f/9//3//f/9//3//f/9//3//f/9//3//f/9//3//f/9//3//f997/39USvA9+WL/f/9//3++d/9//3//f/9//3/+f/9//3//f/9//3//f/9//3//f/9//3//f/9//3//f/9//3//f/9//3//f/9//3//f/9//3//f/9//3//f/9//3//f/9//3//f/9//3//f/9//3//f/9//3//f/9//3//f/9//3//f/9//3//f/9//3//f/9//3//f/9//3//f/9//3//f/9//3//f/9//3//f/9//3//f/9//3//f/9//3//f/9//3//f/9//3//f/9//3//f/9//3//f/9//3//f/9//3//f/9//3//f/9//3//f/9//3//f/9//3//f/9//3//f/9//3//f/9//3//f/9//3//f/9//38AAP9//3//f/9//3//f/9//3//f/9//3//f/9//3//f/9//3//f/9//3//f/9//3//f/9//3//f/9//3//f/9//3//f/9//3//f/9//3//f/9//3//f/9//3//f/9//3//f/9//3//f/9//3//f/9//3//f/9//3//f/9//3//f/9//3//f/9//3//f/9//3//f/9//3/fe1trdE7wPTJGGWOdc957/3//f/9//3//f/9//3//f/9//3//f/9//3//f/9//3//f/9//3//f/9//3//f/9//3//f/9/33sZY7ZW8D23Wr53/3/fe/9//3//f/9//3//f/9//3//f/5//n//f/9//3//f/9//3//f/9//3//f/9//3//f/9//3//f/9//3//f/9//3//f/9//3//f/9//3//f/9//3//f/9//3//f/9//3//f/9//3//f/9//3//f/9//3//f/9//3//f/9//3//f/9//3//f/9//3//f/9//3//f/9//3//f/9//3//f/9//3//f/9//3//f/9//3//f/9//3//f/9//3//f/9//3//f/9//3//f/9//3//f/9//3//f/9//3//f/9//3//f/9//3//f/9//3//f/9//3//f/9//3//f/9//3//f/9//3//f/9//3//f/9//38AAP9//3//f/9//3//f/9//3//f/9//3//f/9//3//f/9//3//f/9//3//f/9//3//f/9//3//f/9//3//f/9//3//f/9//3//f/9//3//f/9//3//f/9//3//f/9//3//f/9//3//f/9//3//f/9//3//f/9//3//f/9//3//f/9//3//f/9//3//f/9//3//f/9//3//f/9//3/fe1tr11oyRjJGdE62VjpnnXP/f/9//3//f/9//3//f/9//3//f/9//3//f/9//3//f/9//3//f/9/nXMZY5VSMkZTTrZW/3//f/9//3//f/9//3//f/9//3//f/9//3//f/9//3//f/9//3//f/9//3//f/9//3//f/9//3//f/9//3//f/9//3//f/9//3//f/9//3//f/9//3//f/9//3//f/9//3//f/9//3//f/9//3//f/9//3//f/9//3//f/9//3//f/9//3//f/9//3//f/9//3//f/9//3//f/9//3//f/9//3//f/9//3//f/9//3//f/9//3//f/9//3//f/9//3//f/9//3//f/9//3//f/9//3//f/9//3//f/9//3//f/9//3//f/9//3//f/9//3//f/9//3//f/9//3//f/9//3//f/9//3//f/9//3//f/9//38AAP9//3//f/9//3//f/9//3//f/9//3//f/9//3//f/9//3//f/9//3//f/9//3//f/9//3//f/9//3//f/9//3//f/9//3//f/9//3//f/9//3//f/9//3//f/9//3//f/9//3//f/9//3//f/9//3//f/9//3//f/9//3//f/9//3//f/9//3//f/9//3//f/9//3//f/9//3//f/9//3//f/9/fG8ZY5VSU05TSlNKU07XWjpnnXe+d997vne+d99733vfe753fG86Z9datlrPOfA9MkaVUvheW2u+d/9/33//f/9//3//f/9//3//f/9//3//f/9//3//f/9//3//f/9//3//f/9//3//f/9//3//f/9//3//f/9//3//f/9//3//f/9//3//f/9//3//f/9//3//f/9//3//f/9//3//f/9//3//f/9//3//f/9//3//f/9//3//f/9//3//f/9//3//f/9//3//f/9//3//f/9//3//f/9//3//f/9//3//f/9//3//f/9//3//f/9//3//f/9//3//f/9//3//f/9//3//f/9//3//f/9//3//f/9//3//f/9//3//f/9//3//f/9//3//f/9//3//f/9//3//f/9//3//f/9//3//f/9//3//f/9//3//f/9//38AAP9//3//f/9//3//f/9//3//f/9//3//f/9//3//f/9//3//f/9//3//f/9//3//f/9//3//f/9//3//f/9//3//f/9//3//f/9//3//f/9//3//f/9//3//f/9//3//f/9//3//f/9//3//f/9//3//f/9//3//f/9//3//f/9//3//f/9//3//f/9//3//f/9//3//f/9//3//f/9//3/ff/9//3//f/9//3/fe713+F62VpVSMkYQQvA9EUYyRjJGEUIRQvA9MkZ0Ttda+F7/f75333v/f/9//3//f/9//3//f/9//3//f/9//3//f/9//3//f/9//3//f/9//3//f/9//3//f/9//3//f/9//3//f/9//3//f/9//3//f/9//3//f/9//3//f/9//3//f/9//3//f/9//3//f/9//3//f/9//3//f/9//3//f/9//3//f/9//3//f/9//3//f/9//3//f/9//3//f/9//3//f/9//3//f/9//3//f/9//3//f/9//3//f/9//3//f/9//3//f/9//3//f/9//3//f/9//3//f/9//3//f/9//3//f/9//3//f/9//3//f/9//3//f/9//3//f/9//3//f/9//3//f/9//3//f/9//3//f/9//3//f/9//3//f/9//38AAP9//3//f/9//3//f/9//3//f/9//3//f/9//3//f/9//3//f/9//3//f/9//3//f/9//3//f/9//3//f/9//3//f/9//3//f/9//3//f/9//3//f/9//3//f/9//3//f/9//3//f/9//3//f/9//3//f/9//3//f/9//3//f/9//3//f/9//3//f/9//3//f/9//3//f/9//3//f997/3//f/9//3//f/9//3/fe/9//3//f/9//3/fe/9//3//f99//3/fe/9//3//f/9//3/fe99733v/f/9//3//f/9//3//f/9//3//f/9//3//f/9//3//f/9//3//f/9//3//f/9//3//f/9//3//f/9//3//f/9//3//f/9//3//f/9//3//f/9//3//f/9//3//f/9//3//f/9//3//f/9//3//f/9//3//f/9//3//f/9//3//f/9//3//f/9//3//f/9//3//f/9//3//f/9//3//f/9//3//f/9//3//f/9//3//f/9//3//f/9//3//f/9//3//f/9//3//f/9//3//f/9//3//f/9//3//f/9//3//f/9//3//f/9//3//f/9//3//f/9//3//f/9//3//f/9//3//f/9//3//f/9//3//f/9//3//f/9//3//f/9//38AAP9//3//f/9//3//f/9//3//f/9//3//f/9//3//f/9//3//f/9//3//f/9//3//f/9//3//f/9//3//f/9//3//f/9//3//f/9//3//f/9//3//f/9//3//f/9//3//f/9//3//f/9//3//f/9//3//f/9//3//f/9//3//f/9//3//f/9//3//f/9//3//f/9//3//f/9//3//f/9//3//f/9//3//f/9//3//f/9//3//f/9//3//f/9//3++d/9//3//f/9//3//f/9//3//f/9//3//f/9//3//f/9//3//f/9//3//f/9//3//f/9//3//f/9//3//f/9//3//f/9//3//f/9//3//f/9//3//f/9//3//f/9//3//f/9//3//f/9//3//f/9//3//f/9//3//f/9//3//f/9//3//f/9//3//f/9//3//f/9//3//f/9//3//f/9//3//f/9//3//f/9//3//f/9//3//f/9//3//f/9//3//f/9//3//f/9//3//f/9//3//f/9//3//f/9//3//f/9//3//f/9//3//f/9//3//f/9//3//f/9//3//f/9//3//f/9//3//f/9//3//f/9//3//f/9//3//f/9//3//f/9//3//f/9//3//f/9//3//f/9//38AAP9//3//f/9//3//f/9//3//f/9//3//f/9//3//f/9//3//f/9//3//f/9//3//f/9//3//f/9//3//f/9//3//f/9//3//f/9//3//f/9//3//f/9//3//f/9//3//f/9//3//f/9//3//f/9//3//f/9//3//f/9//3//f/9//3//f/9//3//f/9//3//f/9//3//f/9//3//f/9//3/ee/9//3//f/9//3/fe957/3//f/9//3//f/9//3//f/9//3//f/9/33v/f/9//3//f/9//3//f/9//3//f/9//3//f/9//3//f/9//3//f/9//3//f/9//3//f/9//3//f/9//3//f/9//3//f/9//3//f/9//3//f/9//3//f/9//3//f/9//3//f/9//3//f/9//3//f/9//3//f/9//3//f/9//3//f/9//3//f/9//3//f/9//3//f/9//3//f/9//3//f/9//3//f/9//3//f/9//3//f/9//3//f/9//3//f/9//3//f/9//3//f/9//3//f/9//3//f/9//3//f/9//3//f/9//3//f/9//3//f/9//3//f/9//3//f/9//3//f/9//3//f/9//3//f/9//3//f/9//3//f/9//3//f/9//3//f/9//3//f/9//38AAP9//3//f/9//3//f/9//3//f/9//3//f/9//3//f/9//3//f/9//3//f/9//3//f/9//3//f/9//3//f/9//3//f/9//3//f/9//3//f/9//3//f/9//3//f/9//3//f/9//3//f/9//3//f/9//3//f/9//3//f/9//3//f/9//3//f/9//3//f/9//3//f/9//3//f/9//3//f/9//3//f/9//3//f/9//3//f/9//3//f/9//3//f/9//3//f957/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EQBAAB8AAAAAAAAAFAAAAB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dAAAAFwAAAABAAAAqwoNQnIcDUIKAAAAUAAAABQAAABMAAAAAAAAAAAAAAAAAAAA//////////90AAAAUADtAGEAIABWAGEAbABlAG4AegB1AGUAbABhACAATQBhAHIA7QBuAAYAAAADAAAABgAAAAMAAAAHAAAABgAAAAMAAAAGAAAABwAAAAUAAAAHAAAABgAAAAMAAAAGAAAAAwAAAAoAAAAGAAAABAAAAAMAAAAHAAAASwAAAEAAAAAwAAAABQAAACAAAAABAAAAAQAAABAAAAAAAAAAAAAAAEUBAACAAAAAAAAAAAAAAABF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</Object>
  <Object Id="idInvalidSigLnImg">AQAAAGwAAAAAAAAAAAAAAEQBAAB/AAAAAAAAAAAAAADELAAApBEAACBFTUYAAAEAwBsBANEAAAAFAAAAAAAAAAAAAAAAAAAAgAcAADgEAAClAgAAfQEAAAAAAAAAAAAAAAAAANVVCgBI0AUACgAAABAAAAAAAAAAAAAAAEsAAAAQAAAAAAAAAAUAAAAeAAAAGAAAAAAAAAAAAAAARQEAAIAAAAAnAAAAGAAAAAEAAAAAAAAAAAAAAAAAAAAlAAAADAAAAAEAAABMAAAAZAAAAAAAAAAAAAAARAEAAH8AAAAAAAAAAAAAAEU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VAAAAAAcKDQcKDQcJDQ4WMShFrjFU1TJV1gECBAIDBAECBQoRKyZBowsTMXAAAAAAfqbJd6PIeqDCQFZ4JTd0Lk/HMVPSGy5uFiE4GypVJ0KnHjN9AAABX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LI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Kd7z+B3387x1pmJMdaf//AAAAAPZ0floAAJCaOQAMAAAAAAAAAEiPPgDkmTkAHfP3dAAAAAAAAENoYXJVcHBlclcArTwAUK48AJgxqgjgtTwAPJo5AIAB1HQNXM9031vPdDyaOQBkAQAA4makduJmpHaIyJ0EAAgAAAACAAAAAAAAXJo5AHVupHYAAAAAAAAAAJabOQAJAAAAhJs5AAkAAAAAAAAAAAAAAISbOQCUmjkA2u2jdgAAAAAAAgAAAAA5AAkAAACEmzkACQAAAEwSpXYAAAAAAAAAAISbOQAJAAAAAAAAAMCaOQCYMKN2AAAAAAACAACEmzk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p3+DEHfQAAAAAAADwA+Jh3DgEAAABYpHUOAAAAAOBPrAgDAAAAXPD1Z0hi2QgAAAAA4E+sCDv8vWcDAAAARPy9ZwEAAAAQSk4OyHL1Z/+5umewVDkAgAHUdA1cz3TfW890sFQ5AGQBAADiZqR24makdlAm0wgACAAAAAIAAAAAAADQVDkAdW6kdgAAAAAAAAAABFY5AAYAAAD4VTkABgAAAAAAAAAAAAAA+FU5AAhVOQDa7aN2AAAAAAACAAAAADkABgAAAPhVOQAGAAAATBKldgAAAAAAAAAA+FU5AAYAAAAAAAAANFU5AJgwo3YAAAAAAAIAAPhVOQ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v/f/9//3/+f/9//3//f/9//3//f/9//3//f/9//3//f/9//3//f/9//3//f/9//3//f/9//3//f/9//3//f/9//3//f/9//3//f/9//3//f/9//3//f/9//3//f/9//3//f/9//3//f/9//3//f/9//3//f/9//3//f/9//3//f/9//3//f/9//3//f/9//3//f/9//3//f/9//3//f/9//3//f/9//3//f/9//3//f/9//3//f/9//3//f/9//3//f/9//3//f/9//3//f/9//38AAP9//3//f/9//3//f/9//3//f/9//3//f/9//3//f/9//3//f/9//3//f/9//3//f/9//3//f/9//3//f/9//3//f/9//3//f/9//3//f/9//3//f/9//3//f/9//3//f/9//3//f/9//3//f/9//3//f/9//3//f/9//3//f/9//3//f/9//3//f/9//3//f/9//3//f/9//3//f/9//3//f/9//3//f/9//3//f/9//3//f/9//3//f/9//3//f/9//3//f/9//3//f/9//3//f/9//3//f/9//3//f/9//3//f/9//3//f/9//3//f/9//3//f/9//3//f/9//3//f/9//3//f/9//3//f/9//3//f/9//3//f/9//3//f/9//3//f/9//nv/f/9//3//f/9//3//f/9//3//f/9//3//f/9//3//f/9//3//f/9//3//f/9//3//f/9//3//f/9//3//f/9//3//f/9//3//f/9//3//f/9//3//f/9//3//f/9//3//f/9//3//f/9//3//f/9//3//f/9//3//f/9//3//f/9//3//f/9//3//f/9//3//f/9//3//f/9//3//f/9//3//f/9//3//f/9//3//f/9//3//f/9//3//f/9//3//f/9//3//f/9//38AAP9//3//f/9//3//f/9//3//f/9//3//f/9//3//f/9//3//f/9//3//f/9//3//f/9//3//f/9//3//f/9//3//f/9//3//f/9//3//f/9//3//f/9//3//f/9//3//f/9//3//f/9//3//f/9//3//f/9//3//f/9//3//f/9//3//f/9//3//f/9//3//f/9//3//f/9//3//f/9//3//f/9//3//f/9//3//f/9//3//f/9//3//f/9//3//f/9//3//f/9//3//f/9//3//f/9//3//f/9//3//f/9//3//f/9//3//f/9//3//f/9//3//f/9//3//f/9//3//f/9//3//f/9//3//f/9//3//f/9//3//f/9//3//f/9/vnf/f/9//3//f/9//3//f/9//3//f/9//3//f/9//3//f/9//3//f/9//3//f/9//3//f/9//3//f/9//3//f/9//3//f/9//3//f/9//3//f/9//3//f/9//3//f/9//3//f/9//3//f/9//3//f/9//3//f/9//3//f/9//3//f/9//3//f/9//3//f/9//3//f/9//3//f/9//3//f/9//3//f/9//3//f/9//3//f/9//3//f/9//3//f/9//3//f/9//3//f/9//3//f/9//38AAP9//3//f/9//3//f/9//3//f/9//3//f/9//3//f/9//3//f/9//3//f/9//3//f/9//3//f/9//3//f/9//3//f/9//3//f/9//3//f/9//3//f/9//3//f/9//3//f/9//3//f/9//3//f/9//3//f/9//3//f/9//3//f/9//3//f/9//3//f/9//3//f/9//3//f/9//3//f/9//3//f/9//3//f/9//3//f/9//3//f/9//3//f/9//3//f/9//3//f/9//3//f/9//3//f/9//3//f/9//3//f/9//3//f/9//3//f/9//3//f/9//3//f/9//3//f/9//3//f/9//3//f/9//3//f/9//3//f/9//3//f/9//3//f997t1a+d/9//3/de/5//3//f/9//3//f/9//3//f/9//3//f/9//3//f/9//3//f/9//3//f/9//3//f/9//3//f/9//3//f/9//3//f/9//3//f/9//3//f/9//3//f/9//3//f/9//3//f/9//3//f/9//3//f/9//3//f/9//3//f/9//3//f/9//3//f/9//3//f/9//3//f/9//3//f/9//3//f/9//3//f/9//3//f/9//3//f/9//3//f/9//3//f/9//3//f/9//3//f/9//38AAP9//3//f/9//3//f/9//3//f/9//3//f/9//3//f/9//3//f/9//3//f/9//3//f/9//3//f/9//3//f/9//3//f/9//3//f/9//3//f/9//3//f/9//3//f/9//3//f/9//3//f/9//3//f/9//3//f/9//3//f/9//3//f/9//3//f/9//3//f/9//3//f/9//3//f/9//3//f/9//3//f/9//3//f/9//3//f/9//3//f/9//3//f/9//3//f/9//3//f/9//3//f/9//3//f/9//3//f/9//3//f/9//3//f/9//3//f/9//3//f/9//3//f/9//3//f/9//3//f/9//3//f/9//3//f/9//3//f/9//3//f/9//3//f/leET6+c/9//3/de/9//3//f/9//3//f/9//3//f/9//3//f/9//3//f/9//3//f/9//3//f/9//3//f/9//3//f/9//3//f/9//3//f/9//3//f/9//3//f/9//3//f/9//3//f/9//3//f/9//3//f/9//3//f/9//3//f/9//3//f/9//3//f/9//3//f/9//3//f/9//3//f/9//3//f/9//3//f/9//3//f/9//3//f/9//3//f/9//3//f/9//3//f/9//3//f/9//3//f/9//38AAP9//3//f/9//3//f/9//3//f/9//3//f/9//3//f/9//3//f/9//3//f/9//3//f/9//3//f/9//3//f/9//3//f/9//3//f/9//3//f/9//3//f/9//3//f/9//3//f/9//3//f/9//3//f/9//3//f/9//3//f/9//3//f/9//3//f/9//3//f/9//3//f/9//3//f/9//3//f/9//3//f/9//3//f/9//3//f/9//3//f/9//3//f/9//3//f/9//3//f/9//3//f/9//3//f/9//3//f/9//3//f/9//3//f/9//3//f/9//3//f/9//3//f/9//3//f/9//3//f/9//3//f/9//3//f/9//3//f/9//3//f/9//3//f3VOM0b/f/9//3//f/9//n//f/9//3//f/9//3//f/9//3//f/9//3//f/9//3//f/9//3//f/9//3//f/9//3//f/9//3//f/9//3//f/9//3//f/9//3//f/9//3//f/9//3//f/9//3//f/9//3//f/9//3//f/9//3//f/9//3//f/9//3//f/9//3//f/9//3//f/9//3//f/9//3//f/9//3//f/9//3//f/9//3//f/9//3//f/9//3//f/9//3//f/9//3//f/9//3//f/9//38AAP9//3//f/9//3//f/9//3//f/9//3//f/9//3//f/9//3//f/9//3//f/9//3//f/9//3//f/9//3//f/9//3//f/9//3//f/9//3//f/9//3//f/9//3//f/9//3//f/9//3//f/9//3//f/9//3//f/9//3//f/9//3//f/9//3//f/9//3//f/9//3//f/9//3//f/9//3//f/9//3//f/9//3//f/9//3//f/9//3//f/9//3//f/9//3//f/9//3//f/9//3//f/9//3//f/9//3//f/9//3//f/9//3//f/9//3//f/9//3//f/9//3//f/9//3//f/9//3//f/9//3//f/9//3//f/9//3//f/9//3//f/9//3//f9E5uFb/f/9//3//f/9//3//f/9//3//f/9//3//f/9//3//f/9//3//f/9//3//f/9//3//f/9//3//f/9//3//f/9//3//f/9//3//f/9//3//f/9//3//f/9//3//f/9//3//f/9//3//f/9//3//f/9//3//f/9//3//f/9//3//f/9//3//f/9//3//f/9//3//f/9//3//f/9//3//f/9//3//f/9//3//f/9//3//f/9//3//f/9//3//f/9//3//f/9//3//f/9//3//f/9//38AAP9//3//f/9//3//f/9//3//f/9//3//f/9//3//f/9//3//f/9//3//f/9//3//f/9//3//f/9//3//f/9//3//f/9//3//f/9//3//f/9//3//f/9//3//f/9//3//f/9//3//f/9//3//f/9//3//f/9//3//f/9//3//f/9//3//f/9//3//f/9//3//f/9//3//f/9//3//f/9//3//f/9//3//f/9//3//f/9//3//f/9//3//f/9//3//f/9//3//f/9//3//f/9//3//f/9//3//f/9//3//f/9//3//f/9//3//f/9//3//f/9//3//f/9//3//f/9//3//f/9//3//f/9//3//f/9//3//f/9//3//f/9//3/fe9A5+l7/f/9//3//f/9//3//f/9//3//f/9//3//f/9//3//f/9//3//f/9//3//f/9//3//f/9//3//f/9//3//f/9//3//f/9//3//f/9//3//f/9//3//f/9//3//f/9//3//f/9//3//f/9//3//f/9//3//f/9//3//f/9//3//f/9//3//f/9//3//f/9//3//f/9//3//f/9//3//f/9//3//f/9//3//f/9//3//f/9//3//f/9//3//f/9//3//f/9//3//f/9//3//f/9//38AAP9//3//f/9//3//f/9//3//f/9//3//f/9//3//f/9//3//f/9//3//f/9//3//f/9//3//f/9//3//f/9//3//f/9//3//f/9//3//f/9//3//f/9//3//f/9//3//f/9//3//f/9//3//f/9//3//f/9//3//f/9//3//f/9//3//f/9//3//f/9//3//f/9//3//f/9//3//f/9//3//f/9//3//f/9//3//f/9//3//f/9//3//f/9//3//f/9//3//f/9//3//f/9//3//f/9//3//f/9//3//f/9//3//f/9//3//f/9//3//f/9//3//f/9//3//f/9//3//f/9//3//f/9//3//f/9//3//f/9//3//f/9//3+dc/I9HGP/f/9//3//f/9//3//f/9//3//f/9//3//f/9//3//f/9//3//f/9//3//f/9//3//f/9//3//f/9//3//f/9//3//f/9//3//f/9//3//f/9//3//f/9//3//f/9//3//f/9//3//f/9//3//f/9//3//f/9//3//f/9//3//f/9//3//f/9//3//f/9//3//f/9//3//f/9//3//f/9//3//f/9//3//f/9//3//f/9//3//f/9//3//f/9//3//f/9//3//f/9//3//f/9//38AAP9//3//f/9//3//f/9//3//f/9//3//f/9//3//f/9//3//f/9//3//f/9//3//f/9//3//f/9//3//f/9//3//f/9//3//f/9//3//f/9//3//f/9//3//f/9//3//f/9//3//f/9//3//f/9//3//f/9//3//f/9//3//f/9//3//f/9//3//f/9//3//f/9//3//f/9//3//f/9//3//f/9//3//f/9//3//f/9//3//f/9//3//f/9//3//f/9//3//f/9//3//f/9//3//f/9//3//f/9//3//f/9//3//f/9//3//f/9//3//f/9//3//f/9//3//f/9//3//f/9//3//f/9//3//f/9//3//f/9//3//f/9//39ba9I9Xmv/f/9//3//f/9//3//f/9//3//f/9//3//f/9//3//f/9//3//f/9//3//f/9//3//f/9//3//f/9//3//f/9//3//f/9//3//f/9//3//f/9//3//f/9//3//f/9//3//f/9//3//f/9//3//f/9//3//f/9//3//f/9//3//f/9//3//f/9//3//f/9//3//f/9//3//f/9//3//f/9//3//f/9//3//f/9//3//f/9//3//f/9//3//f/9//3//f/9//3//f/9//3//f/9//38AAP9//3//f/9//3//f/9//3//f/9//3//f/9//3//f/9//3//f/9//3//f/9//3//f/9//3//f/9//3//f/9//3//f/9//3//f/9//3//f/9//3//f/9//3//f/9//3//f/9//3//f/9//3//f/9//3//f/9//3//f/9//3//f/9//3//f/9//3//f/9//3//f/9//3//f/9//3//f/9//3//f/9//3//f/9//3//f/9//3//f/9//3//f/9//3//f/9//3//f/9//3//f/9//3//f/9//3//f/9//3//f/9//3//f/9//3//f/9//3//f/9//3//f/9//3//f/9//3//f/9//3//f/9//3//f/9//3//f/9//3//f/9//3/4XvI9f2//f/9//3//f/9//3//f/9//3//f/9//3//f/9//3//f/9//3//f/9//3//f/9//3//f/9//3//f/9//3//f/9//3//f/9//3//f/9//3//f/9//3//f/9//3//f/9//3//f/9//3//f/9//3//f/9//3//f/9//3//f/9//3//f/9//3//f/9//3//f/9//3//f/9//3//f/9//3//f/9//3//f/9//3//f/9//3//f/9//3//f/9//3//f/9//3//f/9//3//f/9//3//f/9//38AAP9//3//f/9//3//f/9//3//f/9//3//f/9//3//f/9//3//f/9//3//f/9//3//f/9//3//f/9//3//f/9//3//f/9//3//f/9//3//f/9//3//f/9//3//f/9//3//f/9//3//f/9//3//f/9//3//f/9//3//f/9//3//f/9//3//f/9//3//f/9//3//f/9//3//f/9//3//f/9//3//f/9//3//f/9//3//f/9//3//f/9//3//f/9//3//f/9//3//f/9//3//f/9//3//f/9//3//f/9//3//f/9//3//f/9//3//f/9//3//f/9//3//f/9//3//f/9//3//f/9//3//f/9//3//f/9//3//f/9//3//f/9//3+2VtI5v3ffe/9//3//f/9//3//f/9//3//f/9//3//f/9//3//f/9//3//f/9//3//f/9//3//f/9//3//f/9//3//f/9//3//f/9//3//f/9//3//f/9//3//f/9//3//f/9//3//f/9//3//f/9//3//f/9//3//f/9//3//f/9//3//f/9//3//f/9//3//f/9//3//f/9//3//f/9//3//f/9//3//f/9//3//f/9//3//f/9//3//f/9//3//f/9//3//f/9//3//f/9//3//f/9//38AAP9//3//f/9//3//f/9//3//f/9//3//f/9//3//f/9//3//f/9//3//f/9//3//f/9//3//f/9//3//f/9//3//f/9//3//f/9//3//f/9//3//f/9//3//f/9//3//f/9//3//f/9//3//f/9//3//f/9//3//f/9//3//f/9//3//f/9//3//f/9//3//f/9//3//f/9//3//f/9//3//f/9//3//f/9//3//f/9//3//f/9//3//f/9//3//f/9//3//f/9//3//f/9//3//f/9//3//f/9//3//f/9//3//f/9//3//f/9//3//f/9//3//f/9//3//f/9//3//f/9//3//f/9//3//f/9//3//f/9//3//f/9//390TvM933v/f/9//3//f/9//3//f/9//3//f/9//3//f/9//3//f/9//3//f/9//3//f/9//3//f/9//3//f/9//3//f/9//3//f/9//3//f/9//3//f/9//3//f/9//3//f/9//3//f/9//3//f/9//3//f/9//3//f/9//3//f/9//3//f/9//3//f/9//3//f/9//3//f/9//3//f/9//3//f/9//3//f/9//3//f/9//3//f/9//3//f/9//3//f/9//3//f/9//3//f/9//3//f/9//38AAP9//3//f/9//3//f/9//3//f/9//3//f/9//3//f/9//3//f/9//3//f/9//3//f/9//3//f/9//3//f/9//3//f/9//3//f/9//3//f/9//3//f/9//3//f/9//3//f/9//3//f/9//3//f/9//3//f/9//3//f/9//3//f/9//3//f/9//3//f/9//3//f/9//3//f/9//3//f/9//3//f/9//3//f/9//3//f/9//3//f/9//3//f/9//3//f/9//3//f/9//3//f/9//3//f/9//3//f/9//3//f/9//3//f/9//3//f/9//3//f/9//3//f/9//3//f/9//3//f/9//3//f/9//3//f/9//3//f957/3//f/9//39USvM9/3/fe/9//3//f/9//3//f/9//3//f/9//3//f/9//3//f/9//3//f/9//3//f/9//3//f/9//3//f/9//3//f/9//3//f/9//3//f/9//3//f/9//3//f/9//3//f/9//3//f/9//3//f/9//3//f/9//3//f/9//3//f/9//3//f/9//3//f/9//3//f/9//3//f/9//3//f/9//3//f/9//3//f/9//3//f/9//3//f/9//3//f/9//3//f/9//3//f/9//3//f/9//3//f/9//38AAP9//3//f/9//3//f/9//3//f/9//3//f/9//3//f/9//3//f/9//3//f/9//3//f/9//3//f/9//3//f/9//3//f/9//3//f/9//3//f/9//3//f/9//3//f/9//3//f/9//3//f/9//3//f/9//3//f/9//3//f/9//3//f/9//3//f/9//3//f/9//3//f/9//3//f/9//3//f/9//3//f/9//3//f/9//3//f/9//3//f/9//3//f/9//3//f/9//3//f/9//3//f/9//3//f/9//3//f/9//3//f/9//3//f/9//3//f/9//3//f/9//3//f/9//3//f/9//3//f/9//3//f/9//3//f/9//3//f/9//3//f/9//38TPhRC/3//f/9//3//f/9//3//f/9//3//f/9//3//f/9//3//f/9//3//f/9//3//f/9//3//f/9//3//f/9//3//f/9//3//f/9//3//f/9//3//f/9//3//f/9//3//f/9//3//f/9//3//f/9//3//f/9//3//f/9//3//f/9//3//f/9//3//f/9//3//f/9//3//f/9//3//f/9//3//f/9//3//f/9//3//f/9//3//f/9//3//f/9//3//f/9//3//f/9//3//f/9//3//f/9//38AAP9//3//f/9//3//f/9//3//f/9//3//f/9//3//f/9//3//f/9//3//f/9//3//f/9//3//f/9//3//f/9//3//f/9//3//f/9//3//f/9//3//f/9//3//f/9//3//f/9//3//f/9//3//f/9//3//f/9//3//f/9//3//f/9//3//f/9//3//f/9//3//f/9//3//f/9//3//f/9//3//f/9//3//f/9//3//f/9//3//f/9//3//f/9//3//f/9//3//f/9//3//f/9//3//f/9//3//f/9//3//f/9//3//f/9//3//f/9//3//f/9//3//f/9//3//f/9//3//f/9//3//f/9//3//f/9//3//f/9//3//f/9//38UQhNC/3//f/9//3//f/9//3//f/9//3//f/9//3//f/9//3//f/9//3//f/9//3//f/9//3//f/9/fGudc/9//3//f/9//3//f/9//3//f/9//3//f/9//3//f/9//3//f/9//3//f/9//3//f/9//3//f/9//3//f/9//3//f/9//3//f/9//3//f/9//3//f/9//3//f/9//3//f/9//3//f/9//3//f/9//3//f/9//3//f/9//3//f/9//3//f/9//3//f/9//3//f/9//3//f/9//38AAP9//3//f/9//3//f/9//3//f/9//3//f/9//3//f/9//3//f/9//3//f/9//3//f/9//3//f/9//3//f/9//3//f/9//3//f/9//3//f/9//3//f/9//3//f/9//3//f/9//3//f/9//3//f/9//3//f/9//3//f/9//3//f/9//3//f/9//3//f/9//3//f/9//3//f/9//3//f/9//3//f/9//3//f/9//3//f/9//3//f/9//3//f/9//3//f/9//3//f/9//3//f/9//3//f/9//3//f/9//3//f/9//3//f/9//3//f/9//3//f/9//3//f/9//3//f/9//3//f/9//3//f/9//3//f/9//3/+f/9//3//f/9//38UQjRG/3//f/9//3//f/9//3//f/9//3//f/9//3//f/9//3//f/9//3//f/9//3//f/9//3v/f/9/dU4ZX/9//3//f/9//3//f/9//3//f/9//3//f/9//3//f/9//3//f/9//3//f/9//3//f/9//3//f/9//3//f/9//3//f/9//3//f/9//3//f/9//3//f/9//3//f/9//3//f/9//3//f/9//3//f/9//3//f/9//3//f/9//3//f/9//3//f/9//3//f/9//3//f/9//3//f/9//38AAP9//3//f/9//3//f/9//3//f/9//3//f/9//3//f/9//3//f/9//3//f/9//3//f/9//3//f/9//3//f/9//3//f/9//3//f/9//3//f/9//3//f/9//3//f/9//3//f/9//3//f/9//3//f/9//3//f/9//3//f/9//3//f/9//3//f/9//3//f/9//3//f/9//3//f/9//3//f/9//3//f/9//3//f/9//3//f/9//3//f/9//3//f/9//3//f/9//3//f/9//3//f/9//3//f/9//3//f/9//3//f/9//3//f/9//3//f/9//3//f/9//3//f/9//3//f/9//3//f/9//3//f/9//3//f/9//3//f/9//3//f/9//3sUPjRC/3//f/9//3//f/9//3//f/9//3//f/9//3//f/9//3//f/9//3//f/9//3//f/9//3//f993rzX4Wv97/3//f/9//3//f/9//3//f/9//3//f/9//3//f/9//3//f/9//3//f/9//3//f/9//3//f/9//3//f/9//3//f/9//3//f/9//3//f/9//3//f/9//3//f/9//3//f/9//3//f/9//3//f/9//3//f/9//3//f/9//3//f/9//3//f/9//3//f/9//3//f/9//3//f/9//38AAP9//3//f/9//3//f/9//3//f/9//3//f/9//3//f/9//3//f/9//3//f/9//3//f/9//3//f/9//3//f/9//3//f/9//3//f/9//3//f/9//3//f/9//3//f/9//3//f/9//3//f/9//3//f/9//3//f/9//3//f/9//3//f/9//3//f/9//3//f/9//3//f/9//3//f/9//3//f/9//3//f/9//3//f/9//3//f/9//3//f/9//3//f/9//3//f/9//3//f/9//3//f/9//3//f/9//3//f/9//3//f/9//3//f/9//3//f/9//3//f/9//3//f/9//3//f/9//3//f/9//3//f/9//3//f/9//3//f/9//3//f/9//3/zOVVG/3//f/9//3//f/9//3//f/9//3//f/9//3//f/9//3//f/9//3//f/9//3//f/9//3v/f51vjjEaY/9//3//f/9//3//f/9//3//f/9//3//f/9//3//f/9//3//f/9//3//f/9//3//f/9//3//f/9//3//f/9//3//f/9//3//f/9//3//f/9//3//f/9//3//f/9//3//f/9//3//f/9//3//f/9//3//f/9//3//f/9//3//f/9//3//f/9//3//f/9//3//f/9//3//f/9//38AAP9//3//f/9//3//f/9//3//f/9//3//f/9//3//f/9//3//f/9//3//f/9//3//f/9//3//f/9//3//f/9//3//f/9//3//f/9//3//f/9//3//f/9//3//f/9//3//f/9//3//f/9//3//f/9//3//f/9//3//f/9//3//f/9//3//f/9//3//f/9//3//f/9//3//f/9//3//f/9//3//f/9//3//f/9//3//f/9//3//f/9//3//f/9//3//f/9//3//f/9//3//f/9//3//f/9//3//f/9//3//f/9//3//f/9//3//f/9//3//f/9//3//f/9//3//f/9//3//f/9//3//f/9//3//f/9//3//f/9//3//f/9/33vzOTRG/3//f/9//3//f/9//3//f/9//3//f/9//3//f/9//3//f/9//3//f/9//3//f/9//3//fxtjrzF9a/9//3//f/9//3//f/9//3//f/9//3//f/9//3//f/9//3//f/9//3//f/9//3//f/9//3//f/9//3//f/9//3//f/9//3//f/9//3//f/9//3//f/9//3//f/9//3//f/9//3//f/9//3//f/9//3//f/9//3//f/9//3//f/9//3//f/9//3//f/9//3//f/9//3//f/9//38AAP9//3//f/9//3//f/9//3//f/9//3//f/9//3//f/9//3//f/9//3//f/9//3//f/9//3//f/9//3//f/9//3//f/9//3//f/9//3//f/9//3//f/9//3//f/9//3//f/9//3//f/9//3//f/9//3//f/9//3//f/9//3//f/9//3//f/9//3//f/9//3//f/9//3//f/9//3//f/9//3//f/9//3//f/9//3//f/9//3//f/9//3//f/9//3//f/9//3//f/9//3//f/9//3//f/9//3//f/9//3//f/9//3//f/9//3//f/9//3//f/9//3//f/9//3//f/9//3//f/9//3//f/9//3//f/9//3//f/9//3//f/97/3/zOVVK/3//f/9//3//f/9//3//f/9//3//f/9//3//f/9//3//f/9//3//f/9//3//f/9//3//f5ZS8Tmeb/9//3//f/9//3//f/9//3//f/9//3//f/9//3//f/9//3//f/9//3//f/9//3//f/9//3//f/9//3//f/9//3//f/9//3//f/9//3//f/9//3//f/9//3//f/9//3//f/9//3//f/9//3//f/9//3//f/9//3//f/9//3//f/9//3//f/9//3//f/9//3//f/9//3//f/9//38AAP9//3//f/9//3//f/9//3//f/9//3//f/9//3//f/9//3//f/9//3//f/9//3//f/9//3//f/9//3//f/9//3//f/9//3//f/9//3//f/9//3//f/9//3//f/9//3//f/9//3//f/9//3//f/9//3//f/9//3//f/9//3//f/9//3//f/9//3//f/9//3//f/9//3//f/9//3//f/9//3//f/9//3//f/9//3//f/9//3//f/9//3//f/9//3//f/9//3//f/9//3//f/9//3//f/9//3//f/9//3//f/9//3//f/9//3//f/9//3//f/9//3//f/9//3//f/9//3//f/9//3//f/9//3//f/9//3//f/9//3//f/9//3vzPVVG/3//f/9//3//f/9//3//f/9//3//f/9//3//f/9//3//f/9//3//f/9//3//f/97/3//fzNC0Tmec/9//3//f/9//3//f/9//3//f/9//3//f/9//3//f/9//3//f/9//3//f/9//3//f/9//3//f/9//3//f/9//3//f/9//3//f/9//3//f/9//3//f/9//3//f/9//3//f/9//3//f/9//3//f/9//3//f/9//3//f/9//3//f/9//3//f/9//3//f/9//3//f/9//3//f/9//38AAP9//3//f/9//3//f/9//3//f/9//3//f/9//3//f/9//3//f/9//3//f/9//3//f/9//3//f/9//3//f/9//3//f/9//3//f/9//3//f/9//3//f/9//3//f/9//3//f/9//3//f/9//3//f/9//3//f/9//3//f/9//3//f/9//3//f/9//3//f/9//3//f/9//3//f/9//3//f/9//3//f/9//3//f/9//3//f/9//3//f/9//3//f/9//3//f/9//3//f/9//3//f/9//3//f/9//3//f/9//3//f/9//3//f/9//3//f/9//3//f/9//3//f/9//3//f/9//3//f/9//3//f/9//3//f/9//3//f/9//3//f/9733vyORNC/3//f/9//3//f/9//3//f/9//3//f/9//3//f/9//3//f/9//3//f/9//3//f/9//3//fxNCsDHfe993/3//f/9//3//f/9//3//f/9//3//f/9//3//f/9//3//f/9//3//f/9/33v/f/9//3//f/9//3//f/9//3//f/9//3//f/9//3//f/9//3//f/9//3//f/9//3//f/9//3//f/9//3//f/9//3//f/9//3//f/9//3//f/9//3//f/9//3//f/9//3//f/9//3//f/9//38AAP9//3//f/9//3//f/9//3//f/9//3//f/9//3//f/9//3//f/9//3//f/9//3//f/9//3//f/9//3//f/9//3//f/9//3//f/9//3//f/9//3//f/9//3//f/9//3//f/9//3//f/9//3//f/9//3//f/9//3//f/9//3//f/9//3//f/9//3//f/9//3//f/9//3//f/9//3//f/9//3//f/9//3//f/9//3//f/9//3//f/9//3//f/9//3//f/9//3//f/9//3//f/9//3//f/9//3//f/9//3//f/9//3//f/9//3//f/9//3//f/9//3//f/9//3//f/9//3//f/9//3//f/9//3//f/9//3//f/9//3//f/9/33fzPfI9/3//f/9//3//f/9//3//f/9//3//f/9//3//f/9//3//f/9//3//f/9//3//f/9//3//fzRGsDX/f997/3//f/9//3//f/9//3//f/9//3//f/9//3//f/9//3//f/9//3//f/9//3/fe7dW33//f/9//3//f/9//3//f/9//3//f/9//3//f/9//3//f/9//3//f/9//3//f/9//3//f/9//3//f/9//3//f/9//3//f/9//3//f/9//3//f/9//3//f/9//3//f/9//3//f/9//38AAP9//3//f/9//3//f/9//3//f/9//3//f/9//3//f/9//3//f/9//3//f/9//3//f/9//3//f/9//3//f/9//3//f/9//3//f/9//3//f/9//3//f/9//3//f/9//3//f/9//3//f/9//3//f/9//3//f/9//3//f/9//3//f/9//3//f/9//3//f/9//3//f/9//3//f/9//3//f/9//3//f/9//3//f/9//3//f/9//3//f/9//3//f/9//3//f/9//3//f/9//3//f/9//3//f/9//3//f/9//3//f/9//3//f/9//3//f/9//3//f/9//3//f/9//3//f/9//3//f/9//3//f/9//3//f/9//3//f/9//3//f/97/3vzORNC/3//f/9//3//f/9//3//f/9//3//f/9//3//f/9//3//f/9//3//f/9//3//f/9//3//fzVG8jnfe/9//3//f/9//3//f/9//3//f/9//3//f/9//3//f/9//3//f/9/33//f997/3/4Xs85/3//f/9//3//f/9//3//f/9//3//f/9//3//f/9//3//f/9//3//f/9//3//f/9//3//f/9//3//f/9//3//f/9//3//f/9//3//f/9//3//f/9//3//f/9//3//f/9//3//f/9//38AAP9//3//f/9//3//f/9//3//f/9//3//f/9//3//f/9//3//f/9//3//f/9//3//f/9//3//f/9//3//f/9//3//f/9//3//f/9//3//f/9//3//f/9//3//f/9//3//f/9//3//f/9//3//f/9//3//f/9//3//f/9//3//f/9//3//f/9//3//f/9//3//f/9//3//f/9//3//f/9//3//f/9//3//f/9//3//f/9//3//f/9//3//f/9//3//f/9//3//f/9//3//f/9//3//f/9//3//f/9//3//f/9//3//f/9//3//f/9//3//f/9//3//f/9//3//f/9//3//f/9//3//f/9//3//f/9//3//f/9//3//f/9/33fzPfI9/3//f/9//3//f/9//3//f/9//3//f/9//3//f/9//3//f/9//3//f/9//3//f/9//3//f1VK0Tmfb/9//3//f/9//3//f/9//3//f/9//3//f/9//3//f/9//3//f/9//3//f997/38zRq85/3//f/9//3//f/9//3/+f/9//3//f/9//3//f/9//3//f/9//3//f/9//3//f/9//3//f/9//3//f/9//3//f/9//3//f/9//3//f/9//3//f/9//3//f/9//3//f/9//3//f/9//38AAP9//3//f/9//3//f/9//3//f/9//3//f/9//3//f/9//3//f/9//3//f/9//3//f/9//3//f/9//3//f/9//3//f/9//3//f/9//3//f/9//3//f/9//3//f/9//3//f/9//3//f/9//3//f/9//3//f/9//3//f/9//3//f/9//3//f/9//3//f/9//3//f/9//3//f/9//3//f/9//3//f/9//3//f/9//3//f/9//3//f/9//3//f/9//3//f/9//3//f/9//3//f/9//3//f/9//3//f/9//3//f/9//3//f/9//3//f/9//3//f/9//3//f/9//3//f/9//3//f/9//3//f/9//3//f/9//3//f/9//3//f/9//3vzORNC/3//f/9//3//f/9//3//f/9//3//f/9//3//f/9//3//f/9//3//f/9//3//f/9//3//f3ZO8jkcY/9//3//f/9//3//f/9//3//f/9//3//f/9//3//f/9//3//f/9//3//f/9/fW+vNZdW/3//f/9//3//f/9//3//f/9//3//f/9//3//f/9//3//f/9//3//f/9//3//f/9//3//f/9//3//f/9//3//f/9//3//f/9//3//f/9//3//f/9//3//f/9//3//f/9//3//f/9//38AAP9//3//f/9//3//f/9//3//f/9//3//f/9//3//f/9//3//f/9//3//f/9//3//f/9//3//f/9//3//f/9//3//f/9//3//f/9//3//f/9//3//f/9//3//f/9//3//f/9//3//f/9//3//f/9//3//f/9//3//f/9//3//f/9//3//f/9//3//f/9//3//f/9//3//f/9//3//f/9//3//f/9//3//f/9//3//f/9//3//f/9//3//f/9//3//f/9//3//f/9//3//f/9//3//f/9//3//f/9//3//f/9//3//f/9//3//f/9//3//f/9//3//f/9//3//f/9//3//f/9//3//f/9//3//f/9//n//f/9//3//f/9/33fzPfI9/3//f/9//3//f/9//3//f/9//3//f/9//3//f/9//3//f/9//3//f/9//3//f/9//3/fe7hW0jm4Vv9//3//f/9//3//f/9//3//f/9//3//f/9//3//f/9//3//f/9//3//f/9/11qOMTtn33//f/9//3//f/9//3/+f/9//3//f/9//3//f/9//3//f/9//3//f/9//3//f/9//3//f/9//3//f/9//3//f/9//3//f/9//3//f/9//3//f/9//3//f/9//3//f/9//3//f/9//38AAP9//3//f/9//3//f/9//3//f/9//3//f/9//3//f/9//3//f/9//3//f/9//3//f/9//3//f/9//3//f/9//3//f/9//3//f/9//3//f/9//3//f/9//3//f/9//3//f/9//3//f/9//3//f/9//3//f/9//3//f/9//3//f/9//3//f/9//3//f/9//3//f/9//3//f/9//3//f/9//3//f/9//3//f/9//3//f/9//3//f/9//3//f/9//3//f/9//3//f/9//3//f/9//3//f/9//3//f/9//3//f/9//3//f/9//3//f/9//3//f/9//3//f/9//3//f/9//3//f/9//3//f/9//3//f/9//3//f/9//3//f/9//3vzPRNC/3//f/9//3//f/9//3//f/9//3//f/9//3//f/9//3//f/9//3//f/9//3//f/9//3//f9pe8z0UQt97/3//f/9//3//f/9//3//f/9//3//f/9//3//f/9//3//f/9//3//f/9/dU6wOX5z/3//f/9//3//f/9//3//f/5//3//f/9//3//f/9//3//f/9//3//f/9//3//f/9//3//f/9//3//f/9//3//f/9//3//f/9//3//f/9//3//f/9//3//f/9//3//f/9//3//f/9//38AAP9//3//f/9//3//f/9//3//f/9//3//f/9//3//f/9//3//f/9//3//f/9//3//f/9//3//f/9//3//f/9//3//f/9//3//f/9//3//f/9//3//f/9//3//f/9//3//f/9//3//f/9//3//f/9//3//f/9//3//f/9//3//f/9//3//f/9//3//f/9//3//f/9//3//f/9//3//f/9//3//f/9//3//f/9//3//f/9//3//f/9//3//f/9//3//f/9//3//f/9//3//f/9//3//f/9//3//f/9//3//f/9//3//f/9//3//f/9//3//f/9//3//f/9//3//f/9//3//f/9//3//f/9//3//f/9//n//f/9//3//f/9/33fzPfI9/3//f/9//3//f/9//3//f/9//3//f/9//3//f/9//3//f/9//3//f/9//3//f/9//3//fxtj0jnSOX9v/3//f/9//3//f/9//3//f/9//3//f/9//3//f/9//3//f/9//3/fe997EkITQl1r/3//f/9//3//f/9//3//f/9//3//f/9//3//f/9//3//f/9//3//f/9//3//f/9//3//f/9//3//f/9//3//f/9//3//f/9//3//f/9//3//f/9//3//f/9//3//f/9//3//f/9//38AAP9//3//f/9//3//f/9//3//f/9//3//f/9//3//f/9//3//f/9//3//f/9//3//f/9//3//f/9//3//f/9//3//f/9//3//f/9//3//f/9//3//f/9//3//f/9//3//f/9//3//f/9//3//f/9//3//f/9//3//f/9//3//f/9//3//f/9//3//f/9//3//f/9//3//f/9//3//f/9//3//f/9//3//f/9//3//f/9//3//f/9//3//f/9//3//f/9//3//f/9//3//f/9//3//f/9//3//f/9//3//f/9//3//f/9//3//f/9//3//f/9//3//f/9//3//f/9//3//f/9//3//f/9//3//f/9//3//f/9//3//f/9/33fROVVO/3//f/9//3//f/9//3//f/9//3//f/9//3//f/9//3//f/9//3//f/9//3//f/9//3//f997FEJwMd97/3//f/9//3//f/9//3//f/9//3//f/9//3//f/9//3//f/9//3//f75zFEIUPv97/3//f/9//3//f/5//n//f/9//3//f/9//3//f/9//3//f/9//3//f/9//3//f/9//3//f/9//3//f/9//3//f/9//3//f/9//3//f/9//3//f/9//3//f/9//3//f/9//3//f/9//38AAP9//3//f/9//3//f/9//3//f/9//3//f/9//3//f/9//3//f/9//3//f/9//3//f/9//3//f/9//3//f/9//3//f/9//3//f/9//3//f/9//3//f/9//3//f/9//3//f/9//3//f/9//3//f/9//3//f/9//3//f/9//3//f/9//3//f/9//3//f/9//3//f/9//3//f/9//3//f/9//3//f/9//3//f/9//3//f/9//3//f/9//3//f/9//3//f/9//3//f/9//3//f/9//3//f/9//3//f/9//3//f/9//3//f/9//3//f/9//3//f/9//3//f/9//3//f/9//3//f/9//3//f/9//3//f/9//3//f/9//3//f/9/v3fSOVRK/3//f/9//3//f/9//3//f/9//3//f/9//3//f/9//3//f/9//3//f/9//3//f/9//3//f/9/0jlwLT9r/3//f/9//3//f/9//3//f/9//3//f/9//3//f/9//3//f/9//3/ee/lecCk2Qv97/3//f/9//3//f/1//n//f/9//3//f/9//3//f/9//3//f/9//3//f/9//3//f/9//3//f/9//3//f/9//3//f/9//3//f/9//3//f/9//3//f/9//3//f/9//3//f/9//3//f/9//38AAP9//3//f/9//3//f/9//3//f/9//3//f/9//3//f/9//3//f/9//3//f/9//3//f/9//3//f/9//3//f/9//3//f/9//3//f/9//3//f/9//3//f/9//3//f/9//3//f/9//3//f/9//3//f/9//3//f/9//3//f/9//3//f/9//3//f/9//3//f/9//3//f/9//3//f/9//3//f/9//3//f/9//3//f/9//3//f/9//3//f/9//3//f/9//3//f/9//3//f/9//3//f/9//3//f/9//3//f/9//3//f/9//3//f/9//3//f/9//3//f/9//3//f/9//3//f/9//3//f/9//3//f/9//3//f/9//3//f/9//3//f/9/33vSOVVO/3//f/9//3//f/9//3//f/9//3//f/9//3//f/9//3//f/9//3//f/9//3//f/9//3//f/9/8j0uKbpW33//f/9//3//f/9//3//f/9//3//f/9//3//f/9//3//f/9//3//f1VGDyFYRv9//3//f/9//3//f/9//3//f/9//3//f/9//3//f/9//3//f/9//3//f/9//3//f/9//3//f/9//3//f/9//3//f/9//3//f/9//3//f/9//3//f/9//3//f/9//3//f/9//3//f/9//38AAP9//3//f/9//3//f/9//3//f/9//3//f/9//3//f/9//3//f/9//3//f/9//3//f/9//3//f/9//3//f/9//3//f/9//3//f/9//3//f/9//3//f/9//3//f/9//3//f/9//3//f/9//3//f/9//3//f/9//3//f/9//3//f/9//3//f/9//3//f/9//3//f/9//3//f/9//3//f/9//3//f/9//3//f/9//3//f/9//3//f/9//3//f/9//3//f/9//3//f/9//3//f/9//3//f/9//3//f/9//3//f/9//3//f/9//3//f/9//3//f/9//3//f/9//3//f/9//3//f/9//3//f/9//3//f/9//3//f/9//3//f/9/33fyPVRK/3//f/9//3//f/9//3//f/9//3//f/9//3//f/9//3//f/9//3//f/9//3//f/9//3//f/9/E0JOKfVB/3//f/9//3//f/9//3//f/9//3//f/9//3//f/9//3//f99//3//f1VGDx16Sv97/3//f/9//3//f/5//3//f/9//3//f/9//3//f/9//3//f/9//3//f/9//3//f/9//3//f/9//3//f/9//3//f/9//3//f/9//3//f/9//3//f/9//3//f/9//3//f/9//3//f/9//38AAP9//3//f/9//3//f/9//3//f/9//3//f/9//3//f/9//3//f/9//3//f/9//3//f/9//3//f/9//3//f/9//3//f/9//3//f/9//3//f/9//3//f/9//3//f/9//3//f/9//3//f/9//3//f/9//3//f/9//3//f/9//3//f/9//3//f/9//3//f/9//3//f/9//3//f/9//3//f/9//3//f/9//3//f/9//3//f/9//3//f/9//3//f/9//3//f/9//3//f/9//3//f/9//3//f/9//3//f/9//3//f/9//3//f/9//3//f/9//3//f/9//3//f/9//3//f/9//3//f/9//3//f/9//3//f/9//3//f/9//3//f/9/33vyPVRK/3//f/9//3//f/9//3//f/9//3//f/9//3//f/9//3//f/9//3//f/9//3//f/9//n//f/9/t1JuLbM5/3//f/9//3//f/9//3//f/9//3//f/9//3//f/9//3//f/9/33//f3dOUSUXQv97/3//f/9//3//f/5//n//f/9//3//f/9//3//f/9//3//f/9//3//f/9//3//f/9//3//f/9//3//f/9//3//f/9//3//f/9//3//f/9//3//f/9//3//f/9//3//f/9//3//f/9//38AAP9//3//f/9//3//f/9//3//f/9//3//f/9//3//f/9//3//f/9//3//f/9//3//f/9//3//f/9//3//f/9//3//f/9//3//f/9//3//f/9//3//f/9//3//f/9//3//f/9//3//f/9//3//f/9//3//f/9//3//f/9//3//f/9//3//f/9//3//f/9//3//f/9//3//f/9//3//f/9//3//f/9//3//f/9//3//f/9//3//f/9//3//f/9//3//f/9//3//f/9//3//f/9//3//f/9//3//f/9//3//f/9//3//f/9//3//f/9//3//f/9//3//f/9//3//f/9//3//f/9//3//f/9//3//f/9//3//f/9//3//f/9/33cTPjNC/3//f/9//3//f/9//3//f/9//3//f/5//3//f/9//3//f/9//3//f/9//3//f/5//n//f/9/O2NvLXEtv3f/f/9//3//f/9//3//f/9//3//f/9//3//f/9//3//f/9//3//f7dSTyW0Md93/3//f/9//3//f/1//X//f/9//3//f/9//3//f/9//3//f/9//3//f/9//3//f/9//3//f/9//3//f/9//3//f/9//3//f/9//3//f/9//3//f/9//3//f/9//3//f/9//3//f/9//38AAP9//3//f/9//3//f/9//3//f/9//3//f/9//3//f/9//3//f/9//3//f/9//3//f/9//3//f/9//3//f/9//3//f/9//3//f/9//3//f/9//3//f/9//3//f/9//3//f/9//3//f/9//3//f/9//3//f/9//3//f/9//3//f/9//3//f/9//3//f/9//3//f/9//3//f/9//3//f/9//3//f/9//3//f/9//3//f/9//3//f/9//3//f/9//3//f/9//3//f/9//3//f/9//3//f/9//3//f/9//3//f/9//3//f/9//3//f/9//3//f/9//3//f/9//3//f/9//3//f/9//3//f/9//3//f/9//3//f/9//3//f/97/3sTPjNC33v/f/9//3//f/9//3//f/9//3//f/9//3//f/9//3//f/9//3//f/9//3//f/9//3//f/97v3dvKXEtPWP/f/9//3//f/9//3//f/9//3//f/9//3//f/9//3//f/9//3//f7ZOcClwKf97/3//f/5//3/+f/x//H//f/9//3//f/9//3//f/9//3//f/9//3//f/9//3//f/9//3//f/9//3//f/9//3//f/9//3//f/9//3//f/9//3//f/9//3//f/9//3//f/9//3//f/9//38AAP9//3//f/9//3//f/9//3//f/9//3//f/9//3//f/9//3//f/9//3//f/9//3//f/9//3//f/9//3//f/9//3//f/9//3//f/9//3//f/9//3//f/9//3//f/9//3//f/9//3//f/9//3//f/9//3//f/9//3//f/9//3//f/9//3//f/9//3//f/9//3//f/9//3//f/9//3//f/9//3//f/9//3//f/9//3//f/9//3//f/9//3//f/9//3//f/9//3//f/9//3//f/9//3//f/9//3//f/9//3//f/9//3//f/9//3//f/9//3//f/9//3//f/9//3//f/9//3//f/9//3//f/9//3//f/9//3//f/9//3//f/9/33cUPhM+33ffe/9//3//f/9//3//f/9//3//f/9//3//f/9//3//f/9//3//f/9//3//f/9//3//e993/3tPKTAl21b/f/9//3//f/9//3//f/9//3//f/9//3//f/9//3//f/9//3//e7ZScClxKf97/3v/f/9//n/+f/x//H/+f/9//3//f/5//3//f/9//3//f/9//3//f/9//3//f/9//3//f/9//3//f/9//3//f/9//3//f/9//3//f/9//3//f/9//3//f/9//3//f/9//3//f/9//38AAP9//3//f/9//3//f/9//3//f/9//3//f/9//3//f/9//3//f/9//3//f/9//3//f/9//3//f/9//3//f/9//3//f/9//3//f/9//3//f/9//3//f/9//3//f/9//3//f/9//3//f/9//3//f/9//3//f/9//3//f/9//3//f/9//3//f/9//3//f/9//3//f/9//3//f/9//3//f/9//3//f/9//3//f/9//3//f/9//3//f/9//3//f/9//3//f/9//3//f/9//3//f/9//3//f/9//3//f/9//3//f/9//3//f/9//3//f/9//3//f/9//3//f/9//3//f/9//3//f/9//3//f/9//3//f/9//3//f/9/33v/f/97v3c1QtM5uVLfd/97/3/fd79zdkryPd93/3/fe/9//3v/e/9//3//f997/3//f/9//3//f/9//3//f/9//3vUNZMtF0L/f/9//3//e/9//3//f/9//3//f/9//3//f/9//3//f/9//3//f7dOszFQIV5j/3v/e/9//3//f/5/23f/f/9//3//f/9//3v/f/97/nf/f/9//3//f/9//3//f/9//3//f/9//3//f/9//3//f/97/3//f/9//3//f/9//3//f/9//3//f/9//3//f/9//3//f/9//38AAP9//3//f/9//3//f/9//3//f/9//3//f/9//3//f/9//3//f/9//3//f/9//3//f957/3//f/9//3//f/9//3//f/9//3//f/9//3/fe99//3//f/9//3//f/9//3//f/9//3//f/9/33v/f/9//3+/e797n3e+d31vXGs7Z1xr2FoZY/he+F7XWhljGWP4XrZW11q2VtdatlbXWrZW11q2VrZWtla2VrZWtla2VrZW+F4ZYzpnW2tba3xvfG+dc1tvfG98b51zfHOdc51zvne+d99733vfe99733vfe/9/33vff99//3//f/9//3//f/9//3//f/9//3//f/9//3//e/9//3//f/9//3//f/9//3//f/9//3//f/9/n2+yMfQ5X2d4Tv9733v/f5lSkTGRLVZG33f/f/9//3//e/9//3/fe15nG2P/f/9/v3f/f/9//3/fe/9//39ZSpQttDH/e/9733f/f/9//3//f/9//3/fe/9//3+/d/9//3//f/9//3//f5hOtC1TJT9f/3v/e997/3/fe957/3//f/9/33f/f/97/3v/e/9//3v/f/97/3//f/9//3//f/9//3//f/9//3v/f/97/3//f/9/33v/f997/3//f/9/33v/e/9//3//f/9//3//f/9//3//f/9//38AAP9//3//f/9//3//f/9//3//f/9//3//f/9//3//f/9//3//f/9//3//f/9//3//f/9//3//f/9//3//f/9//3//f/9//3//f/9//3//f/9//3//f/9//3//f/9//3/fe31vXGs8a/le2FqWVpZSdU52UnVOllKWVrdWl1bYWthaGmM5Yzpn+F4ZYzlnW2s6Z3xve2t8b3tvfG97a3xve297a1tre29ba3trW2t7b1trOmcZYzlnGGMYX9da11q2Vvhe9174Xtde917XWtde11q2VpVWtla1VrZWlVa2VrZW11q3Vthat1rYWtda2F7XWhpj+WL5Ythe+V74XhpjGWOcc5xvvXOdc51znXO9d713/39aa5xz3nd9a5hSmE6yMdQ1mk6zNf1a/38/Y9Q5szF5SrMxv3Pfd/9//3v/f/9/33fzOZAtkDH7Yv9//3//f/9//3//f/9//3+8Uvc5cym/c/93v3P/e993/3v/f993/3/fd/9//3+/d/9//3//f/9//3/fd5pK+TV2JZ1Kf2efb9Q590E/Z993n2/+Xh5fHl8dX19n21b8Wp9zn289Yz1jHGM8Y/te+14cY39zv3eec11rXGs7Z11rfW+fc59z33u/d55znnP/f793v3f/f/9//3//f/9//3//f/9//3//f/9//38AAP9//3//f/9//3//f/9//3//f/9//3//f/9//3//f/9//3//f/9//3//f/9//3//f/9//3//f/9//3//f/9/33v/f/9//3//f/9//3//f/9/3nu9d1pr+F6VUnROMkYyRnVOt1bYWjtnXG+ec55zvnffe/9/33//f/9//3//f/9//3//f/9//3//f/9//3//f/9//3//f/9//3//f/9//3//f/9//3//f/9//3//f/9//3//f/9//3//f/9//3//f/9//3//f/9//3//f99733v/f/9//3//f/9//3//f/9/vne/d553vneec553nXOec1trW2s6ZzpnGmMaZxpjOmfWVtZa1lbWWrZWtlq2VtZa915zTrVS+FoTPm8pbykuIe0YcCkOHe0YWUaSLe4ccSnVOe4Y1DX1OdQ19TkVPjZCFD4uJdI1VkrSOfpi2FrXWhpnGmP6XhtfmlLWOVMlMiFRJXAlcSlfZ39rV0Y2QhxfPWf7XjVC0TUsJW4tNEY0RvQ99T3UOXMpViU2HVUhO0JTJVMlESHWORc+cim2MXQplC2SKbQxLyFQJXlKN0b0OU8psjXTOfM9sTWQMW8tjzGwNbA1jjGvNbA10DmvNa8xrzXxPa810DnQNSslbS07Z/9//3//f/9//3//f/9//3//f/9//38AAP9//3//f/9//3//f/9//3//f/9//3//f/9//3//f/9//3//f/9//3//f/9//3//f/9//3//f/9//3//f/9//3//f/9//3//f753GGOVUlJKMkpSSnROtlY5Z3xz/3//f/9//3//f/9//3//f/9//3//f/9//3//f/9//3//f/9//3//f/9//3//f/9//3//f/9//3//f/9//3//f/9//3//f/9//3//f/9//3//f/9//3//f/9//3//f/9//3//f/9//3//f/9//3//f/9//3//f/9//3//f/9//3//f/9//3//f/9//3//f/9//3//f/9//3//f/9//3//f/9//3//f/9//3//f/9//3//f/9//3//f/9//3/fe/9/PmORLfQ13FaaTlAhMCF6StQ1ky29Vhg+ky3VNZMxcimRLdQ1LiGxMTZGsTFNKfI9jjUyRo0xjTHPOdI58zm0MXMlUyVzJdUxlC3vGDc+Lx1QJVAlTyX0OS0hLSUUQvM9E0LSOdI5sjXTOZMtdiU2ITUhOz51KXQpVCVTJZtKWkK/Tp9KP2P+VnpKcin1OR5ff2t/a19rf2+/d59zn3Ofc997/3/fd79zv3e/d997v3e+c31vGl87YztnO2e3VislKyX4Xv9//3//f/9//3//f/9//3//f/9//38AAP9//3//f/9//3//f/9//3//f/9//3//f/9//3//f/9//3//f/9//3//f/9//3//f/9//3/ee/9//3//f/9//3/fe3xvtlYyRvA9UkrXWntv/3//f/9//3//f/9//3//f/9//3//f/9//3//f/9//3//f/9//3//f/9//3//f/9//3//f/9//3//f/9//3//f/9//3//f/9//3//f/9//3//f/9//3//f/9//3//f/9//3//f/9//3//f/9//3//f/9//3//f/9//3//f/9//3//f/9//3//f/9//3//f/9//3//f/9//3//f/9//3//f/9//3//f/9//3//f/9//3/+e/9//3//f/9//3//f/9//3//f/9//3//f/9/ulJPJVdG33ffd7tSDh04QtU1Fz7/e59v9jkWOpMttDGSLTdC0jG5Uv9/33f/f/9/33+cc9573nu+c79zf2v9WrQtUyERHVIhW0KVKX9ncylyJXEl/Vq/c7Ix0zm/c993v3O/d79333e/cx1bty25LZcp/1b/VlMhdSlTIZtK/1J1JbcttS2aSvU5kSk2PtpSd0Y1QjVC2VZ+b/9//3//f/9/33v/f/9//3v/f/97/3//e/97/3//f/9//3++c1RKET46Z/9//3//f/9//3//f/9//3//f/9//38AAP9//3//f/9//3//f/9//3//f/9//3//f/9//3//f/9//3//f/9//3//f/9//3//f/9//3//f/9//3+9dzlntVYyRnROGWOdc/9//3//f/9//3//f/9//3//f/9//3//f/9//3//f/9//3//f/9//3//f/9//3//f/9/3nv+f/9//3//f/9//3//f/9//3//f/9//3//f/9//3//f/9//3//f/9//3//f/9//3//f/9//3//f/9//3//f/9//3//f/9//3//f/9//3//f/9//3//f/9//3//f/9//3//f/9//3//f/9//3//f/9//3//f/9//3//f/9//3//f/9//3//f/9//3//f/9//3//f/9//3//f/9//3//f39r9TnTNXhK/3f/f79zWEYvIbQxmkr/e/97vE5yJTAhNz71ObMtsS2YTv9//3+/d753/3//f/9//3//f/9//3+/b/Y1lSkzHZYpH1vXMRk6cyW1LdUx1TH9Wk8l1DX/f/9//3//f/9//3//f11jlCm3LdctH1d5QnIl3lIYOrMpHleUIXMdukr/e7hOjyn6Vr9v/3v/e51vvXP/e/9//3/+f/9//3//f/9//3//f/9//3//f/9//3//f/9//3//f/97/3//f/9//3//f/9//3//f/9//3//f/9//38AAP9//3//f/9//3//f/9//3//f/9//3//f/9//3//f/9//3//f/9//3//f/9//3//f997/3//f3tvUkrPORBClFK+d997/3//f/9//3//f/9//3//f/9//3//f/9//3//f/9//3//f/9//3//f/9//3//f/9//3//f/9//3//f/9//3//f/9//3//f/9//3//f/9//3//f/9//3//f/9//3//f/9//3//f/9//3//f/9//3//f/9//3//f/9//3//f/9//3//f/9//3//f/9//3//f/9//3//f/9//3//f/9//3//f/9//3//f/9//3//f/9//3//f/9//3//f/9//3//f/9//3//f/9//3//f/9//3//f/9//3/fdz1jcCmSLVZG/3vfc/97+1pPIZMtWULfd/97n29yKVElX2e7UlAlbyU+Y79v/3//f/9/vnv/f/9//3//e/9//3ufa5MplSlUIZYl31I/XzIdcyW1Lb9v7xibTg8d9Tnfd993/3v/e/9//n/+e31nkykZOtQtu0q8TpMpmko/Xy8dWD5RGZQlkSX/d3dGkCldY/9//3v/e/9//3//f/5//n/+f/1//n//f/9//3//f/9//3//e/9//3//f/9//3//f/9//3//f/9//3//f/9//3//f/9//3//f/9//38AAP9//3//f/9//3//f/9//3//f/9//3//f/9//3//f/9//3/ee/9//3//f/9//3//f/9/XGszSo4xU0p8b/9//3//f/9//3//f/9//3//f/9//3//f/9//3//f/9//3//f/9//3//f/9//3//f/9//3//f/9//3//f/9//3//f/9//3//f/9//3//f/9//3//f/9//3//f/9//3//f/9//3//f/9//3//f/9//3//f/9//3//f/9//3//f/9//3//f/9//3//f/9//3//f/9//3//f/9//3//f/9//3//f/9//3//f/9//3//f/9//3//f/9//3//f/9//3//f/9//3//f/9//3//f/9//3//f/9//3//f/9//3//fxQ+NkKSMRZC/3//f/9/33fRNVEp9z3/f/97/3/UOTAlX2e/d5EtkincVv9//3v/f/9//3//f/9//3//f/9//3+/b9Qx1i1UIZcpv06/a7QtciXVMf97vU6tELUxky3/d/97/3f/e/9//n//f55rlC22LfxWkCW+TrYxmErfc9Y1UyG1LRg2cyncUvY5FT4dY/97/3//f/9//3//f/9//3//f/9//3//f/9//3//f/9//3//f/9//3//f/9//3//f/9//3//f/9//3//f/9//3//f/9//3//f/9//38AAP9//3//f/9//3//f/9//3//f/9//3//f/9//3//f/9//3//f/9//3/fe/9//3//f/FB0D2VUv9//3//f997/3//f/9//3//f/9//3//f/9//3//f/9//3//f/9//3//f/9//3//f/9//3//f/9//3//f/9//3//f/9//3//f/9//3//f/9//3//f/9//3//f/9//3//f/9//3//f/9//3//f/9//3//f/9//3//f/9//3//f/9//3//f/9//3//f/9//3//f/9//3//f/9//3//f/9//3//f/9//3//f/9//3//f/9//3//f/9//3//f/9//3//f/9//3//f/9//3//f/9//3//f/9//3//f/9//3//f/9//3//f9I1N0L1ORZC/3/+e/5//3+WTlEp1jn/f/97/3v0PVApX2v/fxQ+UCG7Uv97/3//f/9//3//f/9//3//f/9//3u/b9Qx9zGVKZUpvU7/d3hGTyHTMf97X2fVNVEh9TW/b/97/3f/f/9//3//f79zlC22MRxbsSlcRrYxuFL/e71SdCXWMXtGOUKULVlGszH8Xv9/33v/f/9//3//f/9//3//f/9//3//f/9//3//f/9//3//f/9//3//f/9//3/+f/9//3//f/9//3//f/9//3//f/9//3//f/9//38AAP9//3//f/9//3//f/9//3//f/9//3//f/9//3//f/9/3nv/f/9//3//f/9/+V7QObdafXP/f/9//3//f/9//3//f/9//3//f/9//3//f/9//3//f/9//3//f/9//3//f/9//3//f/9//3//f/9//3//f/9//3//f/9//3//f/9//3//f/9//3//f/9//3//f/9//3//f/9//3//f/9//3//f/9//3//f/9//3//f/9//3//f/9//3//f/9//3//f/9//3//f/9//3//f/9//3//f/9//3//f/9//3//f/9//3//f/9//3//f/9//3//f/9//3//f/9//3//f/9//3//f/97/3//f/9//3//f957/3/+f/9/33v/f5ExN0a0NTdG/3/+f/1//399b7IxkzF/b/9//381Qi8lulb/f3dKUCF5Sv9//3//f/5//3//f/9//3//f/9//3+/b9Qx9jF5RnAl2lL/e79vbSUSOv97/3/7Wi0h8jlcZ/97/3//f/9//3//f/93tTG2MX9j0jHXNZUt2FL/e79zdCXVMZtGX2MPHRc+ki37Wv9//3//f/9//3//f/9//3/+f/9//3//f/9//3//f/9//3//f/9//3//f/9//3//f/9//3//f/9//3//f/9//3//f/9//3//f/9//38AAP9//3//f/9//3//f/9//3//f/9//3//f/9//3//f/9//3//f997/3+ed/E9bC07Z/9//3//f/9/33v/f/9//3//f/9//3//f/9//3//f/9//3//f/9//3//f/9//3//f/9//3//f/9//3//f/9//3//f/9//3//f/9//3//f/9//3//f/9//3//f/9//3//f/9//3//f/9//3//f/9//3//f/9//3//f/9//3//f/9//3//f/9//3//f/9//3//f/9//3//f/9//3//f/9//3//f/9//3//f/9//3//f/9//3//f/9//3//f/9//3//f/9//3//f/9//3//f/9//3//f/9//3v/f/9//3//f/9//3//f/9//3//fzZGN0ZRKfU9/3/9e/17/3//f7I1cS37Wv9//39VRi0hd07/f7lSLyFXRv97/3/+f/5//3//f/9//3//f/9//3u/b7Mt1TEdX04ldkr/f/978DmvMf9//3+/d28tjzHXVv9//3/+f/5//3/+e/97tTHWMX9jNT5SIbUxdUb/d/971jGSJVhC33dYQk8h9DmXTv9//3//f/9//3//f/9//3//f/9//3//f/9//3//f/9//3//f/9//3//f/9//3//f/9//3//f/9//3//f/9//3//f/9//3//f/9//38AAP9//3//f/9//3//f/9//3//f/9//3//f/9//3//f/9//3++d/9/nXPPOfE9v3f/f/9/v3ffe/9//3//f/9//3//f/9//3//f/9//3//f/9//3//f/9//3//f/9//3//f/9//3//f/9//3//f/9//3//f/9//3//f/9//3//f/9//3//f/9//3//f/9//3//f/9//3//f/9//3//f/9//3//f/9//3//f/9//3//f/9//3//f/9//3//f/9//3//f/9//3//f/9//3//f/9//3//f/9//3//f/9//3//f/9//3//f/9//3//f/9//3//f/9//3//f/9//3//f/9//3//f/9//3//f/9//3//f/9//3//f/9//3//f19r/VpxKRU+/3//f/17/3//fxVCcS25Uv9//39URk0pdk7/f/pacCkVPt93/3//f/5//3//f/9//3//f/9//3+/b9Qx1TWfc3EtmFL/f997dk5OKZ93/3//f3hSLSlVSv9//3//f/9//3//e/979jXWMX9juU5SIRc6dUbfc/9/m0qSKRU2/3t/Z5Ap8zl2Sv9//3//f/9//3//f/9//3//f/9//3//f/9//3//f/9//3//f/9//3//f/9//3//f/9//3//f/9//3//f/9//3//f/9//3//f/9//38AAP9//3//f/9//3//f/9//3//f/9//3//f/9//3//f/9/vnf/f/lerzn4Xv9//3/fe/9//3//f/9/3nv/f/9//n//f/9//3//f/9//3//f/9//3//f/9//3//f/9//3//f/9//3//f/9//3//f/9//3//f/9//3//f/9//3//f/9//3//f/9//3//f/9//3//f/9//3//f/9//3//f/9//3//f/9//3//f/9//3//f/9//3//f/9//3//f/9//3//f/9//3//f/9//3//f/9//3//f/9//3//f/9//3//f/9//3//f/9//3//f/9//3//f/9//3//f/9//3//f/9//3/ee/9//3//f/9//3/fe/9//3//f/9//3//f/9/f2/1ORY+/3//f/5//nv/f5hSkTHzOb9z/3+WUkwlEj7/ezxjTyXTNXxn/3/+f/5//3//f/9//3//f/9//3vfc/Q1Fjr/e5hSHGP/f997PWuQNV5v33//fz5rbzETRv9//3//f/9//3//e/979jXWMRtXXl9SJThCdUb/d/93X2OSJdMx/3ffc5hOsC12Sv9//3v/f/9//3//f/9//3//f/9//3//e/9//3//f/9//3//f997/3//f/9//3//e/9//3//f/9//3//f/9//3//f/9//3//f/9//38AAP9//3//f/9//3//f/9//3//f/9//3//f/9//3//f/9//386ZzNGllb/f/9/v3f/f/9//3//f/9//3//f/9//3//f/9//3//f/9//3//f/9//3//f/9//3//f/9//3//f/9//3//f/9//3//f/9//3//f/9//3//f/9//3//f/9//3//f/9//3//f/9//3//f/9//3//f/9//3//f/9//3//f/9//3//f/9//3//f/9//3//f/9//3//f/9//3//f/9//3//f/9//3//f/9//3//f/9//3//f/9//3//f/9//3//f/9//3//f/9//3//f/9//3//f/9//3//f/9//3//f/9/33u+d/9//3//f/9//3//f/9//3v/f/9/33sWQlhK33v/f/9//3//fz1nkS2yMRxf/39ca1RKVErfd11ncSmRLVxn/3v/f/5//3//f/9//3//f/9//3+/b/U19TX/f79333v/f/9/33v4Xp53/3//f99/t1r4Yv9//3//f/9//3//f/97OD73MbpK32+0LfU1t07/d/93v2+zLbIt/3ffc99zsDF2St97/3//f/9//3//f/97/3//f/9//3v/f/9//3//e/9//3/fd1xr11YZX993/3//f/9//3//f/9//3//f/9//3//f/9//3//f/9//38AAP9//3//f/9//3//f/9//3//f/9//3//f/9//3//f/9/nncSQnVO/3//f/9//3//f/9//3//f/9//3//f/9//3//f/9//3//f/9//3//f/9//3//f/9//3//f/9//3//f/9//3//f/9//3//f/9//3//f/9//3//f/9//3//f/9//3//f/9//3//f/9//3//f/9//3//f/9//3//f/9//3//f/9//3//f/9//3//f/9//3//f/9//3//f/9//3//f/9//3//f/9//3//f/9//3//f/9//3//f/9//3//f/9//3//f/9//3//f/9//3//f/9//3//f/9//3//f/9//3//f753U0rxPTpnv3udc/9//3//f/9//3//f/9/v3c3RlhK33v/f/9//3//f39vcC3TOZlOv3P/f/9//3v/f39rcSlxLRtf/3//f/9//3//f/9//3//f/9//3ufb5MpszG/c/9//3v/f/9//3//f/9//3//f/9//3/fe/9/3n//f/9//3//e/97WUL4NVc+/3u0MbMxuE7/e/9333OzLdMxv2//e/97NEI1Rp9v/3/fe793v3Nda1xnPGddZxtf2VpVSlVGEj7yORI+E0KPMQohKyUyQltn/3//f/9//3//f/9//3//f/9//3//f/9//3//f/9//38AAP9//3//f/9//3//f/9//3//f/9//3//f/9//3//f797rzXYWr97/3//f/9//3//f/9//3//f/9//3//f/9//3//f/9//3//f/9//3//f/9//3//f/9//3//f/9//3//f/9//3//f/9//3//f/9//3//f/9//3//f/9//3//f/9//3//f/9//3//f/9//3//f/9//3//f/9//3//f/9//3//f/9//3//f/9//3//f/9//3//f/9//3//f/9//3//f/9//3//f/9//3//f/9//3//f/9//3//f/9//3//f/9//3//f/9//3//f/9//3//f/9//3//f/9//3//f/9//3//f/9/nXPYWjNGrzmvOc89tlYZYxlnXGueb79zf2uzMdU5n3P/f993/3//f793ulKaUpIx33v/f/97/3//f/9//VoeX59v/3//f/9//3//f/9//3//f/9//3+fa7UxtDH/e/9//3//f/9//3//f/9//3//f/9//3//f/9//3//f/9/33f/f/97vU4YOlhC33N7StU1dkqfb/9/Pl82PpAld0ZWQjVC8znyOdI5E0I0RhNC8j0SPvI98z3yOfM50jk0QhRCNEY0RlRGM0ITQhE+jjG3Vv97/3//f/9//3//e/9//3//f/9//3//f/9//3//f/9//38AAP9//3//f/9//3//f/9//3//f/9//3//f/9//3//fztrM0Zca/9//3//f/9//3//f/9//3//f/9//3//f/9//3//f/9//3//f/9//3//f/9//3//f/9//3//f/9//3//f/9//3//f/9//3//f/9//3//f/9//3//f/9//3//f/9//3//f/9//3//f/9//3//f/9//3//f/9//3//f/9//3//f/9//3//f/9//3//f/9//3//f/9//3//f/9//3//f/9//3//f/9//3//f/9//3//f/9//3//f/9//3//f/9//3//f/9//3//f/9//3//f/9//3//f/9//3//f/9//3//f/9//3//f/9/v3saZ9da8D0RQq418DmOMZAx0zkuIZMxmlKZUrhW+FoaXzxjP2fdWvY9X2v/f/9//3ufc99733v/e/9//3//f/9//3//f99//3//f/9//3ufb7Yx1jX/e/9//3v/f/97/3v/f/9//3//f/9//3//e/9733ffe793v3efbz5jOT73NZMpmkrVNZItkDETQhQ+9DnTNfM1Ezo0PjQ+NEIUQlVGdk64VrhW2VraWhxjPWd/a39vv3Pfd/97/3//f/9//3//f/9/XGv/e/9//3/fe/9//3//f/9//3//f/9//3//f/9//3//f/9//38AAP9//3//f/9//3//f/9//3//f/9//3//f/9//3/fe3VOGmPff/9//3//f/9//3//f/9//3//f/9//3//f/9//3//f/9//3//f/9//3//f/9//3//f/9//3//f/9//3//f/9//3//f/9//3//f/9//3//f/9//3//f/9//3//f/9//3//f/9//3//f/9//3//f/9//3//f/9//3//f/9//3//f/9//3//f/9//3//f/9//3//f/9//3//f/9//3//f/9//3//f/9//3//f/9//3//f/9//3//f/9//3//f/9//3//f/9//3//f/9//3//f/9//3//f/9//3//f/9//3//f/9//3//f/9//3//f/9//3//f997vnc7Z/laHGM2QpIxF0I2RhRCEj6NLdE1FULVOTAlsjXxOXVOtlKZUllKvFa7UtlWt1b4WhlfO2ccYz1rG2M7Zxpf+lp5SlMllC3aVthS2VLaUrlSeU78WttWmE53SpdOdkp2SlVGVko1RtA58T3yOdM1tTFzJTEhNz72PfQ9VUZURlZKmFIdXxxfv2+/c99333v/e/9//3//f/9//3//f/9//3//f/9//3//f/97/3//f/9//3//f/9//3//f/9//3//f/9//3//f/9//3//f/9//3//f/9//3//f/9//38AAP9//3//f/9//3//f/9//3//f/9/33v/f/9//39db9E5nnP/f/9//3//f/9//3//f/9//3//f/9//3//f/9//3//f/9//3//f/9//3//f/9//3//f/9//3//f/9//3//f/9//3//f/9//3//f/9//3//f/9//3//f/9//3//f/9//3//f/9//3//f/9//3//f/9//3//f/9//3//f/9//3//f/9//3//f/9//3//f/9//3//f/9//3//f/9//3//f/9//3//f/9//3//f/9//3//f/9//3//f/9//3//f/9//3//f/9//3//f/9//3//f/9//3//f/9//3//f/9//3//f/9//3//f/9//3//f/9/33v/f/9//3//f/9/33dWRjdGv3P/f/9/33e9c51vn2/+XjhG8zlURnRKlk6YThZC1TkVPvI98T3wPTJC8j3SOfI9sTXROfE58zn0OTEh1jXyNRI60TXzObIxszEVPhQ+FD4TPhI+Ez4TPjRCFEI0RrdW+F7ZWj5j/lrVMbQtv3Pfd/9//3//f/9//3//e/97/3v/f/9//3//f/9//3//f/9//3//f/9//3//f/9//3//f/9//3//f/9//3//f/9//3//f997/3//f/9//3//f/9//3//f/9//3//f/9//3//f/9//38AAP9//3//f/9//3//f/9//3//f/9//3//f/9//3/6XrA1/3//f/9//3//f/9//3//f/9//3//f/9//3//f/9//3//f/9//3//f/9//3//f/9//3//f/9//3//f/9//3//f/9//3//f/9//3//f/9//3//f/9//3//f/9//3//f/9//3//f/9//3//f/9//3//f/9//3//f/9//3//f/9//3//f/9//3//f/9//3//f/9//3//f/9//3//f/9//3//f/9//3//f/9//3//f/9//3//f/9//3//f/9//3//f/9//3//f/9//3//f/9//3//f/9//3//f/9//3//f/9//3//f/9//3//f/9//3//f99/33//f/9//3v/f/9//392SrExX2v/f/97/3//f/9//3//fzdGdkr/f/9/33f/f/9//3//f/9//3v/e/9733ufc997n3P/e75zv3O6UpQxFj7fd/93/3f/e993v3P/e993/3v/e/97/nv/f/9//3//f/9//3//f/9/v3OSKZMt/3v/f/9//3//f/9//3//f793/3//f/9//3//f/9//3//f/9//3//f/9//3//f/9//3//f/9//3//f/9//3//f/9//3//f/9//3//f/9//3//f/9//3//f/9//3//f/9//3//f/9//38AAP9//3//f/9//3//f/9//3//f/9//3//f/9//39VSjNG/3//f/9//3//f/9//n//f/9//3//f/9//3//f/9//3//f/9//3//f/9//3//f/9//3//f/9//3//f/9//3//f/9//3//f/9//3//f/9//3//f/9//3//f/9//3//f/9//3//f/9//3//f/9//3//f/9//3//f/9//3//f/9//3//f/9//3//f/9//3//f/9//3//f/9//3//f/9//3//f/9//3//f/9//3//f/9//3//f/9//3//f/9//3//f/9//3//f/9//3//f/9//3//f/9//3//f/9//3//f/9//3//f/9//3//f997/3//f/9//3//f/9//3//f/9733fZVvI5f2//f/9//3/+f/9//3//fzdGVUb/f/9//3v/f997/3//f/9//3vde/9//3//f99733v/f/9//3v7WtU13Fbfd/9/3nf/e/97/3v/f/9//3//f/5//n/+f/9//3//f/5//3//f/9/v3PTNfQ533f/f/9//3//f/5//3//f/9//3//f/9//3//f/9//3//f/9//3//f/9//3//f/9//3//f/9//3//f/9//3//f/9//3//f/9//3//f/9//3//f/9//3//f/9//3//f/9//3//f/9//38AAP9//3//f/9//3//f/9//3//f/9//3//f/9//3/yPdha/3//f/9//3//f/9//3//f/9//3//f/9//3//f/9//3//f/9//3//f/9//3//f/9//3//f/9//3//f/9//3//f/9//3//f/9//3//f/9//3//f/9//3//f/9//3//f/9//3//f/9//3//f/9//3//f/9//3//f/9//3//f/9//3//f/9//3//f/9//3//f/9//3//f/9//3//f/9//3//f/9//3//f/9//3//f/9//3//f/9//3//f/9//3//f/9//3//f/9//3//f/9//3//f/9//3//f/9//3//f/9//3//f/9//3//f/9//3//f/9/3n//f/5//3//f/97/3/5WtE5PGf/f/9//3/9e/5//3//f1dKlk7/e/5//3/fe19nv3ffe/9//3//f/9//3//f/9//3//f993/392SpIxP2f/f/9/XGvaWj5nPmefc/9//3//f/9//3//f/9//3//f/5//3//f/9/33vzOTVCXmf/f/9//3/+f/5//X//f/9//3//f/9//3//f/9//3//f/9//n//f/9//3//f/9//3//f/5//3//f/9//3//f/9//3//f/9//3//f/9//3//f/9//3//f/9//3//f/9//3//f/9//38AAP9//3//f/9//3//f/9//3//f/9//3//f/9//3+PMTxr/3//f/9//3//f/9//n//f/9//3//f/9//3//f/9//3//f/9//3//f/9//3//f/9//3//f/9//3//f/9//3//f/9//3//f/9//3//f/9//3//f/9//3//f/9//3//f/9//3//f/9//3//f/9//3//f/9//3//f/9//3//f/9//3//f/9//3//f/9//3//f/9//3//f/9//3//f/9//3//f/9//3//f/9//3//f/9//3//f/9//3//f/9//3//f/9//3//f/9//3//f/9//3//f/9//3//f/9//3//f/9//3//f/97vXPfd/9//3//f/9//3//f/9//3//e/9//3+2UvE9nnP/f/9//n/+f/5//3//f3dOdUr/f/9/e2uxNXAt0jlWSjpj/3v/f/9/33v/f/9//3//f993/39VRpEtv3f/e7530TnKGA0hTymyOblW33//f/9//3//f/9//3//f/5//3/fe/9//3sTPhM+PGP/f/9//n/+f/1//3//f/9//3//f/5//3//f/9//3//f/9//3//f/9//3//f/5//3//f/9//3//f/9//3//f/9//3//f/9//n/+f/9//3//f/9//3//f/9//3//f/9//3//f/9//38AAP9//3//f/9//3//f/9//3//f/9//3//f/9/33vSPfpe/3//f/9//3//f/9//3//f/9//3//f/9//3//f/9//3//f/9//3//f/9//3//f/9//3//f/9//3//f/9//3//f/9//3//f/9//3//f/9//3//f/9//3//f/9//3//f/9//3//f/9//3//f/9//3//f/9//3//f/9//3//f/9//3//f/9//3//f/9//3//f/9//3//f/9//3//f/9//3//f/9//3//f/9//3//f/9//3//f/9//3//f/9//3//f/9//3//f/9//3//f/9//3//f/9//3//f/9//3//f/9//3//f/le8j1ea/9/33f/f997PGM0Qvle/3v/f/97/3/XWlRKXGv/f/9//3//e/9/3nf/f/E9t1Lfd/97nm9WRk4lTiWxNU0pVUrfe997/3//f/9//3//f/9//3/RNRM+/3v/f/97tlLwObdWdk6PMU0pE0JcZ/9//3//e/9//3/fe/9//3//f/97/380RtI5G2P/f/9//3//f/9//3//f/9//3//f/9//3//f/9//3//f/9//3//f/9//3//f/9//3//f/9//3//f/9//3//f/9//3//f/9//3//f/9//3//f/9//3//f/9//3//f/9//3//f/9//38AAP9//3//f/9//3//f/9//3//f/9//3//f/9//3/SPZdW/3//f/9//3//f/9//3//f/9//3//f/9//3//f/9//3//f/9//3//f/9//3//f/9//3//f/9//3//f/9//3//f/9//3//f/9//3//f/9//3//f/9//3//f/9//3//f/9//3//f/9//3//f/9//3//f/9//3//f/9//3//f/9//3//f/9//3//f/9//3//f/9//3//f/9//3//f/9//3//f/9//3//f/9//3//f/9//3//f/9//3//f/9//3//f/9//3//f/9//3//f/9//3//f/9//3//f/9//3//f/9//3//f9lWDB3bWv5evFabTrtSNkKYTr9z/3//f/9//386Z9A5O2f/f/9//3/fe/9//3u+c881O2f/f/9/XmfSNbExTynaWlZK0TXzPblWv3f/f/9//3+/c/9//3+wNZdS/3//f/9/3ne+c/9//39dazxjkDHRNXZOv3P/f/9//3//f/9//3/ee/9//392TrE1G2P/f/9//3//f/9//3//f/9//3//f/9//3//f/9//3//f/9//3//f/9//3//f/9//3//f/9//3//f/9//3//f/9//3//f/9//3//f/9//3//f/9//3//f/9//3//f/9//3//f/9//38AAP9//3//f/9//3//f/9//3//f/9//3//f/9//38TRhNG/3//f/9//3//f/9//3//f/9//3//f/9//3//f/9//3//f/9//3//f/9//3//f/9//3//f/9//3//f/9//3//f/9//3//f/9//3//f/9//3//f/9//3//f/9//3//f/9//3//f/9//3//f/9//3//f/9//3//f/9//3//f/9//3//f/9//3//f/9//3//f/9//3//f/9//3//f/9//3//f/9//3//f/9//3//f/9//3//f/9//3//f/9//3//f/9//3//f/9//3//f/9//3//f/9//3//f/9//3//f/9//3//e59zkTEWQlEpDx0PHZMt9Dn7Wv9//3//e/9//387a9A5+mL/f/9//3//f/9//39baxE+/3v/f/9/dkoMHW8pNEL/f/9/XmsUQk0pVUo8Y993/3//f/9/PGdMJflav3f/f/9//3//f/9//3//f/9/v3N2TrA1E0Jda/9//3/fd/97/3//f/9//3/6XtE5uFb/f/9//3//f/9//3//f/9//3//f/9//3//f/9//3//f/9//3//f/9//3//f/9//3//f/9//3//f/9//3//f/9//3//f/9//3//f/9//3//f/9//3//f/9//3//f/9//3//f/9//38AAP9//3//f/9//3//f/9//3//f/9//3//f/9//39VSrA5/3//f/9//3//f/9//n//f/9//3//f/9//3//f/9//3//f/9//3//f/9//3//f/9//3//f/9//3//f/9//3//f/9//3//f/9//3//f/9//3//f/9//3//f/9//3//f/9//3//f/9//3//f/9//3//f/9//3//f/9//3//f/9//3//f/9//3//f/9//3//f/9//3//f/9//3//f/9//3//f/9//3//f/9//3//f/9//3//f/9//3//f/9//3//f/9//3//f/9//3//f/9//3//f/9//3//f/9//3//f/9//3//f/97bylwKe4cUSVyKRc+sjG5Uv97/3//f/9//3/ff7E5uVb/f997/3//f/9//390SpVS/3//f/9/G2M0Rvpa/3//f59z/3//fzxnE0KOLRJC+l6ebzxnM0bxPd93/3//f/9//3//e753/3v/f/9//3//fxpfE0LxOdhav3f/f957/3/fe/9//39da5Axl1L/f/9//3//f/9//3//f/9//3//f/9//3//f/9//3//f/9//3//f/9//3//f/9//3//f/9//3//f/9//3//f/9//3//f/9//3//f/9//3//f/9//3//f/9//3//f/9//3//f/9//38AAP9//3//f/9//3//f/9//3//f/9//3//f/9//3/ZXo4x/3//f/9//3//f/9//3//f/9//3//f/9//3//f/9//3//f/9//3//f/9//3//f/9//3//f/9//3//f/9//3//f/9//3//f/9//3//f/9//3//f/9//3//f/9//3//f/9//3//f/9//3//f/9//3//f/9//3//f/9//3//f/9//3//f/9//3//f/9//3//f/9//3//f/9//3//f/9//3//f/9//3//f/9//3//f/9//3//f/9//3//f/9//3//f/9//3//f/9//3//f/9//3//f/9//3//f/9//3//f/9//3//f39vLSEOIXEpMCX2PR5j0zV3Sv97/3//f/9//3//f9I5Vkr/f/97/3//f/9/33vwPXxv/3//f/9//3//f/9//3//f/9//3//f997nnMaXxJCrzUSQq810Dn5Xv9//3v/f/9//3//f/9//3//f/9/33v/f/9/nnOVUvE9t1a+d/9//3++c/9//39+b5Axl1L/f/9//3//f/9//3//f/9//3//f/9//3//f/9//3//f/9//3//f/9//3//f/9//3//f/9//3//f/9//3//f/9//3//f/9//3//f/9//3//f/9//3//f/9//3//f/9//3//f/9//38AAP9//3//f/9//3//f/9//3//f/9//3//f/9//39ca9A5nnP/f/9//3//f/9//3//f/9//3//f/9//3//f/9//3//f/9//3//f/9//3//f/9//3//f/9//3//f/9//3//f/9//3//f/9//3//f/9//3//f/9//3//f/9//3//f/9//3//f/9//3//f/9//3//f/9//3//f/9//3//f/9//3//f/9//3//f/9//3//f/9//3//f/9//3//f/9//3//f/9//3//f/9//3//f/9//3//f/9//3//f/9//3//f/9//3//f/9//3//f/9//3//f/9//3//f/9//3//f/9//3/fe59zkTFxLbM1kzF5Tp9zcC13Tv9//3//f/9/33v/f/M9FUKfb/9//3//f/97fG/xPf9/33v/f793/3//f99/33v/f/9//3vfe/9//3//f/9/OmMaYxlfO2f/f/9//3//f/5//3//f/9//3//f/9//3//f/9//3//exlfEkLPOTpj/3//f/9/v3ufc7E1dk7/f/9//3//f/9//3//f/9//3//f/9//3//f/9//3//f/9//3//f/9//3//f/9//3//f/9//3//f/9//3//f/9//3//f/9//3//f/9//3//f/9//3//f/9//3//f/9//3//f/9//38AAP9//3//f/9//3//f/9//3//f/9//3//f/9//3/fexJCGmf/f/9//3//f/9//3//f/9//3//f/9//3//f/9//3//f/9//3//f/9//3//f/9//3//f/9//3//f/9//3//f/9//3//f/9//3//f/9//3//f/9//3//f/9//3//f/9//3//f/9//3//f/9//3//f/9//3//f/9//3//f/9//3//f/9//3//f/9//3//f/9//3//f/9//3//f/9//3//f/9//3//f/9//3//f/9//3//f/9//3//f/9//3//f/9//3//f/9//3//f/9//3//f/9//3//f/9//3//f/9//3//f7930jl3Sl9r33v/f9978jl1Tv9//3v/f/9//3//f9pW0znaVv97/3//f/9/llK2Vv9//3//f/9//3//f/9//3//f/9//3//f/9//3//f/9/33v/f/9//3//f/97/3//f/9//3//f/9//3//f/9//3//f/9//3//f/97Wmd0TjJCO2P/f/9733ufc9I5VUr/f/9//3//f/9//3//f/9//3//f/9//3//f/9//3//f/9//3//f/9//3//f/9//3//f/9//3//f/9//3//f/9//3//f/9//3//f/9//3//f/9//3//f/9//3//f/9//3//f/9//38AAP9//3//f/9//3//f/9//3//f/9//3//f/9//3//f1ROdU7ff/9/33//f/9//3//f/9//3//f/9//3//f/9//3//f/9//3//f/9//3//f/9//3//f/9//3//f/9//3//f/9//3//f/9//3//f/9//3//f/9//3//f/9//3//f/9//3//f/9//3//f/9//3//f/9//3//f/9//3//f/9//3//f/9//3//f/9//3//f/9//3//f/9//3//f/9//3//f/9//3//f/9//3//f/9//3//f/9//3//f/9//3//f/9//3//f/9//3//f/9//3//f/9//3//f/9//3//f/9//3//f793Ej6/d/9//3/fd/9/nm9ba/9//3//f/9//3vfe39rkTGxNX5r/3//f9970Dl8b/9//3//f/9//3/ff/9//3//f/9//3/ee/9//3//f753/3//f/9//3//f/9//3//f/9//3//f/9//3//f/9//3//f/9//3//f/9//3/fe5VO8T00Rl5r/3+fc5Ax2Vr/f/9//3//f/9//3//f/9//3//f/9//3//f/9//3//f/9//3//f/9//3//f/9//3//f/9//3//f/9//3//f/9//3//f/9//3//f/9//3//f/9//3//f/9//3//f/9//3//f/9//38AAP9//3//f/9//3//f/9//3//f/9//3//f/9//3/ff31z0Dnff/9//3//f/9//3//f/9//3//f/9//3//f/9//3//f/9//3//f/9//3//f/9//3//f/9//3//f/9//3//f/9//3//f/9//3//f/9//3//f/9//3//f/9//3//f/9//3//f/9//3//f/9//3//f/9//3//f/9//3//f/9//3//f/9//3//f/9//3//f/9//3//f/9//3//f/9//3//f/9//3//f/9//3//f/9//3//f/9//3//f/9//3//f/9//3//f/9//3//f/9//3//f/9//3//f/9//3//f/9//3//f3trMkL/e/9//3//f/9//3//f/9//3//f/9//3//f/9/NUaxMZAtn2//fxJCdEr/f/9//3//f/9//3//f/9//3//f/9//3//f/9//3//f/9//3//f/9//3//f/9//3//f/9//3//f/9//3//f/9//3//f/9//3//f/9//3//f/9/nm80RpAx80GxNRNCfW//f/9//3//f/9//3//f/9//3//f/9//3//f/9//3//f/9//3//f/9//3//f/9//3//f/9//3//f/9//3//f/9//3//f/9//3//f/9//3//f/9//3//f/9//3//f/9//3//f/9//38AAP9//3//f/9//3//f/9//3//f/9//3//f/9//3//f997EUIZY/9//3//f/9//3//f/9//3//f/9//3//f/9//3//f/9//3//f/9//3//f/9//3//f/9//3//f/9//3//f/9//3//f/9//3//f/9//3//f/9//3//f/9//3//f/9//3//f/9//3//f/9//3//f/9//3//f/9//3//f/9//3//f/9//3//f/9//3//f/9//3//f/9//3//f/9//3//f/9//3//f/9//3//f/9//3//f/9//3//f/9//3//f/9//3//f/9//3//f/9//3//f/9//3//f/9//3//f/9//3//f3trET7/f/97/3//f/9//3//f/5//3/+f/9//3//f/9/XWdWSq8x0TkTQjNGnnP/f/9//3//f/9//3//f/9//3//f/9//3//f/9//3//f/9//3//f/9//3//f/9//3//f/9//3//f/9//3//f/9//3//f/9//3//f/9//3//f51z/3/fezxnuFZVStla/3//f/9//3//f/9//3//f/9//3//f/9//3//f/9//3//f/9//3//f/9//3//f/9//3//f/9//3//f/9//3//f/9//3//f/9//3//f/9//3//f/9//3//f/9//3//f/9//3//f/9//38AAP9//3//f/9//3//f/9//3//f/9//3//f/9//3//f/9/+F4SRv9/33v/f/9//3//f/9//3//f/9//3//f/9//3//f/9//3//f/9//3//f/9//3//f/9//3//f/9//3//f/9//3//f/9//3//f/9//3//f/9//3//f/9//3//f/9//3//f/9//3//f/9//3//f/9//3//f/9//3//f/9//3//f/9//3//f/9//3//f/9//3//f/9//3//f/9//3//f/9//3//f/9//3//f/9//3//f/9//3//f/9//3//f/9//3//f/9//3//f/9//3//f/9//3//f/9//3//f/9//3//f1pnMUL/e/9//3//f/9//3/+f/9//n//f/9//3//f/9//3+fcztn2Fp1Tp1z/3//f/9//3//f/9//3//f/9//3//f/9//3//f/9//3//f/9//3//f/9//3//f/9//3//f/9//3//f/9//3//f/9//3//f/9//3//f/9//3//f/9//3//f997/3//f/9//3//f/9//3//f/9//3//f/9//3//f/9//3//f/9//3//f/9//3//f/9//3//f/9//3//f/9//3//f/9//3//f/9//3//f/9//3//f/9//3//f/9//3//f/9//3//f/9//3//f/9//38AAP9//3//f/9//3//f/9//3//f/9//3//f/9//3//f/9/vnfxPVxr/3//f/9//3//f/9//3//f/9//3//f/9//3//f/9//3//f/9//3//f/9//3//f/9//3//f/9//3//f/9//3//f/9//3//f/9//3//f/9//3//f/9//3//f/9//3//f/9//3//f/9//3//f/9//3//f/9//3//f/9//3//f/9//3//f/9//3//f/9//3//f/9//3//f/9//3//f/9//3//f/9//3//f/9//3//f/9//3//f/9//3//f/9//3//f/9//3//f/9//3//f/9//3//f/9//3//f/9//3//e1pnED7/f/9//3//f/9//n//f/1//n/+f/9//3//f997/3/fe/9//3//f/9/33v/f/9//3//f/9//3//f/9//3//f/9//3//f/9//3//f/9//3//f/9//3//f/9//3//f/9//3//f/9//3//f/9//3//f/9//3//f/9//3//f/9//3//f/9//3//f/9//3//f/9//3//f/9//3//f/9//3//f/9//3//f/9//3//f/9//3//f/9//3//f/9//3//f/9//3//f/9//3//f/9//3//f/9//3//f/9//3//f/9//3//f/9//3//f/9//3//f/9//38AAP9//3//f/9//3//f/9//3//f/9//3//f/9//3//f/9//391TnVO/3//f/9//3//f/9//3//f/9//3//f/9//3//f/9//3//f/9//3//f/9//3//f/9//3//f/9//3//f/9//3//f/9//3//f/9//3//f/9//3//f/9//3//f/9//3//f/9//3//f/9//3//f/9//3//f/9//3//f/9//3//f/9//3//f/9//3//f/9//3//f/9//3//f/9//3//f/9//3//f/9//3//f/9//3//f/9//3//f/9//3//f/9//3//f/9//3//f/9//3//f/9//3//f/9//3//f/9//3//f1tnMkL/f/9//3//f/9//3/+f/9//n//f/9//3//f/9//3//f/9//3//f/9/33v/f/9//3//f/9//3//f/9//3//f/9//3//f/9//3//f/9//3//f/9//3//f/9//3//f/9//3//f/9//3//f/9//3//f/9//3//f/9//3//f/9//3//f/9//3//e/9//3//f/9//3//f/9//3//f/9//3//f/9//3//f/9//3//f/9//3//f/9//3//f/9//3//f/9//3//f/9//3//f/9//3//f/9//3//f/9//3//f/9//3//f/9//3//f/9//3//f/9//38AAP9//3//f/9//3//f/9//3//f/9//3//f/9//3//f/9//387Z9E9vne/d/9//3//f/9//3//f/9//3//f/9//3//f/9//3//f/9//3//f/9//3//f/9//3//f/9//3//f/9//3//f/9//3//f/9//3//f/9//3//f/9//3//f/9//3//f/9//3//f/9//3//f/9//3//f/9//3//f/9//3//f/9//3//f/9//3//f/9//3//f/9//3//f/9//3//f/9//3//f/9//3//f/9//3//f/9//3//f/9//3//f/9//3//f/9//3//f/9//3//f/9//3//f/9//3//f/9//3//f3xrEkL/f/9//3//f/9//3//f/5//3//f/9//3//f/9//3//f/9/3n//f/9//3//f/9//3//f/9//3//f/9//3//f/9//3//f/9//3//f/9//3//f/9//3//f/9//3//f/9//3//f/9//3//f/9//3//f/9//3//f/9//3//f/9//3v/e/9//3//f/9//3//f/9//n//f/9//3//f/9//3//f/9//3//f/9//3//f/9//3//f/9//3//f/9//3//f/9//3//f/9//3//f/9//3//f/9//3//f/9//3//f/9//3//f/9//3//f/9//3//f/9//38AAP9//3//f/9//3//f/9//3//f/9//3//f/9//3//f/9//3//f3VOl1a/e/9//3//f/9//3//f/9//3//f/9//3//f/9//3//f/9//3//f/9//3//f/9//3//f/9//3//f/9//3//f/9//3//f/9//3//f/9//3//f/9//3//f/9//3//f/9//3//f/9//3//f/9//3//f/9//3//f/9//3//f/9//3//f/9//3//f/9//3//f/9//3//f/9//3//f/9//3//f/9//3//f/9//3//f/9//3//f/9//3//f/9//3//f/9//3//f/9//3//f/9//3//f/9//3//f/9//3//f1xnM0L/f/9//3//f/9//3//f/9//3//f/9//3//f/5//n//f/5//3//f/9//n//f/9//3//f/9//3//f/9//3//f/9//3//f/9//3//f/9//3//f/9//3//f/9//3//f/9//3//f/9//3//f/9//3//f/9//3//f/9//3//f/9//3//f/9//3/fe/9//3//f/9//3//f/9//3//f/9//3//f/9//3//f/9//3//f/9//3//f/9//3//f/9//3//f/9//3//f/9//3//f/9//3//f/9//3//f/9//3//f/9//3//f/9//3//f/9//3//f/9//38AAP9//3//f/9//3//f/9//3//f/9//3//f/9//3//f/9/33//fxpj0D2/d/9//3//f/9//3//f/9//3//f/9//3//f/9//3//f/9//3//f/9//3//f/9//3//f/9//3//f/9//3//f/9//3//f/9//3//f/9//3//f/9//3//f/9//3//f/9//3//f/9//3//f/9//3//f/9//3//f/9//3//f/9//3//f/9//3//f/9//3//f/9//3//f/9//3//f/9//3//f/9//3//f/9//3//f/9//3//f/9//3//f/9//3//f/9//3//f/9//3//f/9//3//f/9//3//f/9//3/fezxj8jn/f/9//3//f/9//3//f/9//3//f/9//3//f/9//3/df/9//3/+f/9//3//f/9//3//f/9//3//f/9//3//f/9//3//f/9//3//f/9//3//f/9//3//f/9//3//f/9//3//f/9//3//f/9//3//f/9//3//f/9//3//f/9//3//e/97/3//f/9//3//f/9//3//f/9//3//f/9//3//f/9//3//f/9//3//f/9//3//f/9//3//f/9//3//f/9//3//f/9//3//f/9//3//f/9//3//f/9//3//f/9//3//f/9//3//f/9//3//f/9//38AAP9//3//f/9//3//f/9//3//f/9//3//f/9//3//f/9//3/fe/9/U0pTSr97/3//f/9//3//f/9//3//f/9//3//f/9//3//f/9//3//f/9//3//f/9//3//f/9//3//f/9//3//f/9//3//f/9//3//f/9//3//f/9//3//f/9//3//f/9//3//f/9//3//f/9//3//f/9//3//f/9//3//f/9//3//f/9//3//f/9//3//f/9//3//f/9//3//f/9//3//f/9//3//f/9//3//f/9//3//f/9//3//f/9//3//f/9//3//f/9//3//f/9//3//f/9//3//f/9//3//fxpfVEr/f/9//3//f/9//3//f/9//3//f/9//3//f/9//3//f/9//3//f/9//3//f/9//3//f/9//3//f/9//3//f/9//3//f/9//3//f/9//3//f/9//3//f/9//3//f/9//3//f/9//3//f/9//3//f/9//3//f/9//3//f/9//3//f/9//3//f/9//3//f/9//3//f/9//3//f/9//3//f/9//3//f/9//3//f/9//3//f/9//3//f/9//3//f/9//3//f/9//3//f/9//3//f/9//3//f/9//3//f/9//3//f/9//3//f/9//3//f/9//38AAP9//3//f/9//3//f/9//3//f/9//3//f/9//3//f/9//3//f757vnfwPdhe/3/fe99//3//f/9//3//f/9//3//f/9//3//f/9//3//f/9//3//f/9//3//f/9//3//f/9//3//f/9//3//f/9//3//f/9//3//f/9//3//f/9//3//f/9//3//f/9//3//f/9//3//f/9//3//f/9//3//f/9//3//f/9//3//f/9//3//f/9//3//f/9//3//f/9//3//f/9//3//f/9//3//f/9//3//f/9//3//f/9//3//f/9//3//f/9//3//f/9//3//f/9//3//f/9//3//fxpjdU7/f/9//3//f/9//3//f/9//3//f/9//3//f/9//3//f/9//3//f/9//3//f/9//3//f/9//3//f/9//3//f/9//3//f/9//3//f/9//3//f/9//3//f/9//3//f/9//3//f/9//3//f/9//3//f/9//3//f/9//3//f/9//3//f/9//3//f/9//3//f/9//3//f/9//3//f/9//3//f/9//3//f/9//3//f/9//3//f/9//3//f/9//3//f/9//3//f/9//3//f/9//3//f/9//3//f/9//3//f/9//3//f/9//3//f/9//3//f/9//38AAP9//3//f/9//3//f/9//3//f/9//3//f/9//3//f/9//3//f/9//3/4YhFC/3//f/9//3//f/9//3//f/9//3//f/9//3//f/9//3//f/9//3//f/9//3//f/9//3//f/9//3//f/9//3//f/9//3//f/9//3//f/9//3//f/9//3//f/9//3//f/9//3//f/9//3//f/9//3//f/9//3//f/9//3//f/9//3//f/9//3//f/9//3//f/9//3//f/9//3//f/9//3//f/9//3//f/9//3//f/9//3//f/9//3//f/9//3//f/9//3//f/9//3//f/9//3//f/9//3//fxpf11b/f/9//3//f/9//3//f/9//3//f/9//3//f/9//3//f/9//3//f/9//3//f/9//3//f/9//3//f/9//3//f/9//3//f/9//3//f/9//3//f/9//3//f/9//3//f/9//3//f/9//3//f/9//3//f/9//3//f/9//3//f/9//3//f/9//3//f/9//3//f/9//3//f/9//3//f/9//3//f/9//3//f/9//3//f/9//3//f/9//3//f/9//3//f/9//3//f/9//3//f/9//3//f/9//3//f/9//3//f/9//3//f/9//3//f/9//3//f/9//38AAP9//3//f/9//3//f/9//3//f/9//3//f/9//3//f/9//3/ee/9//3//f5VSdE7fe/9//3//f/9//3//f/9//3//f/9//3//f/9//3//f/9//3//f/9//3//f/9//3//f/9//3//f/9//3//f/9//3//f/9//3//f/9//3//f/9//3//f/9//3//f/9//3//f/9//3//f/9//3//f/9//3//f/9//3//f/9//3//f/9//3//f/9//3//f/9//3//f/9//3//f/9//3//f/9//3//f/9//3//f/9//3//f/9//3//f/9//3//f/9//3//f/9//3//f/9//3//f/9//3//f/lat1b/f/9//3//f/9//3//f/9//3//f/9//3//f/9//3//f/9//3//f/9//3//f/9//3//f/9//3//f/9//3//f/9//3//f/9//3//f/9//3//f/9//3//f/9//3//f/9//3//f/9//3//f/9//3//f/9//3//f/9//3//f/9//3//f/9//3//f/9//3//f/9//3//f/9//3//f/9//3//f/9//3//f/9//3//f/9//3//f/9//3//f/9//3//f/9//3//f/9//3//f/9//3//f/9//3//f/9//3//f/9//3//f/9//3//f/9//3//f/9//38AAP9//3//f/9//3//f/9//3//f/9//3//f/9//3//f/9//3//f/9//3//f51z0Dm2Vv9//3//f/9//3//f/9//3//f/9//3//f/9//3//f/9//3//f/9//3//f/9//3//f/9//3//f/9//3//f/9//3//f/9//3//f/9//3//f/9//3//f/9//3//f/9//3//f/9//3//f/9//3//f/9//3//f/9//3//f/9//3//f/9//3//f/9//3//f/9//3//f/9//3//f/9//3//f/9//3//f/9//3//f/9//3//f/9//3//f/9//3//f/9//3//f/9//3//f/9//3//f/9//3//f5ZS2Fr/f/9//3//f/9//3//f/9//3//f/9//3//f/9//3//f/9//3//f/9//3//f/9//3//f/9//3//f/9//3//f/9//3//f/9//3//f/9//3//f/9//3//f/9//3//f/9//3//f/9//3//f/9//3//f/9//3//f/9//3//f/9//3//f/9//3//f/9//3//f/9//3//f/9//3//f/9//3//f/9//3//f/9//3//f/9//3//f/9//3//f/9//3//f/9//3//f/9//3//f/9//3//f/9//3//f/9//3//f/9//3//f/9//3//f/9//3//f/9//38AAP9//3//f/9//3//f/9//3//f/9//3//f/9//3//f/9//3//f/9//3//f/9/OmfxQTpn/3//f/9/3nv/f/9//3//f/9//3//f/9//3//f/9//3//f/9//3//f/9//3//f/9//3//f/9//3//f/9//3//f/9//3//f/9//3//f/9//3//f/9//3//f/9//3//f/9//3//f/9//3//f/9//3//f/9//3//f/9//3//f/9//3//f/9//3//f/9//3//f/9//3//f/9//3//f/9//3//f/9//3//f/9//3//f/9//3//f/9//3//f/9//3//f/9//3//f/9//3//f/9//3//f3VO2Fr/f/9//3//f/9//3//f/9//3//f/9//3//f/9//3//f/9//3//f/9//3//f/9//3//f/9//3//f/9//3//f/9//3//f/9//3//f/9//3//f/9//3//f/9//3//f/9//3//f/9//3//f/9//3//f/9//3//f/9//3//f/9//3//f/9//3//f/9//3//f/9//3//f/9//3//f/9//3//f/9//3//f/9//3//f/9//3//f/9//3//f/9//3//f/9//3//f/9//3//f/9//3//f/9//3//f/9//3//f/9//3//f/9//3//f/9//3//f/9//38AAP9//3//f/9//3//f/9//3//f/9//3//f/9//3//f/9//3//f/9/33v/f/9//3/XXpVSfG//f/9/33vfe/9//3//f/9//3//f/9//3//f/9//3//f/9//3//f/9//3//f/9//3//f/9//3//f/9//3//f/9//3//f/9//3//f/9//3//f/9//3//f/9//3//f/9//3//f/9//3//f/9//3//f/9//3//f/9//3//f/9//3//f/9//3//f/9//3//f/9//3//f/9//3//f/9//3//f/9//3//f/9//3//f/9//3//f/9//3//f/9//3//f/9//3//f/9//3//f/9//3//f3RKGmP/f/9//3//f/9//3//f/9//3//f/9//3//f/9//3//f/9//3//f/9//3//f/9//3//f/9//3//f/9//3//f/9//3//f/9//3//f/9//3//f/9//3//f/9//3//f/9//3//f/9//3//f/9//3//f/9//3//f/9//3//f/9//3//f/9//3//f/9//3//f/9//3//f/9//3//f/9//3//f/9//3//f/9//3//f/9//3//f/9//3//f/9//3//f/9//3//f/9//3//f/9//3//f/9//3//f/9//3//f/9//3//f/9//3//f/9//3//f/9//38AAP9//3//f/9//3//f/9//3//f/9//3//f/9//3//f/9//3//f/9//3//f/9/33v/f5VStlpba/9//3//f997/3//f/9//3//f/9//3//f/9//3//f/9//3//f/9//3//f/9//3//f/9//3//f/9//3//f/9//3//f/9//3//f/9//3//f/9//3//f/9//3//f/9//3//f/9//3//f/9//3//f/9//3//f/9//3//f/9//3//f/9//3//f/9//3//f/9//3//f/9//3//f/9//3//f/9//3//f/9//3//f/9//3//f/9//3//f/9//3//f/9//3//f/9//3//f/9//3//f3VOO2f/f/9//3//f/9//3//f/9//3//f/9//3//f/9//3//f/9//3//f/9//3//f/9//3//f/9//3//f/9//3//f/9//3//f/9//3//f/9//3//f/9//3//f/9//3//f/9//3//f/9//3//f/9//3//f/9//3//f/9//3//f/9//3//f/9//3//f/9//3//f/9//3//f/9//3//f/9//3//f/9//3//f/9//3//f/9//3//f/9//3//f/9//3//f/9//3//f/9//3//f/9//3//f/9//3//f/9//3//f/9//3//f/9//3//f/9//3//f/9//38AAP9//3//f/9//3//f/9//3//f/9//3//f/9//3//f/9//3//f/9//3//f/9//3//f/9/lVK2Vp1z/3//f/9//3//f/9//3//f/9//3//f/9//3//f/9//3//f/9//3//f/9//3//f/9//3//f/9//3//f/9//3//f/9//3//f/9//3//f/9//3//f/9//3//f/9//3//f/9//3//f/9//3//f/9//3//f/9//3//f/9//3//f/9//3//f/9//3//f/9//3//f/9//3//f/9//3//f/9//3//f/9//3//f/9//3//f/9//3//f/9//3//f/9//3//f/9//3//f/9//3//f1RKO2f/f/9//3v/f/9//3//f/9//3//f/9//3//f/9//3//f/9//3//f/9//3//f/9//3//f/9//3//f/9//3//f/9//3//f/9//3//f/9//3//f/9//3//f/9//3//f/9//3//f/9//3//f/9//3//f/9//3//f/9//3//f/9//3//f/9//3//f/9//3//f/9//3//f/9//3//f/9//3//f/9//3//f/9//3//f/9//3//f/9//3//f/9//3//f/9//3//f/9//3//f/9//3//f/9//3//f/9//3//f/9//3//f/9//3//f/9//3//f/9//38AAP9//3//f/9//3//f/9//3//f/9//3//f/9//3//f/9//3//f/9//3//f/9//3//f/9//39TSrZWvnfff/9//3//f/9/3nv/f/9//3//f/9//3//f/9//3//f/9//3//f/9//3//f/9//3//f/9//3//f/9//3//f/9//3//f/9//3//f/9//3//f/9//3//f/9//3//f/9//3//f/9//3//f/9//3//f/9//3//f/9//3//f/9//3//f/9//3//f/9//3//f/9//3//f/9//3//f/9//3//f/9//3//f/9//3//f/9//3//f/9//3//f/9//3//f/9//3//f/9//3+/dxJCXGf/f/9//3//f/9//3//f/9//3//f/9//3//f/9//3//f/9//3//f/9//3//f/9//3//f/9//3//f/9//3//f/9//3//f/9//3//f/9//3//f/9//3//f/9//3//f/9//3//f/9//3//f/9//3//f/9//3//f/9//3//f/9//3//f/9//3//f/9//3//f/9//3//f/9//3//f/9//3//f/9//3//f/9//3//f/9//3//f/9//3//f/9//3//f/9//3//f/9//3//f/9//3//f/9//3//f/9//3//f/9//3//f/9//3//f/9//3//f/9//38AAP9//3//f/9//3//f/9//3//f/9//3//f/9//3//f/9//3//f/9//3//f/9//3//f/9//3//f3ROdE7fe/9//3//f/9//3//f/9//3//f/9//3//f/9//3//f/9//3//f/9//3//f/9//3//f/9//3//f/9//3//f/9//3//f/9//3//f/9//3//f/9//3//f/9//3//f/9//3//f/9//3//f/9//3//f/9//3//f/9//3//f/9//3//f/9//3//f/9//3//f/9//3//f/9//3//f/9//3//f/9//3//f/9//3//f/9//3//f/9//3//f/9//3//f/9//3//f/9//3/fe9A5v3f/f/9//3//f/9//3//f/9//3//f/9//3//f/9//3//f/9//3//f/9//3//f/9//3//f/9//3//f/9//3//f/9//3//f/9//3//f/9//3//f/9//3//f/9//3//f/9//3//f/9//3//f/9//3//f/9//3//f/9//3//f/9//3//f/9//3//f/9//3//f/9//3//f/9//3//f/9//3//f/9//3//f/9//3//f/9//3//f/9//3//f/9//3//f/9//3//f/9//3//f/9//3//f/9//3//f/9//3//f/9//3//f/9//3//f/9//3//f/9//38AAP9//3//f/9//3//f/9//3//f/9//3//f/9//3//f/9//3//f/9//3//f/9//3//f/9//3//f797dVJ1Tp5z/3/fe/9//3//f/9//3//f/9//3//f/9//3//f/9//3//f/9//3//f/9//3//f/9//3//f/9//3//f/9//3//f/9//3//f/9//3//f/9//3//f/9//3//f/9//3//f/9//3//f/9//3//f/9//3//f/9//3//f/9//3//f/9//3//f/9//3//f/9//3//f/9//3//f/9//3//f/9//3//f/9//3//f/9//3//f/9//3//f/9//3//f/9//3//f/9//3++d/E9/3//f/9//3//f/9//3//f/9//3//f/9//3//f/9//3//f/9//3//f/9//3//f/9//3//f/9//3//f/9//3//f/9//3//f/9//3//f/9//3//f/9//3//f/9//3//f/9//3//f/9//3//f/9//3//f/9//3//f/9//3//f/9//3//f/9//3//f/9//3//f/9//3//f/9//3//f/9//3//f/9//3//f/9//3//f/9//3//f/9//3//f/9//3//f/9//3//f/9//3//f/9//3//f/9//3//f/9//3//f/9//3//f/9//3//f/9//3//f/9//38AAP9//3//f/9//3//f/9//3//f/9//3//f/9//3//f/9//3//f/9//3//f/9//3//f/9//3//f/9/33sSRjNGfXP/f/9/3nv/f/9//3//f/9//3//f/9//3//f/9//3//f/9//3//f/9//3//f/9//3//f/9//3//f/9//3//f/9//3//f/9//3//f/9//3//f/9//3//f/9//3//f/9//3//f/9//3//f/9//3//f/9//3//f/9//3//f/9//3//f/9//3//f/9//3//f/9//3//f/9//3//f/9//3//f/9//3//f/9//3//f/9//3//f/9//3//f/9//3//f/9//3+dc/E9/3//f/9//3//f/9//3//f/9//3//f/9//3//f/9//3//f/9//3//f/9//3//f/9//3//f/9//3//f/9//3//f/9//3//f/9//3//f/9//3//f/9//3//f/9//3//f/9//3//f/9//3//f/9//3//f/9//3//f/9//3//f/9//3//f/9//3//f/9//3//f/9//3//f/9//3//f/9//3//f/9//3//f/9//3//f/9//3//f/9//3//f/9//3//f/9//3//f/9//3//f/9//3//f/9//3//f/9//3//f/9//3//f/9//3//f/9//3//f/9//38AAP9//3//f/9//3//f/9//3//f/9//3//f/9//3//f/9//3//f/9//3//f/9//3//f/9/3nv/f/9/33ufd1VKVE57b/9//3//f957/3//f/9//3//f/9//3//f/9//3//f/9//3//f/9//3//f/9//3//f/9//3//f/9//3//f/9//3//f/9//3//f/9//3//f/9//3//f/9//3//f/9//3//f/9//3//f/9//3//f/9//3//f/9//3//f/9//3//f/9//3//f/9//3//f/9//3//f/9//3//f/9//3//f/9//3//f/9//3//f/9//3//f/9//3//f/9//3//f/9//3/5XjNG/3//f/9//3//f/9//3//f/9//3//f/9//3//f/9//3//f/9//3//f/9//3//f/9//3//f/9//3//f/9//3//f/9//3//f/9//3//f/9//3//f/9//3//f/9//3//f/9//3//f/9//3//f/9//3//f/9//3//f/9//3//f/9//3//f/9//3//f/9//3//f/9//3//f/9//3//f/9//3//f/9//3//f/9//3//f/9//3//f/9//3//f/9//3//f/9//3//f/9//3//f/9//3//f/9//3//f/9//3//f/9//3//f/9//3//f/9//3//f/9//38AAP9//3//f/9//3//f/9//3//f/9//3//f/9//3//f/9//3//f/9//3//f/9//3//f/9//3//f/9//3//f/9/VEpzTntv/3//f/9//3//f/9//3//f/9//3//f/9//3//f/9//3//f/9//3//f/9//3//f/9//3//f/9//3//f/9//3//f/9//3//f/9//3//f/9//3//f/9//3//f/9//3//f/9//3//f/9//3//f/9//3//f/9//3//f/9//3//f/9//3//f/9//3//f/9//3//f/9//3//f/9//3//f/9//3//f/9//3//f/9//3//f/9//3//f/9//3//f/9//3+3WpVO/3//f/9//3//f/9//3//f/9//3//f/9//3//f/9//3//f/9//3//f/9//3//f/9//3//f/9//3//f/9//3//f/9//3//f/9//3//f/9//3//f/9//3//f/9//3//f/9//3//f/9//3//f/9//3//f/9//3//f/9//3//f/9//3//f/9//3//f/9//3//f/9//3//f/9//3//f/9//3//f/9//3//f/9//3//f/9//3//f/9//3//f/9//3//f/9//3//f/9//3//f/9//3//f/9//3//f/9//3//f/9//3//f/9//3//f/9//3//f/9//38AAP9//3//f/9//3//f/9//3//f/9//3//f/9//3//f/9//3//f/9//3//f/9//3//f/9//3//f/9//3//f793/3+2VlNKtVb/f/9//3/ee/9//3//f/9//3//f/9//3//f/9//3//f/9//3//f/9//3//f/9//3//f/9//3//f/9//3//f/9//3//f/9//3//f/9//3//f/9//3//f/9//3//f/9//3//f/9//3//f/9//3//f/9//3//f/9//3//f/9//3//f/9//3//f/9//3//f/9//3//f/9//3//f/9//3//f/9//3//f/9//3//f/9//3//f/9//3//f/9//3+WUvla/3//f/9//3//f/9//3//f/9//3//f/9//3//f/9//3//f/9//3//f/9//3//f/9//3//f/9//3//f/9//3//f/9//3//f/9//3//f/9//3//f/9//3//f/9//3//f/9//3//f/9//3//f/9//3//f/9//3//f/9//3//f/9//3//f/9//3//f/9//3//f/9//3//f/9//3//f/9//3//f/9//3//f/9//3//f/9//3//f/9//3//f/9//3//f/9//3//f/9//3//f/9//3//f/9//3//f/9//3//f/9//3//f/9//3//f/9//3//f/9//38AAP9//3//f/9//3//f/9//3//f/9//3//f/9//3//f/9//3//f/9//3//f/9//3//f/9//3//f/9//3//f/9//3//f/leVEr5Yv9//3//f/9//3//f/9//3//f/9//3//f/9//3//f/9//3//f/9//3//f/9//3//f/9//3//f/9//3//f/9//3//f/9//3//f/9//3//f/9//3//f/9//3//f/9//3//f/9//3//f/9//3//f/9//3//f/9//3//f/9//3//f/9//3//f/9//3//f/9//3//f/9//3//f/9//3//f/9//3//f/9//3//f/9//3//f/9//3//f/9//38zRhpj/3//f/9//3//f/9//3//f/9//3//f/9//3//f/9//3//f/9//3//f/9//3//f/9//3//f/9//3//f/9//3//f/9//3//f/9//3//f/9//3//f/9//3//f/9//3//f/9//3//f/9//3//f/9//3//f/9//3//f/9//3//f/9//3//f/9//3//f/9//3//f/9//3//f/9//3//f/9//3//f/9//3//f/9//3//f/9//3//f/9//3//f/9//3//f/9//3//f/9//3//f/9//3//f/9//3//f/9//3//f/9//3//f/9//3//f/9//3//f/9//38AAP9//3//f/9//3//f/9//3//f/9//3//f/9//3//f/9//3//f/9//3//f/9//3//f/9//3//f/9//3//f/9//3/fe/9/fW8zRnVSv3v/f/9/33v/f/9//3//f/9//3/ee/9//3//f/9//3//f/9//3//f/9//3//f/9//3//f/9//3//f/9//3//f/9//3//f/9//3//f/9//3//f/9//3//f/9//3//f/9//3//f/9//3//f/9//3//f/9//3//f/9//3//f/9//3//f/9//3//f/9//3//f/9//3//f/9//3//f/9//3//f/9//3//f/9//3//f/9//3//f/9//3/xPVtr/3//f/9//3//f/9//3//f/9//3//f/9//3//f/9//3//f/9//3//f/9//3//f/9//3//f/9//3//f/9//3//f/9//3//f/9//3//f/9//3//f/9//3//f/9//3//f/9//3//f/9//3//f/9//3//f/9//3//f/9//3//f/9//3//f/9//3//f/9//3//f/9//3//f/9//3//f/9//3//f/9//3//f/9//3//f/9//3//f/9//3//f/9//3//f/9//3//f/9//3//f/9//3//f/9//3//f/9//3//f/9//3//f/9//3//f/9//3//f/9//38AAP9//3//f/9//3//f/9//3//f/9//3//f/9//3//f/9//3//f/9//3//f/9//3//f/9//3//f/9//3//f/9//3//f99//3/fe5ZSM0Zba/9//3//f/9//3//f/9//3//f/9//3//f/9//3//f/9//3//f/9//3//f/9//3//f/9//3//f/9//3//f/9//3//f/9//3//f/9//3//f/9//3//f/9//3//f/9//3//f/9//3//f/9//3//f/9//3//f/9//3//f/9//3//f/9//3//f/9//3//f/9//3//f/9//3//f/9//3//f/9//3//f/9//3//f/9//3/fe/9/fXPxPZ5z/3//f/9//3//f/9//3//f/9//3//f/9//3//f/9//3//f/9//3//f/9//3//f/9//3//f/9//3//f/9//3//f/9//3//f/9//3//f/9//3//f/9//3//f/9//3//f/9//3//f/9//3//f/9//3//f/9//3//f/9//3//f/9//3//f/9//3//f/9//3//f/9//3//f/9//3//f/9//3//f/9//3//f/9//3//f/9//3//f/9//3//f/9//3//f/9//3//f/9//3//f/9//3//f/9//3//f/9//3//f/9//3//f/9//3//f/9//3//f/9//38AAP9//3//f/9//3//f/9//3//f/9//3//f/9//3//f/9//3//f/9//3//f/9//3//f/9//3//f/9//3//f/9//3//f/9//3//f/9/O2dUTtda/3//f997/3//f/9//3//f/9//3//f/9//3//f/9//3//f/9//3//f/9//3//f/9//3//f/9//3//f/9//3//f/9//3//f/9//3//f/9//3//f/9//3//f/9//3//f/9//3//f/9//3//f/9//3//f/9//3//f/9//3//f/9//3//f/9//3//f/9//3//f/9//3//f/9//3//f/9//3//f/9//3//f/9//3/fe/9/2F4SRv9//3//f/9//3//f/9//3//f/9//3//f/9//3//f/9//3//f/9//3//f/9//3//f/9//3//f/9//3//f/9//3//f/9//3//f/9//3//f/9//3//f/9//3//f/9//3//f/9//3//f/9//3//f/9//3//f/9//3//f/9//3//f/9//3//f/9//3//f/9//3//f/9//3//f/9//3//f/9//3//f/9//3//f/9//3//f/9//3//f/9//3//f/9//3//f/9//3//f/9//3//f/9//3//f/9//3//f/9//3//f/9//3//f/9//3//f/9//3//f/9//38AAP9//3//f/9//3//f/9//3//f/9//3//f/9//3//f/9//3//f/9//3//f/9//3//f/9//3//f/9//3//f/9//3//f997/3//f/9//3+dc1NKdE5bb/9//3//f99//3//f/9//3//f/9//3//f/9//3//f/9//3//f/9//3//f/9//3//f/9//3//f/9//3//f/9//3//f/9//3//f/9//3//f/9//3//f/9//3//f/9//3//f/9//3//f/9//3//f/9//3//f/9//3//f/9//3//f/9//3//f/9//3//f/9//3//f/9//3//f/9//3//f/9//3//f/9//3//f/9/M0bXWv9//3//f/9//3//f/9//3//f/9//3//f/9//3//f/9//3//f/9//3//f/9//3//f/9//3//f/9//3//f/9//3//f/9//3//f/9//3//f/9//3//f/9//3//f/9//3//f/9//3//f/9//3//f/9//3//f/9//3//f/9//3//f/9//3//f/9//3//f/9//3//f/9//3//f/9//3//f/9//3//f/9//3//f/9//3//f/9//3//f/9//3//f/9//3//f/9//3//f/9//3//f/9//3//f/9//3//f/9//3//f/9//3//f/9//3//f/9//3//f/9//38AAP9//3//f/9//3//f/9//3//f/9//3//f/9//3//f/9//3//f/9//3//f/9//3//f/9//3//f/9//3//f/9//3/fe/9//3//f/9/33udc/9/dE6VVhlj33v/f/9//3//f/9//3//f/9//3//f/9//3//f/9//3//f/9//3//f/9//3//f/9//3//f/9//3//f/9//3//f/9//3//f/9//3//f/9//3//f/9//3//f/9//3//f/9//3//f/9//3//f/9//3//f/9//3//f/9//3//f/9//3//f/9//3//f/9//3//f/9//3//f/9//3//f957/3//f/9//3//f7938T1ba/9//3//f/9//3//f/9//3//f/9//3//f/9//3//f/9//3//f/9//3//f/9//3//f/9//3//f/9//3//f/9//3//f/9//3//f/9//3//f/9//3//f/9//3//f/9//3//f/9//3//f/9//3//f/9//3//f/9//3//f/9//3//f/9//3//f/9//3//f/9//3//f/9//3//f/9//3//f/9//3//f/9//3//f/9//3//f/9//3//f/9//3//f/9//3//f/9//3//f/9//3//f/9//3//f/9//3//f/9//3//f/9//3//f/9//3//f/9//3//f/9//38AAP9//3//f/9//3//f/9//3//f/9//3//f/9//3//f/9//3//f/9//3//f/9//3//f/9//3//f/9//3//f/9//3//f/9//3//f/9//3//f757/3/4XhFCllbfe/9//3/fe/9//3//f/9//3//f/9//3//f/9//3//f/9//3//f/9//3//f/9//3//f/9//3//f/9//3//f/9//3//f/9//3//f/9//3//f/9//3//f/9//3//f/9//3//f/9//3//f/9//3//f/9//3//f/9//3//f/9//3//f/9//3//f/9//3//f/9//3//f/9//3//f/9//3//f/9//3//fztrEULfe/9//3//f/9//3//f/9//3//f/9//3//f/9//3//f/9//3//f/9//3//f/9//3//f/9//3//f/9//3//f/9//3//f/9//3//f/9//3//f/9//3//f/9//3//f/9//3//f/9//3//f/9//3//f/9//3//f/9//3//f/9//3//f/9//3//f/9//3//f/9//3//f/9//3//f/9//3//f/9//3//f/9//3//f/9//3//f/9//3//f/9//3//f/9//3//f/9//3//f/9//3//f/9//3//f/9//3//f/9//3//f/9//3//f/9//3//f/9//3//f/9//38AAP9//3//f/9//3//f/9//3//f/9//3//f/9//3//f/9//3//f/9//3//f/9//3//f/9//3//f/9//3//f/9//3//f/9//3//f/9//3/fe/9/33v/f553U0oRQjtn/3//f/9//3//f/9//3//f/9//3//f/9//3//f/9//3//f/9//3//f/9//3//f/9//3//f/9//3//f/9//3//f/9//3//f/9//3//f/9//3//f/9//3//f/9//3//f/9//3//f/9//3//f/9//3//f/9//3//f/9//3//f/9//3//f/9//3//f/9//3//f/9//3//f/9//3//f/9//3//f9daU0r/f/9//3//f/9//3//f/9//3//f/9//3//f/9//3//f/9//3//f/9//3//f/9//3//f/9//3//f/9//3//f/9//3//f/9//3//f/9//3//f/9//3//f/9//3//f/9//3//f/9//3//f/9//3//f/9//3//f/9//3//f/9//3//f/9//3//f/9//3//f/9//3//f/9//3//f/9//3//f/9//3//f/9//3//f/9//3//f/9//3//f/9//3//f/9//3//f/9//3//f/9//3//f/9//3//f/9//3//f/9//3//f/9//3//f/9//3//f/9//3//f/9//38AAP9//3//f/9//3//f/9//3//f/9//3//f/9//3//f/9//3//f/9//3//f/9//3//f/9//3//f/9//3//f/9//3//f/9//3//f/9//3//f/9//3//f/9//386ZxJGlVKec/9//3//f/9//3//f/9//3//f/9//3//f/9//3//f/9//3//f/9//3//f/9//3//f/9//3//f/9//3//f/9//3//f/9//3//f/9//3//f/9//3//f/9//3//f/9//3//f/9//3//f/9//3//f/9//3//f/9//3//f/9//3//f/9//3//f/9//3//f/9//3//f/9//3//f/9//3/fe/FBGWP/f/9//3//f/9//3//f/9//3//f/9//3//f/9//3//f/9//3//f/9//3//f/9//3//f/9//3//f/9//3//f/9//3//f/9//3//f/9//3//f/9//3//f/9//3//f/9//3//f/9//3//f/9//3//f/9//3//f/9//3//f/9//3//f/9//3//f/9//3//f/9//3//f/9//3//f/9//3//f/9//3//f/9//3//f/9//3//f/9//3//f/9//3//f/9//3//f/9//3//f/9//3//f/9//3//f/9//3//f/9//3//f/9//3//f/9//3//f/9//3//f/9//38AAP9//3//f/9//3//f/9//3//f/9//3//f/9//3//f/9//3//f/9//3//f/9//3//f/9//3//f/9//3//f/9//3//f/9//3//f/9//3//f/9//3//f/9//3//f31vllYSQtda33v/f/9/vnf/f/9//3//f/9//3//f/9//3//f/9//3//f/9//3//f/9//3//f/9//3//f/9//3//f/9//3//f/9//3//f/9//3//f/9//3//f/9//3//f/9//3//f/9//3//f/9//3//f/9//3//f/9//3//f/9//3//f/9//3//f/9//3//f/9//3//f/9//3//f/9/vne/e9A5vnf/f/9//3//f/9//3//f/9//3//f/9//3//f/9//3//f/9//3//f/9//3//f/9//3//f/9//3//f/9//3//f/9//3//f/9//3//f/9//3//f/9//3//f/9//3//f/9//3//f/9//3//f/9//3//f/9//3//f/9//3//f/9//3//f/9//3//f/9//3//f/9//3//f/9//3//f/9//3//f/9//3//f/9//3//f/9//3//f/9//3//f/9//3//f/9//3//f/9//3//f/9//3//f/9//3//f/9//3//f/9//3//f/9//3//f/9//3//f/9//3//f/9//38AAP9//3//f/9//3//f/9//3//f/9//3//f/9//3//f/9//3//f/9//3//f/9//3//f/9//3//f/9//3//f/9//3//f/9//3//f/9//3//f/9//3//f/9/33v/f/9//39ba1NKtladc/9//3//f/9//3//f/9//3//f/9//3//f/9//3//f/9//3//f/9//3//f/9//3//f/9//3//f/9//3//f/9//3//f/9//3//f/9//3//f/9//3//f/9//3//f/9//3//f/9//3//f/9//3//f/9//3//f/9//3//f/9//3//f/9//3//f/9//3//f/9//3//f997/3+WUpZS/3//f/9//3//f/9//3//f/9//3//f/9//3//f/9//3//f/9//3//f/9//3//f/9//3//f/9//3//f/9//3//f/9//3//f/9//3//f/9//3//f/9//3//f/9//3//f/9//3//f/9//3//f/9//3//f/9//3//f/9//3//f/9//3//f/9//3//f/9//3//f/9//3//f/9//3//f/9//3//f/9//3//f/9//3//f/9//3//f/9//3//f/9//3//f/9//3//f/9//3//f/9//3//f/9//3//f/9//3//f/9//3//f/9//3//f/9//3//f/9//3//f/9//38AAP9//3//f/9//3//f/9//3//f/9//3//f/9//3//f/9//3//f/9//3//f/9//3//f/9//3//f/9//3//f/9//3//f/9//3//f/9//3//f/9//3//f/9//3//f/9//3//f753lVLwPfhe33//f997/3//f/9/33v/f/9//3//f/9//3//f/9//3//f/9//3//f/9//3//f/9//3//f/9//3//f/9//3//f/9//3//f/9//3//f/9//3//f/9//3//f/9//3//f/9//3//f/9//3//f/9//3//f/9//3//f/9//3//f/9//3//f/9//3//f/9//3//f/9/v3fQPTxr/3//f/9//3//f/9//3//f/9//3//f/9//3//f/9//3//f/9//3//f/9//3//f/9//3//f/9//3//f/9//3//f/9//3//f/9//3//f/9//3//f/9//3//f/9//3//f/9//3//f/9//3//f/9//3//f/9//3//f/9//3//f/9//3//f/9//3//f/9//3//f/9//3//f/9//3//f/9//3//f/9//3//f/9//3//f/9//3//f/9//3//f/9//3//f/9//3//f/9//3//f/9//3//f/9//3//f/9//3//f/9//3//f/9//3//f/9//3//f/9//3//f/9//38AAP9//3//f/9//3//f/9//3//f/9//3//f/9//3//f/9//3//f/9//3//f/9//3//f/9//3//f/9//3//f/9//3//f/9//3//f/9//3//f/9//3//f/9//3//f/9//3//f/9//398bxJGEUY6Z/9//3//f/9//3/fe/9//3//f957/3//f/9//3//f/9//3//f/9//3//f/9//3//f/9//3//f/9//3//f/9//3//f/9//3//f/9//3//f/9//3//f/9//3//f/9//3//f/9//3//f/9//3//f/9//3//f/9//3//f/9//3//f/9//3//f/9//3/ff/9/llK3Vr97/3//f/9//3//f/9//3//f/9//3//f/9//3//f/9//3//f/9//3//f/9//3//f/9//3//f/9//3//f/9//3//f/9//3//f/9//3//f/9//3//f/9//3//f/9//3//f/9//3//f/9//3//f/9//3//f/9//3//f/9//3//f/9//3//f/9//3//f/9//3//f/9//3//f/9//3//f/9//3//f/9//3//f/9//3//f/9//3//f/9//3//f/9//3//f/9//3//f/9//3//f/9//3//f/9//3//f/9//3//f/9//3//f/9//3//f/9//3//f/9//3//f/9//38AAP9//3//f/9//3//f/9//3//f/9//3//f/9//3//f/9//3//f/9//3//f/9//3//f/9//3//f/9//3//f/9//3//f/9//3//f/9//3//f/9//3//f99733v/f/9//3//f/9//3//f/9/GWMRQlNKnXO9d/9//3//f957/3//f/9//3//f/9//3//f/9//3//f/9//3//f/9//3//f/9//3//f/9//3//f/9//3//f/9//3//f/9//3//f/9//3//f/9//3//f/9//3//f/9//3//f/9//3//f/9//3//f/9//3//f/9//3//f/9//3//f/9//3//fxljEUK/e/9//3//f/9//3//f/9//3//f/9//3//f/9//3//f/9//3//f/9//3//f/9//3//f/9//3//f/9//3//f/9//3//f/9//3//f/9//3//f/9//3//f/9//3//f/9//3//f/9//3//f/9//3//f/9//3//f/9//3//f/9//3//f/9//3//f/9//3//f/9//3//f/9//3//f/9//3//f/9//3//f/9//3//f/9//3//f/9//3//f/9//3//f/9//3//f/9//3//f/9//3//f/9//3//f/9//3//f/9//3//f/9//3//f/9//3//f/9//3//f/9//3//f/9//38AAP9//3//f/9//3//f/9//3//f/9//3//f/9//3//f/9//3//f/9//3//f/9//3//f/9//3//f/9//3//f/9//3//f/9//3//f/9//3//f/9//3//f/9//3//f/9//3/fe99//3//f/9//3//fxlj8D3XXnxv/3//f/9//3//f/9//3//f/9//3//f/9//3//f/9//3//f/9//3//f/9//3//f/9//3//f/9//3//f/9//3//f/9//3//f/9//3//f/9//3//f/9//3//f/9//3//f/9//3//f/9//3//f/9//3//f/9//3//f/9//3//f/9/3nv/fzJGO2fff/9//3//f/9//3//f/9//3//f/9//3//f/9//3//f/9//3//f/9//3//f/9//3//f/9//3//f/9//3//f/9//3//f/9//3//f/9//3//f/9//3//f/9//3//f/9//3//f/9//3//f/9//3//f/9//3//f/9//3//f/9//3//f/9//3//f/9//3//f/9//3//f/9//3//f/9//3//f/9//3//f/9//3//f/9//3//f/9//3//f/9//3//f/9//3//f/9//3//f/9//3//f/9//3//f/9//3//f/9//3//f/9//3//f/9//3//f/9//3//f/9//3//f/9//38AAP9//3//f/9//3//f/9//3//f/9//3//f/9//3//f/9//3//f/9//3//f/9//3//f/9//3//f/9//3//f/9//3//f/9//3//f/9//3//f/9//3//f957/3//f/9//3//f/9//3//f/9//3//f997vndTThFCc06dc/9//3/ff/9//3//f/9//3//f/9//3//f/9//3//f/9//3//f/9//3//f/9//3//f/9//3//f/9//3//f/9//3//f/9//3//f/9//3//f/9//3//f/9//3//f/9//3//f/9//3//f/9//3//f/9//3//f/9//3//f997/3+2WpVS/3/ff/9//3//f/9//3//f/9//3//f/9//3//f/9//3//f/9//3//f/9//3//f/9//3//f/9//3//f/9//3//f/9//3//f/9//3//f/9//3//f/9//3//f/9//3//f/9//3//f/9//3//f/9//3//f/9//3//f/9//3//f/9//3//f/9//3//f/9//3//f/9//3//f/9//3//f/9//3//f/9//3//f/9//3//f/9//3//f/9//3//f/9//3//f/9//3//f/9//3//f/9//3//f/9//3//f/9//3//f/9//3//f/9//3//f/9//3//f/9//3//f/9//3//f/9//38AAP9//3//f/9//3//f/9//3//f/9//3//f/9//3//f/9//3//f/9//3//f/9//3//f/9//3//f/9//3//f/9//3//f/9//3//f/9//3//f/9//3//f/9//3//f/9//3//f/9//3//f/9//3//f/9//3//f3xvlVIyRpZWW2vff/9//3//f/9//3//f/9//3//f/9//3//f/9//3//f/9//3//f/9//3//f/9//3//f/9//3//f/9//3//f/9//3//f/9//3//f/9//3//f/9//3//f/9//3//f/9//3//f/9//3//f/9//3//f/9//3//f/9/+F5TSjpn/3//f/9//3//f/9//3//f/9//3//f/9//3//f/9//3//f/9//3//f/9//3//f/9//3//f/9//3//f/9//3//f/9//3//f/9//3//f/9//3//f/9//3//f/9//3//f/9//3//f/9//3//f/9//3//f/9//3//f/9//3//f/9//3//f/9//3//f/9//3//f/9//3//f/9//3//f/9//3//f/9//3//f/9//3//f/9//3//f/9//3//f/9//3//f/9//3//f/9//3//f/9//3//f/9//3//f/9//3//f/9//3//f/9//3//f/9//3//f/9//3//f/9//3//f/9//38AAP9//3//f/9//3//f/9//3//f/9//3//f/9//3//f/9//3//f/9//3//f/9//3//f/9//3//f/9//3//f/9//3//f/9//3//f/9//3//f/9//3//f/9//3//f/9//3//f/9//3//f/9//3//f/9//3++d/9//3++d5ZWU0qWVjtr/3//f/9//3//f/9//3//f/9//3//f/9/3nv/f/9//3//f/9//3//f/9//3//f/9//3//f/9//3//f/9//3//f/9//3//f/9//3//f/9//3//f/9//3//f/9//3//f/9//3//f/9//3//f/9//3//f5VSlVL4Xt97/3//f/9//3//f/9//3//f/9//3//f/9//3//f/9//3//f/9//3//f/9//3//f/9//3//f/9//3//f/9//3//f/9//3//f/9//3//f/9//3//f/9//3//f/9//3//f/9//3//f/9//3//f/9//3//f/9//3//f/9//3//f/9//3//f/9//3//f/9//3//f/9//3//f/9//3//f/9//3//f/9//3//f/9//3//f/9//3//f/9//3//f/9//3//f/9//3//f/9//3//f/9//3//f/9//3//f/9//3//f/9//3//f/9//3//f/9//3//f/9//3//f/9//3//f/9//38AAP9//3//f/9//3//f/9//3//f/9//3//f/9//3//f/9//3//f/9//3//f/9//3//f/9//3//f/9//3//f/9//3//f/9//3//f/9//3//f/9//3//f/9//3//f/9//3//f/9//3//f/9//3//f/9//3//f/9//3//f/9/vncZY1NKlVIYY753/3//f/9//3//f/9//3//f/9//3//f/9/3nv/f/9//3//f/9//3//f/9//3//f/9//3//f/9//3//f/9//3//f/9//3//f/9//3//f/9//3//f/9//3//f/9//3//f/9//3//f/9/3ns5Z3ROGWP/f/9//3//f/9//3//f/9//3//f/9//3//f/9//3//f/9//3//f/9//3//f/9//3//f/9//3//f/9//3//f/9//3//f/9//3//f/9//3//f/9//3//f/9//3//f/9//3//f/9//3//f/9//3//f/9//3//f/9//3//f/9//3//f/9//3//f/9//3//f/9//3//f/9//3//f/9//3//f/9//3//f/9//3//f/9//3//f/9//3//f/9//3//f/9//3//f/9//3//f/9//3//f/9//3//f/9//3//f/9//3//f/9//3//f/9//3//f/9//3//f/9//3//f/9//3//f/9//38AAP9//3//f/9//3//f/9//3//f/9//3//f/9//3//f/9//3//f/9//3//f/9//3//f/9//3//f/9//3//f/9//3//f/9//3//f/9//3//f/9//3//f/9//3//f/9//3//f/9//3//f/9//3//f/9//3++e/9//3//f/9//3/fe997+F61VnNO11p8b/9//3//f757/3//f/9/3nv/f/9//3//f/9//3//f/9//3//f/9//3//f/9//3//f/9//3//f/9//3//f/9//3//f/9//3//f/9//3//f/9//3//f/9/33//f/9//3//f/9/GGPvPZxz/3//f/9/3nv/f/9//3//f/9//3//f/9//3//f/9//3//f/9//3//f/9//3//f/9//3//f/9//3//f/9//3//f/9//3//f/9//3//f/9//3//f/9//3//f/9//3//f/9//3//f/9//3//f/9//3//f/9//3//f/9//3//f/9//3//f/9//3//f/9//3//f/9//3//f/9//3//f/9//3//f/9//3//f/9//3//f/9//3//f/9//3//f/9//3//f/9//3//f/9//3//f/9//3//f/9//3//f/9//3//f/9//3//f/9//3//f/9//3//f/9//3//f/9//3//f/9//3//f/9//38AAP9//3//f/9//3//f/9//3//f/9//3//f/9//3//f/9//3//f/9//3//f/9//3//f/9//3//f/9//3//f/9//3//f/9//3//f/9//3//f/9//3//f/9//3//f/9//3//f/9//3//f/9//3//f/9//3//f/9//3//f/9//3//f/9//3//f51ztlYxRjJGOWf/f/9//3//f/9//3//f/9/3nv/f/9//3//f/9//3//f/9//3//f/9//3//f/9//3//f/9//3//f/9//3//f/9//3//f/9//3//f/9//3//f/9//3//f/9//38ZYzJG1lree/9//3//f/9//3//f/9//3//f/9//3//f/9//3//f/9//3//f/9//3//f/9//3//f/9//3//f/9//3//f/9//3//f/9//3//f/9//3//f/9//3//f/9//3//f/9//3//f/9//3//f/9//3//f/9//3//f/9//3//f/9//3//f/9//3//f/9//3//f/9//3//f/9//3//f/9//3//f/9//3//f/9//3//f/9//3//f/9//3//f/9//3//f/9//3//f/9//3//f/9//3//f/9//3//f/9//3//f/9//3//f/9//3//f/9//3//f/9//3//f/9//3//f/9//3//f/9//3//f/9//38AAP9//3//f/9//3//f/9//3//f/9//3//f/9//3//f/9//3//f/9//3//f/9//3//f/9//3//f/9//3//f/9//3//f/9//3//f/9//3//f/9//3//f/9//3//f/9//3//f/9//3//f/9//3//f/9//3//f/9//3//f99733//f/9//3//f/9//3//f1trU0rOOZVSOmffe/9//3//f/9//3//f/9//3//f/9//3//f/9//3//f/9//3//f/9//3//f/9//3//f/9//3//f/9//3//f/9//3//f/9//3//f/9/33//f31vM0rPOfhe/3//f/9//3//f/9//3//f/9//3//f/9//3//f/9//3//f/9//3//f/9//3//f/9//3//f/9//3//f/9//3//f/9//3//f/9//3//f/9//3//f/9//3//f/9//3//f/9//3//f/9//3//f/9//3//f/9//3//f/9//3//f/9//3//f/9//3//f/9//3//f/9//3//f/9//3//f/9//3//f/9//3//f/9//3//f/9//3//f/9//3//f/9//3//f/9//3//f/9//3//f/9//3//f/9//3//f/9//3//f/9//3//f/9//3//f/9//3//f/9//3//f/9//3//f/9//3//f/9//3//f/9//38AAP9//3//f/9//3//f/9//3//f/9//3//f/9//3//f/9//3//f/9//3//f/9//3//f/9//3//f/9//3//f/9//3//f/9//3//f/9//3//f/9//3//f/9//3//f/9//3//f/9//3//f/9//3//f/9//3//f/9//3//f/9//3//f/9//3//f/9//3//f/9//3//fxljU0rwPXROfG//f/9/33v/f/9//3//f/9//3//f/9//3//f/9//3//f/9//3//f/9//3//f/9//3//f/9//3//f/9//3//f/9//3//f997/39USvA9+WL/f/9//3++d/9//3//f/9//3/+f/9//3//f/9//3//f/9//3//f/9//3//f/9//3//f/9//3//f/9//3//f/9//3//f/9//3//f/9//3//f/9//3//f/9//3//f/9//3//f/9//3//f/9//3//f/9//3//f/9//3//f/9//3//f/9//3//f/9//3//f/9//3//f/9//3//f/9//3//f/9//3//f/9//3//f/9//3//f/9//3//f/9//3//f/9//3//f/9//3//f/9//3//f/9//3//f/9//3//f/9//3//f/9//3//f/9//3//f/9//3//f/9//3//f/9//3//f/9//3//f/9//3//f/9//38AAP9//3//f/9//3//f/9//3//f/9//3//f/9//3//f/9//3//f/9//3//f/9//3//f/9//3//f/9//3//f/9//3//f/9//3//f/9//3//f/9//3//f/9//3//f/9//3//f/9//3//f/9//3//f/9//3//f/9//3//f/9//3//f/9//3//f/9//3//f/9//3//f/9//3/fe1trdE7wPTJGGWOdc957/3//f/9//3//f/9//3//f/9//3//f/9//3//f/9//3//f/9//3//f/9//3//f/9//3//f/9/33sZY7ZW8D23Wr53/3/fe/9//3//f/9//3//f/9//3//f/5//n//f/9//3//f/9//3//f/9//3//f/9//3//f/9//3//f/9//3//f/9//3//f/9//3//f/9//3//f/9//3//f/9//3//f/9//3//f/9//3//f/9//3//f/9//3//f/9//3//f/9//3//f/9//3//f/9//3//f/9//3//f/9//3//f/9//3//f/9//3//f/9//3//f/9//3//f/9//3//f/9//3//f/9//3//f/9//3//f/9//3//f/9//3//f/9//3//f/9//3//f/9//3//f/9//3//f/9//3//f/9//3//f/9//3//f/9//3//f/9//3//f/9//38AAP9//3//f/9//3//f/9//3//f/9//3//f/9//3//f/9//3//f/9//3//f/9//3//f/9//3//f/9//3//f/9//3//f/9//3//f/9//3//f/9//3//f/9//3//f/9//3//f/9//3//f/9//3//f/9//3//f/9//3//f/9//3//f/9//3//f/9//3//f/9//3//f/9//3//f/9//3/fe1tr11oyRjJGdE62VjpnnXP/f/9//3//f/9//3//f/9//3//f/9//3//f/9//3//f/9//3//f/9/nXMZY5VSMkZTTrZW/3//f/9//3//f/9//3//f/9//3//f/9//3//f/9//3//f/9//3//f/9//3//f/9//3//f/9//3//f/9//3//f/9//3//f/9//3//f/9//3//f/9//3//f/9//3//f/9//3//f/9//3//f/9//3//f/9//3//f/9//3//f/9//3//f/9//3//f/9//3//f/9//3//f/9//3//f/9//3//f/9//3//f/9//3//f/9//3//f/9//3//f/9//3//f/9//3//f/9//3//f/9//3//f/9//3//f/9//3//f/9//3//f/9//3//f/9//3//f/9//3//f/9//3//f/9//3//f/9//3//f/9//3//f/9//3//f/9//38AAP9//3//f/9//3//f/9//3//f/9//3//f/9//3//f/9//3//f/9//3//f/9//3//f/9//3//f/9//3//f/9//3//f/9//3//f/9//3//f/9//3//f/9//3//f/9//3//f/9//3//f/9//3//f/9//3//f/9//3//f/9//3//f/9//3//f/9//3//f/9//3//f/9//3//f/9//3//f/9//3//f/9/fG8ZY5VSU05TSlNKU07XWjpnnXe+d997vne+d99733vfe753fG86Z9datlrPOfA9MkaVUvheW2u+d/9/33//f/9//3//f/9//3//f/9//3//f/9//3//f/9//3//f/9//3//f/9//3//f/9//3//f/9//3//f/9//3//f/9//3//f/9//3//f/9//3//f/9//3//f/9//3//f/9//3//f/9//3//f/9//3//f/9//3//f/9//3//f/9//3//f/9//3//f/9//3//f/9//3//f/9//3//f/9//3//f/9//3//f/9//3//f/9//3//f/9//3//f/9//3//f/9//3//f/9//3//f/9//3//f/9//3//f/9//3//f/9//3//f/9//3//f/9//3//f/9//3//f/9//3//f/9//3//f/9//3//f/9//3//f/9//3//f/9//38AAP9//3//f/9//3//f/9//3//f/9//3//f/9//3//f/9//3//f/9//3//f/9//3//f/9//3//f/9//3//f/9//3//f/9//3//f/9//3//f/9//3//f/9//3//f/9//3//f/9//3//f/9//3//f/9//3//f/9//3//f/9//3//f/9//3//f/9//3//f/9//3//f/9//3//f/9//3//f/9//3/ff/9//3//f/9//3/fe713+F62VpVSMkYQQvA9EUYyRjJGEUIRQvA9MkZ0Ttda+F7/f75333v/f/9//3//f/9//3//f/9//3//f/9//3//f/9//3//f/9//3//f/9//3//f/9//3//f/9//3//f/9//3//f/9//3//f/9//3//f/9//3//f/9//3//f/9//3//f/9//3//f/9//3//f/9//3//f/9//3//f/9//3//f/9//3//f/9//3//f/9//3//f/9//3//f/9//3//f/9//3//f/9//3//f/9//3//f/9//3//f/9//3//f/9//3//f/9//3//f/9//3//f/9//3//f/9//3//f/9//3//f/9//3//f/9//3//f/9//3//f/9//3//f/9//3//f/9//3//f/9//3//f/9//3//f/9//3//f/9//3//f/9//3//f/9//38AAP9//3//f/9//3//f/9//3//f/9//3//f/9//3//f/9//3//f/9//3//f/9//3//f/9//3//f/9//3//f/9//3//f/9//3//f/9//3//f/9//3//f/9//3//f/9//3//f/9//3//f/9//3//f/9//3//f/9//3//f/9//3//f/9//3//f/9//3//f/9//3//f/9//3//f/9//3//f997/3//f/9//3//f/9//3/fe/9//3//f/9//3/fe/9//3//f99//3/fe/9//3//f/9//3/fe99733v/f/9//3//f/9//3//f/9//3//f/9//3//f/9//3//f/9//3//f/9//3//f/9//3//f/9//3//f/9//3//f/9//3//f/9//3//f/9//3//f/9//3//f/9//3//f/9//3//f/9//3//f/9//3//f/9//3//f/9//3//f/9//3//f/9//3//f/9//3//f/9//3//f/9//3//f/9//3//f/9//3//f/9//3//f/9//3//f/9//3//f/9//3//f/9//3//f/9//3//f/9//3//f/9//3//f/9//3//f/9//3//f/9//3//f/9//3//f/9//3//f/9//3//f/9//3//f/9//3//f/9//3//f/9//3//f/9//3//f/9//3//f/9//38AAP9//3//f/9//3//f/9//3//f/9//3//f/9//3//f/9//3//f/9//3//f/9//3//f/9//3//f/9//3//f/9//3//f/9//3//f/9//3//f/9//3//f/9//3//f/9//3//f/9//3//f/9//3//f/9//3//f/9//3//f/9//3//f/9//3//f/9//3//f/9//3//f/9//3//f/9//3//f/9//3//f/9//3//f/9//3//f/9//3//f/9//3//f/9//3++d/9//3//f/9//3//f/9//3//f/9//3//f/9//3//f/9//3//f/9//3//f/9//3//f/9//3//f/9//3//f/9//3//f/9//3//f/9//3//f/9//3//f/9//3//f/9//3//f/9//3//f/9//3//f/9//3//f/9//3//f/9//3//f/9//3//f/9//3//f/9//3//f/9//3//f/9//3//f/9//3//f/9//3//f/9//3//f/9//3//f/9//3//f/9//3//f/9//3//f/9//3//f/9//3//f/9//3//f/9//3//f/9//3//f/9//3//f/9//3//f/9//3//f/9//3//f/9//3//f/9//3//f/9//3//f/9//3//f/9//3//f/9//3//f/9//3//f/9//3//f/9//3//f/9//38AAP9//3//f/9//3//f/9//3//f/9//3//f/9//3//f/9//3//f/9//3//f/9//3//f/9//3//f/9//3//f/9//3//f/9//3//f/9//3//f/9//3//f/9//3//f/9//3//f/9//3//f/9//3//f/9//3//f/9//3//f/9//3//f/9//3//f/9//3//f/9//3//f/9//3//f/9//3//f/9//3/ee/9//3//f/9//3/fe957/3//f/9//3//f/9//3//f/9//3//f/9/33v/f/9//3//f/9//3//f/9//3//f/9//3//f/9//3//f/9//3//f/9//3//f/9//3//f/9//3//f/9//3//f/9//3//f/9//3//f/9//3//f/9//3//f/9//3//f/9//3//f/9//3//f/9//3//f/9//3//f/9//3//f/9//3//f/9//3//f/9//3//f/9//3//f/9//3//f/9//3//f/9//3//f/9//3//f/9//3//f/9//3//f/9//3//f/9//3//f/9//3//f/9//3//f/9//3//f/9//3//f/9//3//f/9//3//f/9//3//f/9//3//f/9//3//f/9//3//f/9//3//f/9//3//f/9//3//f/9//3//f/9//3//f/9//3//f/9//3//f/9//38AAP9//3//f/9//3//f/9//3//f/9//3//f/9//3//f/9//3//f/9//3//f/9//3//f/9//3//f/9//3//f/9//3//f/9//3//f/9//3//f/9//3//f/9//3//f/9//3//f/9//3//f/9//3//f/9//3//f/9//3//f/9//3//f/9//3//f/9//3//f/9//3//f/9//3//f/9//3//f/9//3//f/9//3//f/9//3//f/9//3//f/9//3//f/9//3//f957/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EQBAAB8AAAAAAAAAFAAAAB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dAAAAFwAAAABAAAAqwoNQnIcDUIKAAAAUAAAABQAAABMAAAAAAAAAAAAAAAAAAAA//////////90AAAAUADtAGEAIABWAGEAbABlAG4AegB1AGUAbABhACAATQBhAHIA7QBuAAYAAAADAAAABgAAAAMAAAAHAAAABgAAAAMAAAAGAAAABwAAAAUAAAAHAAAABgAAAAMAAAAGAAAAAwAAAAoAAAAGAAAABAAAAAMAAAAHAAAASwAAAEAAAAAwAAAABQAAACAAAAABAAAAAQAAABAAAAAAAAAAAAAAAEUBAACAAAAAAAAAAAAAAABF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Y+R0ZNpfS2eowUiYK6GzFSOBIBgqqBckh9ZK7ycBBdk=</DigestValue>
    </Reference>
    <Reference Type="http://www.w3.org/2000/09/xmldsig#Object" URI="#idOfficeObject">
      <DigestMethod Algorithm="http://www.w3.org/2001/04/xmlenc#sha256"/>
      <DigestValue>vs13ySKhRL0/gifcnxF5wIgWfhfitXkyON38SWqFqCc=</DigestValue>
    </Reference>
    <Reference Type="http://uri.etsi.org/01903#SignedProperties" URI="#idSignedProperties">
      <Transforms>
        <Transform Algorithm="http://www.w3.org/TR/2001/REC-xml-c14n-20010315"/>
      </Transforms>
      <DigestMethod Algorithm="http://www.w3.org/2001/04/xmlenc#sha256"/>
      <DigestValue>yigemUazdOHbcC85BtRnptA38mViDCdZUB/B4mX4AT0=</DigestValue>
    </Reference>
    <Reference Type="http://www.w3.org/2000/09/xmldsig#Object" URI="#idValidSigLnImg">
      <DigestMethod Algorithm="http://www.w3.org/2001/04/xmlenc#sha256"/>
      <DigestValue>bqIZdZgQH94fkco0cPZRTILvLOeDhB3g8jlITmSdBvE=</DigestValue>
    </Reference>
    <Reference Type="http://www.w3.org/2000/09/xmldsig#Object" URI="#idInvalidSigLnImg">
      <DigestMethod Algorithm="http://www.w3.org/2001/04/xmlenc#sha256"/>
      <DigestValue>UzdHFmesWRpZ6bCqk1/kMKLEfOjEh1uPxe1GyHjqaRY=</DigestValue>
    </Reference>
  </SignedInfo>
  <SignatureValue>fnGrqOCQSeq1uUs7JAqzepUoYdII01e6CnfTamPsdmU4JC9U9Muo1zdKOmwvV8nWZO3YFPYLJ4UC
ABMng+dWF7zIx49YhQJTzLqzwnuMBuq5CD0niUWEkC6epm1+L/7DKAtZLuxEgN71+pzB6nDVjojR
8ZxHhKVSOztFDc7oYGVhhlhKINggDO706W5XrRTEzZutOK4mYZd+ib0SAdX9AkUBogMkjPn1zMGI
Be9C/Eu4Fd4QuKHomUmnyIrheXB3ZG80VBFJhLSaEb4rtvdFjQ8NydwHc9ut4An2fGmIgXXmQWCH
eUvYpo0WZpIguQtGoevzz7b7dIXWPjf9pHUvQw==</SignatureValue>
  <KeyInfo>
    <X509Data>
      <X509Certificate>MIIH5TCCBs2gAwIBAgIIaXncGL4vWXk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2NjcyNDQ0LTkwIwYDVR0SBBwwGqAYBggrBgEEAcEBAqAMFgo5OTU1MTc0MC1LMA0GCSqGSIb3DQEBCwUAA4IBAQBnWWXC8QwdKLxmb4tE0Zz7tUQX/NIQUY+uWDoEXtyevjthWYSblulQYR+QkXfBQVL5E9sPOfN3lInVtzT6bC2bHBITM1V/qjIKxlqkDXQ5/I+piTs3Uo1RBCzKTryJGek9jToOmducbBuf7+OQp1/KYFZODTHLzWM8TGJl3my4SZlw29vQ6l1LVtffabVu4c9xRNgN6IgvRMz4BDx3i7J+PaL92H9cuPzBdbRgQRRaIK5ZJXHwNhhsONvjzdLPNXPQp63U/bbzOV/YVYJZgqMCCghoPcFoQGySuGBkTdxQXdUIPfbEIiDPosyOm58qJe3Qwuk2iqTXz997WbitlJav</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Transform>
          <Transform Algorithm="http://www.w3.org/TR/2001/REC-xml-c14n-20010315"/>
        </Transforms>
        <DigestMethod Algorithm="http://www.w3.org/2001/04/xmlenc#sha256"/>
        <DigestValue>MnZ5d/u32s9iMCCmH7LHHuG7jwppFASapPOgTCV3xg0=</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commentsExtensible.xml?ContentType=application/vnd.openxmlformats-officedocument.wordprocessingml.commentsExtensible+xml">
        <DigestMethod Algorithm="http://www.w3.org/2001/04/xmlenc#sha256"/>
        <DigestValue>0kilXeG3HRmujstr66+bLsNj4Pv8HTYVNOsQ2ktcmI4=</DigestValue>
      </Reference>
      <Reference URI="/word/commentsIds.xml?ContentType=application/vnd.openxmlformats-officedocument.wordprocessingml.commentsIds+xml">
        <DigestMethod Algorithm="http://www.w3.org/2001/04/xmlenc#sha256"/>
        <DigestValue>8W4bnPT/a+r/zMZgSj3eSXu0nCjMEzCZjegIv4aW+vQ=</DigestValue>
      </Reference>
      <Reference URI="/word/document.xml?ContentType=application/vnd.openxmlformats-officedocument.wordprocessingml.document.main+xml">
        <DigestMethod Algorithm="http://www.w3.org/2001/04/xmlenc#sha256"/>
        <DigestValue>caAvM8gR8OTkQiTXnwHkiJRzRHuIXxEU6hPu1GmLa1I=</DigestValue>
      </Reference>
      <Reference URI="/word/endnotes.xml?ContentType=application/vnd.openxmlformats-officedocument.wordprocessingml.endnotes+xml">
        <DigestMethod Algorithm="http://www.w3.org/2001/04/xmlenc#sha256"/>
        <DigestValue>3n0PVcahVNBRh2LkE1skviNfeMRKzrGcLVM5VfgkFpc=</DigestValue>
      </Reference>
      <Reference URI="/word/fontTable.xml?ContentType=application/vnd.openxmlformats-officedocument.wordprocessingml.fontTable+xml">
        <DigestMethod Algorithm="http://www.w3.org/2001/04/xmlenc#sha256"/>
        <DigestValue>py1lwScTJb+ergwXbOQ/RvlJU0NogZBNwI4tIZJyLZo=</DigestValue>
      </Reference>
      <Reference URI="/word/footer1.xml?ContentType=application/vnd.openxmlformats-officedocument.wordprocessingml.footer+xml">
        <DigestMethod Algorithm="http://www.w3.org/2001/04/xmlenc#sha256"/>
        <DigestValue>Z5mBkDFVwxoECPl2wIqqaU6UL10awz1I4QlOo8eOA+U=</DigestValue>
      </Reference>
      <Reference URI="/word/footer2.xml?ContentType=application/vnd.openxmlformats-officedocument.wordprocessingml.footer+xml">
        <DigestMethod Algorithm="http://www.w3.org/2001/04/xmlenc#sha256"/>
        <DigestValue>5zwi7YKZAkL+XDWtlBkbrRZ65mKr+F6Q4Jq9bbZwbmo=</DigestValue>
      </Reference>
      <Reference URI="/word/footnotes.xml?ContentType=application/vnd.openxmlformats-officedocument.wordprocessingml.footnotes+xml">
        <DigestMethod Algorithm="http://www.w3.org/2001/04/xmlenc#sha256"/>
        <DigestValue>IRGDP4Kmp3koNhqids/IEv11OVfVVqCpMlAgd090xfA=</DigestValue>
      </Reference>
      <Reference URI="/word/media/image1.jpeg?ContentType=image/jpeg">
        <DigestMethod Algorithm="http://www.w3.org/2001/04/xmlenc#sha256"/>
        <DigestValue>V1kLc46+MUTxrUH29X0cLTOQGhTuyO480VNLusBImow=</DigestValue>
      </Reference>
      <Reference URI="/word/media/image10.png?ContentType=image/png">
        <DigestMethod Algorithm="http://www.w3.org/2001/04/xmlenc#sha256"/>
        <DigestValue>/xc55g7Cm0gOAGCcbtibipQGdQ4z2aGCvbiMgRd6y3E=</DigestValue>
      </Reference>
      <Reference URI="/word/media/image11.png?ContentType=image/png">
        <DigestMethod Algorithm="http://www.w3.org/2001/04/xmlenc#sha256"/>
        <DigestValue>UWuZzsfebTh0UZzrzRKtbL5npsZfvAq3i0ULFnxkrs4=</DigestValue>
      </Reference>
      <Reference URI="/word/media/image12.png?ContentType=image/png">
        <DigestMethod Algorithm="http://www.w3.org/2001/04/xmlenc#sha256"/>
        <DigestValue>IXvNS61aCO1EmfLS1Hd53sG97oD2WlvHh0At+V2UHNc=</DigestValue>
      </Reference>
      <Reference URI="/word/media/image13.png?ContentType=image/png">
        <DigestMethod Algorithm="http://www.w3.org/2001/04/xmlenc#sha256"/>
        <DigestValue>4Yf37Hu6DWEVh0+HpkezdIRhuTmKpdJmEIsnFCW3kLg=</DigestValue>
      </Reference>
      <Reference URI="/word/media/image14.png?ContentType=image/png">
        <DigestMethod Algorithm="http://www.w3.org/2001/04/xmlenc#sha256"/>
        <DigestValue>fTJ70us9qykcIxfA09S3NnJKnITDxhPT8RRBR6hof8Q=</DigestValue>
      </Reference>
      <Reference URI="/word/media/image15.png?ContentType=image/png">
        <DigestMethod Algorithm="http://www.w3.org/2001/04/xmlenc#sha256"/>
        <DigestValue>vUwjuh/MXVwbg2xg/JqolSU4N8oS9MmNgnE0GPsEoQQ=</DigestValue>
      </Reference>
      <Reference URI="/word/media/image16.png?ContentType=image/png">
        <DigestMethod Algorithm="http://www.w3.org/2001/04/xmlenc#sha256"/>
        <DigestValue>BGCj00B/hTITl9nQl4PC8XKKxAH38QCJiEWkLqP7hpI=</DigestValue>
      </Reference>
      <Reference URI="/word/media/image17.png?ContentType=image/png">
        <DigestMethod Algorithm="http://www.w3.org/2001/04/xmlenc#sha256"/>
        <DigestValue>BnLf1+jiInvu9eJR6C+XnNWhijIH8jvETkUILwoKiBs=</DigestValue>
      </Reference>
      <Reference URI="/word/media/image18.png?ContentType=image/png">
        <DigestMethod Algorithm="http://www.w3.org/2001/04/xmlenc#sha256"/>
        <DigestValue>/GLqe+exiNl96qki0gp00sI2UZPt+JiXr1poAdutHPQ=</DigestValue>
      </Reference>
      <Reference URI="/word/media/image2.emf?ContentType=image/x-emf">
        <DigestMethod Algorithm="http://www.w3.org/2001/04/xmlenc#sha256"/>
        <DigestValue>vHW2zTM8GBgj9OQaUz9Gl8sK0oUjpFECnCpBBETnyVE=</DigestValue>
      </Reference>
      <Reference URI="/word/media/image3.emf?ContentType=image/x-emf">
        <DigestMethod Algorithm="http://www.w3.org/2001/04/xmlenc#sha256"/>
        <DigestValue>XbQeQwBBp6px05+Fx5ZuwxGFep5cC9KJiPzehO73QVA=</DigestValue>
      </Reference>
      <Reference URI="/word/media/image4.png?ContentType=image/png">
        <DigestMethod Algorithm="http://www.w3.org/2001/04/xmlenc#sha256"/>
        <DigestValue>rJIRxGbtOCRP+UU1ZW8pw/KgWj+cyrMSBdU1P0vSRjs=</DigestValue>
      </Reference>
      <Reference URI="/word/media/image5.png?ContentType=image/png">
        <DigestMethod Algorithm="http://www.w3.org/2001/04/xmlenc#sha256"/>
        <DigestValue>GujfMhYJCWfiSWn2yRIOLEaIJgRsaNFc7aYVUS+jpic=</DigestValue>
      </Reference>
      <Reference URI="/word/media/image6.png?ContentType=image/png">
        <DigestMethod Algorithm="http://www.w3.org/2001/04/xmlenc#sha256"/>
        <DigestValue>Zu727BOk3Mo2L9zZ8GbllIowiFIUa97naRiR5uNx2ww=</DigestValue>
      </Reference>
      <Reference URI="/word/media/image7.png?ContentType=image/png">
        <DigestMethod Algorithm="http://www.w3.org/2001/04/xmlenc#sha256"/>
        <DigestValue>4m/WVNKQpgqUEJjDtEeaHOhCZuHWHcl84HaubTmGBwI=</DigestValue>
      </Reference>
      <Reference URI="/word/media/image8.png?ContentType=image/png">
        <DigestMethod Algorithm="http://www.w3.org/2001/04/xmlenc#sha256"/>
        <DigestValue>gVYbmMGWPUNhZ4lwFqD5dYcgMaYUARcF+/B8ulLLhEc=</DigestValue>
      </Reference>
      <Reference URI="/word/media/image9.png?ContentType=image/png">
        <DigestMethod Algorithm="http://www.w3.org/2001/04/xmlenc#sha256"/>
        <DigestValue>p/Ub7JpSTUfUpQVBWkCB0cJi98y8N15+wgTTw4EXRYg=</DigestValue>
      </Reference>
      <Reference URI="/word/numbering.xml?ContentType=application/vnd.openxmlformats-officedocument.wordprocessingml.numbering+xml">
        <DigestMethod Algorithm="http://www.w3.org/2001/04/xmlenc#sha256"/>
        <DigestValue>OyDH0822+bqeTCiZ61o8TRI12V3dxjpQeE3mjZSd2BM=</DigestValue>
      </Reference>
      <Reference URI="/word/settings.xml?ContentType=application/vnd.openxmlformats-officedocument.wordprocessingml.settings+xml">
        <DigestMethod Algorithm="http://www.w3.org/2001/04/xmlenc#sha256"/>
        <DigestValue>VqlqFOnE75GuyMd1q8WJzs+pWUJTqfPiJOrFlwNz9+Q=</DigestValue>
      </Reference>
      <Reference URI="/word/styles.xml?ContentType=application/vnd.openxmlformats-officedocument.wordprocessingml.styles+xml">
        <DigestMethod Algorithm="http://www.w3.org/2001/04/xmlenc#sha256"/>
        <DigestValue>eCYdbfED8ZAuIel/1TjSYf99IOvv923Aw32LT7XTG2E=</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s4rnV1HcVt7ZOmCzG8aYnOHbLNL0NOKvBYo2qsPz0Ww=</DigestValue>
      </Reference>
    </Manifest>
    <SignatureProperties>
      <SignatureProperty Id="idSignatureTime" Target="#idPackageSignature">
        <mdssi:SignatureTime xmlns:mdssi="http://schemas.openxmlformats.org/package/2006/digital-signature">
          <mdssi:Format>YYYY-MM-DDThh:mm:ssTZD</mdssi:Format>
          <mdssi:Value>2020-08-05T15:46:45Z</mdssi:Value>
        </mdssi:SignatureTime>
      </SignatureProperty>
    </SignatureProperties>
  </Object>
  <Object Id="idOfficeObject">
    <SignatureProperties>
      <SignatureProperty Id="idOfficeV1Details" Target="#idPackageSignature">
        <SignatureInfoV1 xmlns="http://schemas.microsoft.com/office/2006/digsig">
          <SetupID>{82D1A53C-2108-43D9-8F8F-3BD4F9BCA3B6}</SetupID>
          <SignatureText/>
          <SignatureImage>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997/3//f/9/33v/f/9//3//f/9//3//f/9//3//f/9//3//f/9//3//f/9//3//f/9//3//f/9//3//f/9//3//f/9//3//f/9//3//f/9//3//f/9//3//f/9//3//f/9//3//f/9//3//f/9//3//f/9//3//f/9//3//f/9//3//f/9//3//f/9//3//f/9//3//f/9//3//f/9//3//f/9//3//f/9//3//f/9//3//f/9//3//f/9//3//f/9//3//f/9//3//f/9//3//f/9//3//f/9//3//f/9//3//f/9//3//f/9//3//f/9//3//f/9//3//f/9//3//f/9//3//f/9//3//f/9//3//f/9//3//f/9//3//f/9//3//f/9//3//f/9//3//f/9//3//f/9//3//f/9//3//f/9//3//f/9//3//f/9//3//f/9//3//f/9//3//f/9//3//f/9//3//f/9//3//f/9//3//f/9//3//f/9//3//f/9//3//f/9//3//f/9//3//f/9//3//f/9//3//f/9//3//f/9//3//f/9//3//f/9//3//f/9//3//f/9//3//f/9//3//f/9//3//f/9//3//f/9//3//f/9//3//f/9//3//f/9//3//f/9//3//f/9//3//f/9//3//f/9//3//f997/3//f/9//3//f/9//3//f/9//3//f/9//3//f/9//3//f/9//3//f/9//3//f/9//3//f/9//3//f/9//3//f/9//3//f/9//3//f/9//3//f/9//3//f/9//3//f/9//3//f/9//3//f/9//3//f/9//3//f/9//3//f/9//3//f/9//3//f/9//3//f/9//3//f/9//3//f/9//3//f/9//3//f/9//3//f/9//3//f/9//3//f/9//3//f/9//3//f/9//3//f/9//3//f/9//3//f/9//3//f/9//3//f/9//3//f/9//3//f/9//3//f/9//3//f/9//3//f/9//3//f/9//3//f/9//3//f/9//3//f/9//3//f/9//3//f/9//3//f/9//3//f/9//3//f/9//3//f/9//3//f/9//3//f/9//3//f/9//3//f/9//3//f/9//3//f/9//3//f/9//3//f/9//3//f/9//3//f/9//3//f/9//3//f/9//3//f/9//3//f/9//3//f/9//3//f/9//3//f/9//3//f/9//3//f/9//3//f/9//3//f/9//3//f/9//3//f/9//3//f/9//3/fe/9//3//f957/3//f99733v/e/97/3//e/9//3//f/97/3//f/9//3//f/9//3/fe/9//3//f/9//3//f/9/33v/f/9//3//f/9//3//f/9//3//f/9//3//f/9//3//f/9//3//f/9//3//f/9//3//f/9//3//f/9//3//f/9//3//f/9//3//f/9//3//f/9//3//f/9//3//f/9//3//f/9//3//f/9//3//f/9//3//f/9//3//f/9//3//f/9//3//f/9//3//f/9//3//f/9//3//f/9//3//f/9//3//f/9//3//f/9//3//f/9//3//f/9//3//f/9//3//f/9//3//f/9//3//f/9//3//f/9//3//f/9//3//f/9//3//f/9//3//f/9//3//f/9//3//f/9//3//f/9//3//f/9//3//f/9//3//f/9//3//f/9//3//f/9//3//f/9//3//f/9//3//f/9//3//f/9//3//f/9//3//f/9//3//f/9//3//f/9//3//f/9//3//f/9//3//f/9//3//f/9//3//f/9//3//f/9//3//f/9//3//f/9//3//f/9//3//f/9//3//f/9//3//f/9//3//f/9//3//f/9//3//f/9//3//f/9//3+9d713nHM6ZzpnnHM6ZzpnOmNbZ1trfGt8b51znW+ec51zvnO+c793vnffd793/3//f/9//3//f/9//3/ff/9//3//f/9//3/ff/9//3//f/9//3//f/9//3//f/9//3//f/9//3//f/9//3//f/9//3//f/9//3//f/9//3//f/9//3//f/9//3//f/9//3//f/9//3//f/9//3//f/9//3//f/9//3//f/9//3//f/9//3//f/9//3//f/9//3//f/9//3//f/9//3//f/9//3//f/9//3//f/9//3//f/9//3//f/9//3//f/9//3//f/9//3//f/9//3//f/9//3//f/9//3//f/9//3//f/9//3//f/9//3//f/9//3//f/9//3//f/9//3//f/9//3//f/9//3//f/9//3//f/9//3//f/9//3//f/9//3//f/9//3//f/9//3//f/9//3//f/9//3//f/9//3//f/9//3//f/9//3//f/9//3//f/9//3//f/9//3//f/9//3//f/9//3//f/9//3//f/9//3//f/9//3//f/9//3//f/9//3//f/9//3//f/9//3//f/9//3//f/9//3//f/9//3//f/9//3//f/9//3//f/9//3//f/9//3//f/9/WmsYY1prGWM5Z1trW2tbZ1tnOmM6Y/le+V7YWtha11bXWrdW11a3VtdWtlK3VpVSt1rYXjpnfG/fe/9//3/fe/9//3//f/9//3/ff/9//3//f/9//3//f/9//3//f/9//3//f/9//3//f/9//3//f/9//3//f/9//3//f/9//3//f/9//3//f/9//3//f/9//3//f/9//3//f/9//3//f/9//3//f/9//3//f/9//3//f/9//3//f/9//3//f/9//3//f/9//3//f/9//3//f/9//3//f/9//3//f/9//3//f/9//3//f/9//3//f/9//3//f/9//3//f/9//3//f/9//3//f/9//3//f/9//3//f/9//3//f/9//3//f/9//3//f/9//3//f/9//3//f/9//3//f/9//3//f/9//3//f/9//3//f/9//3//f/9//3//f/9//3//f/9//3//f/9//3//f/9//3//f/9//3//f/9//3//f/9//3//f/9//3//f/9//3//f/9//3//f/9//3//f/9//3//f/9//3//f/9//3//f/9//3//f/9//3//f/9//3//f/9//3//f/9//3//f/9//3//f/9//3//f/9//3//f/9//3//f/9//3//f/9//3//f/9//3//f9Za+F7/f/9//3//f/9//3//f/9//3//f/9//3//f/9//3//f99733u+c75znXN8bzpnGWOVUlNKEUIRQvE9GWNba753/3//f/9//3//f/9//3//f/9//3//f/9//3//f/9//3//f/9//3//f/9//3//f/9//3//f/9//3//f/9//3//f/9//3//f/9//3//f/9//3//f/9//3//f/9//3//f/9//3//f/9//3//f/9//3//f/9//3//f/9//3//f/9//3//f/9//3//f/9//3//f/9//3//f/9//3//f/9//3//f/9//3//f/9//3//f/9//3//f/9//3//f/9//3//f/9//3//f/9//3//f/9//3//f/9//3//f/9//3//f/9//3//f/9//3//f/9//3//f/9//3//f/9//3//f/9//3//f/9//3//f/9//3//f/9//3//f/9//3//f/9//3//f/9//3//f/9//3//f/9//3//f/9//3//f/9//3//f/9//3//f/9//3//f/9//3//f/9//3//f/9//3//f/9//3//f/9//3//f/9//3//f/9//3//f/9//3//f/9//3//f/9//3//f/9//3//f/9//3//f/9//3//f/9//3//f/9//3//f/9//3//f/9//3+dc40xXGv/f793/3//f/9//3//f/9//3//f/9//3//f/9//3//f/9//3//f/9//3//f/9//3/fe753fG98b5VSVErxPc850D11TvlefW+/d/9//3//f/9//3//f/9//3//f/9//3//f/9//3//f/9//3//f/9//3//f/9//3//f/9//3//f/9//3//f/9//3//f/9//3//f/9//3//f/9//3//f/9//3//f/9//3//f/9//3//f/9//3//f/9//3//f/9//3/fe997/3//f/9//3//f/9//3//f/9//3//f/9//3//f/9//3//f/9//3//f/9//3//f/9//3//f/9//3//f/9//3//f/9//3//f/9//3//f/9//3//f/9//3//f/9//3//f/9//3//f/9//3//f/9//3//f/9//3//f/9//3//f/9//3//f/9//3//f/9//3//f/9//3//f/9//3//f/9//3//f/9//3//f/9//3//f/9//3//f/9//3//f/9//3//f/9//3//f/9//3//f/9//3//f/9//3//f/9//3//f/9//3//f/9//3//f/9//3//f/9//3//f/9//3//f/9//3//f/9//3//f/9//3//f/9//3//f/9//3//f/9//3//f/9//3//f99//38yRjNGXGvff/9//3//f/9//3/ee7133nv/f/9//3//f/9//3//f/9//3//f/9//3//f/9//3//f/9/33v/f/9//3/fe55zGV+WUjNGEkIzRnVOtlYZY1trvnffe/9//3//f/9//3//f/9/33vfe/9//3//f/9/33v/f/9//3//f/9//3//f/9//3//f/9//3//f/9//3//f/9//3//f/9//3//f/9//3//f/9//3/fe/9//3//f/9//38ZYztndU51Thpj/3//f/9//3//f/9//3//f/9//3//f/9//3//f/9//3//f/9//3//f/9//3//f/9//3//f/9//3//f/9//3//f/9//3//f/9//3//f/9//3//f/9//3//f/9//3//f/9//3//f/9//3//f/9//3//f/9//3//f/9//3//f/9//3//f/9//3//f/9//3//f/9//3//f/9//3//f/9//3//f/9//3//f/9//3//f/9//3//f/9//3//f/9//3//f/9//3//f/9//3//f/9//3//f/9//3//f/9//3//f/9//3//f/9//3//f/9//3//f/9//3//f/9//3//f/9//3//f/9//3//f/9//3//f/9//3//f/9//3//f/9//3//f/9//3//f/9//3//f/9/3399c7dWGmeec/9//3//f/9//3//f/9//3/ee/9//3//f/9//3//f/9//3//f/9//3//f/9//3//f/9/33v/f/9//3//f/9//3//f793nnM7axljtlaVUnNOdE7WWvda+F5ca753/3//f/9//3//f75733v/f/9//3//f/9//3//f/9//3//f/9//3//f/9//3//f/9//3//f/9//3//f/9//3//f/9//3//f/9//3//f/9//38ZY3ROGWMZYxljtlZ1Tjtnv3v/f/9//3//f/9//3//f/9//3//f/9//3//f/9//3//f/9//3//f/9//3//f/9//3//f/9//3//f/9//3//f/9//3//f/9//3//f/9//3//f/9//3//f/9//3//f/9//3//f/9//3//f/9//3//f/9//3//f/9//3//f/9//3//f/9//3//f/9//3//f/9//3//f/9//3//f/9//3//f/9//3//f/9//3//f/9//3//f/9//3//f/9//3//f/9//3//f/9//3//f/9//3//f/9//3//f/9//3//f/9//3//f/9//3//f/9//3//f/9//3//f/9//3//f/9//3//f/9//3//f/9//3//f/9//3//f/9//3//f/9//3//f/9//3//f/9//3//f/9/33v/fztrdE5ba/9//3//f/9//3//f/9//3//f/9//3//f/9//3//f/9//3//f/9//3//f/9//3//f/9//3//f/9//3//f/9//3//f/9//3//f/9/vne+d51zGGMYY/hedE7wPfA9lVIaY753/3//f/9//3/fe99733//f/9//3//f/9//3//f/9//3//f/9//3//f/9//3//f/9//3//f/9//3//f/9/3nv/f75333tba9daOmffe3xv33v/f/9/GmO3Vn1v/3//f/9//3//f/9//3//f/9//3//f/9//3//f/9//3//f/9//3//f/9//3//f/9//3//f/9//3//f/9//3//f/9//3//f/9//3//f/9//3//f/9//3//f/9//3//f/9//3//f/9//3//f/9//3//f/9//3//f/9//3//f/9//3//f/9//3//f/9//3//f/9//3//f/9//3//f/9//3//f/9//3//f/9//3//f/9//3//f/9//3//f/9//3//f/9//3//f/9//3//f/9//3//f/9//3//f/9//3//f/9//3//f/9//3//f/9//3//f/9//3//f/9//3//f/9//3//f/9//3//f/9//3//f/9//3//f/9//3//f/9//3//f/9//3//f/9/3nv/f/9//3/feztn8UH4Xp5z/3//f997/3//f753/3//f/9//3//f/9//3//f/9//3//f/9//3//f/9//3/fe/9//3//f/9//3//f/9//3//f/9//3//f/9//3//f/9//3++d/9//3+dc7ZW8D2OMa45EUL4Xr53/3//f/9/vnffe99//3//f/9//3//f/9//3//f/9//n//f/9//3/+f/9//3//f/5//3//f/9//3+dc3NOU0p8b/9//3//f/9//3//f/9/tla+d/9//3//f/9//3//f/9//3//f/9//3//f/9//3//f/9//3//f/9//3//f/9//3//f/9//3//f/9//3//f/9//3//f/9//3//f/9//3//f/9//3//f/9//3//f/9//3//f/9//3//f/9//3//f/9//3//f/9//3//f/9//3//f/9//3//f/9//3//f/9//3//f/9//3//f/9//3//f/9//3//f/9//3//f/9//3//f/9//3//f/9//3//f/9//3//f/9//3//f/9//3//f/9//3//f/9//3//f/9//3//f/9//3//f/9//3//f/9//3//f/9//3//f/9//3//f/9//3//f/9//3//f/9//3//f/9//3//f/9//3//f/9//3//f/9//3+9d/9//3/fe/9/33/ff3xvzzlUSnxv/3//f997/3//f/9//3//f/9//3//f/9//3//f/9//3//f/9//3//f/9//3//f/9//3//f/9//3//f/9//3//f/9//3//f/9//3//f/9//3//f/9//3//f/9//3+ed/leMkbPOdA9dVL4Xr97v3v/f/9//3//f/9//3//f/9//3//f/9//3//f/9//3//f/9//n//f/9//3//f957c06VUt57/3/fe/9//3//f997/3+dc5VS33v/f/9//3//f/9//3//f/9//3//f/9//3//f/9//3//f/9//3//f/9//3//f/9//3//f/9//3//f/9//3//f/9//3//f/9//3//f/9//3//f/9//3//f/9//3//f/9//3//f/9//3//f/9//3//f/9//3//f/9//3//f/9//3//f/9//3//f/9//3//f/9//3//f/9//3//f/9//3//f/9//3//f/9//3//f/9//3//f/9//3//f/9//3//f/9//3//f/9//3//f/9//3//f/9//3//f/9//3//f/9//3//f/9//3//f/9//3//f/9//3//f/9//3//f/9//3//f/9//3//f/9//3//f/9//3//f/9//3//f/9//3//f/9//3//f/9//3/ee997/3//f/9//3//f753dU6vNXVOnnP/f/9//3//f/9//3//f/9//3//f/9//3//f/9//3//f/9//3//f95//3//f/9//3//f99/33//f/9//3//f/9//3//f/9//3//f/9//3//e/9//3//f/9/33/fe/9//3+ed/hedE7wPTJGVEq2VvlifG/fe/9/33v/f/9//3//f/9//3//f/9//3//f/9//3//f51zWmtSSjpnvnf/f/9//3/fe/9//3//f/9/tlaVUv9//3//f/9//3//f/9//3//f/9//3//f/9//3//f/9//3//f/9//3//f/9//3//f/9//3//f/9//3//f/9//3//f/9//3//f/9//3//f/9//3//f/9//3//f/9//3//f/9//3//f/9//3//f/9//3//f/9//3//f/9//3//f/9//3//f/9//3//f/9//3//f/9//3//f/9//3//f/9//3//f/9//3//f/9//3//f/9//3//f/9//3//f/9//3//f/9//3//f/9//3//f/9//3//f/9//3//f/9//3//f/9//3//f/9//3//f/9//3//f/9//3//f/9//3//f/9//3//f/9//3//f/9//3//f/9//3//f/9//3//f/9//3//f/9//3//f/9/33v/f997/3//f/9/33//f/9/fW8SQtA5tla/d/9//3//f/9//3//f/9//3//f/9//3//f/9//3//f/9//3//f/9//3//f/9//3//f/9//3//f/9//3//f/9//3//f/9//3//f/9//3//f/9//3//f/9//3//f/9//3//f/9//3+/d1xv11p0ThFCEUIRQr5733v/f/9//3//f/9//3//f/9//3//f/9/33s6Z1NO3nf/f/9//3//f/9//3/fe/9/vnedczJGnXP/f/9//3//f/9//3//f/9//3//f/9//3//f/9//3//f/9//3//f/9//3//f/9//3//f/9//3//f/9//3//f/9//3//f/9//3//f/9//3//f/9//3//f/9//3//f/9//3//f/9//3//f/9//3//f/9//3//f/9//3//f/9//3//f/9//3//f/9//3//f/9//3//f/9//3//f/9//3//f/9//3//f/9//3//f/9//3//f/9//3//f/9//3//f/9//3//f/9//3//f/9//3//f/9//3//f/9//3//f/9//3//f/9//3//f/9//3//f/9//3//f/9//3//f/9//3//f/9//3//f/9//3//f/9//3//f/9//3//f/9//3//f/9//3//f/9//3//f/9//3//f/9//3//f/9//3//f/9//38aY641zzl8b997/3//f/9/33v/f/9//3//f/9//3//f/9//3//f/9//3//f/9//3//f/9//3//f/9//3//f/9//3//f/9//3//f/9//3//f/9//3/+e/9//3//f/9//3//f/9//3//f/9//3/ff/9//3/fe1trGWPPOY4xrzm3Vp1z/3//f/9//3//f/9//3+/d/le2F7fe/9//3//f/9/33vfe/9//3//f/9/lVL3Xv9/nXP/f/9//3//f/9//3//f/9//3//f/9//3//f/9//3//f/9//3//f/9//3//f/9//3//f/9//3//f/9//3//f/9//3//f/9//3//f/9//3//f/9//3//f/9//3//f/9//3//f/9//3//f/9//3//f/9//3//f/9//3//f/9//3//f/9//3//f/9//3//f/9//3//f/9//3//f/9//3//f/9//3//f/9//3//f/9//3//f/9//3//f/9//3//f/9//3//f/9//3//f/9//3//f/9//3//f/9//3//f/9//3//f/9//3//f/9//3//f/9//3//f/9//3//f/9//3//f/9//3//f/9//3//f/9//3//f/9//3//f/9//3//f/9//3//f/9//3//f/9//3//f/9//3//f/9//3//f/9//3/fe7dWjjG2Vhlj33v/f/9//3//f/9//3/ef99//3//f/9//3//f/9//3//f/9//3//f/9//3//f/9//3//e/973nv/f/9//3//f/9//3//f/9//3//f/9//3//f/9//3//f/9//3//f/9//3//f/9//3//f997/3+/eztnVEqvNY4xdU47a31vnnPfe/9//3+ec55z/3//f957/3//f/9//3//f793/39ca3ROe2//f/9//3//f/9//3//f/9//3//f/9//3//f/9//3//f/9//3//f/9//3//f/9//3//f/9//3//f/9//3//f/9//3//f/9//3//f/9//3//f/9//3//f/9//3//f/9//3//f/9//3//f/9//3//f/9//3//f/9//3//f/9//3//f/9//3//f/9//3//f/9//3//f/9//3//f/9//3//f/9//3//f/9//3//f/9//3//f/9//3//f/9//3//f/9//3//f/9//3//f/9//3//f/9//3//f/9//3//f/9//3//f/9//3//f/9//3//f/9//3//f/9//3//f/9//3//f/9//3//f/9//3//f/9//3//f/9//3//f/9//3//f/9//3//f/9//3//f/9//3//f/9//3//f/9//3//f/9//3//f/9//3/fe3xvlVIyRlNKOmffe99733v/f957/3//f/9//3//f/9//3//f/9//3//f/9//3//f/9/3nv/f/9//3//f/9//3//f/9//3//f/9/3nv/f/9//3//f/9//3//f/9//3//f/9//3//f/9//3/ff/9//3//f997/3/ff/9/3399b5dWE0YzRlRKVU75Xp5zv3vfe/9//3//f/9//3/fe/9//3//f/9/llLXWv9//3v/f957/3//f/9//3//f/9//3//f/9//3//f/9//3//f/9//3//f/9//3//f/9//3//f/9//3//f/9//3//f/9//3//f/9//3//f/9//3//f/9//3//f/9//3//f/9//3//f/9//3//f/9//3//f/9//3//f/9//3//f/9//3//f/9//3//f/9//3//f/9//3//f/9//3//f/9//3//f/9//3//f/9//3//f/9//3//f/9//3//f/9//3//f/9//3//f/9//3//f/9//3//f/9//3//f/9//3//f/9//3//f/9//3//f/9//3//f/9//3//f/9//3//f/9//3//f/9//3//f/9//3//f/9//3//f/9//3//f/9//3//f/9//3//f/9//3//f/9//3//f/9//3//f/9//3/fe/9//3//f997/3//f/9/nXPXWvA9M0Y6Z/9/33v/f997nXf/f/9//3//f/9//3//f/9//3//f/9//3//f/9//3//f/9//3//f/9/33v/f/9//3//f/9//3//f/57/3//f/9//3//f/9//3//f/9//3//f/9//3//f/9//3//f/9//3/fe/9//3//f797fW9cbxpjdU4SQhJCt1Zca/9//3//f/9/33vfe/9//38bZ3VO33v/f/9//3//f/9//3//f/9//3//f/9//3//f/9//3//f/9//3//f/9//3//f/9//3//f/9//3//f/9//3//f/9//3//f/9//3//f/9//3//f/9//3//f/9//3//f/9//3//f/9//3//f/9//3//f/9//3//f/9//3//f/9//3//f/9//3//f/9//3//f/9//3//f/9//3//f/9//3//f/9//3//f/9//3//f/9//3//f/9//3//f/9//3//f/9//3//f/9//3//f/9//3//f/9//3//f/9//3//f/9//3//f/9//3//f/9//3//f/9//3//f/9//3//f/9//3//f/9//3//f/9//3//f/9//3//f/9//3//f/9//3//f/9//3//f/9//3//f/9//3//f/9//3//f/9//3//f/9//3//f/9/33v/f/9/33v/f/9//3//f5ZSTCnxPb53v3f/f/9//3+/d/9//3//f/9//3//f/9//3//f/9//3//f/9//3//f997/3//f/9//3/fe997/3//f/9//3//f/9//3//f/9//3//f/9//3//f/9//3//f/9//3//f/9/33v/f/9//3/fe/9//3//f/9//3++d997v3t9c5VSrzmtNXROfG//f/9//3/ff793VUoaY/9//3//f/9//3//f/9//3//f/9//3//f/9//3//f/9//3//f/9//3//f/9//3//f/9//3//f/9//3//f/9//3//f/9//3//f/9//3//f/9//3//f/9//3//f/9//3//f/9//3//f/9//3//f/9//3//f/9//3//f/9//3//f/9//3//f/9//3//f/9//3//f/9//3//f/9//3//f/9//3//f/9//3//f/9//3//f/9//3//f/9//3//f/9//3//f/9//3//f/9//3//f/9//3//f/9//3//f/9//3//f/9//3//f/9//3//f/9//3//f/9//3//f/9//3//f/9//3//f/9//3//f/9//3//f/9//3//f/9//3//f/9//3//f/9//3//f/9//3//f/9//3//f/9//3//f/9//3/+f/9//3//f957/3//f/9//3//f/9//3//f793t1quNTNKXGv/f/9//3//f/9/33v/f/9//3//f/9//3//f/9//3//f/9//3//f/9//399b/9//3//f/9//3//f/9//3//f/9//3//f/9//3//f/9//3//f/9//3//f/9//3//f/9//3//f/9//3//f/9/33//f/9//3//f/9//3//f/9/vXe2VvE98UHZXr93/39da7hW/3//f/9/33v/f/9//3//f/9//3//f/9//3//f/9//3//f/9//3//f/9//3//f/9//3//f/9//3//f/9//3//f/9//3//f/9//3//f/9//3//f/9//3//f/9//3//f/9//3//f/9//3//f/9//3//f/9//3//f/9//3//f/9//3//f/9//3//f/9//3//f/9//3//f/9//3//f/9//3//f/9//3//f/9//3//f/9//3//f/9//3//f/9//3//f/9//3//f/9//3//f/9//3//f/9//3//f/9//3//f/9//3//f/9//3//f/9//3//f/9//3//f/9//3//f/9//3//f/9//3//f/9//3//f/9//3//f/9//3//f/9//3//f/9//3//f/9//3//f/9//3//f/9//3//f/9//3//f/9//3//f957/3//f/9/3nvee/9//3/fe/9//3//f/9/v3d1TvE98T0ZY997/3/fe/9//3//f/9//3//f/9//3//f/9//3//f/9//3++d9daEUL4Xv9//3//e/9//3/ee/9//3//f/9//3//f/9//3//f/9//3//f/5//n//f/5//3/+f/9//3//f9573nv/f/9//3//f/9//3/ee/9//3//f/9//3/ff31vt1Z2UnZOVUrZWt97/3//f997/3/+e/9//3//f/9//3//f/9//3//f/9//3//f/9//3//f/9//3//f/9//3//f/9//3//f/9//3//f/9//3//f/9//3//f/9//3//f/9//3//f/9//3//f/9//3//f/9//3//f/9//3//f/9//3//f/9//3//f/9//3//f/9//3//f/9//3//f/9//3//f/9//3//f/9//3//f/9//3//f/9//3//f/9//3//f/9//3//f/9//3//f/9//3//f/9//3//f/9//3//f/9//3//f/9//3//f/9//3//f/9//3//f/9//3//f/9//3//f/9//3//f/9//3//f/9//3//f/9//3//f/9//3//f/9//3//f/9//3//f/9//3//f/9//3//f/9//3//f/9//3//f/9//3//f/5//3//f917/3//f/9//3//f/9//3//f/9//3//f/9//3/fd/lezznQOdda33v/f/9//3//f/9//3//f/9//3//f/9//3//f/9//387Z1NGrzWdc/9/vnf/f/9//n//f/9//3//f/9//3//f/9//3//f/9//3//f/9//3//f/9//3//f/9//3//f/9//3//f/9/33v/f/9//3//f/9//3//f/9//3//f/9/n3PZWrA1dk63Vv9//3//f/9//3//f/9//3//f/9//3//f/9//3//f/9//3//f/9//3//f/9//3//f/9//3//f/9//3//f/9//3//f/9//3//f/9//3//f/9//3//f/9//3//f/9//3//f/9//3//f/9//3//f/9//3//f/9//3//f/9//3//f/9//3//f/9//3//f/9//3//f/9//3//f/9//3//f/9//3//f/9//3//f/9//3//f/9//3//f/9//3//f/9//3//f/9//3//f/9//3//f/9//3//f/9//3//f/9//3//f/9//3//f/9//3//f/9//3//f/9//3//f/9//3//f/9//3//f/9//3//f/9//3//f/9//3//f/9//3//f/9//3//f/9//3//f/9//3//f/9//3//f/9//3//f/9//3//f/9//3//f/9//3//f/9//3//f/9//3//f/9//3//f/9/33ffe/9/+V6uMY4xtlLfe/9//3//e/97/3//f997/3//f957/3//f/9/fm91TrdSEj7/f/97/3//f913/3//f/9//3/ff957/3//f/9//3//f/9//3//e/9/3nf/e/57/3//f/9//3//f/9//3/fe/9/33v/f/9//3//f/57/3//f/9//3+ec/9/dlL6Xr93llLQObdWvnf/f/9//3+9d/9//3/ee/9//3//f/9//n//f/9//3//f/9//3//f/9//3//f/9//3//f/9//3//f/9//3//f/9//3//f/9//3//f/9//3//f/9//3//f/9//3//f/9//3//f/9//3//f/9//3//f/9//3//f/9//3//f/9//3//f/9//3//f/9//3//f/9//3//f/9//3//f/9//3//f/9//3//f/9//3//f/9//3//f/9//3//f/9//3//f/9//3//f/9//3//f/9//3//f/9//3//f/9//3//f/9//3//f/9//3//f/9//3//f/9//3//f/9//3//f/9//3//f/9//3//f/9//3//f/9//3//f/9//3//f/9//3//f/9//3//f/9//3//f/9//3//f/9//3//f/9//3//f/9//3//f/9//3//f/9//3//f/9//3//f/9//3/fe/9//3//f/9//387ZxJCbS2VTr93/3vfe997/3//f957/3//f/9//3/fd55vl05+a7dSW2f/e/97/3//f/5//3//f/9//3//f/9/Wmd0Tr5z/3+/c35vW2edb/9//3//f957/3v/f/9/33vff99//3/ff/9//3//f71z/3//f/9//3v/f/9//3+/d/E933v/f/9/33t1TjNGOmP/f/9//3+9d713/3//f/9//3+9e/9//3//f/9//3//f/9//3//f/9//3//f/9//3//f/9//3//f/9//3//f/9//3//f/9//3//f/9//3//f/9//3//f/9//3//f/9//3//f/9//3//f/9//3//f/9//3//f/9//3//f/9//3//f/9//3//f/9//3//f/9//3//f/9//3//f/9//3//f/9//3//f/9//3//f/9//3//f/9//3//f/9//3//f/9//3//f/9//3//f/9//3//f/9//3//f/9//3//f/9//3//f/9//3//f/9//3//f/9//3//f/9//3//f/9//3//f/9//3//f/9//3//f/9//3//f/9//3//f/9//3//f/9//3//f/9//3//f/9//3//f/9//3//f/9//3//f/9//3//f/9//3//f/9//3//f/9//3//f/9//3//f/9//3vfe/9//3//ezpjEkKvNfha/3v/f997/3//f/9/vnffe/9//3+/d7hSv3Oeb3VK/3/ed/9//3/+f/9//3//f/9//3//fzpnlU4SQv9/n3NURlRG/3//e9ZW916TUjFGdE7YWlxrv3v/f/9/33u/d/9/33vee/9//3/fe/9//3v/e/9/+VrQNf9//3+fc793/3++c5VOdE58a997/3//f/9//3//f/9//3//f/9//3//f/9//3//f/9//3//f/9//3//f/9//3//f/9//3//f/9//3//f/9//3//f/9//3//f/9//3//f/9//3//f/9//3//f/9//3//f/9//3//f/9//3//f/9//3//f/9//3//f/9//3//f/9//3//f/9//3//f/9//3//f/9//3//f/9//3//f/9//3//f/9//3//f/9//3//f/9//3//f/9//3//f/9//3//f/9//3//f/9//3//f/9//3//f/9//3//f/9//3//f/9//3//f/9//3//f/9//3//f/9//3//f/9//3//f/9//3//f/9//3//f/9//3//f/9//3//f/9//3//f/9//3//f/9//3//f/9//3//f/9//3//f/9//3//f/9//3//f/9//3//f/9//3//f/9//3//f/9//3v/f/9//3/fe/9//3//f/9/fGsyRo0x8D06Y/9//3//f/9//3//f/9/33vZVl1n/3/YVr5z/3/ed/9//3//f/9//3/ff/9//3//f997t1KWTpdSl05cZ/93tk5zRpxvvHPed3tv11oSQjNGdk7/f/9//3//f/97/3//f953/3//f793/3v/fxI++l7/f/9//3//f/9//3//e3xrt1JVSp9z33vfe/9//3vfe/9//3//f/9//3//f/9//3//f/9//3//f/9//3//f/9//3//f/9//3//f/9//3//f/9//3//f/9//3//f/9//3//f/9//3//f/9//3//f/9//3//f/9//3//f/9//3//f/9//3//f/9//3//f/9//3//f/9//3//f/9//3//f/9//3//f/9//3//f/9//3//f/9//3//f/9//3//f/9//3//f/9//3//f/9//3//f/9//3//f/9//3//f/9//3//f/9//3//f/9//3//f/9//3//f/9//3//f/9//3//f/9//3//f/9//3//f/9//3//f/9//3//f/9//3//f/9//3//f/9//3//f/9//3//f/9//3//f/9//3//f/9//3//f/9//3//f/9//3//f/9//3//f/9//3//f/9//3//f/9//3//e/9//3//f/9//3//f997/3/ed997/3+dc5VSzznvPXtv3nu+e/9//3//f/97PGeXTv9/XWfYVv9/33v/e/9/33v/f/9//3//f/9//3//f/9/NEZvLZ9z/3/5VlNGvnP/f/9/3nv/f/9//3/6YjNG8kGec/9/nXPfe/9//3v/f/97dUo7Z/97v3OwMd9333ffe993v3Pfd/97/3//f/9/PGO5Vvte/3//f793/3//f/9//3//f/9//3//f/9//3//f/9//3//f/9//3//f/9//3//f/9//3//f/9//3//f/9//3//f/9//3//f/9//3//f/9//3//f/9//3//f/9//3//f/9//3//f/9//3//f/9//3//f/9//3//f/9//3//f/9//3//f/9//3//f/9//3//f/9//3//f/9//3//f/9//3//f/9//3//f/9//3//f/9//3//f/9//3//f/9//3//f/9//3//f/9//3//f/9//3//f/9//3//f/9//3//f/9//3//f/9//3//f/9//3//f/9//3//f/9//3//f/9//3//f/9//3//f/9//3//f/9//3//f/9//3//f/9//3//f/9//3//f/9//3//f/9//3//f/9//3//f/9//3//f/9//3//f/9//3//f/9//3//f/9//3/fe997/3//f/9//3//f997/3//f713lVKMMVNOW2//f/9/33f/f39vd07fe993E0Lfe/9//3//f/9//3//f/9//3//f/9//3v/f/tekDHfd/97VUZ9Z/9//3v/f/9//3/fe/9//3+/d9E5dlKec3VO/3++d/9//3//fyshn2//e35rNEL/e/9//3//f/9//3//e99333efc793PmPbWp9v/3//f/9//3//f/9//3//f/9//3//f/9//3//f/9//3//f/9//3//f/9//3//f/9//3//f/9//3//f/9//3//f/9//3//f/9//3//f/9//3//f/9//3//f/9//3//f/9//3//f/9//3//f/9//3//f/9//3//f/9//3//f/9//3//f/9//3//f/9//3//f/9//3//f/9//3//f/9//3//f/9//3//f/9//3//f/9//3//f/9//3//f/9//3//f/9//3//f/9//3//f/9//3//f/9//3//f/9//3//f/9//3//f/9//3//f/9//3//f/9//3//f/9//3//f/9//3//f/9//3//f/9//3//f/9//3//f/9//3//f/9//3//f/9//3//f/9//3//f/9//3//f/9//3//f/9//3//f/9//3//f/9//3//f/9/33vee/9//3//f99//3//f/9//3//f/9//3//f/9/nHOVVo0x8T3YWp9z/3ufb3ZK33ffe3ZK+V7/f997/3//f/9/3nv+f/9//3//f/9/33uYUpAt/3vfe5hOXWf/e/97/3//f/9//3//f/9//3t9b5ZSGmPYWv9/33v/f/97n2+xMf97/3u5UphOPGO/c59vPWfaVrhSdkozQvI5FD4VQtxaeU7bVt97/3+/d99333v/f/9//3//f/9//3//f/9//3//f/9//3//f/9//3//f/9//3//f/9//3//f/9//3//f/9//3//f/9//3//f/9//3//f/9//3//f/9//3//f/9//3//f/9//3//f/9//3//f/9//3//f/9//3//f/9//3//f/9//3//f/9//3//f/9//3//f/9//3//f/9//3//f/9//3//f/9//3//f/9//3//f/9//3//f/9//3//f/9//3//f/9//3//f/9//3//f/9//3//f/9//3//f/9//3//f/9//3//f/9//3//f/9//3//f/9//3//f/9//3//f/9//3//f/9//3//f/9//3//f/9//3//f/9//3//f/9//3//f/9//3//f/9//3//f/9//3//f/9//3//f/9//3//f/9//3//f/9//3//f/9//3//f/9//3//f/9//3//f/9//3//f/9//3/ee/9//3+dd/he8T2PMbhSXmt3Tt93/388Y1VK33v/f/9//3//f/9//3//f/9//3//f/9/9D30PZ9v/3vfd11jPGP/f/97/3//f/9//3//f/9/XWuvNVRKv3f/f/9//3//f5dOd0r/exxfsDHSNRM+NEITPhM+8jmwMfI5VEaXTphO3FpYStU5FkKaUh1fv3N+b59znnPfd997/3//f/9//3//f/9//3//f/9//3//f/9//3//f/9//3//f/9//3//f/9//3//f/9//3//f/9//3//f/9//3//f/9//3//f/9//3//f/9//3//f/9//3//f/9//3//f/9//3//f/9//3//f/9//3//f/9//3//f/9//3//f/9//3//f/9//3//f/9//3//f/9//3//f/9//3//f/9//3//f/9//3//f/9//3//f/9//3//f/9//3//f/9//3//f/9//3//f/9//3//f/9//3//f/9//3//f/9//3//f/9//3//f/9//3//f/9//3//f/9//3//f/9//3//f/9//3//f/9//3//f/9//3//f/9//3//f/9//3//f/9//3//f/9//3//f/9//3//f/9//3//f/9//3//f/9//3//f/9//3//f/9//3//f/9//3//f/9//3//f/9//3/ee/9//3//f997XGtVRo8tby2fb/9/33vSOZ5z/3//f/9//3//f/9//3//f/9733vfdxVCkjHcWv97v3P/e/9733v/f/9//3/fe7932FbxORNC+VoSQv9/33vfd/9/v3fzPftav3PRNTRCn29/a/97l048Y59vn2/6WpdONEIUPrIxkjFxLS4hcC3rGNI10TVuLa81bCmNMa417zm1Ulpr3nv/f/9//3//f/9//3//f/9//3//f/9//3//f/9//3//f/9//3//f/9//3//f/9//3//f/9//3//f/9//3//f/9//3//f/9//3//f/9//3//f/9//3//f/9//3//f/9//3//f/9//3//f/9//3//f/9//3//f/9//3//f/9//3//f/9//3//f/9//3//f/9//3//f/9//3//f/9//3//f/9//3//f/9//3//f/9//3//f/9//3//f/9//3//f/9//3//f/9//3//f/9//3//f/9//3//f/9//3//f/9//3//f/9//3//f/9//3//f/9//3//f/9//3//f/9//3//f/9//3//f/9//3//f/9//3//f/9//3//f/9//3//f/9//3//f/9//3//f/9//3//f/9//3//f/9//3//f/9//3//f/9//3//f/9//3//f/9//3//f/9//3//f/9//3+fc5AxDB24Un9vPWc0Rp9z33v/f957/3//f/973nf/f/9//39XStM1eUp/axxb+1aYTlRGji0rJUwlTClMJRI++V7fe5ZSO2ffe/9//3vfexpf8zm/d79zTiXaVv9//3v/f993/3v/f/9//3v/e/9//3//f/9/HmN/b997n2/aWl1n/3v/f/9//3//f5xzOWfWWv9//3//f/9//3//f/9//3//f/9//3//f/9//3//f/9//3//f/9//3//f/9//3//f/9//3//f/9//3//f/9//3//f/9//3//f/9//3//f/9//3//f/9//3//f/9//3//f/9//3//f/9//3//f/9//3//f/9//3//f/9//3//f/9//3//f/9//3//f/9//3//f/9//3//f/9//3//f/9//3//f/9//3//f/9//3//f/9//3//f/9//3//f/9//3//f/9//3//f/9//3//f/9//3//f/9//3//f/9//3//f/9//3//f/9//3//f/9//3//f/9//3//f/9//3//f/9//3//f/9//3//f/9//3//f/9//3//f/9//3//f/9//3//f/9//3//f/9//3//f/9//3//f/9//3//f/9//3//f/9//3//f/9//3//f/9//3//f/9//3//f/9/33v/f/9//39dZ9E1l07SNTVGsTX/f/9//3//f753/3v/f/9/nnP/e/9/V0aSLZItcClPJfM1d0rYVhpfGmNcZ59z/3//f/97/38SPjtj/3/fe993/39URtpW/39/a9I5uVa/c/9/33f/e/9//3v/e993/3vfd79z/39/b7lWv3f/e/9/uFb6Xn5v/3//f/9//3//f/9//3/ff/9//3//f/9//3//f/9//3//f/9//3//f/9//3//f/9//3//f/9//3//f/9//3//f/9//3//f/9//3//f/9//3//f/9//3//f/9//3//f/9//3//f/9//3//f/9//3//f/9//3//f/9//3//f/9//3//f/9//3//f/9//3//f/9//3//f/9//3//f/9//3//f/9//3//f/9//3//f/9//3//f/9//3//f/9//3//f/9//3//f/9//3//f/9//3//f/9//3//f/9//3//f/9//3//f/9//3//f/9//3//f/9//3//f/9//3//f/9//3//f/9//3//f/9//3//f/9//3//f/9//3//f/9//3//f/9//3//f/9//3//f/9//3//f/9//3//f/9//3//f/9//3//f/9//3//f/9//3//f/9//3//f/9//3//f/9//3//f/9//3//f/9//3//f/9/fmt2Sv9/fmuYUm8tFEIbY/9/33v/f/9//3v/e/9//3//f5lOki1xKTdCeEraUt9z33f/e/9//3//f/97/3//f/97M0I7Y/9//3//expfsDW/c/9/2lbRNfI9+lr/f/97/3//e/9//3v/f/9//3//e/9/uVZ+b/9//3//f/9/PGdda/9//3//f/9/3nv/f/9//3//f/9//3//f/9//3//f/9//3//f/9//3//f/9//3//f/9//3//f/9//3//f/9//3//f/9//3//f/9//3//f/9//3//f/9//3//f/9//3//f/9//3//f/9//3//f/9//3//f/9//3//f/9//3//f/9//3//f/9//3//f/9//3//f/9//3//f/9//3//f/9//3//f/9//3//f/9//3//f/9//3//f/9//3//f/9//3//f/9//3//f/9//3//f/9//3//f/9//3//f/9//3//f/9//3//f/9//3//f/9//3//f/9//3//f/9//3//f/9//3//f/9//3//f/9//3//f/9//3//f/9//3//f/9//3//f/9//3//f/9//3//f/9//3//f/9//3//f/9//3//f/9//3//f/9//3//f/9//3//f/9//3//f/9//3//f/9//3//f/9//3//f/9//3//f55vNEKfc/9//389Z+sg8z3QNZ5z/3/fd/97/3//f/97/3t/a5ItcSlfZ59vFD41Qn5v33f/e/9/33v/e/97/3+/czNCv3O/c/9//3+vMdla/39+a/M9n29cZ/E58Tn/f/9//3//f997v3f/e/9//39ca7dW/3//f79333v/f31v2Fq/d997/3//f/9//3/ef/9//3//f/9//3//f/9//3//f/9//3//f/9//3//f/9//3//f/9//3//f/9//3//f/9//3//f/9//3//f/9//3//f/9//3//f/9//3//f/9//3//f/9//3//f/9//3//f/9//3//f/9//3//f/9//3//f/9//3//f/9//3//f/9//3//f/9//3//f/9//3//f/9//3//f/9//3//f/9//3//f/9//3//f/9//3//f/9//3//f/9//3//f/9//3//f/9//3//f/9//3//f/9//3//f/9//3//f/9//3//f/9//3//f/9//3//f/9//3//f/9//3//f/9//3//f/9//3//f/9//3//f/9//3//f/9//3//f/9//3//f/9//3//f/9//3//f/9//3//f/9//3//f/9//3//f/9//3//f/9//3//f/9//3//f/9//3//f/9//3//f/9//3//e/9733ueb3ZO/3/fe99733tWSl1rt1aOMTNGv3f/f79z33v/f997f2sWPvQ521Lfc/97XWOPLZZOv3P/f/9//3v/f99733fQNf9//3/fd1VKlk7/f/9/2VoTQt97/3//f5ZSzzU6Z5xv/3//f/9//3//f7931lZ7a/9//3/fe/9//3+ed1xr/3//f/9//3//f/9//3//f/9//3//f/9//3//f/9//3//f/9//3//f/9//3//f/9//3//f/9//3//f/9//3//f/9//3//f/9//3//f/9//3//f/9//3//f/9//3//f/9//3//f/9//3//f/9//3//f/9//3//f/9//3//f/9//3//f/9//3//f/9//3//f/9//3//f/9//3//f/9//3//f/9//3//f/9//3//f/9//3//f/9//3//f/9//3//f/9//3//f/9//3//f/9//3//f/9//3//f/9//3//f/9//3//f/9//3//f/9//3//f/9//3//f/9//3//f/9//3//f/9//3//f/9//3//f/9//3//f/9//3//f/9//3//f/9//3//f/9//3//f/9//3//f/9//3//f/9//3//f/9//3//f/9//3//f/9//3//f/9//3//f/9//3//f/9//3/ef/5//n//f/9//3//f/9/nm8SPr9z/3//f/9/2lraWt93nm91TvE911b/e/9/33v/f59veUq7UvU5uk7/e/9/33eXTtE1uFa/d/9//3v/f/97NEafb993dk6wMZ9z/389Z/M9G2f/f31v/3/fe51z8D1SRrVWOme9d/9/v3edczhj/3//f/9//3//f997XG/XWr57/3//f/9/3n//f/9//3//f/9//3//f/9//3//f/9//3//f/9//3//f/9//3//f/9//3//f/9//3//f/9//3//f/9//3//f/9//3//f/9//3//f/9//3//f/9//3//f/9//3//f/9//3//f/9//3//f/9//3//f/9//3//f/9//3//f/9//3//f/9//3//f/9//3//f/9//3//f/9//3//f/9//3//f/9//3//f/9//3//f/9//3//f/9//3//f/9//3//f/9//3//f/9//3//f/9//3//f/9//3//f/9//3//f/9//3//f/9//3//f/9//3//f/9//3//f/9//3//f/9//3//f/9//3//f/9//3//f/9//3//f/9//3//f/9//3//f/9//3//f/9//3//f/9//3//f/9//3//f/9//3//f/9//3//f/9//3//f/9//3//f/9//3//f/9//3//f/9//3//f997/3//f/97dUrfe/9/v3ffe59zVUr/f/9//39bZ3VOM0LYVl1n/3/fexU+PmPfd7lOuU5+Z/9//3+eb1VK0TlVSn1r/3u/d3VKdk4TPlVGn3Pfd/9/HGMURv9//3//f/9//3//f/9/WmuVUjFGdE63Vvhe11r/f/5//3v/f957/3//f5RS/3//f/9//3//f/9//3//f/9//3//f/9//3//f/9//3//f/9//3//f/9//3//f/9//3//f/9//3//f/9//3//f/9//3//f/9//3//f/9//3//f/9//3//f/9//3//f/9//3//f/9//3//f/9//3//f/9//3//f/9//3//f/9//3//f/9//3//f/9//3//f/9//3//f/9//3//f/9//3//f/9//3//f/9//3//f/9//3//f/9//3//f/9//3//f/9//3//f/9//3//f/9//3//f/9//3//f/9//3//f/9//3//f/9//3//f/9//3//f/9//3//f/9//3//f/9//3//f/9//3//f/9//3//f/9//3//f/9//3//f/9//3//f/9//3//f/9//3//f/9//3//f/9//3//f/9//3//f/9//3//f/9//3//f/9//3//f/9//3//f/9//3//f/9//3//f/9//3//f/9//3//f/9//3/fe1RGn3P/f/9/33vfe3ROW2v/f997/3//f3xr2FoSPlVK+l65Ul5n/3vfd9pSkC0zQt97fGtUSrdSt1LxPVRKnnPfextj+l7fd/9/v3f/fxNCXW//f997/3//f917/3/+f/9//3++dzxr+mKQMdE5t1Z8a/97/3/edxljtVIYX/9//3//f/9//3//f/9//3//f/9//3//f/9//3//f/9//3//f/9//3//f/9//3//f/9//3//f/9//3//f/9//3//f/9//3//f/9//3//f/9//3//f/9//3//f/9//3//f/9//3//f/9//3//f/9//3//f/9//3//f/9//3//f/9//3//f/9//3//f/9//3//f/9//3//f/9//3//f/9//3//f/9//3//f/9//3//f/9//3//f/9//3//f/9//3//f/9//3//f/9//3//f/9//3//f/9//3//f/9//3//f/9//3//f/9//3//f/9//3//f/9//3//f/9//3//f/9//3//f/9//3//f/9//3//f/9//3//f/9//3//f/9//3//f/9//3//f/9//3//f/9//3//f/9//3//f/9//3//f/9//3//f/9//3//f/9//3//f/9//3//f/9//3//f/9//3//f/9//3//f/9//3//f/9//39USp5z/3//f/97/3+1Vltr/3/fe/9/33v/f997nnMzRm0p8j1+a/9733f/f79z2VrQOc81O2f/f/9/fGv5XtA5llLfd/9//3v/f997G2MTQl1v/3//f/9//nvee/9//n/+f/9//3/ff5dSX29/b7hWtlKVTnRKdE6VUlpn/3//f/9//3//f/9//3//f/9//3//f/9//3//f/9//3//f/9//3//f/9//3//f/9//3//f/9//3//f/9//3//f/9//3//f/9//3//f/9//3//f/9//3//f/9//3//f/9//3//f/9//3//f/9//3//f/9//3//f/9//3//f/9//3//f/9//3//f/9//3//f/9//3//f/9//3//f/9//3//f/9//3//f/9//3//f/9//3//f/9//3//f/9//3//f/9//3//f/9//3//f/9//3//f/9//3//f/9//3//f/9//3//f/9//3//f/9//3//f/9//3//f/9//3//f/9//3//f/9//3//f/9//3//f/9//3//f/9//3//f/9//3//f/9//3//f/9//3//f/9//3//f/9//3//f/9//3//f/9//3//f/9//3//f/9//3//f/9//3//f/9//3//f/9//3//f/9//3//f/9//3//f/9//3//f/9/VEobZ/9//3//f/9/OWe2Vv9/33v/f753/3//f/9/vnPfdztjM0J2Sr9z33efb55z33v/f/9/vnPfd/9//3+ec1RG0Dm3Ulxn/3//f55vl1afc997v3f/f/9//3//f/9//3/fe/9/XGs8Z/9//3//f/9//3v/f/9//3//f/9//3//f/9//3//f/9//3//f/9//3//f/9//3//f/9//3//f/9//3//f/9//3//f/9//3//f/9//3//f/9//3//f/9//3//f/9//3//f/9//3//f/9//3//f/9//3//f/9//3//f/9//3//f/9//3//f/9//3//f/9//3//f/9//3//f/9//3//f/9//3//f/9//3//f/9//3//f/9//3//f/9//3//f/9//3//f/9//3//f/9//3//f/9//3//f/9//3//f/9//3//f/9//3//f/9//3//f/9//3//f/9//3//f/9//3//f/9//3//f/9//3//f/9//3//f/9//3//f/9//3//f/9//3//f/9//3//f/9//3//f/9//3//f/9//3//f/9//3//f/9//3//f/9//3//f/9//3//f/9//3//f/9//3//f/9//3//f/9//3//f/9//3//f/9//3//f/9//3//f/9//3//f/9//3//f3VOGmP/f/9//3//f713dE6dc/9//3//f/9/33v/e/9//3//f55vO2NURhI+XGf/f/9//3vfe/9//3/fe/9//3//f35vVUpURrhWGmP5Wvle33//f/9//3//f/9//3//f/9//399b9ha/3/fe997/3/fe/9//3//f/9//3+9d/9//3//f/9//3//f/9//3//f/9//3//f/9//3//f/9//3//f/9//3//f/9//3//f/9//3//f/9//3//f/9//3//f/9//3//f/9//3//f/9//3//f/9//3//f/9//3//f/9//3//f/9//3//f/9//3//f/9//3//f/9//3//f/9//3//f/9//3//f/9//3//f/9//3//f/9//3//f/9//3//f/9//3//f/9//3//f/9//3//f/9//3//f/9//3//f/9//3//f/9//3//f/9//3//f/9//3//f/9//3//f/9//3//f/9//3//f/9//3//f/9//3//f/9//3//f/9//3//f/9//3//f/9//3//f/9//3//f/9//3//f/9//3//f/9//3//f/9//3//f/9//3//f/9//3//f/9//3//f/9//3//f/9//3//f/9//3//f/9//3//f/9//3//f/9//3//f/9//3//f/9//3//f/9//3/YWvle/3//f/9//3//f5VSGmP/f/9//3//f/9//3//e51z/3//e993/399a3VKbC3XWr5333v/f/9//3//f/9//3/fd/9/v3PYWvE90Dn5Xp5z33//f997/3//f/9/33v/f/9/11pba/9//3//f/9/3nvee/9/3nf/f/9//3//f/9//3//f/9//3//f/9//3//f/9//3//f/9//3//f/9//3//f/9//3//f/9//3//f/9//3//f/9//3//f/9//3//f/9//3//f/9//3//f/9//3//f/9//3//f/9//3//f/9//3//f/9//3//f/9//3//f/9//3//f/9//3//f/9//3//f/9//3//f/9//3//f/9//3//f/9//3//f/9//3//f/9//3//f/9//3//f/9//3//f/9//3//f/9//3//f/9//3//f/9//3//f/9//3//f/9//3//f/9//3//f/9//3//f/9//3//f/9//3//f/9//3//f/9//3//f/9//3//f/9//3//f/9//3//f/9//3//f/9//3//f/9//3//f/9//3//f/9//3//f/9//3//f/9//3//f/9//3//f/9//3//f/9//3//f/9//3//f/9//3//f/9//3//f/9//3//f/9//3//f/9//3//f/9/Gmf5Xv9//3//f/9//38aY5ZS/3//f/9//3//f/9//3//f/9//3//e/97/3//f/97U0YRPthanW//f/9/vnf/f/97/3//f793/3/fe7dWjjFTSlxr33//f/9//3//f/9//38aYxlj/3//f/9//3//f/9//3//f/9//3//f957/3//f/9//3//f/9//3//f/9//3//f/9//3//f/9//3//f/9//3//f/9//3//f/9//3//f/9//3//f/9//3//f/9//3//f/9//3//f/9//3//f/9//3//f/9//3//f/9//3//f/9//3//f/9//3//f/9//3//f/9//3//f/9//3//f/9//3//f/9//3//f/9//3//f/9//3//f/9//3//f/9//3//f/9//3//f/9//3//f/9//3//f/9//3//f/9//3//f/9//3//f/9//3//f/9//3//f/9//3//f/9//3//f/9//3//f/9//3//f/9//3//f/9//3//f/9//3//f/9//3//f/9//3//f/9//3//f/9//3//f/9//3//f/9//3//f/9//3//f/9//3//f/9//3//f/9//3//f/9//3//f/9//3//f/9//3//f/9//3//f/9//3//f/9//3//f/9//3//f/9//3//f/9//3//f1xrllL/f/9//3//f/9/nXMzRp5z/3//f/9/3nf/e953/3/ed953/3//e753/3//f997fG+VUq81dE59b997/3/fe997/3//f/9//3/fe793lVKOMRJCGmP/e/9/33v/f55zdU6/d/9//3/ee/9/3nv/f/9//3//f/9//n//f/9//3//f/9//3//f/9//3//f/9//3//f/9//3//f/9//3//f/9//3//f/9//3//f/9//3//f/9//3//f/9//3//f/9//3//f/9//3//f/9//3//f/9//3//f/9//3//f/9//3//f/9//3//f/9//3//f/9//3//f/9//3//f/9//3//f/9//3//f/9//3//f/9//3//f/9//3//f/9//3//f/9//3//f/9//3//f/9//3//f/9//3//f/9//3//f/9//3//f/9//3//f/9//3//f/9//3//f/9//3//f/9//3//f/9//3//f/9//3//f/9//3//f/9//3//f/9//3//f/9//3//f/9//3//f/9//3//f/9//3//f/9//3//f/9//3//f/9//3//f/9//3//f/9//3//f/9//3//f/9//3//f/9//3//f/9//3//f/9//3//f/9//3//f/9//3//f/9//3//f/9//3//f/9//387Z3VO33v/f/9//3//f/9/MkZca/9/33v/f/9//3//f/9//3//f/9//3v/f997/3//f/9//3//f/heMkZ0TtdW33v/f793/3//f993/3//f/9//39cazRGsTW5Vr93v3e4Vp9z/3//f/97/n//f/9//3//f957/3//f/9//3//f/9//3//f/9//3//f/9//3//f/9//3//f/9//3//f/9//3//f/9//3//f/9//3//f/9//3//f/9//3//f/9//3//f/9//3//f/9//3//f/9//3//f/9//3//f/9//3//f/9//3//f/9//3//f/9//3//f/9//3//f/9//3//f/9//3//f/9//3//f/9//3//f/9//3//f/9//3//f/9//3//f/9//3//f/9//3//f/9//3//f/9//3//f/9//3//f/9//3//f/9//3//f/9//3//f/9//3//f/9//3//f/9//3//f/9//3//f/9//3//f/9//3//f/9//3//f/9//3//f/9//3//f/9//3//f/9//3//f/9//3//f/9//3//f/9//3//f/9//3//f/9//3//f/9//3//f/9//3//f/9//3//f/9//3//f/9//3//f/9//3//f/9//3//f/9//3//f/9//3//f/9//3//f/9/XGs0Rv9//3//f/9//3//f75zMkb/f/9//3//f/9//3//f/9//3//f/9//3//f/9//3//e/9//3//f753nXOWUpVSllJba997/3//f/97/3//e/9//3+fcxxjVkoUQvI5G2P/f/9/33f/f/9//3/ee/9//3//f/9//3//f/9//3//f/9//3//f/9//3//f/9//3//f/9//3//f/9//3//f/9//3//f/9//3//f/9//3//f/9//3//f/9//3//f/9//3//f/9//3//f/9//3//f/9//3//f/9//3//f/9//3//f/9//3//f/9//3//f/9//3//f/9//3//f/9//3//f/9//3//f/9//3//f/9//3//f/9//3//f/9//3//f/9//3//f/9//3//f/9//3//f/9//3//f/9//3//f/9//3//f/9//3//f/9//3//f/9//3//f/9//3//f/9//3//f/9//3//f/9//3//f/9//3//f/9//3//f/9//3//f/9//3//f/9//3//f/9//3//f/9//3//f/9//3//f/9//3//f/9//3//f/9//3//f/9//3//f/9//3//f/9//3//f/9//3//f/9//3//f/9//3//f/9//3//f/9//3//f/9//3//f/9//3//f/9//3//f1xrNEb/f/9//3//f/9//3+/d5ZSvnf/f/9//3//f/9//3//f/9//3//f/9//3//f/9//3//f/9//3//f997/3+dcxljU0oRQlRKW2v/f997/3/fe/9//3//f/9/+loUQrAxE0JbZ/9//3//f/9//3//f/9//3//f957/3//f/9//3//f/9//3//f/9//3//f/9//3//f/9//3//f/9//3//f/9//3//f/9//3//f/9//3//f/9//3//f/9//3//f/9//3//f/9//3//f/9//3//f/9//3//f/9//3//f/9//3//f/9//3//f/9//3//f/9//3//f/9//3//f/9//3//f/9//3//f/9//3//f/9//3//f/9//3//f/9//3//f/9//3//f/9//3//f/9//3//f/9//3//f/9//3//f/9//3//f/9//3//f/9//3//f/9//3//f/9//3//f/9//3//f/9//3//f/9//3//f/9//3//f/9//3//f/9//3//f/9//3//f/9//3//f/9//3//f/9//3//f/9//3//f/9//3//f/9//3//f/9//3//f/9//3//f/9//3//f/9//3//f/9//3//f/9//3//f/9//3//f/9//3//f/9//3//f/9//3//f/9//3//f/9//399bxJC33vfe/9//3//f/9//3/5Xltn/3//f/9//3//f/9//3//f/9//3//f/9//3//f/9//3//f/9//3//f/9//3//f/9/W2u2VvFBrjX4Wv9/vnPfd/9733vfe/teXmufb9hW0DkRPntr/3u+d/9//3/fe997/3//f/9/33//f/9//3//f/9//3//f/9//3//f/9//3//f/9//3//f/9//3//f/9//3//f/9//3//f/9//3//f/9//3//f/9//3//f/9//3//f/9//3//f/9//3//f/9//3//f/9//3//f/9//3//f/9//3//f/9//3//f/9//3//f/9//3//f/9//3//f/9//3//f/9//3//f/9//3//f/9//3//f/9//3//f/9//3//f/9//3//f/9//3//f/9//3//f/9//3//f/9//3//f/9//3//f/9//3//f/9//3//f/9//3//f/9//3//f/9//3//f/9//3//f/9//3//f/9//3//f/9//3//f/9//3//f/9//3//f/9//3//f/9//3//f/9//3//f/9//3//f/9//3//f/9//3//f/9//3//f/9//3//f/9//3//f/9//3//f/9//3//f/9//3//f/9//3//f/9//3//f/9//3//f/9//3//f/9/nnMzRr97/3//f/9//3//f/9/fG/XWv9/33v/f/9//3//f/9//3//f/9//3//f/9//3//f/9//3//f/9//3//f/9/33u+d/9//3/ff3xvdEqVTnRK2FY8Z/9/XGf6Wv9/33ffd79zGV8yQnRKW2v/f/9//3//f/9/33v/f/9//3//f/9//3//f/9//3//f/9//3//f/9//3//f/9//3//f/9//3//f/9//3//f/9//3//f/9//3//f/9//3//f/9//3//f/9//3//f/9//3//f/9//3//f/9//3//f/9//3//f/9//3//f/9//3//f/9//3//f/9//3//f/9//3//f/9//3//f/9//3//f/9//3//f/9//3//f/9//3//f/9//3//f/9//3//f/9//3//f/9//3//f/9//3//f/9//3//f/9//3//f/9//3//f/9//3//f/9//3//f/9//3//f/9//3//f/9//3//f/9//3//f/9//3//f/9//3//f/9//3//f/9//3//f/9//3//f/9//3//f/9//3//f/9//3//f/9//3//f/9//3//f/9//3//f/9//3//f/9//3//f/9//3//f/9//3//f/9//3//f/9//3//f/9//3//f/9//3//f/9//3//f/9//3//f997VUq/e997/3//f/9//3//f75ztlb/e/9//3//f/9//3//f/9//3//f/9//3//f/9//3//f/9//3//f/9//3//f/9//3//f/9//3/fe/9/v3dcZ9haEkISPjNCG2P/f/9//3//f/97v3PYVvE50Tn6Xv9//3//f/9//3//f/9//3//f/9//3//f/9//3//f/9//3//f/9//3//f/9//3//f/9//3//f/9//3//f/9//3//f/9//3//f/9//3//f/9//3//f/9//3//f/9//3//f/9//3//f/9//3//f/9//3//f/9//3//f/9//3//f/9//3//f/9//3//f/9//3//f/9//3//f/9//3//f/9//3//f/9//3//f/9//3//f/9//3//f/9//3//f/9//3//f/9//3//f/9//3//f/9//3//f/9//3//f/9//3//f/9//3//f/9//3//f/9//3//f/9//3//f/9//3//f/9//3//f/9//3//f/9//3//f/9//3//f/9//3//f/9//3//f/9//3//f/9//3//f/9//3//f/9//3//f/9//3//f/9//3//f/9//3//f/9//3//f/9//3//f/9//3//f/9//3//f/9//3//f/9//3//f/9//3//f/9//3//f/9//3//f9hav3f/f/9//3//f/9//3//e9ZWvXf/f/9//3//f/9//3//f/9//3//f/9//3//f/9//3//f/9//3//f/9//3//f/9//3//f/9//3//f993/3v/f/9/VEb5WlRKET51Tlxn33f/f/97/3vfextj8z0TQl1r/3/fe997/3//f/9//3//f/9//3//f/9//3//f/9//3//f/9//3//f/9//3//f/9//3//f/9//3//f/9//3//f/9//3//f/9//3//f/9//3//f/9//3//f/9//3//f/9//3//f/9//3//f/9//3//f/9//3//f/9//3//f/9//3//f/9//3//f/9//3//f/9//3//f/9//3//f/9//3//f/9//3//f/9//3//f/9//3//f/9//3//f/9//3//f/9//3//f/9//3//f/9//3//f/9//3//f/9//3//f/9//3//f/9//3//f/9//3//f/9//3//f/9//3//f/9//3//f/9//3//f/9//3//f/9//3//f/9//3//f/9//3//f/9//3//f/9//3//f/9//3//f/9//3//f/9//3//f/9//3//f/9//3//f/9//3//f/9//3//f/9//3//f/9//3//f/9//3//f/9//3//f/9//3//f/9//3//f/9//3/5Xp5z/3//f/9//3//f/9//38YYzln/3/ee/9//3//f/9//3//f/9//3//f/9//3//f/9//3//f/9//3//f/9/33v/f/9//3//f/9//3//f/9//387Z3RK33f/e51v2FYSPjRGuFI8Y15rn3P/f997l06wMVRK/3v/f55z/3//f/9//3//f/9//3//f/9//3//f/9//3//f/9//3//f/9//3//f/9//3//f/9//3//f/9//3//f/9//3//f/9//3//f/9//3//f/9//3//f/9//3//f/9//3//f/9//3//f/9//3//f/9//3//f/9//3//f/9//3//f/9//3//f/9//3//f/9//3//f/9//3//f/9//3//f/9//3//f/9//3//f/9//3//f/9//3//f/9//3//f/9//3//f/9//3//f/9//3//f/9//3//f/9//3//f/9//3//f/9//3//f/9//3//f/9//3//f/9//3//f/9//3//f/9//3//f/9//3//f/9//3//f/9//3//f/9//3//f/9//3//f/9//3//f/9//3//f/9//3//f/9//3//f/9//3//f/9//3//f/9//3//f/9//3//f/9//3//f/9//3//f/9//3//f/9//3//f/9//3//f/9//3//f/9/O2d9b/9/33v/f/9//3//f/9/Wmv4Xv9/3nf/f/9//3//f/9//3//f/9//3//f/9//3//f/9//3//f/9//3//f/9//3//f/9//3//f/9/33v/f/9/tlJ9b/97/3//f/9//3+eb/laVUpVSlZKuFbZVl1rfmu4VvI9uFb/f/9//3//f/9//3//f/9//3//f/9//3//f/9//3//f/9//3//f/9//3//f/9//3//f/9//3//f/9//3//f/9//3//f/9//3//f/9//3//f/9//3//f/9//3//f/9//3//f/9//3//f/9//3//f/9//3//f/9//3//f/9//3//f/9//3//f/9//3//f/9//3//f/9//3//f/9//3//f/9//3//f/9//3//f/9//3//f/9//3//f/9//3//f/9//3//f/9//3//f/9//3//f/9//3//f/9//3//f/9//3//f/9//3//f/9//3//f/9//3//f/9//3//f/9//3//f/9//3//f/9//3//f/9//3//f/9//3//f/9//3//f/9//3//f/9//3//f/9//3//f/9//3//f/9//3//f/9//3//f/9//3//f/9//3//f/9//3//f/9//3//f/9//3//f/9//3//f/9//3//f/9//3//f/9//3//f/henHP/f/9//3//f/9//3//f/9/U0r/f997/3//f/9//3//f/9//3//f/9//3//f/9//3//f/9//3//f/9//3//f/9//3//f/9//3//f/9//398b7ZW/3++d/9//3//f/9//3//f/9/v3e/dxlj+FqWUnVONUZVSjVGNkY+Z/9//3//f/9/33v/e/9//3//f/9//3//f/9//3//f/9//3//f/9//3//f/9//3//f/9//3//f/9//3//f/9//3//f/9//3//f/9//3//f/9//3//f/9//3//f/9//3//f/9//3//f/9//3//f/9//3//f/9//3//f/9//3//f/9//3//f/9//3//f/9//3//f/9//3//f/9//3//f/9//3//f/9//3//f/9//3//f/9//3//f/9//3//f/9//3//f/9//3//f/9//3//f/9//3//f/9//3//f/9//3//f/9//3//f/9//3//f/9//3//f/9//3//f/9//3//f/9//3//f/9//3//f/9//3//f/9//3//f/9//3//f/9//3//f/9//3//f/9//3//f/9//3//f/9//3//f/9//3//f/9//3//f/9//3//f/9//3//f/9//3//f/9//3//f/9//3//f/9//3//f/97/3//f/9//3sYX3xv/3//f/9//3//f/9//3//f9dafG//f/9//3//f/9//3//f/9//3//f/9//3//f/9//3//f/9//3//f/9//3//f/9//3//f/9//3/ff/9/tlZ8b/9//3//f/9//3//f/9//3//f/9//3//f/9//3//e59z+154TvQ9LiUVQhxff2//f/9//3v/e/9//3//f/9//3//f/9//3//f/9//3//f/9//3//f997/3//f/9//3//f/9//3//f/9//3//f/9//3//f/9//3//f/9//3//f/9//3//f/9//3//f/9//3//f/9//3//f/9//3//f/9//3//f/9//3//f/9//3//f/9//3//f/9//3//f/9//3//f/9//3//f/9//3//f/9//3//f/9//3//f/9//3//f/9//3//f/9//3//f/9//3//f/9//3//f/9//3//f/9//3//f/9//3//f/9//3//f/9//3//f/9//3//f/9//3//f/9//3//f/9//3//f/9//3//f/9//3//f/9//3//f/9//3//f/9//3//f/9//3//f/9//3//f/9//3//f/9//3//f/9//3//f/9//3//f/9//3//f/9//3//f/9//3//f/9//3//f/9//3//f/9//3//f993/3//f/9/+F58b/9//3//f/9//3//f/9//39ba/he/3v/f/9//3//f/9//3//f/9//3//f/9//3//f/9//3//f/9//3//f/9//3//f/9//3//f/9//39ca5VS/3//f/9//3//f/9//3//f/9//3//f/9//3//f997/3//f/9//3//f59z0jnzPTRCrzGWTjtjW2e+c99733v/f997/3//f/9//3//f/9//3//f/9//3//f/9//3//f/9//3//f99//3//f/9//3//f997/3//f/9//3//f/9//3//f/9//3//f/9//3//f/9//3//f/9//3//f/9//3//f/9//3//f/9//3//f/9//3//f/9//3//f/9//3//f/9//3//f/9//3//f/9//3//f/9//3//f/9//3//f/9//3//f/9//3//f/9//3//f/9//3//f/9//3//f/9//3//f/9//3//f/9//3//f/9//3//f/9//3//f/9//3//f/9//3//f/9//3//f/9//3//f/9//3//f/9//3//f/9//3//f/9//3//f/9//3//f/9//3//f/9//3//f/9//3//f/9//3//f/9//3//f/9//3//f/9//3//f/9//3//f/9//3//f/9//3//f/9//3/fe997/3//f/9//3//fxlffG//f/9//3//f/9//3//f/9//3+UTv97/3//f/9//3//f/9//3//f/9//3//f/9//3//f/9//3//f/9//3//f/9//3//f/9//3//f997dU46Z/9/33//f/9//3//f/9//3//f/9//3//f/9//3//f/9//3//f/9/33v/f35v2VaWTjxnPGeWTnRKM0ZUSpVSllLXWvheGmM6Z753vnffe997/3//f/9//3/fe997/3//f/9//3//f/9//3//f/9//3//f/9//3//f/9//3//f/9//3//f/9//3//f/9//3//f/9//3//f/9//3//f/9//3//f/9//3//f/9//3//f/9//3//f/9//3//f/9//3//f/9//3//f/9//3//f/9//3//f/9//3//f/9//3//f/9//3//f/9//3//f/9//3//f/9//3//f/9//3//f/9//3//f/9//3//f/9//3//f/9//3//f/9//3//f/9//3//f/9//3//f/9//3//f/9//3//f/9//3//f/9//3//f/9//3//f/9//3//f/9//3//f/9//3//f/9//3//f/9//3//f/9//3//f/9//3//f/9//3//f/9//3//f/9//3//f/9//3//f/9/33v/f997W2saY/9//3//f/97/3/5Xp1z/3//f/9//3//f/9//3//f/9/lE6dc/9//3//f/9//3//f/9//3//f/9//3//f/9//3//f/9//3//f/9//3//f/9//3//f/9//387Z3RO33/fe/9//3//f/9//3//f/9//3//f/9//3++d997/3//f/9//3//f/9/33f/f35v2FYaX79z/3vfe993v3edc1xrGWP4XrZWtlYzRlNKdE62VtZW+F4YYzlj33v/f/9//3//f/9//3//f/9//3//f/9//3//f/9//3//f/9//3//f/9//3//f/9//3//f/9//3//f/9//3//f/9//3//f/9//3//f/9//3//f/9//3//f/9//3//f/9//3//f/9//3//f/9//3//f/9//3//f/9//3//f/9//3//f/9//3//f/9//3//f/9//3//f/9//3//f/9//3//f/9//3//f/9//3//f/9//3//f/9//3//f/9//3//f/9//3//f/9//3//f/9//3//f/9//3//f/9//3//f/9//3//f/9//3//f/9//3//f/9//3//f/9//3//f/9//3//f/9//3//f/9//3//f/9//3//f/9//3//f/9//3//f/9//3//f/9//3//f/9//3//f/9//3/ffxljlVL/f/9//3v/f/97GmOec/9//3//f/9//3//f/9//3//f9daW2f/f/9//3//f/9//3//f/9//3//f/9//3//f/9//3//f/9//3//f/9//3//f/9//3//f/9/dE6dc/9//3//f957/3//f/9//3//f/9//3//f/9//3//f/9//3//f/97/3//f/9/33f/f997VUpVSv9//3//f/9//3//f/9//3//f997/3/fe753fG86Z/de1lqVUs857zkyRnRO+F5ba997/3//f/9//3//f/9//3//f/9//3//f/9//3//f/9//3//f/9//3//f/9//3//f/9//3//f/9//3//f/9//3//f/9//3//f/9//3//f/9//3//f/9//3//f/9//3//f/9//3//f/9//3//f/9//3//f/9//3//f/9//3//f/9//3//f/9//3//f/9//3//f/9//3//f/9//3//f/9//3//f/9//3//f/9//3//f/9//3//f/9//3//f/9//3//f/9//3//f/9//3//f/9//3//f/9//3//f/9//3//f/9//3//f/9//3//f/9//3//f/9//3//f/9//3//f/9//3//f/9//3//f/9//3//f/9//3//f/9//3//f/9//3//f/9//3//f/9/33s6ZxJC33v/f/9733v/fxljvnP/f/9//3//f/9//3//f/9//3+cc7ZW/3//f/9//3//f/9//3//f/9//3//f/9//3//f/9//3//f/9//3//f/9//3//f/9//38ZY5ZW/3//f/9//3/ee/9//3//f/9//3//f/9//3//f997/3//f/9//3//f/9//3//f/9//3//f79zl1KYUv9733v/f/9//3//f/9//3//f/9//3//f/9//3//f997/3//f/9/nnM6Z9dWlE4yRjJGlVL4Wltnvnf/f/9//3vfe/9//3//f/9//3//f/9//3//f/9//3//f/9//3//f/9//3//f/9//3//f/9//3//f/9//3//f/9//3//f/9//3//f/9//3//f/9//3//f/9//3//f/9//3//f/9//3//f/9//3//f/9//3//f/9//3//f/9//3//f/9//3//f/9//3//f/9//3//f/9//3//f/9//3//f/9//3//f/9//3//f/9//3//f/9//3//f/9//3//f/9//3//f/9//3//f/9//3//f/9//3//f/9//3//f/9//3//f/9//3//f/9//3//f/9//3//f/9//3//f/9//3//f/9//3//f/9//3//f/9//3//f/9//3//f/9//3//f/9/XGsSQr5z/3//f/97/3s6Y75z/3//f/9//3//f957/3//f/9//3+VTt97/3//f/9//3//f/9//3//f/9//3//f/9//3//f/9//3//f/9//3//f/9//3//f/9/M0pba/9//3//f/9//3//f/9//3//f/9//3//f/9//3//f/9//3//f/9//n/+f/5//3/+e/9//3v/f793uFL5Wv9//3//f/9//3//f/9//3//f/9//3//f/9//3//f/9//3//f/9//3//f/9//3/fe31vOmPXWnROlVL4WnxrvnP/f/9//3//f/9//3//f/9//3//f/9//3//f/9//3//f/9//3//f/9//3//f/9//3//f/9//3//f/9//3//f/9//3//f/9//3//f/9//3//f/9//3//f/9//3//f/9//3//f/9//3//f/9//3//f/9//3//f/9//3//f/9//3//f/9//3//f/9//3//f/9//3//f/9//3//f/9//3//f/9//3//f/9//3//f/9//3//f/9//3//f/9//3//f/9//3//f/9//3//f/9//3//f/9//3//f/9//3//f/9//3//f/9//3//f/9//3//f/9//3//f/9//3//f/9//3//f/9//3//f/9//3//f/9//3//f/9//3//f/9/EUL5Xt97/3//f3xr+Fq/d/9//3/fe/9//3//f/9//3//f/9/t1Z8a/9//3//f957/3//f99//3//f/9//3//f/9//3//f/9//3//f/9//3//f/9/vnc6Z5VSnXP/f/9/33//f/9//3//f/9//3//f/9//3//f/9//3//f/9//3/+f/5//n/+f/5//3//f/9//3//f35vuFZbZ/9//3//f/9/33v/f/9//3//f/9//3//f/9//3//f/9//3//f/9//3//f/9//3/fe/9//3/fd75333eVUltr/3//f/9//3//f/9//3//f/9//3//f/9//3//f/9//3//f/9//3//f/9//3//f/9//3//f/9//3//f/9//3//f/9//3//f/9//3//f/9//3//f/9//3//f/9//3//f/9//3//f/9//3//f/9//3//f/9//3//f/9//3//f/9//3//f/9//3//f/9//3//f/9//3//f/9//3//f/9//3//f/9//3//f/9//3//f/9//3//f/9//3//f/9//3//f/9//3//f/9//3//f/9//3//f/9//3//f/9//3//f/9//3//f/9//3//f/9//3//f/9//3//f/9//3//f/9//3//f/9//3//f/9//3//f/9//3//f99//3//f/let1b/e/97/386Y3RK/3/fe/9//3/fe/9//3//f997/3//fxljGWP/f/9//3//f/9//3//f/9//3//f/9//3//f/9//3//f/9//3//f/9//3/fe/9/VE5ba997/3//f/9//3//f/9//3//f/9//3//f/9//3//f/9//3//f/9//3/+f/9//n/+f/9//3//f/9//3/fe11r2F7fe/9//3//f/9/33v/f/9//3//f/9//3//f/9//3//f/9//3//f/9//3//f/9//3//f/9//3//f997+Frfe/9//3//f/9//3//f/9//3//f/9//3//f/9//3//f/9//3//f/9//3//f/9//3//f/9//3//f/9//3//f/9//3//f/9//3//f/9//3//f/9//3//f/9//3//f/9//3//f/9//3//f/9//3//f/9//3//f/9//3//f/9//3//f/9//3//f/9//3//f/9//3//f/9//3//f/9//3//f/9//3//f/9//3//f/9//3//f/9//3//f/9//3//f/9//3//f/9//3//f/9//3//f/9//3//f/9//3//f/9//3//f/9//3//f/9//3//f/9//3//f/9//3//f/9//3//f/9//3//f/9//3//f/9//3//f/9//3//f/9//3+/d5VOvnP/f/9/tlJ1Tv9/33v/f/9/33v/f/9//3/ee/9//398a9dW33v/f753/3/ff/9//3//f/9//3//f/9//3//f/9//3//f/9/33v/f793/38aY3VS33v/f/9//3//f/9//n//f/9//3//f/9//3//f/9//3//f/9//3//f/9//3/+f/5//n//f/9//3//f/9//3//fxlj+V7fe/9//3//f/97/3//f/9//3//f/9//3//f/9//3//f/9//3//f/9//3//f/9/33vfe/9//3+dc9da/3//f/9//3//f/9//3//f/9//3//f/9//3//f/9//3//f/9//3//f/9//3//f/9//3//f/9//3//f/9//3//f/9//3//f/9//3//f/9//3//f/9//3//f/9//3//f/9//3//f/9//3//f/9//3//f/9//3//f/9//3//f/9//3//f/9//3//f/9//3//f/9//3//f/9//3//f/9//3//f/9//3//f/9//3//f/9//3//f/9//3//f/9//3//f/9//3//f/9//3//f/9//3//f/9//3//f/9//3//f/9//3//f/9//3//f/9//3//f/9//3//f/9//3//f/9//3//f/9//3//f/9//3//f/9//3//f/9//3//f/9//3+2Ultn/3v/fzJCnnP/e/9//3//f/9//3//f/9/33v/f/97/3u2Vt93/3++d/9//3//f/9//3//f/9//3//f/9//3//f/9//3//f/9//3//f753EkKec/9//3//f99//3//f/9//3//f/9//3//f/9//3//f/9//3//f/9//3//f/9//3//f/9//3//f/9//3//f/9//3//f3ROnXP/f/9/vnf/f/97/3//f/9//3//f/9//3//f/9//3//f/9//3//f/9//3//f997/3//f/9/nXM6a/9//3//f/9//3//f/9//3//f/9//3//f/9//3//f/9//3//f/9//3//f/9//3//f/9//3//f/9//3//f/9//3//f/9//3//f/9//3//f/9//3//f/9//3//f/9//3//f/9//3//f/9//3//f/9//3//f/9//3//f/9//3//f/9//3//f/9//3//f/9//3//f/9//3//f/9//3//f/9//3//f/9//3//f/9//3//f/9//3//f/9//3//f/9//3//f/9//3//f/9//3//f/9//3//f/9//3//f/9//3//f/9//3//f/9//3//f/9//3//f/9//3//f/9//3//f/9//3//f/9//3//f/9//3//f/9//3//f/9//3//e/9/W2u2UltnfGu2Uv9/vnf/f/9/3nv/f/9//3//f/9//3/fe/9/+V74Xv9//3//f/9//3//f/9//3//f/9//3//f/9//3//f/9//3//f997/392UpZS/3//f/9/33v/f/9//3/ee/9//3//f/9//3//f/9//3//f/9//3//f/9//3//f/9//3//f/9//nv/f/9//3//e/9//39ba7ZW/3/fe/9//3//f/9//3//f/9//3//f/9//3//f/9//3//f/9//3//f/9//3//f/9//3//f997vXf/f957nXNaa1prnHP/f/9//3//f/9//3//f/9//3//f/9//3//f/9//3//f/9//3//f/9//3//f/9//3//f/9//3//f/9//3//f/9//3//f/9//3//f/9//3//f/9//3//f/9//3//f/9//3//f/9//3//f/9//3//f/9//3//f/9//3//f/9//3//f/9//3//f/9//3//f/9//3//f/9//3//f/9//3//f/9//3//f/9//3//f/9//3//f/9//3//f/9//3//f/9//3//f/9//3//f/9//3//f/9//3//f/9//3//f/9//3//f/9//3//f/9//3//f/9//3//f/9//3//f/9//3//f/9//3//f/9//3/fe/9//3//f/9/+Fr4Wjpj33f/f/9//3/fe/9//3//f/9//3//f/9/33v/f3xrdE6dc/9//3//f/9//3//f/9//3//f/9//3//f/9//3//f/9//3//fztnE0b/f99//3//f/9//3//f/9//3//f/9//3//f/9//3//f/9//3//f/9//3//f/9//3//f/9//3//f/9//3//f/9//3//f/9//3/4Xhlj/3//f/9//3//f/9//3//f/9//3//f/9//3//f/9//3//f/9//3//f/9//3//f957/3/ee/9//3//f753nHN7b753/3//f/9//3//f/9//3//f/9//3//f/9//3//f/9//3//f/9//3//f/9//3//f/9//3//f/9//3//f/9//3//f/9//3//f/9//3//f/9//3//f/9//3//f/9//3//f/9//3//f/9//3//f/9//3//f/9//3//f/9//3//f/9//3//f/9//3//f/9//3//f/9//3//f/9//3//f/9//3//f/9//3//f/9//3//f/9//3//f/9//3//f/9//3//f/9//3//f/9//3//f/9//3//f/9//3//f/9//3//f/9//3//f/9//3//f/9//3//f/9//3//f/9//3//f/9//3//f/9//3//f/9//3//f/9//3//f51vW2ucb/9/33v/f/9//3//f/9//3//f/9//3/ff/9//3/fe9da+Fr/f/9//3//f/9//3//f/9//3//f/9//3//f/9//3//f997/38zShpj/3/fe/9//3//f/9//3//f/5//3//f/9//3//f/9//3//f/9//3//f/9//3//f/9//3//f/9//3//f/9//3//f/5//3/fe/9/nXO2Vt97/3//f/9//3//f/9//3//f/9//3//f/9//3//f/9//3//f/9//3//f/9//3//f/9//3//f/9//3//f/9//3//f/9//3//f/9//3//f/9//3//f/9//3//f/9//3//f/9//3//f/9//3//f/9//3//f/9//3//f/9//3//f/9//3//f/9//3//f/9//3//f/9//3//f/9//3//f/9//3//f/9//3//f/9//3//f/9//3//f/9//3//f/9//3//f/9//3//f/9//3//f/9//3//f/9//3//f/9//3//f/9//3//f/9//3//f/9//3//f/9//3//f/9//3//f/9//3//f/9//3//f/9//3//f/9//3//f/9//3//f/9//3//f/9//3//f/9//3//f/9//3//f/9//3//f/9//3//f/9//3//f/9//3//f/9//3//f957/3v/f/9//3//e/9/33v/f/9//3//f/9//3//f/9//3//f/9//3/fe1NK/3/fe/9//3//f997/3//f/9//3//f/9//3//f/9/vXf/fxljllLfe/9//3//f/9//3//f/9//3//f/9//3//f/9//3//f/9//3//f/9//3//f/9//3//f/9//3//f/9//3//f/9//3//f/9//3++d99/fG/5Yv9//3//f/9//3//f/9//3//f/9//3//f/9//3//f/9//3//f/9//3//f/9/3n//f957/3//f/9//3//f/9//3//f/9//3//f/9//3//f/9//3//f/9//3//f/9//3//f/9//3//f/9//3//f/9//3//f/9//3//f/9//3//f/9//3//f/9//3//f/9//3//f/9//3//f/9//3//f/9//3//f/9//3//f/9//3//f/9//3//f/9//3//f/9//3//f/9//3//f/9//3//f/9//3//f/9//3//f/9//3//f/9//3//f/9//3//f/9//3//f/9//3//f/9//3//f/9//3//f/9//3//f/9//3//f/9//3//f/9//3//f/9//3//f/9//3//f/9//3//f/9//3//f/9//3//f/9//3//f/9//3//f/9//3//f/9//3//f/9//3//f/9//3//f/9//3//f/9//3//f/9//3//f/9//3//f/9//3/XWtda33v/f/9//3//f/9//3//f/9//3//f/9//3//f/9//39zTltr/3/ff/9//3//f/9//3//f/9//3//f/9//3//f/9//3//f/9//3//f/9//3//f/9//3//f/9//3//f/9//3//f/9//3//f/9//3//f753+V7fe/9//3//f/9//3//f/9//3//f/9//3//f/9//3//f/9//3//f/9//3//f/9//3//f/9//3//f/9//3//f/9//3//f/9//3//f/9//3//f/9//3//f/9//3//f/9//3//f/9//3//f/9//3//f/9//3//f/9//3//f/9//3//f/9//3//f/9//3//f/9//3//f/9//3//f/9//3//f/9//3//f/9//3//f/9//3//f/9//3//f/9//3//f/9//3//f/9//3//f/9//3//f/9//3//f/9//3//f/9//3//f/9//3//f/9//3//f/9//3//f/9//3//f/9//3//f/9//3//f/9//3//f/9//3//f/9//3//f/9//3//f/9//3//f/9//3//f/9//3//f/9//3//f/9//3//f/9//3//f/9//3//f/9//3//f/9//3//f/9//3//f/9//3//f/9//3//f/9//3//f/9//3//f/9//3//f99//38yRjpn/3++d/9//3//f/9//3//f/9//3//f/9//3//e957EULee/9/33//f/9//3//f/9//3//f/9//3//f/9//3//f/9//3//f/9//3//f/9//3//f/9//3//f/9//3//f/9//3//f/9//3//f/9//3+ed/pin3f/f/9//3//f/9//3//f/9//3//f/9//3//f/9//3//f/9//3//f/9//3//f/9//3//f/9//3//f/9//3//f/9//3//f/9//3//f/9//3//f/9//3//f/9//3//f/9//3//f/9//3//f/9//3//f/9//3//f/9//3//f/9//3//f/9//3//f/9//3//f/9//3//f/9//3//f/9//3//f/9//3//f/9//3//f/9//3//f/9//3//f/9//3//f/9//3//f/9//3//f/9//3//f/9//3//f/9//3//f/9//3//f/9//3//f/9//3//f/9//3//f/9//3//f/9//3//f/9//3//f/9//3//f/9//3//f/9//3//f/9//3//f/9//3//f/9//3//f/9//3//f/9//3//f/9//3//f/9//3//f/9//3//f/9//3//f/9//3//f/9//3//f/9//3//f/9//3//f/9//3//f/9//3//f/9//3//f/9/W2syRv9/33v/f/9//3//f/9//3//f/9//3//f/9//3+1VnNO/3//f95//3//f/9//3//f/9//3//f/9//3//f/9//3//f/9//3//f/9//3//f/9//3//f/9//3//f/9//3//f/9//3//f/9//3//f/9/33saY55z/3//f/9//3//f/9//3//f/9//3//f/9//3//f/9//3//f/9//3//f/9//3//f/9//3//f/9//3//f/9//3//f/9//3//f/9//3//f/9//3//f/9//3//f/9//3//f/9//3//f/9//3//f/9//3//f/9//3//f/9//3//f/9//3//f/9//3//f/9//3//f/9//3//f/9//3//f/9//3//f/9//3//f/9//3//f/9//3//f/9//3//f/9//3//f/9//3//f/9//3//f/9//3//f/9//3//f/9//3//f/9//3//f/9//3//f/9//3//f/9//3//f/9//3//f/9//3//f/9//3//f/9//3//f/9//3//f/9//3//f/9//3//f/9//3//f/9//3//f/9//3//f/9//3//f/9//3//f/9//3//f/9//3//f/9//3//f/9//3//f/9//3//f/9//3//f/9//3//f/9//3//f/9//3//f/9//3/fe/9/+F50Sv9/33v/f/9//3//f/9//3//f/9//3//f997rjV7b/9//3//f/9//3//f/9//3//f/9//3//f/9//3//f/9//3//f/9//3//f/9//3//f/9//3//f/9//3//f/9//3//f/9//3//f/9//3//f997XGtcb/9//3//f/9//3//f/9//3//f/9//3//f/9//3//f/9//3//f/9//3//f/9//3//f/9//3//f/9//3//f/9//3//f/9//3//f/9//3//f/9//3//f/9//3//f/9//3//f/9//3//f/9//3//f/9//3//f/9//3//f/9//3//f/9//3//f/9//3//f/9//3//f/9//3//f/9//3//f/9//3//f/9//3//f/9//3//f/9//3//f/9//3//f/9//3//f/9//3//f/9//3//f/9//3//f/9//3//f/9//3//f/9//3//f/9//3//f/9//3//f/9//3//f/9//3//f/9//3//f/9//3//f/9//3//f/9//3//f/9//3//f/9//3//f/9//3//f/9//3//f/9//3//f/9//3//f/9//3//f/9//3//f/9//3//f/9//3//f/9//3//f/9//3//f/9//3//f/9//3//f/9//3//f/9//3//f997/3//f/9/U0o6Y/9//3//f/9//3//f/9//3//f/9/33vXWs85/3//f/9//3//f/9//3//f/9//3//f/9//3//f/9//3//f/9//3//f/9//3//f/9//3//f/9//3//f/9//3//f/9//3//f/9//3/ee/9//3//fztrOmfff/9//3//f/9//3//f/9//3//f/9//3//f/9//3//f/9//3//f/9//3//f/9//3//f/9//3//f/9//3//f/9//3//f/9//3//f/9//3//f/9//3//f/9//3//f/9//3//f/9//3//f/9//3//f/9//3//f/9//3//f/9//3//f/9//3//f/9//3//f/9//3//f/9//3//f/9//3//f/9//3//f/9//3//f/9//3//f/9//3//f/9//3//f/9//3//f/9//3//f/9//3//f/9//3//f/9//3//f/9//3//f/9//3//f/9//3//f/9//3//f/9//3//f/9//3//f/9//3//f/9//3//f/9//3//f/9//3//f/9//3//f/9//3//f/9//3//f/9//3//f/9//3//f/9//3//f/9//3//f/9//3//f/9//3//f/9//3//f/9//3//f/9//3//f/9//3//f/9//3//f/9//3//f/9//3//f/9//3/ed993EULfe/9//3//f/9//3//f/9//3//f997rjVba/9//3//f/9//3//f/9//3//f/9//3//f/9//3//f/9//3//f/9//3//f/9//3//f/9//3//f/9//3//f/9//3//f/9//3//f/9//3//f/9//399c/li/3//f/9//3//f/9//3//f/9//3//f/9//3//f/9//3//f/9//3//f/9//3//f/9//3//f/9//3//f/9//3//f/9//3//f/9//3//f/9//3//f/9//3//f/9//3//f/9//3//f/9//3//f/9//3//f/9//3//f/9//3//f/9//3//f/9//3//f/9//3//f/9//3//f/9//3//f/9//3//f/9//3//f/9//3//f/9//3//f/9//3//f/9//3//f/9//3//f/9//3//f/9//3//f/9//3//f/9//3//f/9//3//f/9//3//f/9//3//f/9//3//f/9//3//f/9//3//f/9//3//f/9//3//f/9//3//f/9//3//f/9//3//f/9//3//f/9//3//f/9//3//f/9//3//f/9//3//f/9//3//f/9//3//f/9//3//f/9//3//f/9//3//f/9//3//f/9//3//f/9//3//f/9//3//f/9//3//f/9//3/ed1trlE7fe/9//3//f/9//3//f/9//38aY881/3/fe/9//3/ff/9//3//f/9//3//f/9//3//f/9//3//f/9//3//f/9//3//f/9//3//f/9//3//f/9//3//f/9//3//f/9//3//f/9//3//f/9/nnMZY/9//3//f/9//n//f/9//3//f/9//3//f/9//3//f/9//3//f/9//3//f/9//3//f/9//3//f/9//3//f/9//3//f/9//3//f/9//3//f/9//3//f/9//3//f/9//3//f/9//3//f/9//3//f/9//3//f/9//3//f/9//3//f/9//3//f/9//3//f/9//3//f/9//3//f/9//3//f/9//3//f/9//3//f/9//3//f/9//3//f/9//3//f/9//3//f/9//3//f/9//3//f/9//3//f/9//3//f/9//3//f/9//3//f/9//3//f/9//3//f/9//3//f/9//3//f/9//3//f/9//3//f/9//3//f/9//3//f/9//3//f/9//3//f/9//3//f/9//3//f/9//3//f/9//3//f/9//3//f/9//3//f/9//3//f/9//3//f/9//3//f/9//3//f/9//3//f/9//3//f/9//3//f/9//3//f/9//3//f997/3//f7ZS11r/f/9//3//f/9//3//f/9/dk51Tv9//3//f/9//3//f/9//3//f/9//3//f/9//3//f/9//3//f/9//3//f/9//3//f/9//3//f/9//3//f/9//3//f/9//3//f/9//3//f/9//3//f793+F7/f/97/3//f/9//3//f/9//3//f/9//3//f/9//3//f/9//3//f/9//3//f/9//3//f/9//3//f/9//3//f/9//3//f/9//3//f/9//3//f/9//3//f/9//3//f/9//3//f/9//3//f/9//3//f/9//3//f/9//3//f/9//3//f/9//3//f/9//3//f/9//3//f/9//3//f/9//3//f/9//3//f/9//3//f/9//3//f/9//3//f/9//3//f/9//3//f/9//3//f/9//3//f/9//3//f/9//3//f/9//3//f/9//3//f/9//3//f/9//3//f/9//3//f/9//3//f/9//3//f/9//3//f/9//3//f/9//3//f/9//3//f/9//3//f/9//3//f/9//3//f/9//3//f/9//3//f/9//3//f/9//3//f/9//3//f/9//3//f/9//3//f/9//3//f/9//3//f/9//3//f/9//3//f/9//3//f/9//3//f/9//3+dc/heWmu9d/9//3+/d/9//3+ebxI+v3P/f997/3//f/9//3//f/9//3//f/9//3//f/9//3//f/9//3//f/9//3//f/9//3//f/9//3//f/9//3//f/9//3//f/9//3//f/9//3//f/97/3++c/he33v/f/9//3//f/9//3//f/9//3//f/9//3//f/9//3//f/9//3//f/9//3//f/9//3//f/9//3//f/9//3//f/9//3//f/9//3//f/9//3//f/9//3//f/9//3//f/9//3//f/9//3//f/9//3//f/9//3//f/9//3//f/9//3//f/9//3//f/9//3//f/9//3//f/9//3//f/9//3//f/9//3//f/9//3//f/9//3//f/9//3//f/9//3//f/9//3//f/9//3//f/9//3//f/9//3//f/9//3//f/9//3//f/9//3//f/9//3//f/9//3//f/9//3//f/9//3//f/9//3//f/9//3//f/9//3//f/9//3//f/9//3//f/9//3//f/9//3//f/9//3//f/9//3//f/9//3//f/9//3//f/9//3//f/9//3//f/9//3//f/9//3//f/9//3//f/9//3//f/9//3//f/9//3//f/9//3//f/9//3//f/9//398b1JKOmf/f/9//3/fe/97fmvRNX5v/3//f/9//3//f/9//3//f/9//3//f/9//3//f/9//3//f/9//3//f/9//3//f/9//3//f/9//3//f/9//3//f/9//3//f/9//3//f/9//3//f/9/33saY/9//3//f/9//3//f/9//3//f/9//3//f/9//3//f/9//3//f/9//3//f/9//3//f/9//3//f/9//3//f/9//3//f/9//3//f/9//3//f/9//3//f/9//3//f/9//3//f/9//3//f/9//3//f/9//3//f/9//3//f/9//3//f/9//3//f/9//3//f/9//3//f/9//3//f/9//3//f/9//3//f/9//3//f/9//3//f/9//3//f/9//3//f/9//3//f/9//3//f/9//3//f/9//3//f/9//3//f/9//3//f/9//3//f/9//3//f/9//3//f/9//3//f/9//3//f/9//3//f/9//3//f/9//3//f/9//3//f/9//3//f/9//3//f/9//3//f/9//3//f/9//3//f/9//3//f/9//3//f/9//3//f/9//3//f/9//3//f/9//3//f/9//3//f/9//3//f/9//3//f/9//3//f/9//3//f/9//3//f/9//3//f/9//3+9d1NOU0rfd/9//3//extjNEK/c/9//3//f/9/33/ee/9//3//f/9//3//f/9//3//f/9//3//f/9//3//f/9//3//f/9//3//f/9//3v/f/9//3//f/9//3//f/9//3//f/9//3//f793O2ffe/9/33v/f/57/3//f/9//3//f7133nv/f/9//3//f/9//3//f/9//3//f/9//3//f/9//3//f/9//3//f/9//3//f/9//3//f/9//3//f/9//3//f/9//3//f/9//3//f/9//3//f/9//3//f/9//3//f/9//3//f/9//3//f/9//3//f/9//3//f/9//3//f/9//3//f/9//3//f/9//3//f/9//3//f/9//3//f/9//3//f/9//3//f/9//3//f/9//3//f/9//3//f/9//3//f/9//3//f/9//3//f/9//3//f/9//3//f/9//3//f/9//3//f/9//3//f/9//3//f/9//3//f/9//3//f/9//3//f/9//3//f/9//3//f/9//3//f/9//3//f/9//3//f/9//3//f/9//3//f/9//3//f/9//3//f/9//3//f/9//3//f/9//3//f/9//3//f/9//3//f/9//3//f/9//3//f/9//3//f/9//3//f/9//3/fe/hedU47Z793n2+4Uvte33f/e997/3//f/9/nXOcc3xvnXOdc99733v/f/9//3//f/9//3//f/9//3//f/9//3//f/9//3//f/9//3//f/9//3//f/9//3//f/9//3//f/9//3+/d1xr/3//f/9//3//f/9//3//f/9//3//f/9//3//f/9//3//f/9//3//f/9//3//f/9//3//f/9//3//f/9//3//f/9//3//f/9//3//f/9//3//f/9//3//f/9//3//f/9//3//f/9//3//f/9//3//f/9//3//f/9//3//f/9//3//f/9//3//f/9//3//f/9//3//f/9//3//f/9//3//f/9//3//f/9//3//f/9//3//f/9//3//f/9//3//f/9//3//f/9//3//f/9//3//f/9//3//f/9//3//f/9//3//f/9//3//f/9//3//f/9//3//f/9//3//f/9//3//f/9//3//f/9//3//f/9//3//f/9//3//f/9//3//f/9//3//f/9//3//f/9//3//f/9//3//f/9//3//f/9//3//f/9//3//f/9//3//f/9//3//f/9//3//f/9//3//f/9//3//f/9//3//f/9//3//f/9//3//f/9//3//f/9//3v/f/9//3//f3xrVUrZWhtfkC13SvpauFJ1TlNGUkYyRu898D0RPhE+MkYyRlNKU0p0TpVStlbXVhlfOWN7a3xvnXO+d95333f/e/97/3//f/9/33v/e997/3//e/9//3//f/97/3//e/9/fm+eb997/3//e/9//3v/f/9//3//f/9/3nv/f/9//3//f/9//3//f/9//3//f/9//3//f/9//3//f/9//3//f/9//3//f/9//3//f/9//3//f/9//3//f/9//3//f/9//3//f/9//3//f/9//3//f/9//3//f/9//3//f/9//3//f/9//3//f/9//3//f/9//3//f/9//3//f/9//3//f/9//3//f/9//3//f/9//3//f/9//3//f/9//3//f/9//3//f/9//3//f/9//3//f/9//3//f/9//3//f/9//3//f/9//3//f/9//3//f/9//3//f/9//3//f/9//3//f/9//3//f/9//3//f/9//3//f/9//3//f/9//3//f/9//3//f/9//3//f/9//3//f/9//3//f/9//3//f/9//3//f/9//3//f/9//3//f/9//3//f/9//3//f/9//3//f/9//3//f/9//3//f/9//3//f/9//3//f/9//3//f/9//3//f/9//3//f/9//3v/e/9/XGeXTrAx0jl2StlW2Vr5XhljnXN8b3xve2t8b3xrfG98a3xvfG86ZxljGWPXWrZWlU50TlNKdEpTSnRKU0p0SlNKdE50SrZSlVK2VrZSt1bXVvha2FoZXxpjO2c8Z9la+l47YzpjW2taZ3tre2udb51vv3O+c997/3//f/9//3//f/9//3//f/9//3//f/9//3//f/9//3//f/9//3//f/9//3//f/9//3//f/9//3//f/9//3//f/9//3//f/9//3//f/9//3//f/9//3//f/9//3//f/9//3//f/9//3//f/9//3//f/9//3//f/9//3//f/9//3//f/9//3//f/9//3//f/9//3//f/9//3//f/9//3//f/9//3//f/9//3//f/9//3//f/9//3//f/9//3//f/9//3//f/9//3//f/9//3//f/9//3//f/9//3//f/9//3//f/9//3//f/9//3//f/9//3//f/9//3//f/9//3//f/9//3//f/9//3//f/9//3//f/9//3//f/9//3//f/9//3//f/9//3//f/9//3//f/9//3//f/9//3//f/9//3//f/9//3//f/9//3//f/9//3//f/9//3//f/9//3//f/9//3//f/9//3//f/9/3nv/f/9//3+/d/9/n2/SNV5n33v/f/9/33v/e/9//3//f/9//3//f/9//3//e/9/33v/e997/3vfe/9733v/e99333u/d793nnOec31vnW98a3xrO2caY/he+Fq3VtdWtlbYWthW2VpVSrhWt1LYWrZStlKUTpROc0pUSjNGM0YQQhBCzznvPTFG1lp8b/9//3//f/9//3//f/9//3//f/9//3//f/9//3//f/9//3//f/9//3//f/9//3//f/9//3//f/9//3//f/9//3//f/9//3//f/9//3//f/9//3//f/9//3//f/9//3//f/9//3//f/9//3//f/9//3//f/9//3//f/9//3//f/9//3//f/9//3//f/9//3//f/9//3//f/9//3//f/9//3//f/9//3//f/9//3//f/9//3//f/9//3//f/9//3//f/9//3//f/9//3//f/9//3//f/9//3//f/9//3//f/9//3//f/9//3//f/9//3//f/9//3//f/9//3//f/9//3//f/9//3//f/9//3//f/9//3//f/9//3//f/9//3//f/9//3//f/9//3//f/9//3//f/9//3//f/9//3//f/9//3//f/9//3//f/9//3//f/9//3//f/9//3//f/9//3//f/9//3/fe997/3//f15r0TXfe/97/3//f/9//3//f957/3//f/9//3//f/9//3//f/9//3//f/9//3//f/9//3//f/9//3//f/9//3//f/9//3//f/9//3//f/9//3//f/9//3//f993XWu/d997/3//f/9//3//f/9//3//f/9//3//f/9/vne9d51z/3//f/9//3//f/9//3//f/9//3//f/9//3//f/9//3//f/9//3//f/9//3//f/9//3//f/9//3//f/9//3//f/9//3//f/9//3//f/9//3//f/9//3//f/9//3//f/9//3//f/9//3//f/9//3//f/9//3//f/9//3//f/9//3//f/9//3//f/9//3//f/9//3//f/9//3//f/9//3//f/9//3//f/9//3//f/9//3//f/9//3//f/9//3//f/9//3//f/9//3//f/9//3//f/9//3//f/9//3//f/9//3//f/9//3//f/9//3//f/9//3//f/9//3//f/9//3//f/9//3//f/9//3//f/9//3//f/9//3//f/9//3//f/9//3//f/9//3//f/9//3//f/9//3//f/9//3//f/9//3//f/9//3//f/9//3//f/9//3//f/9//3//f/9//3//f/9//3//f/9//3//f997/388ZxJC33//f/9//3//f/9//3//f/9//3//f/9//3//f/9//3//f/9//3//f/9//3//f/9//3//f/9//3//f/9//3//f/9//3//f/9//3//f/9//3//f997/3+dc9hav3f/f/9//3//f/9//3//f/9//3//f/9//3//f/9//3//f/9//3//f/9//3//f/9//3//f/9//3//f/9//3//f/9//3//f/9//3//f/9//3//f/9//3//f/9//3//f/9//3//f/9//3//f/9//3//f/9//3//f/9//3//f/9//3//f/9//3//f/9//3//f/9//3//f/9//3//f/9//3//f/9//3//f/9//3//f/9//3//f/9//3//f/9//3//f/9//3//f/9//3//f/9//3//f/9//3//f/9//3//f/9//3//f/9//3//f/9//3//f/9//3//f/9//3//f/9//3//f/9//3//f/9//3//f/9//3//f/9//3//f/9//3//f/9//3//f/9//3//f/9//3//f/9//3//f/9//3//f/9//3//f/9//3//f/9//3//f/9//3//f/9//3//f/9//3//f/9//3//f/9//3//f/9//3//f/9//3//f/9//3//f/9//3//f/9//3//f/9//3//f/9/GmMTRv9//3//f/9//3//f/9//3//f/9//3//f/9//3//f/9//3//f/9//3//f/9//3//f/9//3//f/9//3//f/9//3//f/9//3//f/9//3//f/9//3//f/9/W2v4Yv9/33//f/9//3//f/9//3//f/9//3//f/9//3//f/9//3//f/9//3//f/9//3//f/9//3//f/9//3//f/9//3//f/9//3//f/9//3//f/9//3//f/9//3//f/9//3//f/9//3//f/9//3//f/9//3//f/9//3//f/9//3//f/9//3//f/9//3//f/9//3//f/9//3//f/9//3//f/9//3//f/9//3//f/9//3//f/9//3//f/9//3//f/9//3//f/9//3//f/9//3//f/9//3//f/9//3//f/9//3//f/9//3//f/9//3//f/9//3//f/9//3//f/9//3//f/9//3//f/9//3//f/9//3//f/9//3//f/9//3//f/9//3//f/9//3//f/9//3//f/9//3//f/9//3//f/9//3//f/9//3//f/9//3//f/9//3//f/9//3//f/9//3//f/9//3//f/9//3//f/9//3//f/9//3//f/9//3//f/9//3//f/9//3//f/9//3//f/9//3//f5dWNEr/f/9//3//f/9//3//f/9//3//f/9//3//f/9//3//f/9//3//f/9//3//f/9//3//f/9//3//f/9//3//f/9//3//f/9//3//f/9//3//f/9//3/ff5VSvnf/f753/3//f/9//3//f/9//3//f/9//3//f/9//3//f/9//3//f/9//3//f/9//3//f/9//3//f/9//3//f/9//3//f/9//3//f/9//3//f/9//3//f/9//3//f/9//3//f/9//3//f/9//3//f/9//3//f/9//3//f/9//3//f/9//3//f/9//3//f/9//3//f/9//3//f/9//3//f/9//3//f/9//3//f/9//3//f/9//3//f/9//3//f/9//3//f/9//3//f/9//3//f/9//3//f/9//3//f/9//3//f/9//3//f/9//3//f/9//3//f/9//3//f/9//3//f/9//3//f/9//3//f/9//3//f/9//3//f/9//3//f/9//3//f/9//3//f/9//3//f/9//3//f/9//3//f/9//3//f/9//3//f/9//3//f/9//3//f/9//3//f/9//3//f/9//3//f/9//3//f/9//3//f/9//3//f/9//3//f/9//3//f/9//3//f/9//3//f/9//3+VUlRO/3//f/9//3//f/9//3//f/9//3//f/9//3//f/9//3//f/9//3//f/9//3//f/9//3//f/9//3//f/9//3//f/9//3//f/9//3//f/9//3//f/9/fW+VUv9//3//f/9//3//f/9//3//f/9//3//f/9//3//f/9//3//f/9//3//f/9//3//f/9//3//f/9//3//f/9//3//f/9//3//f/9//3//f/9//3//f/9//3//f/9//3//f/9//3//f/9//3//f/9//3//f/9//3//f/9//3//f/9//3//f/9//3//f/9//3//f/9//3//f/9//3//f/9//3//f/9//3//f/9//3//f/9//3//f/9//3//f/9//3//f/9//3//f/9//3//f/9//3//f/9//3//f/9//3//f/9//3//f/9//3//f/9//3//f/9//3//f/9//3//f/9//3//f/9//3//f/9//3//f/9//3//f/9//3//f/9//3//f/9//3//f/9//3//f/9//3//f/9//3//f/9//3//f/9//3//f/9//3//f/9//3//f/9//3//f/9//3//f/9//3//f/9//3//f/9//3//f/9//3//f/9//3//f/9//3//f/9//3//f/9//3//f/9//3//f/9/dVJ1Tv9//3//f/9//3//f/9//3//f/9//3//f/9//3//f/9//3//f/9//3//f/9//3//f/9//3//f/9//3//f/9//3//f/9//3//f/9//3//f/9//3/fe5VSvnffe/9/33v/f/9//3//f/9//3//f/9//3//f/9//3//f/9//3//f/9//3//f/9//3//f/9//3//f/9//3//f/9//3//f/9//3//f/9//3//f/9//3//f/9//3//f/9//3//f/9//3//f/9//3//f/9//3//f/9//3//f/9//3//f/9//3//f/9//3//f/9//3//f/9//3//f/9//3//f/9//3//f/9//3//f/9//3//f/9//3//f/9//3//f/9//3//f/9//3//f/9//3//f/9//3//f/9//3//f/9//3//f/9//3//f/9//3//f/9//3//f/9//3//f/9//3//f/9//3//f/9//3//f/9//3//f/9//3//f/9//3//f/9//3//f/9//3//f/9//3//f/9//3//f/9//3//f/9//3//f/9//3//f/9//3//f/9//3//f/9//3//f/9//3//f/9//3//f/9//3//f/9//3//f/9//3//f/9//3//f/9//3//f/9//3//f/9//3//f/9//3//f9hedE7/f/9//3//f/9//3//f/9//3//f/9//3//f/9//3//f/9//3//f/9//3//f/9//3//f/9//3//f/9//3//f/9//3//f/9//3//f/9//3//f/9/W2vXWv9//3//f/9//3//f/9//3//f/9//3//f/9//3//f/9//3//f/9//3//f/9//3//f/9//3//f/9//3//f/9//3//f/9//3//f/9//3//f/9//3//f/9//3//f/9//3//f/9//3//f/9//3//f/9//3//f/9//3//f/9//3//f/9//3//f/9//3//f/9//3//f/9//3//f/9//3//f/9//3//f/9//3//f/9//3//f/9//3//f/9//3//f/9//3//f/9//3//f/9//3//f/9//3//f/9//3//f/9//3//f/9//3//f/9//3//f/9//3//f/9//3//f/9//3//f/9//3//f/9//3//f/9//3//f/9//3//f/9//3//f/9//3//f/9//3//f/9//3//f/9//3//f/9//3//f/9//3//f/9//3//f/9//3//f/9//3//f/9//3//f/9//3//f/9//3//f/9//3//f/9//3//f/9//3//f/9//3//f/9//3//f/9//3//f/9//3//f/9//3//f/9//38aZ1RK33//f/9//3//f/9//3//f/9//3//f/9//3//f/9//3//f/9//3//f/9//3//f/9//3//f/9//3//f/9//3//f/9//3//f/9//3//f/9//3++d7ZanXP/f/9//3//f/9//3//f/9//3//f/9//3//f/9//3//f/9//3//f/9//3//f/9//3//f/9//3//f/9//3//f/9//3//f/9//3//f/9//3//f/9//3//f/9//3//f/9//3//f/9//3//f/9//3//f/9//3//f/9//3//f/9//3//f/9//3//f/9//3//f/9//3//f/9//3//f/9//3//f/9//3//f/9//3//f/9//3//f/9//3//f/9//3//f/9//3//f/9//3//f/9//3//f/9//3//f/9//3//f/9//3//f/9//3//f/9//3//f/9//3//f/9//3//f/9//3//f/9//3//f/9//3//f/9//3//f/9//3//f/9//3//f/9//3//f/9//3//f/9//3//f/9//3//f/9//3//f/9//3//f/9//3//f/9//3//f/9//3//f/9//3//f/9//3//f/9//3//f/9//3//f/9//3//f/9//3//f/9//3//f/9//3//f/9//3//f/9//3//f/9//3//f/9/fHMzSv9//3//f/9//3//f/9//3//f/9//3//f/9//3//f/9//3//f/9//3//f/9//3//f/9//3//f/9//3//f/9//3//f/9//3//f/9//3//f/9/fG+1Vv9//3/fe/9/33v/f/9//3//f/9//3//f/9//3//f/9//3//f/9//3//f/9//3//f/9//3//f/9//3//f/9//3//f/9//3//f/9//3//f/9//3//f/9//3//f/9//3//f/9//3//f/9//3//f/9//3//f/9//3//f/9//3//f/9//3//f/9//3//f/9//3//f/9//3//f/9//3//f/9//3//f/9//3//f/9//3//f/9//3//f/9//3//f/9//3//f/9//3//f/9//3//f/9//3//f/9//3//f/9//3//f/9//3//f/9//3//f/9//3//f/9//3//f/9//3//f/9//3//f/9//3//f/9//3//f/9//3//f/9//3//f/9//3//f/9//3//f/9//3//f/9//3//f/9//3//f/9//3//f/9//3//f/9//3//f/9//3//f/9//3//f/9//3//f/9//3//f/9//3//f/9//3//f/9//3//f/9//3//f/9//3//f/9//3//f/9//3//f/9//n//f/9/33v/f753lVL5Yv9//3/fe/9//3//f/9//3//f/9//3/ee/9//3//f/9//3//f/9//3//f/9//3//f/9//3//f/9//3//f/9/33v/f997/3//f/9//3++e5RSfHP/f/9//3//f/9//3//f/9//3//f/9//3//f/9//3//f/9//3//f/9//3//f/9//3//f/9//3//f/9//3//f/9//3//f/9//3//f/9//3//f/9//3//f/9//3//f/9//3//f/9//3//f/9//3//f/9//3//f/9//3//f/9//3//f/9//3//f/9//3//f/9//3//f/9//3//f/9//3//f/9//3//f/9//3//f/9//3//f/9//3//f/9//3//f/9//3//f/9//3//f/9//3//f/9//3//f/9//3//f/9//3//f/9//3//f/9//3//f/9//3//f/9//3//f/9//3//f/9//3//f/9//3//f/9//3//f/9//3//f/9//3//f/9//3//f/9//3//f/9//3//f/9//3//f/9//3//f/9//3//f/9//3//f/9//3//f/9//3//f/9//3//f/9//3//f/9//3//f/9//3//f/9//3//f/9//3//f/9//3//f/9//3//f/9//3//f/9//3//f957/3//f/9//3//fzpnU0qdc/9//3//f99733v/f/9/3nv/f/9//3//f/9//3//f/9//3//f/9//3//f/9//3//f/9//3//f/9//3//f/9//3//f/9//3/fe/9/W2sZY753/3//f/9//3//f/9//3//f/9//3//f/9//3//f/9//3//f/9//3//f/9//3//f/9//3//f/9//3//f/9//3//f/9//3//f/9//3//f/9//3//f/9//3//f/9//3//f/9//3//f/9//3//f/9//3//f/9//3//f/9//3//f/9//3//f/9//3//f/9//3//f/9//3//f/9//3//f/9//3//f/9//3//f/9//3//f/9//3//f/9//3//f/9//3//f/9//3//f/9//3//f/9//3//f/9//3//f/9//3//f/9//3//f/9//3//f/9//3//f/9//3//f/9//3//f/9//3//f/9//3//f/9//3//f/9//3//f/9//3//f/9//3//f/9//3//f/9//3//f/9//3//f/9//3//f/9//3//f/9//3//f/9//3//f/9//3//f/9//3//f/9//3//f/9//3//f/9//3//f/9//3//f/9//3//f/9//3//f/9//3//f/9//3//f/9//3//f/9//3//f/9//3//f/9//3/fe3NOdE58b/9//3//f/9/vnf/f/9//3//f997/3//f/9//3//f/9//3//f/9//3//f/9//3//f/9//3//f/9//3/fe/9//3/ff/9//399b/henXf/f/9//3//f/9//3//f/9//3//f/9//3//f/9//3//f/9//3//f/9//3//f/9//3//f/9//3//f/9//3//f/9//3//f/9//3//f/9//3//f/9//3//f/9//3//f/9//3//f/9//3//f/9//3//f/9//3//f/9//3//f/9//3//f/9//3//f/9//3//f/9//3//f/9//3//f/9//3//f/9//3//f/9//3//f/9//3//f/9//3//f/9//3//f/9//3//f/9//3//f/9//3//f/9//3//f/9//3//f/9//3//f/9//3//f/9//3//f/9//3//f/9//3//f/9//3//f/9//3//f/9//3//f/9//3//f/9//3//f/9//3//f/9//3//f/9//3//f/9//3//f/9//3//f/9//3//f/9//3//f/9//3//f/9//3//f/9//3//f/9//3//f/9//3//f/9//3//f/9//3//f/9//3//f/9//3//f/9//3//f/9//3//f/9//3//f/9//3//f/9//3//f/9//3//f/9//3//f/A9U0rfe997nnP/f/9/33v/f/9//3//f/9//3//f/9//3//f/9//3//f/9//3//f/9//3//f/9//3//f/9//3//f/9/vnf/f997+V5ba/9//3//f/9//3//f/9//3//f/9//3//f/9//3//f/9//3//f/9//3//f/9//3//f/9//3//f/9//3//f/9//3//f/9//3//f/9//3//f/9//3//f/9//3//f/9//3//f/9//3//f/9//3//f/9//3//f/9//3//f/9//3//f/9//3//f/9//3//f/9//3//f/9//3//f/9//3//f/9//3//f/9//3//f/9//3//f/9//3//f/9//3//f/9//3//f/9//3//f/9//3//f/9//3//f/9//3//f/9//3//f/9//3//f/9//3//f/9//3//f/9//3//f/9//3//f/9//3//f/9//3//f/9//3//f/9//3//f/9//3//f/9//3//f/9//3//f/9//3//f/9//3//f/9//3//f/9//3//f/9//3//f/9//3//f/9//3//f/9//3//f/9//3//f/9//3//f/9//3//f/9//3//f/9//3//f/9//3//f/9//3//f/9//3//f/9//3//f/9//3//f/9//3//f/9/3nv/f/9//3//f5ZSzzmWVt97/3//f/9//3//f/9//3//f/9//3//f/9//3//f/9//3//f/9//3//f/9//3//f/9//3//f/9/vnf/f/9/vnf5XrdW/3//f/9//3//f/9//3//f/9//3//f/9//3//f/9//3//f/9//3//f/9//3//f/9//3//f/9//3//f/9//3//f/9//3//f/9//3//f/9//3//f/9//3//f/9//3//f/9//3//f/9//3//f/9//3//f/9//3//f/9//3//f/9//3//f/9//3//f/9//3//f/9//3//f/9//3//f/9//3//f/9//3//f/9//3//f/9//3//f/9//3//f/9//3//f/9//3//f/9//3//f/9//3//f/9//3//f/9//3//f/9//3//f/9//3//f/9//3//f/9//3//f/9//3//f/9//3//f/9//3//f/9//3//f/9//3//f/9//3//f/9//3//f/9//3//f/9//3//f/9//3//f/9//3//f/9//3//f/9//3//f/9//3//f/9//3//f/9//3//f/9//3//f/9//3//f/9//3//f/9//3//f/9//3//f/9//3//f/9//3//f/9//3//f/9//3//f/9//3//f/9//3//f/9//3//f/9//3//f997/3//f1xv2FoSRnVSnnPff/9//3//f/9/33v/f/9//3//f/9//3//f/9//3//f/9//3//f/9//3//f/9//3//f753/3//f9da2Frfe/9//3//f/9//3//f/9//3//f/9//3//f/9//3//f/9//3//f/9//3//f/9//3//f/9//3//f/9//3//f/9//3//f/9//3//f/9//3//f/9//3//f/9//3//f/9//3//f/9//3//f/9//3//f/9//3//f/9//3//f/9//3//f/9//3//f/9//3//f/9//3//f/9//3//f/9//3//f/9//3//f/9//3//f/9//3//f/9//3//f/9//3//f/9//3//f/9//3//f/9//3//f/9//3//f/9//3//f/9//3//f/9//3//f/9//3//f/9//3//f/9//3//f/9//3//f/9//3//f/9//3//f/9//3//f/9//3//f/9//3//f/9//3//f/9//3//f/9//3//f/9//3//f/9//3//f/9//3//f/9//3//f/9//3//f/9//3//f/9//3//f/9//3//f/9//3//f/9//3//f/9//3//f/9//3//f/9//3//f/9//3//f/9//3//f/9//3//f/9//3//f/9//3//f/9//3//f/9//3//f99733v/f797nnPZXvJBVErYWl1v33//f/9//3//f/9//3//f/9//3//f/9//3//f/9//3//f/9//3//f/9/33v/f997Ome2Vp5z/3/fe/9//3//f/9//3//f/9//3//f/9//3//f/9//3//f/9//3//f/9//3//f/9//3//f/9//3//f/9//3//f/9//3//f/9//3//f/9//3//f/9//3//f/9//3//f/9//3//f/9//3//f/9//3//f/9//3//f/9//3//f/9//3//f/9//3//f/9//3//f/9//3//f/9//3//f/9//3//f/9//3//f/9//3//f/9//3//f/9//3//f/9//3//f/9//3//f/9//3//f/9//3//f/9//3//f/9//3//f/9//3//f/9//3//f/9//3//f/9//3//f/9//3//f/9//3//f/9//3//f/9//3//f/9//3//f/9//3//f/9//3//f/9//3//f/9//3//f/9//3//f/9//3//f/9//3//f/9//3//f/9//3//f/9//3//f/9//3//f/9//3//f/9//3//f/9//3//f/9//3//f/9//3//f/9//3//f/9//3//f/9//3//f/9//3//f/9//3//f/9//3//f/9//3/+f/9//3//f/9//3//f/9/33v/f/9//3++d/leVErQPRJCGmPfe/9/33v/f/9//3//f/9//3//f/9//3//f/9//3//f/9//3//f/9//391UlNKvnf/f/9//3//f/9//3//f/9//3//f/9//3//f/9//3//f/9//3//f/9//3//f/9//3//f/9//3//f/9//3//f/9//3//f/9//3//f/9//3//f/9//3//f/9//3//f/9//3//f/9//3//f/9//3//f/9//3//f/9//3//f/9//3//f/9//3//f/9//3//f/9//3//f/9//3//f/9//3//f/9//3//f/9//3//f/9//3//f/9//3//f/9//3//f/9//3//f/9//3//f/9//3//f/9//3//f/9//3//f/9//3//f/9//3//f/9//3//f/9//3//f/9//3//f/9//3//f/9//3//f/9//3//f/9//3//f/9//3//f/9//3//f/9//3//f/9//3//f/9//3//f/9//3//f/9//3//f/9//3//f/9//3//f/9//3//f/9//3//f/9//3//f/9//3//f/9//3//f/9//3//f/9//3//f/9//3//f/9//3//f/9//3//f/9//3//f/9//3//f/9//3//f/9//3//f/9//3//f/9//3//f/9//3//f/9//3//f/9//3//f/9/nnMaY3ROMkYzRnROOmd8b51znXedc753/3//f/9//3//f/9//3//f793vncaY3ROdVKdd/9//3/fe/9//3//f/9//3//f/9//3//f/9//3//f/9//3//f/9//3//f/9//3//f/9//3//f/9//3//f/9//3//f/9//3//f/9//3//f/9//3//f/9//3//f/9//3//f/9//3//f/9//3//f/9//3//f/9//3//f/9//3//f/9//3//f/9//3//f/9//3//f/9//3//f/9//3//f/9//3//f/9//3//f/9//3//f/9//3//f/9//3//f/9//3//f/9//3//f/9//3//f/9//3//f/9//3//f/9//3//f/9//3//f/9//3//f/9//3//f/9//3//f/9//3//f/9//3//f/9//3//f/9//3//f/9//3//f/9//3//f/9//3//f/9//3//f/9//3//f/9//3//f/9//3//f/9//3//f/9//3//f/9//3//f/9//3//f/9//3//f/9//3//f/9//3//f/9//3//f/9//3//f/9//3//f/9//3//f/9//3//f/9//3//f/9//3//f/9//3//f/9//3//f/9//3//f/9//3//f/9//3//f/9//3//f/9//3//f/9//3//f/9//3//f753vnedc9dat1rXWpZWdU5TSnROdU64VpdWuFq3VrdWllKWUnVS11o7a/9//3//f99//3//f/9//3//f/9//3//f/9//3//f/9//3//f/9//3//f/9//3//f/9//3//f/9//3//f/9//3//f/9//3//f/9//3//f/9//3//f/9//3//f/9//3//f/9//3//f/9//3//f/9//3//f/9//3//f/9//3//f/9//3//f/9//3//f/9//3//f/9//3//f/9//3//f/9//3//f/9//3//f/9//3//f/9//3//f/9//3//f/9//3//f/9//3//f/9//3//f/9//3//f/9//3//f/9//3//f/9//3//f/9//3//f/9//3//f/9//3//f/9//3//f/9//3//f/9//3//f/9//3//f/9//3//f/9//3//f/9//3//f/9//3//f/9//3//f/9//3//f/9//3//f/9//3//f/9//3//f/9//3//f/9//3//f/9//3//f/9//3//f/9//3//f/9//3//f/9//3//f/9//3//f/9//3//f/9//3//f/9//3//f/9//3//f/9//3//f/9//3//f/9//3//f/9//3//f/9//3//f/9//3//f/9//3//f/9//3//f99//3//f/9//3//f/9//3//f/9/33vfe51znXN8b31vO2c8axtnO2cbZztnO2dba3xv/3//f/9/33v/f/9//3//f/9//3//f/9//3//f/9//3//f/9//3//f/9//3//f/9//3//f/9//3//f/9//3//f/9//3//f/9//3//f/9//3//f/9//3//f/9//3//f/9//3//f/9//3//f/9//3//f/9//3//f/9//3//f/9//3//f/9//3//f/9//3//f/9//3//f/9//3//f/9//3//f/9//3//f/9//3//f/9//3//f/9//3//f/9//3//f/9//3//f/9//3//f/9//3//f/9//3//f/9//3//f/9//3//f/9//3//f/9//3//f/9//3//f/9//3//f/9//3//f/9//3//f/9//3//f/9//3//f/9//3//f/9//3//f/9//3//f/9//3//f/9//3//f/9//3//f/9//3//f/9//3//f/9//3//f/9//3//f/9//3//f/9//3//f/9//3//f/9//3//f/9//3//f/9//3//f/9//3//f/9//3//f/9//3//f/9//3//f/9//3//f/9//3//f/9//3//f/9//3//f/9//3//f/9//3//f/9//3//f/9//3//f/9//3//f/9//3/fe/9//3//f/9//3//f/9//3//f/9//3//f/9//3//f99//3//f/9//3//f/9/33/ee/9//3//f/9//3//f/9//3//f/9//3//f/9//3//f/9//3//f/9//3//f/9//3//f/9//3//f/9//3//f/9//3//f/9//3//f/9//3//f/9//3//f/9//3//f/9//3//f/9//3//f/9//3//f/9//3//f/9//3//f/9//3//f/9//3//f/9//3//f/9//3//f/9//3//f/9//3//f/9//3//f/9//3//f/9//3//f/9//3//f/9//3//f/9//3//f/9//3//f/9//3//f/9//3//f/9//3//f/9//3//f/9//3//f/9//3//f/9//3//f/9//3//f/9//3//f/9//3//f/9//3//f/9//3//f/9//3//f/9//3//f/9//3//f/9//3//f/9//3//f/9//3//f/9//3//f/9//3//f/9//3//f/9//3//f/9//3//f/9//3//f/9//3//f/9//3//f/9//3//f/9//3//f/9//3//f/9//3//f/9//3//f/9//3//f/9//3//f/9//3//f/9//3//f/9//3//f/9//3//f/9//3//f/9//3//f/9//3//f/9//3//f/9//3//f/9//3//f/9//3//f/9//3//f/9//3//f/9//3//f99//3//f/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dgAAADwAAAAAAAAAAAAAAHcAAAA9AAAAKQCqAAAAAAAAAAAAAACAPwAAAAAAAAAAAACAPwAAAAAAAAAAAAAAAAAAAAAAAAAAAAAAAAAAAAAAAAAAIgAAAAwAAAD/////RgAAABwAAAAQAAAARU1GKwJAAAAMAAAAAAAAAA4AAAAUAAAAAAAAABAAAAAUAAAA</SignatureImage>
          <SignatureComments/>
          <WindowsVersion>10.0</WindowsVersion>
          <OfficeVersion>16.0.13001/20</OfficeVersion>
          <ApplicationVersion>16.0.13001</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2020-08-05T15:46:45Z</xd:SigningTime>
          <xd:SigningCertificate>
            <xd:Cert>
              <xd:CertDigest>
                <DigestMethod Algorithm="http://www.w3.org/2001/04/xmlenc#sha256"/>
                <DigestValue>PmJvYCx072dSEQYPJJBRkli7XhYbR5LoOVBl3r0rWU0=</DigestValue>
              </xd:CertDigest>
              <xd:IssuerSerial>
                <X509IssuerName>E=e-sign@esign-la.com, CN=ESign Class 3 Firma Electronica Avanzada para Estado de Chile CA, OU=Terminos de uso en www.esign-la.com/acuerdoterceros, O=E-Sign S.A., C=CL</X509IssuerName>
                <X509SerialNumber>7600347844992522617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uBMBAMs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C3APfgdXcY6bcAl+F1dwAALHWQ3vEAxuF1d2jptwCQ3vEApNGAUgAAAACk0YBSOS5xaZDe8QAAAAAAAAAAAAAAAAAAAAAAqOnxAAAAAAAAAAAAAAAAAAAAAAAAAAAAAAAAAAAAAAAAAAAAAAAAAAAAAAAAAAAAAAAAAAAAAAAAAAAAAAAAALp4Oq8mv6aTDOq3AMLTcXcAAAAAAQAAAGjptwD//wAAAAAAAIzWcXeM1nF3AJBNDgcAAAAAAAAAAADSdgAAAABUBhz/BwAAAHTqtwBs6cd2dOq3AAAAAAAAAgAAAAAAAAAAAAAAAAAAAAAAAACQTQ6c6bcASDoiA2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e/97/3//f/9//3//f/9//3//f/9//3//f/9//3//f/9//3//f/9//3//f/9//3//f/9//3//f/9//3//f/9//3//f/9//3//f/9//3//f/9//3//f/9//3//f/9//3//f/9//3//f/9//3//f/9//3//f/9//3//f/9//3//f/9//3//f/9//3//f/9//3//f/9//3//f/9//3//f/9//3//f/9//3//f/9//3//f/9//3//f/9//3//f/9//3//f/9//3//f/9//3//f/9//3//f/9//3//f/9//3//f/9//3//f/9//3//f/9//3//f/9//3//f/9//3//f/9//3//f/9//3//f/9//3//f/9//3//f/9//3//f/9//3//f/9//3//f/9//3//f/9//3//f/9//3//f/9//3//f/9//3//f/9//3//f/9//3//f/9//3//f/9//3//f/9//3//f/9//3//f/9//3//f/9//3//f/9//3//f/9//3//fwAA/3//f/9//3//f/9//3//f/9//3//f/9//3//f/9//3//f/9//3//f/9//3//f/9//3//f/9//3//f/9//3//f/9//3//f/9//3//f/9//3//f/9//3//f/9//3//f957/3//e/9//3v/f/9//3//f/9//3//f/9//3//f/9//3//f/9//3//f/9//3//f/9//3//f/9//3//f/9//3//f/9//3//f/9//3//f/9//3//f/9//3//f/9//3//f/9//3//f/9//3//f/9//3//f/9//3//f/9//3//f/9//3//f/9//3//f/9//3//f/9//3//f/9//3//f/9//3//f/9//3//f/9//3//f/9//3//f/9//3//f/9//3//f/9//3//f/9//3//f/9//3//f/9//3//f/9//3//f/9//3//f/9//3//f/9//3//f/9//3//f/9//3//f/9//3//f/9//3//f/9//3//f/9//3//f/9//3//f/9//3//f/9//3//f/9//3//f/9//3//f/9//3//f/9//3//f/9//3//f/9//3//f/9//3//f/9//3//f/9//3//f/9//3//f/9//3//f/9//3//f/9//3//f/9//3//f/9//3//f/9//3//f/9//3//f/9//38AAP9//3//f/9//3//f/9//3//f/9//3//f/9//3//f/9//3//f/9//3//f/9//3//f/9//3//f/9//3//f/9//3//f/9//3//f/9//3//f/9//3++d51znHM5Z1pre29aaxljOmc7Z1trXGt8b31vnXOdb51znnO+c75zvne+d993/3//f/9//3//f/9/33v/f/9//3//f/9/33v/f/9//3//f/9//3//f/9//3//f/9//3//f/9//3//f/9//3//f/9//3//f/9//3//f/9//3//f/9//3//f/9//3//f/9//3//f/9//3//f/9//3//f/9//3//f/9//3//f/9//3//f/9//3//f/9//3//f/9//3//f/9//3//f/9//3//f/9//3//f/9//3//f/9//3//f/9//3//f/9//3//f/9//3//f/9//3//f/9//3//f/9//3//f/9//3//f/9//3//f/9//3//f/9//3//f/9//3//f/9//3//f/9//3//f/9//3//f/9//3//f/9//3//f/9//3//f/9//3//f/9//3//f/9//3//f/9//3//f/9//3//f/9//3//f/9//3//f/9//3//f/9//3//f/9//3//f/9//3//f/9//3//f/9//3//f/9//3//f/9/AAD/f/9//3//f/9//3//f/9//3//f/9//3//f/9//3//f/9//3//f/9//3//f/9//3//f/9//3//f/9//3//f/9//3//f/9//3//f/9//3//f/9/WmsZY1prOWc5Z3xvW2tba1tnW2caYxpj+Fr4Wtha2FrXVtha11bXVrdW11a3VpZStlb5YjpnfXO/e/9//3//f/9//3//f/9//3//f/9//3//f/9//3//f/9//3//f/9//3//f/9//3//f/9//3//f/9//3//f/9//3//f/9//3//f/9//3//f/9//3//f/9//3//f/9//3//f/9//3//f/9//3//f/9//3//f/9//3//f/9//3//f/9//3//f/9//3//f/9//3//f/9//3//f/9//3//f/9//3//f/9//3//f/9//3//f/9//3//f/9//3//f/9//3//f/9//3//f/9//3//f/9//3//f/9//3//f/9//3//f/9//3//f/9//3//f/9//3//f/9//3//f/9//3//f/9//3//f/9//3//f/9//3//f/9//3//f/9//3//f/9//3//f/9//3//f/9//3//f/9//3//f/9//3//f/9//3//f/9//3//f/9//3//f/9//3//f/9//3//f/9//3//f/9//3//fwAA/3//f/9//3//f/9//3//f/9//3//f/9//3//f/9//3//f/9//3//f/9//3//f/9//3//f/9//3//f/9//3//f/9//3//f/9//3//f/9//3/fe9da117/f/9//3//f/9//3//f/9//3//f/9//3//f/9//3//e997vne+d51znXNba1tr+F62VlNKEkLwPRFC+F5ba553/3//f/9//3//f/9//3//f/9//3//f/9//3//f/9//3//f/9//3//f/9//3//f/9//3//f/9//3//f/9//3//f/9//3//f/9//3//f/9//3//f/9//3//f/9//3//f/9//3//f/9//3//f/9//3//f/9//3//f/9//3//f/9//3//f/9//3//f/9//3//f/9//3//f/9//3//f/9//3//f/9//3//f/9//3//f/9//3//f/9//3//f/9//3//f/9//3//f/9//3//f/9//3//f/9//3//f/9//3//f/9//3//f/9//3//f/9//3//f/9//3//f/9//3//f/9//3//f/9//3//f/9//3//f/9//3//f/9//3//f/9//3//f/9//3//f/9//3//f/9//3//f/9//3//f/9//3//f/9//3//f/9//3//f/9//3//f/9//3//f/9//38AAP9//3//f/9//3//f/9//3//f/9//3//f/9//3//f/9//3//f/9//3//f/9//3//f/9//3//f/9//3//f/9//3//f/9//3//f/9//3//f/9//3+dc40xW2v/f793/3//f/9//3//f/9//3//f/9//3v/f/9//3//f/9//3//f/9//3//f/9//3//f753nXN8a7ZWU0oRQs818T10ThljXG/fe99//3//f/9//3//f/9//3//f/9//3//f/9//3//f/9//3//f/9//3//f/9//3//f/9//3//f/9//3//f/9//3//f/9//3//f/9//3//f/9//3//f/9//3//f/9//3//f/9//3//f/9//3//f/9//3//f/9//3//f997/3//f/9//3//f/9//3//f/9//3//f/9//3//f/9//3//f/9//3//f/9//3//f/9//3//f/9//3//f/9//3//f/9//3//f/9//3//f/9//3//f/9//3//f/9//3//f/9//3//f/9//3//f/9//3//f/9//3//f/9//3//f/9//3//f/9//3//f/9//3//f/9//3//f/9//3//f/9//3//f/9//3//f/9//3//f/9//3//f/9//3//f/9//3//f/9//3//f/9//3//f/9//3//f/9/AAD/f/9//3//f/9//3//f/9//3//f/9//3//f/9//3//f/9//3//f/9//3//f/9//3//f/9//3//f/9//3//f/9//3//f/9//3//f/9//3//f997/38RQjNKO2v/f/9//3/ee/9//3/ee5xz/nv/f/9//3//f/9//3//f/9//3//f/9//3//f/9//3//f/97/3v/f/9//3//e31vGWOVTlRG8j0zRlRKt1b4XltrvXP/f997/3//f/9//3//f99733vfe/9//3//f/9/33//f/9//3//f/9//3//f/9//3//f/9//3//f/9//3//f/9//3//f/9//3//f/9//3//f/9//3/fe997/3//f/9/33sZYxpjlVJUShpj/3//f/9//3//f/9//3//f/9//3//f/9//3//f/9//3//f/9//3//f/9//3//f/9//3//f/9//3//f/9//3//f/9//3//f/9//3//f/9//3//f/9//3//f/9//3//f/9//3//f/9//3//f/9//3//f/9//3//f/9//3//f/9//3//f/9//3//f/9//3//f/9//3//f/9//3//f/9//3//f/9//3//f/9//3//f/9//3//f/9//3//f/9//3//f/9//3//f/9//3//f/9//3//f/9//3//fwAA/3//f/9//3//f/9//3//f/9//3//f/9//3//f/9//3//f/9//3//f/9//3//f/9//3//f/9//3//f/9//3//f/9//3//f/9//3//f/9//3//f/9//399b9haGmO/d/9//3//f/9//3//f/9//3/ee/9//3//f/9//3//f/9//3//f/9//3//f/9//3//f/9//3//f/9//3//f/9//3//f793nnNca/le11qVUpRSdE7XWtdaGWNba997/3//f/9//3//f99733v/f/9//3//f/9//3//f/9//3//f/9//3//f/9//3//f/9//3//f/9//3//f/9//3//f/9//3//f/9//3//f/9//3/4XpVSGWM6Z/le11p1Tlxrv3f/f/9//3//f/9//3//f/9//3//f/9//3//f/9//3//f/9//3//f/9//3//f/9//3//f/9//3//f/9//3//f/9//3//f/9//3//f/9//3//f/9//3//f/9//3//f/9//3//f/9//3//f/9//3//f/9//3//f/9//3//f/9//3//f/9//3//f/9//3//f/9//3//f/9//3//f/9//3//f/9//3//f/9//3//f/9//3//f/9//3//f/9//3//f/9//3//f/9//3//f/9//3//f/9//38AAP9//3//f/9//3//f/9//3//f/9//3//f/9//3//f/9//3//f/9//3//f/9//3//f/9//3//f/9//3//f/9//3//f/9//3//f/9//3//f/9//3//f/9/33v/f1trVEpca/9//3//f/9/33v/f/9//3//f/9//3//f/9//3//f/9//3//f/9//3//f/9//3//f/9//3//f/9//3//f99//3//f/9//3//f9973nedc51z914ZY/dadE7QOfA9dU4aY51z/3//f/9//3/fe757/3//f/9//3//f/9//3//f/9//3//f/9//3//f/9//3//f/9//3//f/9//3//f/9//3//f753vnd8b7ZWOme+d3xv33v/f/9/OmeWUp5z/3//f/9//3//f/9//3//f/9//3//f/9//3//f/9//3//f/9//3//f/9//3//f/9//3//f/9//3//f/9//3//f/9//3//f/9//3//f/9//3//f/9//3//f/9//3//f/9//3//f/9//3//f/9//3//f/9//3//f/9//3//f/9//3//f/9//3//f/9//3//f/9//3//f/9//3//f/9//3//f/9//3//f/9//3//f/9//3//f/9//3//f/9//3//f/9//3//f/9//3//f/9//3//f/9/AAD/f/9//3//f/9//3//f/9//3//f/9//3//f/9//3//f/9//3//f/9//3//f/9//3//f/9//3//f/9//3//f/9//3//f/9//3//f/9//3//f/9/vnv/f/9//3/fe1tr8T0ZY51z/3/fe/9//3//f753/3//f/9//3//f/9//3//f/9//3//f/9//3//f/9//3//f/9//3//f/9//3//f/9//3//f/9//3//f/9//3//f/9//3/fe/97/3+dc7ZW0DmuNa41EkbXWr97/3//f/9/33vfe/9//3//f/9//3//f/9//3//f/9//3//f/9//3//f/9//3//f/9//3//f/9//3+dc3ROU0qdc/9//3//f/9//3//f/9/11q+d/9//3//f/9//3//f/9//3//f/9//3//f/9//3//f/9//3//f/9//3//f/9//3//f/9//3//f/9//3//f/9//3//f/9//3//f/9//3//f/9//3//f/9//3//f/9//3//f/9//3//f/9//3//f/9//3//f/9//3//f/9//3//f/9//3//f/9//3//f/9//3//f/9//3//f/9//3//f/9//3//f/9//3//f/9//3//f/9//3//f/9//3//f/9//3//f/9//3//f/9//3//f/9//3//fwAA/3//f/9//3//f/9//3//f/9//3//f/9//3//f/9//3//f/9//3//f/9//3//f/9//3//f/9//3//f/9//3//f/9//3//f/9//3//f/9//3+dc/9//3//f/9//3/fe31vrjVUSlxr/3//f99733v/f/9//3//f/9//3//f/9//3//f/9//3//f/9//3//f/9//3//f/9//3/ff/9//3//f/9//3/fe/9//3v/f/9//3/fe/9//3//f/9//3//f/9//3++d9heMkauNfA9dE75Xr5333vfe/9/33//f/9//3//f/9//3//f/5//3//f/9//3//f/9//3/ee/9//3//f753dE50Tt57/3/fe997/3//f997/3+ec3RO/3//f/9//3//f/9//3//f/9//3//f/9//3//f/9//3//f/9//3//f/9//3//f/9//3//f/9//3//f/9//3//f/9//3//f/9//3//f/9//3//f/9//3//f/9//3//f/9//3//f/9//3//f/9//3//f/9//3//f/9//3//f/9//3//f/9//3//f/9//3//f/9//3//f/9//3//f/9//3//f/9//3//f/9//3//f/9//3//f/9//3//f/9//3//f/9//3//f/9//3//f/9//3//f/9//38AAP9//3//f/9//3//f/9//3//f/9//3//f/9//3//f/9//3//f/9//3//f/9//3//f/9//3//f/9//3//f/9//3//f/9//3//f/9//3//f/9//3++d/9//3//f99//3/ff793VE6vOXVOvnf/f/9//3//f/9//3//f/9//3//f/9//3//f/9//3//f/9//3//f/9//3//f/9//3//f/9/33v/f/9//3//f/9//3//f/9//3//f/9//3//f/9//3//f/9/33v/f/9//3+dcxljdE4RQhJGdE62VhljfG//f/9//3//f/9//3//f/9//3//f/9//3//f/9//3//f713OmdTSjln33v/f/9//3//f/9//3//f/9/tlaVUv9//3//f/9//3//f/9//3//f/9//3//f/9//3//f/9//3//f/9//3//f/9//3//f/9//3//f/9//3//f/9//3//f/9//3//f/9//3//f/9//3//f/9//3//f/9//3//f/9//3//f/9//3//f/9//3//f/9//3//f/9//3//f/9//3//f/9//3//f/9//3//f/9//3//f/9//3//f/9//3//f/9//3//f/9//3//f/9//3//f/9//3//f/9//3//f/9//3//f/9//3//f/9//3//f/9/AAD/f/9//3//f/9//3//f/9//3//f/9//3//f/9//3//f/9//3//f/9//3//f/9//3//f/9//3//f/9//3//f/9//3//f/9//3//f/9//3//f/9//3//f/9//3//f/9//3/ff/9/XG8zRq81t1a+d/9//3//f/9//3//f/9//3//f/9//3//f/9//3//f/9//3//f/9//3//f/9//3//f/9//3//f/9//3//f/9//3//f/9//3//f/9//3//f/9//3//f/9//3//f/9//3//f/9/33+/e1tr2FpTShJG8D0RQr5333v/f/9//3//f/9//3//f/9//3//f/9//38ZY3NOvXf/f/9//3/fe/9//3//f/9/vnd8bzJGfG//f997/3//f/9//3//f/9//3//f/9//3//f/9//3//f/9//3//f/9//3//f/9//3//f/9//3//f/9//3//f/9//3//f/9//3//f/9//3//f/9//3//f/9//3//f/9//3//f/9//3//f/9//3//f/9//3//f/9//3//f/9//3//f/9//3//f/9//3//f/9//3//f/9//3//f/9//3//f/9//3//f/9//3//f/9//3//f/9//3//f/9//3//f/9//3//f/9//3//f/9//3//f/9//3//fwAA/3//f/9//3//f/9//3//f/9//3//f/9//3//f/9//3//f/9//3//f/9//3//f/9//3//f/9//3//f/9//3//f/9//3//f/9//3//f/9//3//f/9//3//f/9//3//f/9//3/ff/9//387Z6410Dlca997/3//f/9//3//f/9//3//f/9//3//f/9//3//f/9//3//f/9//3//f/9//3//f/9//3//f/9//3//f/9//3//f/9//3//f/9//3//f/9//3//f/9//3//f/9//3//f/9//3//f/9//3/fe3xv+V7wPY4x0Dm2Vr53/3//f/9//3//f/9//3/fe/le+V6/e/9//3//f/9//3/fe/9//3//f/9/lVLXWv9/nXP/f/9//3//f/9//3//f/9//3//f/9//3//f/9//3//f/9//3//f/9//3//f/9//3//f/9//3//f/9//3//f/9//3//f/9//3//f/9//3//f/9//3//f/9//3//f/9//3//f/9//3//f/9//3//f/9//3//f/9//3//f/9//3//f/9//3//f/9//3//f/9//3//f/9//3//f/9//3//f/9//3//f/9//3//f/9//3//f/9//3//f/9//3//f/9//3//f/9//3//f/9//3//f/9//38AAP9//3//f/9//3//f/9//3//f/9//3//f/9//3//f/9//3//f/9//3//f/9//3//f/9//3//f/9//3//f/9//3//f/9//3//f/9//3//f/9//3//f/9//3//f/9//3//f/9//3//f/9//3/fe7ZWrjWVUhljvnf/f/9//3//f/9//3/ff957/3//f/9//3//f/9//3//f/9//3//f/9//3//f/9//3//f95733v/e/9/33v/f/9//3//f/9//3//f/9//3//f/9//3//f/9//3//f/9//3//f/9//3//f997/3+/expjVE6OMY4xVEpca1xvnnO/e/9//3+ec31v/3//f95733v/f/9//3//f797/39ca1NKfG//f/9//3//f/9//3//f/9//3//f/9//3//f/9//3//f/9//3//f/9//3//f/9//3//f/9//3//f/9//3//f/9//3//f/9//3//f/9//3//f/9//3//f/9//3//f/9//3//f/9//3//f/9//3//f/9//3//f/9//3//f/9//3//f/9//3//f/9//3//f/9//3//f/9//3//f/9//3//f/9//3//f/9//3//f/9//3//f/9//3//f/9//3//f/9//3//f/9//3//f/9//3//f/9//3//f/9/AAD/f/9//3//f/9//3//f/9//3//f/9//3//f/9//3//f/9//3//f/9//3//f/9//3//f/9//3//f/9//3//f/9//3//f/9//3//f/9//3//f/9//3//f/9//3//f/9//3//f/9//3//f/9//3//f3xvlVISQlRKOmffe997/3//f99//3//f/9//3//f/9//3//f/9//3//f/9//3//f/9//3//f/9//3//f/9//3//f/9//3//f/9//3//f/9//3//f/9//3//f/9//3//f/9//3//f/9//3//f/9//3//f/9/33//f/9//399b7haE0ZUSjRKdlL5Xp93v3fff/9//3//f/9//3//f99//3//f/9/llL4Xv9//3//f/5//3//f/9//3//f/9//3//f/9//3//f/9//3//f/9//3//f/9//3//f/9//3//f/9//3//f/9//3//f/9//3//f/9//3//f/9//3//f/9//3//f/9//3//f/9//3//f/9//3//f/9//3//f/9//3//f/9//3//f/9//3//f/9//3//f/9//3//f/9//3//f/9//3//f/9//3//f/9//3//f/9//3//f/9//3//f/9//3//f/9//3//f/9//3//f/9//3//f/9//3//f/9//3//fwAA/3//f/9//3//f/9//3//f/9//3//f/9//3//f/9//3//f/9//3//f/9//3//f/9//3//f/9//3//f/9//3//f/9//3//f/9//3//f/9//3//f/9//3//f/9//3//f/9//3/fe/9//3//f997/3//f997nnO2VvA9MkY7Z99733v/f997nXP/f/9//3/ff/9//3//f/9//3//f/9//3//f957/3//f/9//3//f99733v/f/9//3//f/9//3//f/9//3//f/9//3//f/9//3//f/9//3//f/9//3//f/9//3//f/9/33vfe/9//3//f997XGtdb/lidU7xPRJCllZcb997/3//f/9/v3vfe/9//38aY3VOv3f/f/9//3/ee/9//3//f/9//3//f/9//3//f/9//3//f/9//3//f/9//3//f/9//3//f/9//3//f/9//3//f/9//3//f/9//3//f/9//3//f/9//3//f/9//3//f/9//3//f/9//3//f/9//3//f/9//3//f/9//3//f/9//3//f/9//3//f/9//3//f/9//3//f/9//3//f/9//3//f/9//3//f/9//3//f/9//3//f/9//3//f/9//3//f/9//3//f/9//3//f/9//3//f/9//3//f/9//38AAP9//3//f/9//3//f/9//3//f/9//3//f/9//3//f/9//3//f/9//3//f/9//3//f/9//3//f/9//3//f/9//3//f/9//3//f/9//3//f/9//3//f/9//3//f/9//3//f/9//3//f/9//3//f/9/3nv/f/9//3//f7dWTCnxQZ5z33v/f/9//3/fe997/3//f/9//3//f/9//3//f/9//3//f/9//3/fe/9//3//f/9//3/fe/9//3//f/9//3//f/9//3//f/9//3//f/9//3//f/9//3//f/9//3//f/9//3//f/9//3//f/9//3//f/9//3/fe7973399b7ZWrjXOOXNOfW//f/9//3//f793dk4aY/9/33v/f/9//3//f/9//3//f/9//3//f/9//3//f/9//3//f/9//3//f/9//3//f/9//3//f/9//3//f/9//3//f/9//3//f/9//3//f/9//3//f/9//3//f/9//3//f/9//3//f/9//3//f/9//3//f/9//3//f/9//3//f/9//3//f/9//3//f/9//3//f/9//3//f/9//3//f/9//3//f/9//3//f/9//3//f/9//3//f/9//3//f/9//3//f/9//3//f/9//3//f/9//3//f/9//3//f/9/AAD/f/9//3//f/9//3//f/9//3//f/9//3//f/9//3//f/9//3//f/9//3//f/9//3//f/9//3//f/9//3//f/9//3//f/9//3//f/9//3//f/9//3//f/9//3//f/9//3/de/9//3//f713/3//f/9//3//f997/3//f797tlavNTJGXGv/f/9/33v/f/9//3//f/9//3//f/9//3//f/9//3//f/9//3//f/9/33udc997/3//f/9//3//f/9//3//f/9//3//f/9//3//f/9//3//f/9//3//f/9//3//f/9//3//f/9//3//f/9//3/fe/9//3//f99//3//f/9/nXO2VvA9EULYWr9733tdb5dS/3//f/9/vnf/f/9//3//f/9//3//f/9//3//f/9//3//f/9//3//f/9//3//f/9//3//f/9//3//f/9//3//f/9//3//f/9//3//f/9//3//f/9//3//f/9//3//f/9//3//f/9//3//f/9//3//f/9//3//f/9//3//f/9//3//f/9//3//f/9//3//f/9//3//f/9//3//f/9//3//f/9//3//f/9//3//f/9//3//f/9//3//f/9//3//f/9//3//f/9//3//f/9//3//f/9//3//f/9//3//fwAA/3//f/9//3//f/9//3//f/9//3//f/9//3//f/9//3//f/9//3//f/9//3//f/9//3//f/9//3//f/9//3//f/9//3//f/9//3//f/9//3//f/9//3//f/9//3//f/9//3/+f/5//3//f/9//3/ee/9//3//f/9//3//f/9/v3eWUvA5EkIZX/97/3v/f/9//3//f/9//3//f/9//3//f/9//3//f/9//3++d/heEUL5Xv9//3/fe/9//3//f/9//3//f/9//3//f/9//3//f/9//3//f/5//3/+f/9//3//f/9//3//f/9/3nv/f/9//3//f/9//3//f/9//3//f/9//3//f31vuFp2TndSVUraXr97/3//f/9//3//f/9//3//f/9//3//f/9//3//f/9//3//f/9//3//f/9//3//f/9//3//f/9//3//f/9//3//f/9//3//f/9//3//f/9//3//f/9//3//f/9//3//f/9//3//f/9//3//f/9//3//f/9//3//f/9//3//f/9//3//f/9//3//f/9//3//f/9//3//f/9//3//f/9//3//f/9//3//f/9//3//f/9//3//f/9//3//f/9//3//f/9//3//f/9//3//f/9//3//f/9//3//f/9//38AAP9//3//f/9//3//f/9//3//f/9//3//f/9//3//f/9//3//f/9//3//f/9//3//f/9//3//f/9//3//f/9//3//f/9//3//f/9//3//f/9//3//f/9//3//f/9//3//f957/3//f9173nv/f/9//3/fe/9//3//f/9//3//f/9//3/fe9ha0DmvNdhav3f/f/9//3//f/9//3//f/9//3//f/9//3//f/9//38aY1RKrjGec/9/3nf/f/9/3nv/f/9//3//f/9//3//f/9//3//e/9//3//f/9//3//f/9//3//f/5//3//f/9//3//f/9//3//f/9/3nv/f/9//3//f/9//3//f/9/n3e4VrE5VUq4Vv9//3//f/9//3//f/9//3//f/9//3//f/9//3//f/9//3//f/9//3//f/9//3//f/9//3//f/9//3//f/9//3//f/9//3//f/9//3//f/9//3//f/9//3//f/9//3//f/9//3//f/9//3//f/9//3//f/9//3//f/9//3//f/9//3//f/9//3//f/9//3//f/9//3//f/9//3//f/9//3//f/9//3//f/9//3//f/9//3//f/9//3//f/9//3//f/9//3//f/9//3//f/9//3//f/9//3//f/9/AAD/f/9//3//f/9//3//f/9//3//f/9//3//f/9//3//f/9//3//f/9//3//f/9//3//f/9//3//f/9//3//f/9//3//f/9//3//f/9//3//f/9//3//f/9//3//f/9//3//f/9//3//f/9//3//f/9//3//f/9//3//f/9//3//f/9/33f/f/9/GmOOMa41llL/f/9//3/fe/9//3//f997/3//f997/3//f/9/nnNVSthWEj7/f993/3//f/17/3//f/9//3/ee/9//3//f/9//3//f/9//3//f/9//nv+e/9//3//f/9//3//f/9//3//f/9/33v/f/9//3//f957/3//e/9//3+/d/9/l1L5Xt97dlLxPbdW33v/f/9//3/ee/9//3/ee/9//3//f/9//3//f/9//3//f/9//3//f/9//3//f/9//3//f/9//3//f/9//3//f/9//3//f/9//3//f/9//3//f/9//3//f/9//3//f/9//3//f/9//3//f/9//3//f/9//3//f/9//3//f/9//3//f/9//3//f/9//3//f/9//3//f/9//3//f/9//3//f/9//3//f/9//3//f/9//3//f/9//3//f/9//3//f/9//3//f/9//3//f/9//3//f/9//3//fwAA/3//f/9//3//f/9//3//f/9//3//f/9//3//f/9//3//f/9//3//f/9//3//f/9//3//f/9//3//f/9//3//f/9//3//f/9//3//f/9//3//f/9//3//f/9//3//f/9//3//f/9//3//f/9//3//f/9//3//f/9//3//f/9//3/fe/9//3//f/9//38aYxJCTCmVUp5z/3/fd/97/3//f713/3//f/9//3/fe31vl05da7dSOmP/f957/3/+f/5//3//f/9//3//f/9/OWd0Tp5z/3+fc55vO2O9c/9//3/+e9573nv/f/9//3/fe/9/33v/f/9//3//f713/3//f/9//3v/f/9/33vfd9E533vfe/9/v3d1TjJGOmf/f/9//3++d51z/3//f/9//3/de/5//3//f/9//3//f/9//3//f/9//3//f/9//3//f/9//3//f/9//3//f/9//3//f/9//3//f/9//3//f/9//3//f/9//3//f/9//3//f/9//3//f/9//3//f/9//3//f/9//3//f/9//3//f/9//3//f/9//3//f/9//3//f/9//3//f/9//3//f/9//3//f/9//3//f/9//3//f/9//3//f/9//3//f/9//3//f/9//3//f/9//3//f/9//38AAP9//3//f/9//3//f/9//3//f/9//3//f/9//3//f/9//3//f/9//3//f/9//3//f/9//3//f/9//3//f/9//3//f/9//3//f/9//3//f/9//3//f/9//3//f/9//3//f/9//3//f/9//3//f/9//3//f/9//3//f/9//3//f/9//3//f/9//3v/e/9//3//eztnEULQOdha/3//f/9//3//f/9/33vfe/9//3/fe7hS33d+b5ZO/3//e/9//3/+e/9//3//f/9//3//f1trlU4zRv97v3c0RnVK/3//f9ZWGF9zTlJKdE74Xltr33v/f/9/33vfe/9//3vee/9//3//f/9//3//e/9/2FrROf9//3+ec997/3+/d3VOlU58a997/3//f/97/3//f/9//3//f/9//3//f/9//3//f/9//3//f/9//3//f/9//3//f/9//3//f/9//3//f/9//3//f/9//3//f/9//3//f/9//3//f/9//3//f/9//3//f/9//3//f/9//3//f/9//3//f/9//3//f/9//3//f/9//3//f/9//3//f/9//3//f/9//3//f/9//3//f/9//3//f/9//3//f/9//3//f/9//3//f/9//3//f/9//3//f/9//3//f/9//3//f/9/AAD/f/9//3//f/9//3//f/9//3//f/9//3//f/9//3//f/9//3//f/9//3//f/9//3//f/9//3//f/9//3//f/9//3//f/9//3//f/9//3//f/9//3//f/9//3//f/9//3//f/9//3//f/9//3//f/9//3//f/9//3//f/9//3//f/9//3vfe/9//3//e/97/3//f/9/W2syRmwt8D0ZX/9//3//f/9//3//f/9/v3fZVjxj/3+3Ur5z/3/ee/9//3//f/9//3//f/5//3//f997llKXUnZOl1I7Y/97lU5zSntrvXe9d3xvtlYyRhJCdlLff/9//3//f957/3//f957/3v/f55z/3//fxI+2Vr/f/97/3//f/9//3//e1tnt1ZURp9z33v/e/9//3/fe/9//3//f/9//3//f/9//3//f/9//3//f/9//3//f/9//3//f/9//3//f/9//3//f/9//3//f/9//3//f/9//3//f/9//3//f/9//3//f/9//3//f/9//3//f/9//3//f/9//3//f/9//3//f/9//3//f/9//3//f/9//3//f/9//3//f/9//3//f/9//3//f/9//3//f/9//3//f/9//3//f/9//3//f/9//3//f/9//3//f/9//3//f/9//3//fwAA/3//f/9//3//f/9//3//f/9//3//f/9//3//f/9//3//f/9//3//f/9//3//f/9//3//f/9//3//f/9//3//f/9//3//f/9//3//f/9//3//f/9//3//f/9//3//f/9//3//f/9//3//f/9//3//f/9//3//f/9//3//f/9//3//f/9//3//f/9//3//f997/3++d997/3++d5RS8D3POZxzvnvfe/9//3//f/9/PGO4Uv9/fWvXVv9/33v/f/9//3//f/9//3//f/9//3//f/9/NEaPLZ9v/3/ZVnRGnW//f/9/33v/f/9//38aYxNCE0Z+c/9/nXP/f/9//3//f/9/dUpcZ/9733ewMd9733f/f993v3ffd/9//3//f/97PWe5Vvte/3//f793/3//f/9//3//f/9//3//f/9//3//f/9//3//f/9//3//f/9//3//f/9//3//f/9//3//f/9//3//f/9//3//f/9//3//f/9//3//f/9//3//f/9//3//f/9//3//f/9//3//f/9//3//f/9//3//f/9//3//f/9//3//f/9//3//f/9//3//f/9//3//f/9//3//f/9//3//f/9//3//f/9//3//f/9//3//f/9//3//f/9//3//f/9//3//f/9//38AAP9//3//f/9//3//f/9//3//f/9//3//f/9//3//f/9//3//f/9//3//f/9//3//f/9//3//f/9//3//f/9//3//f/9//3//f/9//3//f/9//3//f/9//3//f/9//3//f/9//3//f/9//3//f/9//3//f/9//3//f/9//3//f/9/33v/f/9//3++d/97/3//f/9//3//f/97/3//f51zlVZrLXNOWmv/f99/33vfe59vdkr/e793M0Lfd/9/33v/f/9//3//f/9//3//f/9//3v/f/tekC3fe993VUZcZ/9/33f/f/9//3+/d/9/33+/e7A1llJ9c5VS/3++d/9//3//eyshfmv/e11nNELfd/9//3v/f/9//3/fd993v3O/c79zPmfaVp9z/3//f/9//3//f/9//3//f/9//3//f/9//3//f/9//3//f/9//3//f/9//3//f/9//3//f/9//3//f/9//3//f/9//3//f/9//3//f/9//3//f/9//3//f/9//3//f/9//3//f/9//3//f/9//3//f/9//3//f/9//3//f/9//3//f/9//3//f/9//3//f/9//3//f/9//3//f/9//3//f/9//3//f/9//3//f/9//3//f/9//3//f/9//3//f/9//3//f/9/AAD/f/9//3//f/9//3//f/9//3//f/9//3//f/9//3//f/9//3//f/9//3//f/9//3//f/9//3//f/9//3//f/9//3//f/9//3//f/9//3//f/9//3//f/9//3//f/9//3//f/9//3//f/9//3//f/9//3//f/9//3//f/9//3//f/9/3nv/f/9//3//f/9//3//f/9//3//f/9/33v/f/9/nXOVUq418T3YWp5v/3+fb3dO33f/f3VKGl//f/9//3//f/9//3/+f/9//3//f/9//3+XTrEx/3v/e5dOfmv/d/9//3//f/9//3//f/9/33ueb3ZOO2PYWv9/33f/f/97v3OwMf9/33vZVpdOPWe/c59vPGP6WrhSdkoTPhM+Ez42QtxWmU67Vv97/3/fe993/3//e/9//3//f/9//3//f/9//3//f/9//3//f/9//3//f/9//3//f/9//3//f/9//3//f/9//3//f/9//3//f/9//3//f/9//3//f/9//3//f/9//3//f/9//3//f/9//3//f/9//3//f/9//3//f/9//3//f/9//3//f/9//3//f/9//3//f/9//3//f/9//3//f/9//3//f/9//3//f/9//3//f/9//3//f/9//3//f/9//3//f/9//3//fwAA/3//f/9//3//f/9//3//f/9//3//f/9//3//f/9//3//f/9//3//f/9//3//f/9//3//f/9//3//f/9//3//f/9//3//f/9//3//f/9//3//f/9//3//f/9//3//f/9//3//f/9//3//f/9//3//f/9//3//f/9//3//f/9//3//f/9//3//f/9//3//f/9//3//f/9//3//f/9//3/fe/9//3+dc/le0TmPMZdSfmtWSt93/388YzRG/3vfe/9//3//f/9//3//f/9//3v/f/9/9D3TOZ9v33ffdzxjPGP/e/9/33v/f/9//3//f/9/XGuwNTRGv3f/f/9/33v/f3ZOl07fdxxfjy3yOfI5NULzORM+0TWxMdE1VUZ2SphO21ZZStQ1NkKZTh1jn29/b35vv3O/d997/3v/f/9//3//f/9//3//f/9//3//f/9//3//f/9//3//f/9//3//f/9//3//f/9//3//f/9//3//f/9//3//f/9//3//f/9//3//f/9//3//f/9//3//f/9//3//f/9//3//f/9//3//f/9//3//f/9//3//f/9//3//f/9//3//f/9//3//f/9//3//f/9//3//f/9//3//f/9//3//f/9//3//f/9//3//f/9//3//f/9//38AAP9//3//f/9//3//f/9//3//f/9//3//f/9//3//f/9//3//f/9//3//f/9//3//f/9//3//f/9//3//f/9//3//f/9//3//f/9//3//f/9//3//f/9//3//f/9//3//f/9//3//f/9//3//f/9//3//f/9//3//f/9//3//f/9//3//f/9//3//f/9//3//f/9//3//f/9//3//f/9//3//f/9//3//f/9/XGdVSm8tkC2fb/9/33fyPZ5v/3//f/9//3//f/57/3//f/9/33v/exVCsjHbVv9/v3P/f/97/3v/f/9//3v/f79z2VrROTRG+VozQv9//3/fd/9/v3MUPvta33exNVVGn2+fb997uFI8Y79zn28bX5ZONEIUPtM1kjGSMQ4hkTHrGNI50TWPMa8xbS2NLc417zm1Vlpr/3//f/9//3//f/9//3//f/9//3//f/9//3//f/9//3//f/9//3//f/9//3//f/9//3//f/9//3//f/9//3//f/9//3//f/9//3//f/9//3//f/9//3//f/9//3//f/9//3//f/9//3//f/9//3//f/9//3//f/9//3//f/9//3//f/9//3//f/9//3//f/9//3//f/9//3//f/9//3//f/9//3//f/9//3//f/9/AAD/f/9//3//f/9//3//f/9//3//f/9//3//f/9//3//f/9//3//f/9//3//f/9//3//f/9//3//f/9//3//f/9//3//f/9//3//f/9//3//f/9//3//f/9//3//f/9//3//f/9//3//f/9//3//f/9//3//f/9//3//f/9//3//f/9//3//f/9//3//f/9//3//f/9//3//f/9//3//f/9//3//f/9//3//f/9/33u/c48tDCGYTp9vPGc0Rn5v/3//f997/3//f95333v/f/9//393SrM1eUpfZxxf2laYTjRGjjEKIUwpTCVMKfE9+l7fd5dSG2P/e/9//3+/dxtj0jnfd59zTiXZVv9/33f/f79z/3v/f/9//3v/e/9//3//e/9//V6fb793n2/aVl1n33v/f/9//3//f51zOWPWWt57/3//f/9//3//f/9//3//f/9//3//f/9//3//f/9//3//f/9//3//f/9//3//f/9//3//f/9//3//f/9//3//f/9//3//f/9//3//f/9//3//f/9//3//f/9//3//f/9//3//f/9//3//f/9//3//f/9//3//f/9//3//f/9//3//f/9//3//f/9//3//f/9//3//f/9//3//f/9//3//f/9//3//f/9//3//fwAA/3//f/9//3//f/9//3//f/9//3//f/9//3//f/9//3//f/9//3//f/9//3//f/9//3//f/9//3//f/9//3//f/9//3//f/9//3//f/9//3//f/9//3//f/9//3//f/9//3//f/9//3//f/9//3//f/9//3//f/9//3//f/9//3//f/9//3//f/9//3//f/9//3//f/9//3//f/9//3//f/9//3//f/9//3//e/9//39+a7E1mFLSNVVKsDX/f/9//3//f997/3v/f/9/v3P/e/9/NkayMZEtcSlPJfQ5d0rZWhpfO2dcZ79z/3//f/97/38SPlxn/3//e993/39URtpa/3ufb9I52Vafb/9/33f/f/97/3//e/97/3v/e79z/39/b9pWv3f/f/9/2Vr6Xp5z/3//f/9//3//f/9//3//f/9//3//f/9//3//f/9//3//f/9//3//f/9//3//f/9//3//f/9//3//f/9//3//f/9//3//f/9//3//f/9//3//f/9//3//f/9//3//f/9//3//f/9//3//f/9//3//f/9//3//f/9//3//f/9//3//f/9//3//f/9//3//f/9//3//f/9//3//f/9//3//f/9//3//f/9//3//f/9//3//f/9//3//f/9//38AAP9//3//f/9//3//f/9//3//f/9//3//f/9//3//f/9//3//f/9//3//f/9//3//f/9//3//f/9//3//f/9//3//f/9//3//f/9//3//f/9//3//f/9//3//f/9//3//f/9//3//f/9//3//f/9//3//f/9//3//f/9//3//f/9//3//f/9//3//f/9//3//f/9//3//f/9//3//f/9//3/ef/9//3//f/9//3//f/9/XWd3Tv97f2t3Tm8t8z0bY/9/33v/f/9/33f/f/9//3//e5lOcSlxKTZCeEq5Tt93v3P/f/9//3//e/97/3v/f997NEYbY/9//3//e/pe0DWfc/9/uVbRNdE5Gl//f/97/3v/f/97/3v/f/9//3//f/9/2VZea/9//3//f997XGdca/9//3//f9973nv/f/9//3//f/9//3//f/9//3//f/9//3//f/9//3//f/9//3//f/9//3//f/9//3//f/9//3//f/9//3//f/9//3//f/9//3//f/9//3//f/9//3//f/9//3//f/9//3//f/9//3//f/9//3//f/9//3//f/9//3//f/9//3//f/9//3//f/9//3//f/9//3//f/9//3//f/9//3//f/9//3//f/9//3//f/9//3//f/9/AAD/f/9//3//f/9//3//f/9//3//f/9//3//f/9//3//f/9//3//f/9//3//f/9//3//f/9//3//f/9//3//f/9//3//f/9//3//f/9//3//f/9//3//f/9//3//f/9//3//f/9//3//f/9//3//f/9//3//f/9//3//f/9//3//f/9//3//f/9//3//f/9//3//f/9//3//f/9//3//f/9//3//f/9//3//f/9//3//f59zNEK/c/9//389Zwwh8j3ROZ5z/3++d/9//3//f/97/39/a5ItUCV/a59vNT40Pp9z33f/f/9//3//e/9//3/fdzNCv3e/c/9//3uwNdlW/39eaxNCf29da/E58T3/f/9//3//f99333vfe/9//399b7ZW/3//f99733v/f31v+V6+d/9//3//f/9//3/ee/9//3//f/9//3//f/9//3//f/9//3//f/9//3//f/9//3//f/9//3//f/9//3//f/9//3//f/9//3//f/9//3//f/9//3//f/9//3//f/9//3//f/9//3//f/9//3//f/9//3//f/9//3//f/9//3//f/9//3//f/9//3//f/9//3//f/9//3//f/9//3//f/9//3//f/9//3//f/9//3//f/9//3//f/9//3//fwAA/3//f/9//3//f/9//3//f/9//3//f/9//3//f/9//3//f/9//3//f/9//3//f/9//3//f/9//3//f/9//3//f/9//3//f/9//3//f/9//3//f/9//3//f/9//3//f/9//3//f/9//3//f/9//3//f/9//3//f/9//3//f/9//3//f/9//3//f/9//3//f/9//3//f/9//3//f/9//3//f/9//3//f/9//3//e997/3t9a5ZO/3//e79333s1Rl1rllKOMTJCv3f/f79zv3f/f993f2v1PfU5ulLfd/93XWduLZdOn2//f/97/3v/e/97v3PROf9//3+/c3VKdkr/f/9/2lryPd97/3//f3VOzzk6Y5xv33v/f/9//3/fe993tlZ7b/9//3/fe/9/33u+dztr/3//f/9//3//f/9//3//f/9//3//f/9//3//f/9//3//f/9//3//f/9//3//f/9//3//f/9//3//f/9//3//f/9//3//f/9//3//f/9//3//f/9//3//f/9//3//f/9//3//f/9//3//f/9//3//f/9//3//f/9//3//f/9//3//f/9//3//f/9//3//f/9//3//f/9//3//f/9//3//f/9//3//f/9//3//f/9//3//f/9//3//f/9//38AAP9//3//f/9//3//f/9//3//f/9//3//f/9//3//f/9//3//f/9//3//f/9//3//f/9//3//f/9//3//f/9//3//f/9//3//f/9//3//f/9//3//f/9//3//f/9//3//f/9//3//f/9//3//f/9//3//f/9//3//f/9//3//f/9//3//f/9//3//f/9//3//f/9//3//f/9//3//f/9//3/+f957/3//f/9//3//f/9/v3MSPr93/3//f/9/+17ZWt97fW+WTvA92Frfd/9/33v/f59vmk67UhU+mU7/f/97/3uWTvI5uFLfd/9//3//f/9/M0K/c993l06vMb9z/39da/I9PGv/f35z/3//f51zEEJSRtZWOme+d/9733udczln/3//f/9//3//f/9/W2/XXr53/3//f/9/3nv/f/9//3//f/9//3//f/9//3//f/9//3//f/9//3//f/9//3//f/9//3//f/9//3//f/9//3//f/9//3//f/9//3//f/9//3//f/9//3//f/9//3//f/9//3//f/9//3//f/9//3//f/9//3//f/9//3//f/9//3//f/9//3//f/9//3//f/9//3//f/9//3//f/9//3//f/9//3//f/9//3//f/9//3//f/9//3//f/9/AAD/f/9//3//f/9//3//f/9//3//f/9//3//f/9//3//f/9//3//f/9//3//f/9//3//f/9//3//f/9//3//f/9//3//f/9//3//f/9//3//f/9//3//f/9//3//f/9//3//f/9//3//f/9//3//f/9//3//f/9//3//f/9//3//f/9//3//f/9//3//f/9//3//f/9//3//f/9//3//f/9//3//f/9//3//e997/3v/f993dk6/d/9/n3Pfe35vVUr/f/9/33tca1RKM0a3Ul5r/3vfe/U5PmPfd7lSmEp+a/97/399a1VK0DV1Slxn/3ufc3VKdUoTQjRGn3O/d/9/G2M0Rt97/3/fe/9/33v/f/9/e2uUUjFGU0q3Vtha11r/f/9/3nv/f953/3//f5VS3nv/f99//3//f/9//3//f/9//3//f/9//3//f/9//3//f/9//3//f/9//3//f/9//3//f/9//3//f/9//3//f/9//3//f/9//3//f/9//3//f/9//3//f/9//3//f/9//3//f/9//3//f/9//3//f/9//3//f/9//3//f/9//3//f/9//3//f/9//3//f/9//3//f/9//3//f/9//3//f/9//3//f/9//3//f/9//3//f/9//3//f/9//3//fwAA/3//f/9//3//f/9//3//f/9//3//f/9//3//f/9//3//f/9//3//f/9//3//f/9//3//f/9//3//f/9//3//f/9//3//f/9//3//f/9//3//f/9//3//f/9//3//f/9//3//f/9//3//f/9//3//f/9//3//f/9//3//f/9//3//f/9//3//f/9//3//f/9//3//f/9//3//f/9//3//f/9//3//f/9//3//f/9//3//ezRGv3f/f/9/33v/f3NOfG//f/9//3//f3xr+V4SPnZO+lrZVj1j/3/fd9pWjy1URt97fW9URrhWt1ISQlRGv3ffeztn+V7/e/9/33f/fzRGXW//f997/3//f/57/3//f/9//3++d11r+l6wNbE111Z8a/9//3//exljtlYYX/9//3//f/9//3//f/9//3//f/9//3//f/9//3//f/9//3//f/9//3//f/9//3//f/9//3//f/9//3//f/9//3//f/9//3//f/9//3//f/9//3//f/9//3//f/9//3//f/9//3//f/9//3//f/9//3//f/9//3//f/9//3//f/9//3//f/9//3//f/9//3//f/9//3//f/9//3//f/9//3//f/9//3//f/9//3//f/9//3//f/9//3//f/9//38AAP9//3//f/9//3//f/9//3//f/9//3//f/9//3//f/9//3//f/9//3//f/9//3//f/9//3//f/9//3//f/9//3//f/9//3//f/9//3//f/9//3//f/9//3//f/9//3//f/9//3//f/9//3//f/9//3//f/9//3//f/9//3//f/9//3//f/9//3//f/9//3//f/9//3//f/9//3//f/9//3//f/9//3//f/9//3//f/9/33tUSn1v/3//f/9//3+1Vjpr/3+/e/9/33v/f993nnMyQm0t8Tl+a99333f/e79z2FbQOa81O2f/f/9/XGf5Xq81l1K/c/9/33v/f993O2PyQX1v/3//f/9//3/dd/9//nv/f/9//3/fe5dSPmt/b7dStlJ0SnRKc0q1Ujln/3//f/9//3//f/9//3//f/9//3//f/9//3//f/9//3//f/9//3//f/9//3//f/9//3//f/9//3//f/9//3//f/9//3//f/9//3//f/9//3//f/9//3//f/9//3//f/9//3//f/9//3//f/9//3//f/9//3//f/9//3//f/9//3//f/9//3//f/9//3//f/9//3//f/9//3//f/9//3//f/9//3//f/9//3//f/9//3//f/9//3//f/9//3//f/9/AAD/f/9//3//f/9//3//f/9//3//f/9//3//f/9//3//f/9//3//f/9//3//f/9//3//f/9//3//f/9//3//f/9//3//f/9//3//f/9//3//f/9//3//f/9//3//f/9//3//f/9//3//f/9//3//f/9//3//f/9//3//f/9//3//f/9//3//f/9//3//f/9//3//f/9//3//f/9//3//f/9//3//f/9//3//f/9//3//f/9/VEo8Z/9//3//f/9/OWfXWv9//3//f997/3//f/9/v3ffd1xnM0KWTr9z/3ufb79z33f/f/9/v3ffd/9//3+/czNG8T2XUl1r/3//f35vuFaec/9/v3f/f/9//3//f/9//3//f/9/fW8bY/9//3//f/97/3//f/9//3//f/9//3//f/9//3//f/9//3//f/9//3//f/9//3//f/9//3//f/9//3//f/9//3//f/9//3//f/9//3//f/9//3//f/9//3//f/9//3//f/9//3//f/9//3//f/9//3//f/9//3//f/9//3//f/9//3//f/9//3//f/9//3//f/9//3//f/9//3//f/9//3//f/9//3//f/9//3//f/9//3//f/9//3//f/9//3//f/9//3//f/9//3//f/9//3//fwAA/3//f/9//3//f/9//3//f/9//3//f/9//3//f/9//3//f/9//3//f/9//3//f/9//3//f/9//3//f/9//3//f/9//3//f/9//3//f/9//3//f/9//3//f/9//3//f/9//3//f/9//3//f/9//3//f/9//3//f/9//3//f/9//3//f/9//3//f/9//3//f/9//3//f/9//3//f/9//3//f/9//3//f/9//3//f/9//3//f5ZS+V7/f/9//3//f713U0qec/9//3/fe/9/33f/f/9//3//f55zGl9VRvI5XWf/e/9/33vfe/9//3+/d/9//3v/f31rdUozRthW+l75Xtle/3//f/9//3//f/97/3//f/9//399b9ha/3+/d997/3//e/9//3//f/9//3/dd/9//3//f/9//3//f/9//3//f/9//3//f/9//3//f/9//3//f/9//3//f/9//3//f/9//3//f/9//3//f/9//3//f/9//3//f/9//3//f/9//3//f/9//3//f/9//3//f/9//3//f/9//3//f/9//3//f/9//3//f/9//3//f/9//3//f/9//3//f/9//3//f/9//3//f/9//3//f/9//3//f/9//3//f/9//3//f/9//3//f/9//3//f/9//38AAP9//3//f/9//3//f/9//3//f/9//3//f/9//3//f/9//3//f/9//3//f/9//3//f/9//3//f/9//3//f/9//3//f/9//3//f/9//3//f/9//3//f/9//3//f/9//3//f/9//3//f/9//3//f/9//3//f/9//3//f/9//3//f/9//3//f/9//3//f/9//3//f/9//3//f/9//3//f/9//3//f/9//3//f/9//3//f/9//3/YWvle/3//f/9//3//f7ZWGmP/f/9//3//f/9//3//f51z/3//e/97/3+eb3RKjS3XWt9333v/f/9//3//f/9//3/fe/97v3fYWhJC0DkaY55z/3/fe/9//3//f/9//3//f/9/t1Z8b/9//3//f/9/3nf/e/9//nv/f/9//3//f/9//3//f/9//3//f/9//3//f/9//3//f/9//3//f/9//3//f/9//3//f/9//3//f/9//3//f/9//3//f/9//3//f/9//3//f/9//3//f/9//3//f/9//3//f/9//3//f/9//3//f/9//3//f/9//3//f/9//3//f/9//3//f/9//3//f/9//3//f/9//3//f/9//3//f/9//3//f/9//3//f/9//3//f/9//3//f/9//3//f/9//3//f/9/AAD/f/9//3//f/9//3//f/9//3//f/9//3//f/9//3//f/9//3//f/9//3//f/9//3//f/9//3//f/9//3//f/9//3//f/9//3//f/9//3//f/9//3//f/9//3//f/9//3//f/9//3//f/9//3//f/9//3//f/9//3//f/9//3//f/9//3//f/9//3//f/9//3//f/9//3//f/9//3//f/9//3//f/9//3//f/9//3//f/9/O2fYWv9//3//f/9//38ZY5ZS/3//f/9//3//f/9//3//f/9//3/fe/9//3//f993U0bwOdhafG//f/9/v3ffe/9//3//f55z/3+/d7dWjTFTSjtn/3//f/9//3//f/9//3/5Xhlj33v/f/9//3//f/9//3//f/9//3/+f957/3//f/9//3//f/9//3//f/9//3//f/9//3//f/9//3//f/9//3//f/9//3//f/9//3//f/9//3//f/9//3//f/9//3//f/9//3//f/9//3//f/9//3//f/9//3//f/9//3//f/9//3//f/9//3//f/9//3//f/9//3//f/9//3//f/9//3//f/9//3//f/9//3//f/9//3//f/9//3//f/9//3//f/9//3//f/9//3//f/9//3//f/9//3//fwAA/3//f/9//3//f/9//3//f/9//3//f/9//3//f/9//3//f/9//3//f/9//3//f/9//3//f/9//3//f/9//3//f/9//3//f/9//3//f/9//3//f/9//3//f/9//3//f/9//3//f/9//3//f/9//3//f/9//3//f/9//3//f/9//3//f/9//3//f/9//3//f/9//3//f/9//3//f/9//3//f/9//3//f/9//3//f/9//3//fztnt1b/f/9//3//f/9/vnczRr93/3//f/9//3v/e957/3/fe953/3//e953/3//f997nXOVUs85dEqdc997/3/fd/97/3//f/9//3/fe997lU6vNRJCG2Pfe/9/33v/f35vllK+d/9//3//f/9//3//f/9//3//f/9//3//f/9//3//f/9//3//f/9//3//f/9//3//f/9//3//f/9//3//f/9//3//f/9//3//f/9//3//f/9//3//f/9//3//f/9//3//f/9//3//f/9//3//f/9//3//f/9//3//f/9//3//f/9//3//f/9//3//f/9//3//f/9//3//f/9//3//f/9//3//f/9//3//f/9//3//f/9//3//f/9//3//f/9//3//f/9//3//f/9//3//f/9//3//f/9//38AAP9//3//f/9//3//f/9//3//f/9//3//f/9//3//f/9//3//f/9//3//f/9//3//f/9//3//f/9//3//f/9//3//f/9//3//f/9//3//f/9//3//f/9//3//f/9//3//f/9//3//f/9//3//f/9//3//f/9//3//f/9//3//f/9//3//f/9//3//f/9//3//f/9//3//f/9//3//f/9//3//f/9//3//f/9//3//f/9/33s7Z1RK33v/f/9//3//f/9/M0Zba/9/33v/f/97/3/+e/9//3//f/97/3//f/97/3//f/97/3//f/leEUJ0TrZW33v/e793/3//f753/3//f/9/33tcazNC0TmYUt97v3e4Vn5v/3//f/9/3nv/f/9//3//f/5//3//f/5//3//f/9//3//f/9//3//f/9//3//f/9//3//f/9//3//f/9//3//f/9//3//f/9//3//f/9//3//f/9//3//f/9//3//f/9//3//f/9//3//f/9//3//f/9//3//f/9//3//f/9//3//f/9//3//f/9//3//f/9//3//f/9//3//f/9//3//f/9//3//f/9//3//f/9//3//f/9//3//f/9//3//f/9//3//f/9//3//f/9//3//f/9//3//f/9/AAD/f/9//3//f/9//3//f/9//3//f/9//3//f/9//3//f/9//3//f/9//3//f/9//3//f/9//3//f/9//3//f/9//3//f/9//3//f/9//3//f/9//3//f/9//3//f/9//3//f/9//3//f/9//3//f/9//3//f/9//3//f/9//3//f/9//3//f/9//3//f/9//3//f/9//3//f/9//3//f/9//3//f/9//3//f/9//3//f/9/XGtUSv9//3//f/9//3//f75zM0b/f/9//3//f/9//3//f/9//3//f/9//3//f/9//3//f/9//3//f997fG+2VnVOtlZba/9//3//f997/3//e/9//3+/dxxjdkoUQvM9G2P/f/9//3v/e/9//3//f/9//3//f/9//3//f/9//3//f/9//3//f/9//3//f/9//3//f/9//3//f/9//3//f/9//3//f/9//3//f/9//3//f/9//3//f/9//3//f/9//3//f/9//3//f/9//3//f/9//3//f/9//3//f/9//3//f/9//3//f/9//3//f/9//3//f/9//3//f/9//3//f/9//3//f/9//3//f/9//3//f/9//3//f/9//3//f/9//3//f/9//3//f/9//3//f/9//3//f/9//3//fwAA/3//f/9//3//f/9//3//f/9//3//f/9//3//f/9//3//f/9//3//f/9//3//f/9//3//f/9//3//f/9//3//f/9//3//f/9//3//f/9//3//f/9//3//f/9//3//f/9//3//f/9//3//f/9//3//f/9//3//f/9//3//f/9//3//f/9//3//f/9//3//f/9//3//f/9//3//f/9//3//f/9//3//f/9//3//f/9//3//f1xrM0b/f/9//3//f/9//3/fd5VSvnf/f/9//3//f/9//3//f/9//3//f/9//3//f/9//3//f/9//3//f997/3+dc/heVErxPVRKO2f/f993/3/fd/9//3//f/9/+17zPbA1Ej5ca/9//3//e/9//3//f/9//3//f99/3n//f/9//3//f/9//3//f/9//3//f/9//3//f/9//3//f/9//3//f/9//3//f/9//3//f/9//3//f/9//3//f/9//3//f/9//3//f/9//3//f/9//3//f/9//3//f/9//3//f/9//3//f/9//3//f/9//3//f/9//3//f/9//3//f/9//3//f/9//3//f/9//3//f/9//3//f/9//3//f/9//3//f/9//3//f/9//3//f/9//3//f/9//3//f/9//38AAP9//3//f/9//3//f/9//3//f/9//3//f/9//3//f/9//3//f/9//3//f/9//3//f/9//3//f/9//3//f/9//3//f/9//3//f/9//3//f/9//3//f/9//3//f/9//3//f/9//3//f/9//3//f/9//3//f/9//3//f/9//3//f/9//3//f/9//3//f/9//3//f/9//3//f/9//3//f/9//3//f/9//3//f/9//3//f/9//399bzNG33v/f/9//3//f/9//3sZY1tn/3/fe/9//3//f/9//3//f/9//3//f/9//3//f/9//3//f/9//3//f/9//3//f/9/fG+2VhJGrjX4Xv9733ffd/9/33f/e/tefm9/b/la0DUyQltn/3+9c/9//3//f997/3//f/9/3n//f/9//3//f/9//3//f/9//3//f/9//3//f/9//3//f/9//3//f/9//3//f/9//3//f/9//3//f/9//3//f/9//3//f/9//3//f/9//3//f/9//3//f/9//3//f/9//3//f/9//3//f/9//3//f/9//3//f/9//3//f/9//3//f/9//3//f/9//3//f/9//3//f/9//3//f/9//3//f/9//3//f/9//3//f/9//3//f/9//3//f/9//3//f/9/AAD/f/9//3//f/9//3//f/9//3//f/9//3//f/9//3//f/9//3//f/9//3//f/9//3//f/9//3//f/9//3//f/9//3//f/9//3//f/9//3//f/9//3//f/9//3//f/9//3//f/9//3//f/9//3//f/9//3//f/9//3//f/9//3//f/9//3//f/9//3//f/9//3//f/9//3//f/9//3//f/9//3//f/9//3//f/9//3//f/9/v3cTQt9733v/f/97/3//f/9/fGvXWv9//3//f/9//3//f/9//3//f/9//3//f/9//3//f/9//3//f/9//3//f/9/vne+e/9//3/fe3xvU0aWUlRG2Fo7Y/9/PGP6Xv9/33e/d793+FoyQnRKXGv/f/9//3//f/9/33//f/9//3//f/9//3//f/9//3//f/9//3//f/9//3//f/9//3//f/9//3//f/9//3//f/9//3//f/9//3//f/9//3//f/9//3//f/9//3//f/9//3//f/9//3//f/9//3//f/9//3//f/9//3//f/9//3//f/9//3//f/9//3//f/9//3//f/9//3//f/9//3//f/9//3//f/9//3//f/9//3//f/9//3//f/9//3//f/9//3//f/9//3//f/9//3//fwAA/3//f/9//3//f/9//3//f/9//3//f/9//3//f/9//3//f/9//3//f/9//3//f/9//3//f/9//3//f/9//3//f/9//3//f/9//3//f/9//3//f/9//3//f/9//3//f/9//3//f/9//3//f/9//3//f/9//3//f/9//3//f/9//3//f/9//3//f/9//3//f/9//3//f/9//3//f/9//3//f/9//3//f/9//3//f/9//3//f997dU6/d/9//3//f/9//3//f753tVL/f/9//3//f/9//3//f/9//3//f/9//3//f/9//3//f/9//3//f/9//3//f/9//3//f/9//3+/d/9/v3d8a9hWM0YSPjRGGl//f/9//3//f/9/v3PYWtA58j36Xv9//3//f/9//3//f/9//3//f/9//3//f/9//3//f/9//3//f/9//3//f/9//3//f/9//3//f/9//3//f/9//3//f/9//3//f/9//3//f/9//3//f/9//3//f/9//3//f/9//3//f/9//3//f/9//3//f/9//3//f/9//3//f/9//3//f/9//3//f/9//3//f/9//3//f/9//3//f/9//3//f/9//3//f/9//3//f/9//3//f/9//3//f/9//3//f/9//3//f/9//38AAP9//3//f/9//3//f/9//3//f/9//3//f/9//3//f/9//3//f/9//3//f/9//3//f/9//3//f/9//3//f/9//3//f/9//3//f/9//3//f/9//3//f/9//3//f/9//3//f/9//3//f/9//3//f/9//3//f/9//3//f/9//3//f/9//3//f/9//3//f/9//3//f/9//3//f/9//3//f/9//3//f/9//3//f/9//3//f/9//3//f7dWv3f/f/9//3//f/9//3/fe9ZWnHP/f/9//3//f/9//3//f/9//3//f/9//3//f/9//3//f/9//3//f997/3//f/9//3//f/9//3//f99333f/f/97VEbYVnRK8TmWTjxn33v/e/9733ffe/pe8z3yPX1r/3//e793/3//f/9//3//f/9//3//f/9//3//f/9//3//f/9//3//f/9//3//f/9//3//f/9//3//f/9//3//f/9//3//f/9//3//f/9//3//f/9//3//f/9//3//f/9//3//f/9//3//f/9//3//f/9//3//f/9//3//f/9//3//f/9//3//f/9//3//f/9//3//f/9//3//f/9//3//f/9//3//f/9//3//f/9//3//f/9//3//f/9//3//f/9//3//f/9/AAD/f/9//3//f/9//3//f/9//3//f/9//3//f/9//3//f/9//3//f/9//3//f/9//3//f/9//3//f/9//3//f/9//3//f/9//3//f/9//3//f/9//3//f/9//3//f/9//3//f/9//3//f/9//3//f/9//3//f/9//3//f/9//3//f/9//3//f/9//3//f/9//3//f/9//3//f/9//3//f/9//3//f/9//3//f/9//3//f/9//38aY55z/3//e/9//3//f/9//38YXzpn/3//f/9//3//f/9//3//f/9//3//f/9//3//f/9//3//f/9//3//f/9//3//f/9//3//f/9//3//e/9//39bZ3RK/3v/e75zt1YzQjRC2FYcY39vn3P/f993uFKwMVVK33v/f51z/3//f/9//3//f/9//3//f/9//3//f/9//3//f/9//3//f/9//3//f/9//3//f/9//3//f/9//3//f/9//3//f/9//3//f/9//3//f/9//3//f/9//3//f/9//3//f/9//3//f/9//3//f/9//3//f/9//3//f/9//3//f/9//3//f/9//3//f/9//3//f/9//3//f/9//3//f/9//3//f/9//3//f/9//3//f/9//3//f/9//3//f/9//3//fwAA/3//f/9//3//f/9//3//f/9//3//f/9//3//f/9//3//f/9//3//f/9//3//f/9//3//f/9//3//f/9//3//f/9//3//f/9//3//f/9//3//f/9//3//f/9//3//f/9//3//f/9//3//f/9//3//f/9//3//f/9//3//f/9//3//f/9//3//f/9//3//f/9//3//f/9//3//f/9//3//f/9//3//f/9//3//f/9//3//e/9/Gmedc/9/33v/f/9//3//f/9/WmvXWv9/vXf/f/9//3//f/9//3//f/9//3//f/9//3//f/9//3//f/9//3//f/9//3//f/9/33v/f/9/33v/f/9/llKdb997/3//f/9//3+eb9haVUo0RnZOl1LZWjxnfm+4UhI+l1L/f/9//3//f/9//3//f/9//3//f/9//3//f/9//3//f/9//3//f/9//3//f/9//3//f/9//3//f/9//3//f/9//3//f/9//3//f/9//3//f/9//3//f/9//3//f/9//3//f/9//3//f/9//3//f/9//3//f/9//3//f/9//3//f/9//3//f/9//3//f/9//3//f/9//3//f/9//3//f/9//3//f/9//3//f/9//3//f/9//3//f/9//3//f/9//38AAP9//3//f/9//3//f/9//3//f/9//3//f/9//3//f/9//3//f/9//3//f/9//3//f/9//3//f/9//3//f/9//3//f/9//3//f/9//3//f/9//3//f/9//3//f/9//3//f/9//3//f/9//3//f/9//3//f/9//3//f/9//3//f/9//3//f/9//3//f/9//3//f/9//3//f/9//3//f/9//3//f/9//3//f/9//3//f/9//3//fxhffG//f/9//3//f/9//3//f997c07/e/9//3//f/9//3//f/9//3//f/9//3//f/9//3//f/9//3//f/9//3//f/9//3//f/9//3//f/9//39ca9da/3/fe/9//3//f/9//3//f/9/33u+dzpn+Fq2UlVKVUo1SlZKNUZfa/9//3//e/9/33f/f/9//3//f/9//3//f/9//3//f/9//3//f/9//3//f/9//3//f/9//3//f/9//3//f/9//3//f/9//3//f/9//3//f/9//3//f/9//3//f/9//3//f/9//3//f/9//3//f/9//3//f/9//3//f/9//3//f/9//3//f/9//3//f/9//3//f/9//3//f/9//3//f/9//3//f/9//3//f/9//3//f/9//3//f/9//3//f/9/AAD/f/9//3//f/9//3//f/9//3//f/9//3//f/9//3//f/9//3//f/9//3//f/9//3//f/9//3//f/9//3//f/9//3//f/9//3//f/9//3//f/9//3//f/9//3//f/9//3//f/9//3//f/9//3//f/9//3//f/9//3//f/9//3//f/9//3//f/9//3//f/9//3//f/9//3//f/9//3//f/9//3//f/9//3//f/9//3//f/97/3/4Xpxv/3//f/9//3//f/9//3//f7ZWnG//e/9//3//f/9//3//f/9//3//f/9//3//f/9//3//f/9//3//f/9//3//f/9//3//f/9//3//f/9/t1pba/9/33v/f/9//3//f/9//3//f/9//3//f/9//3//f59zG2NXSvQ9DSEVQvten2//f/9/33f/f997/3//f/9//3//f/9//3//f/9//3//f/9//3/fe997/3//f/9//3//f/9//3//f99//3//f/9//3//f/9//3//f/9//3//f/9//3//f/9//3//f/9//3//f/9//3//f/9//3//f/9//3//f/9//3//f/9//3//f/9//3//f/9//3//f/9//3//f/9//3//f/9//3//f/9//3//f/9//3//f/9//3//f/9//3//fwAA/3//f/9//3//f/9//3//f/9//3//f/9//3//f/9//3//f/9//3//f/9//3//f/9//3//f/9//3//f/9//3//f/9//3//f/9//3//f/9//3//f/9//3//f/9//3//f/9//3//f/9//3//f/9//3//f/9//3//f/9//3//f/9//3//f/9//3//f/9//3//f/9//3//f/9//3//f/9//3//f/9//3//f/9//3//f/97/3//f/97GV98b/9//3//f/9//3//f/9//397b/de/3//f/9//3//f/9//3//f/9//3//f/9//3//f/9//3//f/9//3//f/9//3//f/9//3//f/9/3399b5VS/3//f/9//3//f/9//3//f/9//3//f/9//3//f/9//3//f/9//3//f793sTUUPjRCsDWWTltnW2e/d797/3//f/9/33v/f/9//3//f/9//3//f/9//3//f/9//3//f/9//3//f/9//3//f/9//3//f/9//3//f/9//3//f/9//3//f/9//3//f/9//3//f/9//3//f/9//3//f/9//3//f/9//3//f/9//3//f/9//3//f/9//3//f/9//3//f/9//3//f/9//3//f/9//3//f/9//3//f/9//3//f/9//3//f/9//38AAP9//3//f/9//3//f/9//3//f/9//3//f/9//3//f/9//3//f/9//3//f/9//3//f/9//3//f/9//3//f/9//3//f/9//3//f/9//3//f/9//3//f/9//3//f/9//3//f/9//3//f/9//3//f/9//3//f/9//3//f/9//3//f/9//3//f/9//3//f/9//3//f/9//3//f/9//3//f/9//3/ff/9//3/fe997/3/fe/9//3//f/henG//f/9//3//f/9//3/ff/9/33uUUt97/3//f/9//3//f/9//3//f/9//3//f/9//3//f/9//3//f/9//3//f/9//3//f/9//3//f99/VEo6Z/9//3//f/9//3//f/9//3//f/9//3//f/9//3//f/9//3//f/97/3//f35vuFaXThtjXGd1SnVKMkJUSnVOtla3VvheGWM6Z55zvne+d99733v/f/9//3/ee/9//3//f/9//3//f/9/33v/f99//3//f/9//3//f/9//3//f/9//3//f/9//3//f/9//3//f/9//3//f/9//3//f/9//3//f/9//3//f/9//3//f/9//3//f/9//3//f/9//3//f/9//3//f/9//3//f/9//3//f/9//3//f/9//3//f/9//3//f/9/AAD/f/9//3//f/9//3//f/9//3//f/9//3//f/9//3//f/9//3//f/9//3//f/9//3//f/9//3//f/9//3//f/9//3//f/9//3//f/9//3//f/9//3//f/9//3//f/9//3//f/9//3//f/9//3//f/9//3//f/9//3//f/9//3//f/9//3//f/9//3//f/9//3//f/9//3//f/9//3//f/9//3//f/9/W2s7Z/9//3//f/9//38ZY51v/3//f/9//3//f/9//3//f/9/dE6+c/9//3//f/9//3//f/9//3//f/9//3//f/9//3//f/9//3//f/9//3//f/9//3//f/9//386Z3VO33v/f/9//3//f/9//3//f/9//3//f/9//3/fe997/3//f/9//3//f/9//3v/f55vuFY7Y79z/3/fd/97v3eec1xrOmf4XtdallJTSlNKlVKVUtda+F4ZYxlj/3//f/9//3//f/9//3//f/9//3//f/9//3//f/9//3//f/9//3//f/9//3//f/9//3//f/9//3//f/9//3//f/9//3//f/9//3//f/9//3//f/9//3//f/9//3//f/9//3//f/9//3//f/9//3//f/9//3//f/9//3//f/9//3//f/9//3//f/9//3//fwAA/3//f/9//3//f/9//3//f/9//3//f/9//3//f/9//3//f/9//3//f/9//3//f/9//3//f/9//3//f/9//3//f/9//3//f/9//3//f/9//3//f/9//3//f/9//3//f/9//3//f/9//3//f/9//3//f/9//3//f/9//3//f/9//3//f/9//3//f/9//3//f/9//3//f/9//3//f/9//3//f99//3/fexljdU7/f/9//3//e/9/GV+ec/9//3//f/9//3//f/9//3//f/deOmP/f/9//3//f/9//3//f/9//3//f/9//3//f/9//3//f/9//3//f/9//3//f/9//3//f99/dU58b/9/33v/f753/3//f/9//3//f/9//3//f/9//3//f/9//3/ee/9//3//f/9/33v/e/97VEZVSv9//3//f/9//3//f/9//3/fe99733vfe51zfG8ZY/hetla1Us417z0RQnRO11p7a753/3/fe/9//3//f/9//3//f/9//3//f/9//3//f/9//3//f/9//3//f/9//3//f/9//3//f/9//3//f/9//3//f/9//3//f/9//3//f/9//3//f/9//3//f/9//3//f/9//3//f/9//3//f/9//3//f/9//3//f/9//3//f/9//38AAP9//3//f/9//3//f/9//3//f/9//3//f/9//3//f/9//3//f/9//3//f/9//3//f/9//3//f/9//3//f/9//3//f/9//3//f/9//3//f/9//3//f/9//3//f/9//3//f/9//3//f/9//3//f/9//3//f/9//3//f/9//3//f/9//3//f/9//3//f/9//3//f/9//3//f/9//3//f/9//3//f/9//38aYzJG33f/f/97/3v/ezpjvnP/f/9//3//f/9/3n//f/9//398b9da/3//f/9//3//f/9//3//f/9//3//f/9//3//f/9//3//f/9//3//f/9//3//f/9//38aZ5ZS/3//f/9//3//f/9//3//f/9//3//f/9//3//f/9//3//f/9//3//f/9//3//f/9//3//f793dk64Vv97/3//f/9//3//f/9//3//f/9//3//f/9//3//f/9//3v/f/9/vnc6Z9dadE5TSjJCtlLXWnxrvnf/f/9//3/fe/9//3//f/9//3//f/9//3//f/9//3//f/9//3//f/9//3//f/9//3//f/9//3//f/9//3//f/9//3//f/9//3//f/9//3//f/9//3//f/9//3//f/9//3//f/9//3//f/9//3//f/9//3//f/9/AAD/f/9//3//f/9//3//f/9//3//f/9//3//f/9//3//f/9//3//f/9//3//f/9//3//f/9//3//f/9//3//f/9//3//f/9//3//f/9//3//f/9//3//f/9//3//f/9//3//f/9//3//f/9//3//f/9//3//f/9//3//f/9//3//f/9//3//f/9//3//f/9//3//f/9//3//f/9//3//f/9//3//f/9/fG8RQr5z33v/f993/38aY753/3//f/9//3//f95//3//f997/390Tt97/3//f/9//3//f/9//3//f/9//3//f/9//3//f/9//3//f/9//3//f/9//3//f/9/MkZcb/9//3//f/9//3//f/9//3//f/9//3//f/9//3//f/9//3//f/5//n/9f/5//3//f/9//3v/f793l1L6Xv97/3//f/9//3//f/9//3//f/9//3//f/9//3//f/9//3//f/9//3//f/9/33v/e3xrOme2VpVOlU74Wltrvnf/f/9//3//f/9//3//f/9//3//f/9//3//f/9//3//f/9//3//f/9//3//f/9//3//f/9//3//f/9//3//f/9//3//f/9//3//f/9//3//f/9//3//f/9//3//f/9//3//f/9//3//f/9//3//fwAA/3//f/9//3//f/9//3//f/9//3//f/9//3//f/9//3//f/9//3//f/9//3//f/9//3//f/9//3//f/9//3//f/9//3//f/9//3//f/9//3//f/9//3//f/9//3//f/9//3//f/9//3//f/9//3//f/9//3//f/9//3//f/9//3//f/9//3//f/9//3//f/9//3//f/9//3//f/9//3//f/9//3//f/9/Mkb5Xv9//3//f3xr+V6+d/9//3/ff/9//3//f/9/33v/f/9/11pca/9//3//f753/3//f/9//3//f/9//3//f/9//3//f/9//3//f/9//3//f/9/v3saZ7ZWnXP/f/9//3//f/9//3//f/9//3//f/9//3//f/9//3//f/9//3//f/5//3/+f/9//3//f/97/3//f55vuFZca/9//3//f/9/vnf/f/9//3//f/9//3//f/9//3//f/9//3//f/9//3//f/9//3//f/9//3+/d99733e2Ultr/3//f/9//3//f/9//3//f/9//3//f/9//3//f/9//3//f/9//3//f/9//3//f/9//3//f/9//3//f/9//3//f/9//3//f/9//3//f/9//3//f/9//3//f/9//3//f/9//3//f/9//3//f/9//38AAP9//3//f/9//3//f/9//3//f/9//3//f/9//3//f/9//3//f/9//3//f/9//3//f/9//3//f/9//3//f/9//3//f/9//3//f/9//3//f/9//3//f/9//3//f/9//3//f/9//3//f/9//3//f/9//3//f/9//3//f/9//3//f/9//3//f/9//3//f/9//3//f/9//3//f/9//3//f/9//3//f/9//3//f9ha11bfe/9//3s7Y1NK/3+/e/9//3/ff/9//3//f997/3//fxlfOmPfe/9/33v/f/9//3//f/9//3//f/9//3//f/9//3//f/9//3//f/9//3/fe/9/dE46Z99//3//f/9//3//f/9//3//f/9//3//f/9//3//f/9//3//f/9//n/+f/5//n/9f/9//3//f/9//3/fd11r11rfe997/3/fe/9/33v/f/9//3//f/9//3//f/9//3//f/9//3//f/9//3//f/9//3//f/9//3//f/9711rfe/9//3//f/9/33v/f/9//3//f/9//3//f/9//3//f/9//3//f/9//3//f/9//3//f/9//3//f/9//3//f/9//3//f/9//3//f/9//3//f/9//3//f/9//3//f/9//3//f/9//3//f/9//3//f/9/AAD/f/9//3//f/9//3//f/9//3//f/9//3//f/9//3//f/9//3//f/9//3//f/9//3//f/9//3//f/9//3//f/9//3//f/9//3//f/9//3//f/9//3//f/9//3//f/9//3//f/9//3//f/9//3//f/9//3//f/9//3//f/9//3//f/9//3//f/9//3//f/9//3//f/9//3//f/9//3//f/9//3//f/9//3/fe5VO33f/f/9/llKWUv9//3//f/9/33v/f/9//3/ee/9//3+db9dW/3//f997/3//f/9//3//f/9//3//f/9//3//f/9//3//f/9//3//f997/386Z3VS/3//f/9//3//f/9//3//f/9//3//f/9//3//f/9//3//f/9//3//f/9//n//f/5//n/+f/9//3//f/9//3//fxpj+F7/f/9//3//f/9//3//f/9//3//f/9//3//f/9//3//f/9//3//f/9//3//f/9/33v/f/9//3+dc/he/3v/f/9//3//f/9//3//f/9//3//f/9//3//f/9//3//f/9//3//f/9//3//f/9//3//f/9//3//f/9//3//f/9//3//f/9//3//f/9//3//f/9//3//f/9//3//f/9//3//f/9//3//f/9//3//fwAA/3//f/9//3//f/9//3//f/9//3//f/9//3//f/9//3//f/9//3//f/9//3//f/9//3//f/9//3//f/9//3//f/9//3//f/9//3//f/9//3//f/9//3//f/9//3//f/9//3//f/9//3//f/9//3//f/9//3//f/9//3//f/9//3//f/9//3//f/9//3//f/9//3//f/9//3//f/9//3//f/9//3//f/9//3+2Ujpj/3v/ezJCnW//e/9//3//f/9//3//f99/33v/f/9/33e2Vr53/3++d/9//3//f/9//3//f/9//3//f/9//3//f/9//3//f997/3//f7938UGed/9//3/fe/9//3//f957/3//f/9//3//f/9//3//f/9//3//f/9//3//f/9//n//f/9//3/+f/9//3//f/9//3/fe3ROfG//f/9/vnf/f/9//3//f/9//3//f/9//3//f/9//3//f/9//3//f/9//3//f/9/33v/f/9/vXc5Z/9//3//f997/3//f/9//3//f/9//3//f/9//3//f/9//3//f/9//3//f/9//3//f/9//3//f/9//3//f/9//3//f/9//3//f/9//3//f/9//3//f/9//3//f/9//3//f/9//3//f/9//3//f/9//38AAP9//3//f/9//3//f/9//3//f/9//3//f/9//3//f/9//3//f/9//3//f/9//3//f/9//3//f/9//3//f/9//3//f/9//3//f/9//3//f/9//3//f/9//3//f/9//3//f/9//3//f/9//3//f/9//3//f/9//3//f/9//3//f/9//3//f/9//3//f/9//3//f/9//3//f/9//3//f/9//3//f/9//3/fe/9/W2u3VltnnW+2Uv9/vnf/f/9/33//f/9//3//f/9//3/fe/9/+F4ZY/9//3//f/9//3//f/9//3//f/9//3//f/9//3//f/9/33//f797/391UpdW/3//f/9//3//f/9//3//f/9//3//f/9//3//f/9//3//f/9//3//f/9//3//f/9//3//f/9//3//f/9//3//f/9//386Z9da/3//f/9//3//f/9//3//f/9//3//f/9//3//f/9//3//f/9//3//f/9//3//f/9//3//f997vnf/f/9/nHNba1prvXf/f/9//3//f/9//3//f/9//3//f/9//3//f/9//3//f/9//3//f/9//3//f/9//3//f/9//3//f/9//3//f/9//3//f/9//3//f/9//3//f/9//3//f/9//3//f/9//3//f/9/AAD/f/9//3//f/9//3//f/9//3//f/9//3//f/9//3//f/9//3//f/9//3//f/9//3//f/9//3//f/9//3//f/9//3//f/9//3//f/9//3//f/9//3//f/9//3//f/9//3//f/9//3//f/9//3//f/9//3//f/9//3//f/9//3//f/9//3//f/9//3//f/9//3//f/9//3//f/9//3//f/9//3/ff/9//3//f/9/11b4Wjpj33vfe/9//3//f/9//3//f/9//3//f/9//3v/f3xvU0qdc/9//3//f/9/3nv/f/9//3//f/9//3//f/9//3//f/9//3//fxpnE0bff/9//3//f/9//3//f/9//n//f/9//3//f/9//3//f/9//3//f/9//3//f/9//3//f/9//3//f/5//3//f/9//3//f997/3/4Xhlj/3//f/9//3//f/9//3//f/9//3//f/9//3//f/9//3//f/9//3//f997/3//f997/3/fe/9//3//f957e298b713/3//f/9//3//f/9//3//f/9//3//f/9//3//f/9//3//f/9//3//f/9//3//f/9//3//f/9//3//f/9//3//f/9//3//f/9//3//f/9//3//f/9//3//f/9//3//f/9//3//fwAA/3//f/9//3//f/9//3//f/9//3//f/9//3//f/9//3//f/9//3//f/9//3//f/9//3//f/9//3//f/9//3//f/9//3//f/9//3//f/9//3//f/9//3//f/9//3//f/9//3//f/9//3//f/9//3//f/9//3//f/9//3//f/9//3//f/9//3//f/9//3//f/9//3//f/9//3//f/9//3//f/9//3//f/9//3//f75zW2edb/9//3//f/9//3//f/9//3//f/9//3//f/9//3/fe/ha11r/f/9//3//f/9//3//f/9//3//f/9//3//f/9//3//f/9//39USvpi/3+/e/9//3//f/9//3//f/9//3//f/9//3//f/9//3//f/9//3//f/9//3//f/9//3//f/9//3//f/9//3//f/9//3//f/9/vne2Vv9//3//f/9//3//f/9//3//f/9//3//f/9//3//f/9//3//f/9//3//f/9//3//f/9//3//f/9//3//f/9//3//f/9//3//f/9//3//f/9//3//f/9//3//f/9//3//f/9//3//f/9//3//f/9//3//f/9//3//f/9//3//f/9//3//f/9//3//f/9//3//f/9//3//f/9//3//f/9//3//f/9//38AAP9//3//f/9//3//f/9//3//f/9//3//f/9//3//f/9//3//f/9//3//f/9//3//f/9//3//f/9//3//f/9//3//f/9//3//f/9//3//f/9//3//f/9//3//f/9//3//f/9//3//f/9//3//f/9//3//f/9//3//f/9//3//f/9//3//f/9//3//f/9//3//f/9//3//f/9//3//f/9//3//f/9//3//f713/3v/f/9//3//e/9//3//f/9//3//f/9//3/fe/9/33v/f/9//3/fe3RO33vfe/9//3//f99//3//f/9//3//f/9//3//f/9/vnf/fxpndU7fe/9//3/ff/9//3//f/9//3//f/9//3//f/9//3//f/9//3//f/9//3//f/9//3//f/9//3//f/9//3//f/5//3/+f/9//3++d997nXP4Xv9//3//f/9//3//f/9//3//f/9//3//f/9//3//f/9//3//f/9//3//f/9//3//f95//3//f/9//3//f/9//3//f/9//3//f/9//3//f/9//3//f/9//3//f/9//3//f/9//3//f/9//3//f/9//3//f/9//3//f/9//3//f/9//3//f/9//3//f/9//3//f/9//3//f/9//3//f/9//3//f/9/AAD/f/9//3//f/9//3//f/9//3//f/9//3//f/9//3//f/9//3//f/9//3//f/9//3//f/9//3//f/9//3//f/9//3//f/9//3//f/9//3//f/9//3//f/9//3//f/9//3//f/9//3//f/9//3//f/9//3//f/9//3//f/9//3//f/9//3//f/9//3//f/9//3//f/9//3//f/9//3//f/9//3//f/9//3//f/9//3//f/9//3//f/9//3//f/9//3//f/9//3//f/9//3//f/9//3/XWtda33v/f/9//3//f/9//3//f/9//3//f/9//3//f/9//39TSntv/3//f/9//3//f/9//3//f/9//3//f/9//3//f/9//3//f/9//3//f/9//3//f/9//3//f/9//3//f/9//3//f/9//3//f/9//3//f553GmPfe/9//3//f/9//3//f/9//3//f/9//3//f/9//3//f/9//3//f/9//3//f/9//3//f/9//3//f/9//3//f/9//3//f/9//3//f/9//3//f/9//3//f/9//3//f/9//3//f/9//3//f/9//3//f/9//3//f/9//3//f/9//3//f/9//3//f/9//3//f/9//3//f/9//3//f/9//3//f/9//3//fwAA/3//f/9//3//f/9//3//f/9//3//f/9//3//f/9//3//f/9//3//f/9//3//f/9//3//f/9//3//f/9//3//f/9//3//f/9//3//f/9//3//f/9//3//f/9//3//f/9//3//f/9//3//f/9//3//f/9//3//f/9//3//f/9//3//f/9//3//f/9//3//f/9//3//f/9//3//f/9//3//f/9//3//f/9//3//f/9//3//f/9//3//f/9//3//f/9//3//f/9//3//f/9//3//f997/38yRltr/3++d/9//3//f/9//3//f/9//3//f/9//3//e753EUK9d/9/3nv/f/9//3//f/9//3//f/9//3//f/9//3//f/9//3//f/9//3//f/9//3//f/9//3//f/9//3//f/9//3//f/9//3//f/9//3++d/lev3f/f/9//3//f/9//3//f/9//3//f/9//3//f/9//3//f/9//3//f/9//3//f/9//3//f/9//3//f/9//3//f/9//3//f/9//3//f/9//3//f/9//3//f/9//3//f/9//3//f/9//3//f/9//3//f/9//3//f/9//3//f/9//3//f/9//3//f/9//3//f/9//3//f/9//3//f/9//3//f/9//38AAP9//3//f/9//3//f/9//3//f/9//3//f/9//3//f/9//3//f/9//3//f/9//3//f/9//3//f/9//3//f/9//3//f/9//3//f/9//3//f/9//3//f/9//3//f/9//3//f/9//3//f/9//3//f/9//3//f/9//3//f/9//3//f/9//3//f/9//3//f/9//3//f/9//3//f/9//3//f/9//3//f/9//3//f/9//3//f/9//3//f/9//3//f/9//3//f/9//3//f/9//3//f/9//3//f/9/fG8yRv9/33v/f/9//3//f/9//3//f/9//3//f/9//3/WWnNO/3//f/9//3//f/9//3//f/9//3//f/9//3//f/9//3//f/9//3//f/9//3//f/9//3//f/9//3//f/9//3//f/9//3//f/9//3//f/9/v3sbZ35z/3//f/9//3//f/9//3//f/9//3//f/9//3//f/9//3//f/9//3//f/9//3//f/9//3//f/9//3//f/9//3//f/9//3//f/9//3//f/9//3//f/9//3//f/9//3//f/9//3//f/9//3//f/9//3//f/9//3//f/9//3//f/9//3//f/9//3//f/9//3//f/9//3//f/9//3//f/9//3//f/9/AAD/f/9//3//f/9//3//f/9//3//f/9//3//f/9//3//f/9//3//f/9//3//f/9//3//f/9//3//f/9//3//f/9//3//f/9//3//f/9//3//f/9//3//f/9//3//f/9//3//f/9//3//f/9//3//f/9//3//f/9//3//f/9//3//f/9//3//f/9//3//f/9//3//f/9//3//f/9//3//f/9//3//f/9//3//f/9//3//f/9//3//f/9//3//f/9//3//f/9//3//f/9//3//f/9//3/fe/9/+F5TSv9/v3f/f/9//3//f/9//3//f/9//3/fe997jTF8b/9//3//f/9//3//f/9//3//f/9//3//f/9//3//f/9//3//f/9//3//f/9//3//f/9//3//f/9//3//f/9//3//f/9//3//f/9//3//f99/O2d9b/9//3//f/9//3//f/9//3//f/9//3//f/9//3//f/9//3//f/9//3//f/9//3//f/9//3//f/9//3//f/9//3//f/9//3//f/9//3//f/9//3//f/9//3//f/9//3//f/9//3//f/9//3//f/9//3//f/9//3//f/9//3//f/9//3//f/9//3//f/9//3//f/9//3//f/9//3//f/9//3//fwAA/3//f/9//3//f/9//3//f/9//3//f/9//3//f/9//3//f/9//3//f/9//3//f/9//3//f/9//3//f/9//3//f/9//3//f/9//3//f/9//3//f/9//3//f/9//3//f/9//3//f/9//3//f/9//3//f/9//3//f/9//3//f/9//3//f/9//3//f/9//3//f/9//3//f/9//3//f/9//3//f/9//3//f/9//3//f/9//3//f/9//3//f/9//3//f/9//3//f/9//3//f/9//3//f/9//3//f/9/dE45Y/9//3//f/9//3//f/9//3//f/9//3/XWvA9/3//f/9//3//f/9//3//f/9//3//f/9//3//f/9//3//f/9//3//f/9//3//f/9//3//f/9//3//f/9//3//f/9//3//f/9//3//f/9//3/ff1xvGmf/f/9//3//f/9//3//f/9//3//f/9//3//f/9//3//f/9//3//f/9//3//f/9//3//f/9//3//f/9//3//f/9//3//f/9//3//f/9//3//f/9//3//f/9//3//f/9//3//f/9//3//f/9//3//f/9//3//f/9//3//f/9//3//f/9//3//f/9//3//f/9//3//f/9//3//f/9//3//f/9//38AAP9//3//f/9//3//f/9//3//f/9//3//f/9//3//f/9//3//f/9//3//f/9//3//f/9//3//f/9//3//f/9//3//f/9//3//f/9//3//f/9//3//f/9//3//f/9//3//f/9//3//f/9//3//f/9//3//f/9//3//f/9//3//f/9//3//f/9//3//f/9//3//f/9//3//f/9//3//f/9//3//f/9//3//f/9//3//f/9//3//f/9//3//f/9//3//f/9//3//f/9//3//f/9//3//f/9//3/ee753EUK+d/9//3//f/9//3//f/9//3//f793rjU6Z/9//3//f957/3//f/9//3//f/9//3//f/9//3//f/9//3//f/9//3//f/9//3//f/9//3//f/9//3//f/9//3//f/9//3//f/9//3//f/9//398bxlj/3//f/9//3//f/9//3//f/9//3//f/9//3//f/9//3//f/9//3//f/9//3//f/9//3//f/9//3//f/9//3//f/9//3//f/9//3//f/9//3//f/9//3//f/9//3//f/9//3//f/9//3//f/9//3//f/9//3//f/9//3//f/9//3//f/9//3//f/9//3//f/9//3//f/9//3//f/9//3//f/9/AAD/f/9//3//f/9//3//f/9//3//f/9//3//f/9//3//f/9//3//f/9//3//f/9//3//f/9//3//f/9//3//f/9//3//f/9//3//f/9//3//f/9//3//f/9//3//f/9//3//f/9//3//f/9//3//f/9//3//f/9//3//f/9//3//f/9//3//f/9//3//f/9//3//f/9//3//f/9//3//f/9//3//f/9//3//f/9//3//f/9//3//f/9//3//f/9//3//f/9//3//f/9//3//f/9//3//f/9//3/fe1trlVLee/9//3//f/9//3//f/9//387Z681/3/fe/9//3//f/9//3//f/9//3//f/9//3//f/9//3//f/9//3//f/9//3//f/9//3//f/9//3//f/9//3//f/9//3//f/9//3//f/9//3//f/9/vnf5Xv9//3//f/9//3//f/9//3//f/9//3//f/9//3//f/9//3//f/9//3//f/9//3//f/9//3//f/9//3//f/9//3//f/9//3//f/9//3//f/9//3//f/9//3//f/9//3//f/9//3//f/9//3//f/9//3//f/9//3//f/9//3//f/9//3//f/9//3//f/9//3//f/9//3//f/9//3//f/9//3//fwAA/3//f/9//3//f/9//3//f/9//3//f/9//3//f/9//3//f/9//3//f/9//3//f/9//3//f/9//3//f/9//3//f/9//3//f/9//3//f/9//3//f/9//3//f/9//3//f/9//3//f/9//3//f/9//3//f/9//3//f/9//3//f/9//3//f/9//3//f/9//3//f/9//3//f/9//3//f/9//3//f/9//3//f/9//3//f/9//3//f/9//3//f/9//3//f/9//3//f/9//3//f/9//3//f/9//3//f/97/3//f5VS11r/f/9//3//f/9//3//f/9/dUp1Tv9//3//f/9//3//f/9//3//f/9//3//f/9//3//f/9//3//f/9//3//f/9//3//f/9//3//f/9//3//f/9//3//f/9//3//f/9//3//f/9//3v/f55z+F7/f/9//3//f/5//3//f/9//3//f/9//3//f/9//3//f/9//3//f/9//3//f/9//3//f/9//3//f/9//3//f/9//3//f/9//3//f/9//3//f/9//3//f/9//3//f/9//3//f/9//3//f/9//3//f/9//3//f/9//3//f/9//3//f/9//3//f/9//3//f/9//3//f/9//3//f/9//3//f/9//38AAP9//3//f/9//3//f/9//3//f/9//3//f/9//3//f/9//3//f/9//3//f/9//3//f/9//3//f/9//3//f/9//3//f/9//3//f/9//3//f/9//3//f/9//3//f/9//3//f/9//3//f/9//3//f/9//3//f/9//3//f/9//3//f/9//3//f/9//3//f/9//3//f/9//3//f/9//3//f/9//3//f/9//3//f/9//3//f/9//3//f/9//3//f/9//3//f/9//3//f/9//3//f/9//3//f/9//3/fe/9//3+9c/dee2+9d/9//3/fe/9//3+ebzNCn3P/f997/3//f/9//3//f/9//3//f/9//3//f/9//3//f/9//3//f/9//3//f/9//3//f/9//3//f/9//3//f/9//3//f/9//3//f/9//3//f/9//3/fd/ha/3//f/9//3//f/9//3//f/9//3//f/9//3//f/9//3//f/9//3//f/9//3//f/9//3//f/9//3//f/9//3//f/9//3//f/9//3//f/9//3//f/9//3//f/9//3//f/9//3//f/9//3//f/9//3//f/9//3//f/9//3//f/9//3//f/9//3//f/9//3//f/9//3//f/9//3//f/9//3//f/9/AAD/f/9//3//f/9//3//f/9//3//f/9//3//f/9//3//f/9//3//f/9//3//f/9//3//f/9//3//f/9//3//f/9//3//f/9//3//f/9//3//f/9//3//f/9//3//f/9//3//f/9//3//f/9//3//f/9//3//f/9//3//f/9//3//f/9//3//f/9//3//f/9//3//f/9//3//f/9//3//f/9//3//f/9//3//f/9//3//f/9//3//f/9//3//f/9//3//f/9//3//f/9//3//f/9//3//f/9//3//f/9/33ucczJGWmvfe/9//3/fe993fmuwNX5v/3//f/9//3//f/9//3//f/9//3//f/9//3//f/9//3//f/9//3//f/9//3//f/9//3//f/9//3//f/9//3//f/9//3//f/9//3//f/97/3//f/9/v3caY997/3//f/9//3//f/9//3//e/9//3//f/9//3//f/9//3//f/9//3//f/9//3//f/9//3//f/9//3//f/9//3//f/9//3//f/9//3//f/9//3//f/9//3//f/9//3//f/9//3//f/9//3//f/9//3//f/9//3//f/9//3//f/9//3//f/9//3//f/9//3//f/9//3//f/9//3//f/9//3//fwAA/3//f/9//3//f/9//3//f/9//3//f/9//3//f/9//3//f/9//3//f/9//3//f/9//3//f/9//3//f/9//3//f/9//3//f/9//3//f/9//3//f/9//3//f/9//3//f/9//3//f/9//3//f/9//3//f/9//3//f/9//3//f/9//3//f/9//3//f/9//3//f/9//3//f/9//3//f/9//3//f/9//3//f/9//3//f/9//3//f/9//3//f/9//3//f/9//3//f/9//3//f/9//3//f/9//3//f/9//3//f/9//3/ee1NKdE6/d/9//3//fxtjNEKfc/9//3//f/9//3/ee/9//3//f/9//3//f/9//3//f/9//3//f/9//3//f/9//3//f/9//3//f/9//3//f/9//3//f/9//3//f/9//3//f/9//3//f997O2f/f/9//3//e/9//3//f/9//3//f7573nv/f/9//3//f/9//3//f/9//3//f/9//3//f/9//3//f/9//3//f/9//3//f/9//3//f/9//3//f/9//3//f/9//3//f/9//3//f/9//3//f/9//3//f/9//3//f/9//3//f/9//3//f/9//3//f/9//3//f/9//3//f/9//3//f/9//3//f/9//38AAP9//3//f/9//3//f/9//3//f/9//3//f/9//3//f/9//3//f/9//3//f/9//3//f/9//3//f/9//3//f/9//3//f/9//3//f/9//3//f/9//3//f/9//3//f/9//3//f/9//3//f/9//3//f/9//3//f/9//3//f/9//3//f/9//3//f/9//3//f/9//3//f/9//3//f/9//3//f/9//3//f/9//3//f/9//3//f/9//3//f/9//3//f/9//3//f/9//3//f/9//3//f/9//3//f/9//3//f/9//3//f/9/3nv/e9dalU47Y793fm+5Vvpa33ffe997/3v/f997vXN8b51znXO+d75333vfe/9//3//f/9//3//f/9//3//f/9//3//f/9//3//f/9//3//f/9//3//f/9//3//f/9//3//f/9//3+ec11r33v/f/9//3//f/9//3//f/97/3//f/9//3//f/9//3//f/9//3//f/9//3//f/9//3//f/9//3//f/9//3//f/9//3//f/9//3//f/9//3//f/9//3//f/9//3//f/9//3//f/9//3//f/9//3//f/9//3//f/9//3//f/9//3//f/9//3//f/9//3//f/9//3//f/9//3//f/9//3//f/9/AAD/f/9//3//f/9//3//f/9//3//f/9//3//f/9//3//f/9//3//f/9//3//f/9//3//f/9//3//f/9//3//f/9//3//f/9//3//f/9//3//f/9//3//f/9//3//f/9//3//f/9//3//f/9//3//f/9//3//f/9//3//f/9//3//f/9//3//f/9//3//f/9//3//f/9//3//f/9//3//f/9//3//f/9//3//f/9//3//f/9//3//f/9//3//f/9//3//f/9//3//f/9//3//f/9//3//f/9//3//f/97/3//f/9//3//f1xrdU7ZWjxjjy2XTvpa2FZ1TnRKMkZSSs85EEIQPhFCMUJTRlNKdEpzSrZStlLXWvheOmdba51znXPfd75333vfe/9//3//f/9//3//e/9//3v/f/9//3//f/9//3//f/9/n3N+b/97/3//f/9//3//f/9//3//f/9//3/fe/9//3//f/9//3//f/9//3//f/9//3//f/9//3//f/9//3//f/9//3//f/9//3//f/9//3//f/9//3//f/9//3//f/9//3//f/9//3//f/9//3//f/9//3//f/9//3//f/9//3//f/9//3//f/9//3//f/9//3//f/9//3//f/9//3//f/9//3//fwAA/3//f/9//3//f/9//3//f/9//3//f/9//3//f/9//3//f/9//3//f/9//3//f/9//3//f/9//3//f/9//3//f/9//3//f/9//3//f/9//3//f/9//3//f/9//3//f/9//3//f/9//3//f/9//3//f/9//3//f/9//3//f/9//3//f/9//3//f/9//3//f/9//3//f/9//3//f/9//3//f/9//3//f/9//3//f/9//3//f/9//3//f/9//3//f/9//3//f/9//3//f/9//3//f/9//3//f/9//3//f/9//3//f/9/33f/e997XWd2SrEx0TV3SrhS+VrYWhljfG98b1trfGtba3xve2t8b3xrfG86Yzpj+F74WrZSlVJ0SnRKU0ZTSlNKdEpTSnRKVEp0SpVStlKWUrZWtlLXVtda+Fr4WhpjOmNcZ9hW+l4aYztjOmdba1pre298b51znnO+d957/3//f/9//3//f/9//3//f/9//3//f/9//3//f/9//3//f/9//3//f/9//3//f/9//3//f/9//3//f/9//3//f/9//3//f/9//3//f/9//3//f/9//3//f/9//3//f/9//3//f/9//3//f/9//3//f/9//3//f/9//3//f/9//3//f/9//3//f/9//38AAP9//3//f/9//3//f/9//3//f/9//3//f/9//3//f/9//3//f/9//3//f/9//3//f/9//3//f/9//3//f/9//3//f/9//3//f/9//3//f/9//3//f/9//3//f/9//3//f/9//3//f/9//3//f/9//3//f/9//3//f/9//3//f/9//3//f/9//3//f/9//3//f/9//3//f/9//3//f/9//3//f/9//3//f/9//3//f/9//3//f/9//3//f/9//3//f/9//3//f/9//3//f/9//3//f/9//3//f/9//3//f/9/33v/f/9//3/fd/97n3OxNX9r33f/f/9//3/fe/9//3//f/9//3//f/9//3//f/9//3vfe/9/33v/e997/3/fe99733ffe753vnedc55zfW99b1xrW2saY/le2FrYWtdW11bYWvla2Vp2SrhW2FbYWrdWtVK1UpROdE5TRlRGM0YRQu897z3vPTJG1lqdc/9//3//f/9//3//f/9//3//f/9//3//f/9//3//f/9//3//f/9//3//f/9//3//f/9//3//f/9//3//f/9//3//f/9//3//f/9//3//f/9//3//f/9//3//f/9//3//f/9//3//f/9//3//f/9//3//f/9//3//f/9//3//f/9/AAD/f/9//3//f/9//3//f/9//3//f/9//3//f/9//3//f/9//3//f/9//3//f/9//3//f/9//3//f/9//3//f/9//3//f/9//3//f/9//3//f/9//3//f/9//3//f/9//3//f/9//3//f/9//3//f/9//3//f/9//3//f/9//3//f/9//3//f/9//3//f/9//3//f/9//3//f/9//3//f/9//3//f/9//3//f/9//3//f/9//3//f/9//3//f/9//3//f/9//3//f/9//3//f/9//3//f/9//3//f/9//3//f/9//3++d/97/3//fz1n0TW/d/9//3v/f/9//3//f957/3//f/9//3//f/9//3//f/9//3//f/9//3//f/9//3//f/9//3//f/9//3//f/9//3//f/9//3//f/9//3//f/9//3//f997PGffe793/3//f/9//3//f/9//3//f/9//3//f/9/3nucc7133nv/f/9//3//f/9//3//f/9//3//f/9//3//f/9//3//f/9//3//f/9//3//f/9//3//f/9//3//f/9//3//f/9//3//f/9//3//f/9//3//f/9//3//f/9//3//f/9//3//f/9//3//f/9//3//f/9//3//f/9//3//f/9//3//fwAA/3//f/9//3//f/9//3//f/9//3//f/9//3//f/9//3//f/9//3//f/9//3//f/9//3//f/9//3//f/9//3//f/9//3//f/9//3//f/9//3//f/9//3//f/9//3//f/9//3//f/9//3//f/9//3//f/9//3//f/9//3//f/9//3//f/9//3//f/9//3//f/9//3//f/9//3//f/9//3//f/9//3//f/9//3//f/9//3//f/9//3//f/9//3//f/9//3//f/9//3//f/9//3//f/9//3//f/9//3//f/9//3//f/9//3//f/9//39ca/JB/3//f/9//3//f/9//3//f/9//3//f/9//3//f/9//3//f/9//3//f/9//3//f/9//3//f/9//3//f/9//3//f/9//3//f/9//3//f/9//3//f997/399b/lev3f/f997/3//f/9//3//f/9//3//f/9//3//f/9//3//f/9//3//f/9//3//f/9//3//f/9//3//f/9//3//f/9//3//f/9//3//f/9//3//f/9//3//f/9//3//f/9//3//f/9//3//f/9//3//f/9//3//f/9//3//f/9//3//f/9//3//f/9//3//f/9//3//f/9//3//f/9//3//f/9//38AAP9//3//f/9//3//f/9//3//f/9//3//f/9//3//f/9//3//f/9//3//f/9//3//f/9//3//f/9//3//f/9//3//f/9//3//f/9//3//f/9//3//f/9//3//f/9//3//f/9//3//f/9//3//f/9//3//f/9//3//f/9//3//f/9//3//f/9//3//f/9//3//f/9//3//f/9//3//f/9//3//f/9//3//f/9//3//f/9//3//f/9//3//f/9//3//f/9//3//f/9//3//f/9//3//f/9//3//f/9//3//f/9//3//f/9//3/ff/9/+WITRt9//3//f/9//3//f/9//3//f/9//3//f/9//3//f/9//3//f/9//3//f/9//3//f/9//3//f/9//3//f/9//3//f/9//3//f/9//3//f/9/33v/f99/W2v4Xv9/3nv/f/9//3//f/9//3//f/9//3//f/9//3//f/9//3//f/9//3//f/9//3//f/9//3//f/9//3//f/9//3//f/9//3//f/9//3//f/9//3//f/9//3//f/9//3//f/9//3//f/9//3//f/9//3//f/9//3//f/9//3//f/9//3//f/9//3//f/9//3//f/9//3//f/9//3//f/9//3//f/9/AAD/f/9//3//f/9//3//f/9//3//f/9//3//f/9//3//f/9//3//f/9//3//f/9//3//f/9//3//f/9//3//f/9//3//f/9//3//f/9//3//f/9//3//f/9//3//f/9//3//f/9//3//f/9//3//f/9//3//f/9//3//f/9//3//f/9//3//f/9//3//f/9//3//f/9//3//f/9//3//f/9//3//f/9//3//f/9//3//f/9//3//f/9//3//f/9//3//f/9//3//f/9//3//f/9//3//f/9//3//f/9//3//f/9//3//f/9//3//f7daM0r/f/9//3//f/9//3//f/9//3//f/9//3//f/9//3//f/9//3//f/9//3//f/9//3//f/9//3//f/9//3//f/9//3//f/9//3//f/9//3//f/9//3//f5VS33v/f957/3//f/9//3//f/9//3//f/9//3//f/9//3//f/9//3//f/9//3//f/9//3//f/9//3//f/9//3//f/9//3//f/9//3//f/9//3//f/9//3//f/9//3//f/9//3//f/9//3//f/9//3//f/9//3//f/9//3//f/9//3//f/9//3//f/9//3//f/9//3//f/9//3//f/9//3//f/9//3//fwAA/3//f/9//3//f/9//3//f/9//3//f/9//3//f/9//3//f/9//3//f/9//3//f/9//3//f/9//3//f/9//3//f/9//3//f/9//3//f/9//3//f/9//3//f/9//3//f/9//3//f/9//3//f/9//3//f/9//3//f/9//3//f/9//3//f/9//3//f/9//3//f/9//3//f/9//3//f/9//3//f/9//3//f/9//3//f/9//3//f/9//3//f/9//3//f/9//3//f/9//3//f/9//3//f/9//3//f/9//3//f/9//3//f/9//3//f/9//391TlVO/3//f/9//3//f/9//3//f/9//3//f/9//3//f/9//3//f/9//3//f/9//3//f/9//3//f/9//3//f/9//3//f/9//3//f/9//3//f/9//3//f/9/XG+VVv9//3/ee/9//3//f/9//3//f/9//3//f/9//3//f/9//3//f/9//3//f/9//3//f/9//3//f/9//3//f/9//3//f/9//3//f/9//3//f/9//3//f/9//3//f/9//3//f/9//3//f/9//3//f/9//3//f/9//3//f/9//3//f/9//3//f/9//3//f/9//3//f/9//3//f/9//3//f/9//3//f/9//38AAP9//3//f/9//3//f/9//3//f/9//3//f/9//3//f/9//3//f/9//3//f/9//3//f/9//3//f/9//3//f/9//3//f/9//3//f/9//3//f/9//3//f/9//3//f/9//3//f/9//3//f/9//3//f/9//3//f/9//3//f/9//3//f/9//3//f/9//3//f/9//3//f/9//3//f/9//3//f/9//3//f/9//3//f/9//3//f/9//3//f/9//3//f/9//3//f/9//3//f/9//3//f/9//3//f/9//3//f/9//3//f/9//3//f/9//3//f/9/llJ0Tv9//3//f/9//3//f/9//3//f/9//3//f/9//3//f/9//3//f/9//3//f/9//3//f/9//3//f/9//3//f/9//3//f/9//3//f/9//3//f/9//3/fe5ZSnXf/f/9//3//f/9//3//f/9//3//f/9//3//f/9//3//f/9//3//f/9//3//f/9//3//f/9//3//f/9//3//f/9//3//f/9//3//f/9//3//f/9//3//f/9//3//f/9//3//f/9//3//f/9//3//f/9//3//f/9//3//f/9//3//f/9//3//f/9//3//f/9//3//f/9//3//f/9//3//f/9//3//f/9/AAD/f/9//3//f/9//3//f/9//3//f/9//3//f/9//3//f/9//3//f/9//3//f/9//3//f/9//3//f/9//3//f/9//3//f/9//3//f/9//3//f/9//3//f/9//3//f/9//3//f/9//3//f/9//3//f/9//3//f/9//3//f/9//3//f/9//3//f/9//3//f/9//3//f/9//3//f/9//3//f/9//3//f/9//3//f/9//3//f/9//3//f/9//3//f/9//3//f/9//3//f/9//3//f/9//3//f/9//3//f/9//3//f/9//3//f/9//3//f9dadU7/f/9//3//f/9//3//f/9//3//f/9//3//f/9//3//f/9//3//f/9//3//f/9//3//f/9//3//f/9//3//f/9//3//f/9//3//f/9//3//f/9/W2u2Vv9//3//f/9//3//f/9//3//f/9//3//f/9//3//f/9//3//f/9//3//f/9//3//f/9//3//f/9//3//f/9//3//f/9//3//f/9//3//f/9//3//f/9//3//f/9//3//f/9//3//f/9//3//f/9//3//f/9//3//f/9//3//f/9//3//f/9//3//f/9//3//f/9//3//f/9//3//f/9//3//f/9//3//fwAA/3//f/9//3//f/9//3//f/9//3//f/9//3//f/9//3//f/9//3//f/9//3//f/9//3//f/9//3//f/9//3//f/9//3//f/9//3//f/9//3//f/9//3//f/9//3//f/9//3//f/9//3//f/9//3//f/9//3//f/9//3//f/9//3//f/9//3//f/9//3//f/9//3//f/9//3//f/9//3//f/9//3//f/9//3//f/9//3//f/9//3//f/9//3//f/9//3//f/9//3//f/9//3//f/9//3//f/9//3//f/9//3//f/9//3//f/9//387a1RK/3//f/9//3//f/9//3//f/9//3//f/9//3//f/9//3//f/9//3//f/9//3//f/9//3//f/9//3//f/9//3//f/9//3//f/9//3//f/9//3/fe7ZWvnf/f/9/33v/f/9//3//f/9//3//f/9//3//f/9//3//f/9//3//f/9//3//f/9//3//f/9//3//f/9//3//f/9//3//f/9//3//f/9//3//f/9//3//f/9//3//f/9//3//f/9//3//f/9//3//f/9//3//f/9//3//f/9//3//f/9//3//f/9//3//f/9//3//f/9//3//f/9//3//f/9//3//f/9//38AAP9//3//f/9//3//f/9//3//f/9//3//f/9//3//f/9//3//f/9//3//f/9//3//f/9//3//f/9//3//f/9//3//f/9//3//f/9//3//f/9//3//f/9//3//f/9//3//f/9//3//f/9//3//f/9//3//f/9//3//f/9//3//f/9//3//f/9//3//f/9//3//f/9//3//f/9//3//f/9//3//f/9//3//f/9//3//f/9//3//f/9//3//f/9//3//f/9//3//f/9//3//f/9//3//f/9//3//f/9//3//f/9//3//f957/3//f/9/fG9TSt97/3//f/9//3//f/9//3//f/9//3//f/9//3//f/9//3//f/9//3//f/9//3//f/9//3//f/9//3//f/9//3//f/9//3//f/9//3//f/9/W2u2Vv9//3++d/9/vnf/f/9//3//f/9//3//f/9//3//f/9//3//f/9//3//f/9//3//f/9//3//f/9//3//f/9//3//f/9//3//f/9//3//f/9//3//f/9//3//f/9//3//f/9//3//f/9//3//f/9//3//f/9//3//f/9//3//f/9//3//f/9//3//f/9//3//f/9//3//f/9//3//f/9//3//f/9//3//f/9/AAD/f/9//3//f/9//3//f/9//3//f/9//3//f/9//3//f/9//3//f/9//3//f/9//3//f/9//3//f/9//3//f/9//3//f/9//3//f/9//3//f/9//3//f/9//3//f/9//3//f/9//3//f/9//3//f/9//3//f/9//3//f/9//3//f/9//3//f/9//3//f/9//3//f/9//3//f/9//3//f/9//3//f/9//3//f/9//3//f/9//3//f/9//3//f/9//3//f/9//3//f/9//3//f/9//3//f/9//3//f/9//3//f/9//n//f/9//3//f997lVIaY/9//3/fe/9//3//f/9//3//f/9//3//f/9//3//f/9//3//f/9//3//f/9//3//f/9//3//f/9//3//f/9//3//f/9//3//f/9//3++d5VWfG//f/9//3//f/9//3//f/9//3//f/9//3//f/9//3//f/9//3//f/9//3//f/9//3//f/9//3//f/9//3//f/9//3//f/9//3//f/9//3//f/9//3//f/9//3//f/9//3//f/9//3//f/9//3//f/9//3//f/9//3//f/9//3//f/9//3//f/9//3//f/9//3//f/9//3//f/9//3//f/9//3//f/9//3//fwAA/3//f/9//3//f/9//3//f/9//3//f/9//3//f/9//3//f/9//3//f/9//3//f/9//3//f/9//3//f/9//3//f/9//3//f/9//3//f/9//3//f/9//3//f/9//3//f/9//3//f/9//3//f/9//3//f/9//3//f/9//3//f/9//3//f/9//3//f/9//3//f/9//3//f/9//3//f/9//3//f/9//3//f/9//3//f/9//3//f/9//3//f/9//3//f/9//3//f/9//3//f/9//3//f/9//3//f/9//3//f/9//3//f/5//3//f/9//3//fzpnU0qdc/9//3//f/9/vnf/f957/3//f/9//3//f/9//3//f/9//3//f/9//3//f/9//3//f/9//3//f/9//3//f/9//3//f/9/33//f997W2v4Yr53/3//f/9//3//f/9//3//f/9//3//f/9//3//f/9//3//f/9//3//f/9//3//f/9//3//f/9//3//f/9//3//f/9//3//f/9//3//f/9//3//f/9//3//f/9//3//f/9//3//f/9//3//f/9//3//f/9//3//f/9//3//f/9//3//f/9//3//f/9//3//f/9//3//f/9//3//f/9//3//f/9//3//f/9//38AAP9//3//f/9//3//f/9//3//f/9//3//f/9//3//f/9//3//f/9//3//f/9//3//f/9//3//f/9//3//f/9//3//f/9//3//f/9//3//f/9//3//f/9//3//f/9//3//f/9//3//f/9//3//f/9//3//f/9//3//f/9//3//f/9//3//f/9//3//f/9//3//f/9//3//f/9//3//f/9//3//f/9//3//f/9//3//f/9//3//f/9//3//f/9//3//f/9//3//f/9//3//f/9//3//f/9//3//f/9//3//f/9//3/ee/9//3//f/9//3/fe3ROdE59c/9//3//f/9/nXf/f/9//3//f/9/33v/f/9//3//f/9//3//f/9//3//f/9//3//f/9//3//f/9//3//f/9//3/fe/9//3+dc/hevnf/f/9//3//f/9//3//f/9//3//f/9//3//f/9//3//f/9//3//f/9//3//f/9//3//f/9//3//f/9//3//f/9//3//f/9//3//f/9//3//f/9//3//f/9//3//f/9//3//f/9//3//f/9//3//f/9//3//f/9//3//f/9//3//f/9//3//f/9//3//f/9//3//f/9//3//f/9//3//f/9//3//f/9//3//f/9/AAD/f/9//3//f/9//3//f/9//3//f/9//3//f/9//3//f/9//3//f/9//3//f/9//3//f/9//3//f/9//3//f/9//3//f/9//3//f/9//3//f/9//3//f/9//3//f/9//3//f/9//3//f/9//3//f/9//3//f/9//3//f/9//3//f/9//3//f/9//3//f/9//3//f/9//3//f/9//3//f/9//3//f/9//3//f/9//3//f/9//3//f/9//3//f/9//3//f/9//3//f/9//3//f/9//3//f/9//3//f/9//3//f/9//3//f/9/3nv/f/9//3//f/BBMkbfe793nnP/f/9/v3v/f/9//3//f/9//3//f/9//3//f/9//3//f/9//3//f/9//3//f/9//3//f/9//3//f/9/vnf/f99/2Fpba/9//3//f/9//3//f/9//3//f/9//3//f/9//3//f/9//3//f/9//3//f/9//3//f/9//3//f/9//3//f/9//3//f/9//3//f/9//3//f/9//3//f/9//3//f/9//3//f/9//3//f/9//3//f/9//3//f/9//3//f/9//3//f/9//3//f/9//3//f/9//3//f/9//3//f/9//3//f/9//3//f/9//3//f/9//3//fwAA/3//f/9//3//f/9//3//f/9//3//f/9//3//f/9//3//f/9//3//f/9//3//f/9//3//f/9//3//f/9//3//f/9//3//f/9//3//f/9//3//f/9//3//f/9//3//f/9//3//f/9//3//f/9//3//f/9//3//f/9//3//f/9//3//f/9//3//f/9//3//f/9//3//f/9//3//f/9//3//f/9//3//f/9//3//f/9//3//f/9//3//f/9//3//f/9//3//f/9//3//f/9//3//f/9//3//f/9//3//f/9//3//f/9//3//f/9/3nv/f/9//3//f7ZWrzm3Wt97/3/ff/9//3//f/9//3//f/9//3//f/9//3//f/9//3//f/9//3//f/9//3//f/9//3//f/9/vnf/f/9/v3v5Xtha/3//f/9//3//f/9//3//f/9//3//f/9//3//f/9//3//f/9//3//f/9//3//f/9//3//f/9//3//f/9//3//f/9//3//f/9//3//f/9//3//f/9//3//f/9//3//f/9//3//f/9//3//f/9//3//f/9//3//f/9//3//f/9//3//f/9//3//f/9//3//f/9//3//f/9//3//f/9//3//f/9//3//f/9//3//f/9//38AAP9//3//f/9//3//f/9//3//f/9//3//f/9//3//f/9//3//f/9//3//f/9//3//f/9//3//f/9//3//f/9//3//f/9//3//f/9//3//f/9//3//f/9//3//f/9//3//f/9//3//f/9//3//f/9//3//f/9//3//f/9//3//f/9//3//f/9//3//f/9//3//f/9//3//f/9//3//f/9//3//f/9//3//f/9//3//f/9//3//f/9//3//f/9//3//f/9//3//f/9//3//f/9//3//f/9//3//f/9//3//f/9//3//f/9//3//f/9//3//f753/3//f3xvt1YyRlVOnnffe/9//3//f/9/33vff/9//3//f/9//3//f/9//3//f/9//3//f/9//3//f/9//3//f753/3//f7dW2Fq/d/9//3//f/9//3//f/9//3//f/9//3//f/9//3//f/9//3//f/9//3//f/9//3//f/9//3//f/9//3//f/9//3//f/9//3//f/9//3//f/9//3//f/9//3//f/9//3//f/9//3//f/9//3//f/9//3//f/9//3//f/9//3//f/9//3//f/9//3//f/9//3//f/9//3//f/9//3//f/9//3//f/9//3//f/9//3//f/9/AAD/f/9//3//f/9//3//f/9//3//f/9//3//f/9//3//f/9//3//f/9//3//f/9//3//f/9//3//f/9//3//f/9//3//f/9//3//f/9//3//f/9//3//f/9//3//f/9//3//f/9//3//f/9//3//f/9//3//f/9//3//f/9//3//f/9//3//f/9//3//f/9//3//f/9//3//f/9//3//f/9//3//f/9//3//f/9//3//f/9//3//f/9//3//f/9//3//f/9//3//f/9//3//f/9//3//f/9//3//f/9//3//f/9//3//f/9//3//f/9//3//f997/3//f997nXP5YvE9VU64Wn1v33v/f/9//3//f/9//3//f/9//3//f/9//3//f/9//3//f/9//3//f/9//3//f/9/Ome3Vp1z/3/fe/9//3//f/9//3//f/9//3//f/9//3//f/9//3//f/9//3//f/9//3//f/9//3//f/9//3//f/9//3//f/9//3//f/9//3//f/9//3//f/9//3//f/9//3//f/9//3//f/9//3//f/9//3//f/9//3//f/9//3//f/9//3//f/9//3//f/9//3//f/9//3//f/9//3//f/9//3//f/9//3//f/9//3//f/9//3//fwAA/3//f/9//3//f/9//3//f/9//3//f/9//3//f/9//3//f/9//3//f/9//3//f/9//3//f/9//3//f/9//3//f/9//3//f/9//3//f/9//3//f/9//3//f/9//3//f/9//3//f/9//3//f/9//3//f/9//3//f/9//3//f/9//3//f/9//3//f/9//3//f/9//3//f/9//3//f/9//3//f/9//3//f/9//3//f/9//3//f/9//3//f/9//3//f/9//3//f/9//3//f/9//3//f/9//3//f/9//3//f/9//3//f/9//3//f/9//3//f/9/33v/f/9/33v/f/9/33u/d9heVEqwORJG+WLfe/9/33v/f/9//3//f/9//3//f/9//3//f/9//3//f/9//3//f99//390TlRKnXP/f/9//3//f/9//3//f/9//3//f/9//3//f/9//3//f/9//3//f/9//3//f/9//3//f/9//3//f/9//3//f/9//3//f/9//3//f/9//3//f/9//3//f/9//3//f/9//3//f/9//3//f/9//3//f/9//3//f/9//3//f/9//3//f/9//3//f/9//3//f/9//3//f/9//3//f/9//3//f/9//3//f/9//3//f/9//3//f/9//38AAP9//3//f/9//3//f/9//3//f/9//3//f/9//3//f/9//3//f/9//3//f/9//3//f/9//3//f/9//3//f/9//3//f/9//3//f/9//3//f/9//3//f/9//3//f/9//3//f/9//3//f/9//3//f/9//3//f/9//3//f/9//3//f/9//3//f/9//3//f/9//3//f/9//3//f/9//3//f/9//3//f/9//3//f/9//3//f/9//3//f/9//3//f/9//3//f/9//3//f/9//3//f/9//3//f/9//3//f/9//3//f/9//3//f/9//3//f/9//3//f/9//3//f/9//3//f/9//3//f/9/vncZY5VSMkZTSnROW2t8b51znXO9d753/3//f/9//3//f/9//3/ff997nnM6Z3ROlVKdc/9//3//f/9//3//f/9//3//f/9//3//f/9//3//f/9//3//f/9//3//f/9//3//f/9//3//f/9//3//f/9//3//f/9//3//f/9//3//f/9//3//f/9//3//f/9//3//f/9//3//f/9//3//f/9//3//f/9//3//f/9//3//f/9//3//f/9//3//f/9//3//f/9//3//f/9//3//f/9//3//f/9//3//f/9//3//f/9//3//f/9/AAD/f/9//3//f/9//3//f/9//3//f/9//3//f/9//3//f/9//3//f/9//3//f/9//3//f/9//3//f/9//3//f/9//3//f/9//3//f/9//3//f/9//3//f/9//3//f/9//3//f/9//3//f/9//3//f/9//3//f/9//3//f/9//3//f/9//3//f/9//3//f/9//3//f/9//3//f/9//3//f/9//3//f/9//3//f/9//3//f/9//3//f/9//3//f/9//3//f/9//3//f/9//3//f/9//3//f/9//3//f/9//3//f/9//3//f/9//3//f/9//3//f/9//3//f/9//3//f/9//3//f/9//3/ff793nXOdc7ZW11q2VrZWVE5UTlROdVKXVrdWl1a4VpdSllJ1UpVSt1Zba997/3//f/9/33//f/9//3//f/9//3//f/9//3//f/9//3//f/9//3//f/9//3//f/9//3//f/9//3//f/9//3//f/9//3//f/9//3//f/9//3//f/9//3//f/9//3//f/9//3//f/9//3//f/9//3//f/9//3//f/9//3//f/9//3//f/9//3//f/9//3//f/9//3//f/9//3//f/9//3//f/9//3//f/9//3//f/9//3//f/9//3//fwAA/3//f/9//3//f/9//3//f/9//3//f/9//3//f/9//3//f/9//3//f/9//3//f/9//3//f/9//3//f/9//3//f/9//3//f/9//3//f/9//3//f/9//3//f/9//3//f/9//3//f/9//3//f/9//3//f/9//3//f/9//3//f/9//3//f/9//3//f/9//3//f/9//3//f/9//3//f/9//3//f/9//3//f/9//3//f/9//3//f/9//3//f/9//3//f/9//3//f/9//3//f/9//3//f/9//3//f/9//3//f/9//3//f/9//3//f/9//3//f/9//3//f/9//3//f/9//3//f/9//3//f/9//3//f/9//3//f/9//3++e753fG+dc31vXGs8ZzxrG2c7ZztnXGtba31z/3//f/9//3//f/9//3//f/9//3//f/9//3//f/9//3//f/9//3//f/9//3//f/9//3//f/9//3//f/9//3//f/9//3//f/9//3//f/9//3//f/9//3//f/9//3//f/9//3//f/9//3//f/9//3//f/9//3//f/9//3//f/9//3//f/9//3//f/9//3//f/9//3//f/9//3//f/9//3//f/9//3//f/9//3//f/9//3//f/9//3//f/9//38AAP9//3//f/9//3//f/9//3//f/9//3//f/9//3//f/9//3//f/9//3//f/9//3//f/9//3//f/9//3//f/9//3//f/9//3//f/9//3//f/9//3//f/9//3//f/9//3//f/9//3//f/9//3//f/9//3//f/9//3//f/9//3//f/9//3//f/9//3//f/9//3//f/9//3//f/9//3//f/9//3//f/9//3//f/9//3//f/9//3//f/9//3//f/9//3//f/9//3//f/9//3//f/9//3//f/9//3//f/9//3//f/9//3//f/9//3//f/9//3//f/9//3//f/9//3//f/9//3//f/9/33vfe997/3//f/9//3//f/9//3//f/9//3//f/9//3/ff99/33//f/9//3//f/9/3nvee/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957/3//f/9//3//f/9//3//f/9//3//f/9//3//f/9//3//f/9//3//f/9//3//f997/3//f/9//3//f/9//3//f/9//3//f/9//3//f/9//3//f/9//3//f/9//3//f/9//3//f/9//3//f/9//3//f/9//3//f/9//3//f/9//3//f/9//3//f/9//3//f/9//3//f/9//3//f/9//3//f/9//3//f/9//3//f/9//3//f/9//3//f/9//3//f/9//3//f/9//3//f/9//3//f/9//3//f/9//3//f/9//3//f/9//3//f/9//38AAP9//3//f/9//3//f/9//3//f/9//3//f/9//3//f/9//3//f/9//3//f/9//3//f/9//3//f/9//3//f/9//3//f/9//3//f/9//3//f/9//3//f/9//3//f/9//3//f/9//3//f/9//3//f/9//3//f/9//3//f/9//3//f/9//3//f/9//3//f/9//3//f/9//3//f/9//3//f/9//3//f/9//3//f/9//3//f/9//3//f/9//3//f/9//3//f/9//3//f/9//3//f/9//3//f/9//3//f/9//3//f/9//3//f/9//3//f/9//3//f/9//3//f/9//3//f/9//3//f/9//3//f/9//3//f/9//3//f/9//3//f/9//3//f/9//3//f/9//3//f/9//3//f/9//3/ee/9//3//f/9//3//f/9//3//f/9//3//f/9//3//f/9//3//f/9//3//f/9//3//f/9//3//f/9//3//f/9//3//f/9//3//f/9//3//f/9//3//f/9//3//f/9//3//f/9//3//f/9//3//f/9//3//f/9//3//f/9//3//f/9//3//f/9//3//f/9//3//f/9//3//f/9//3//f/9//3//f/9//3//f/9//3//f/9//3//f/9/AAD/f/9//3//f/9//3//f/9//3//f/9//3//f/9//3//f/9//3//f/9//3//f/9//3//f/9//3//f/9//3//f/9//3//f/9//3//f/9//3//f/9//3//f/9//3//f/9//3//f/9//3//f/9//3//f/9//3//f/9//3//f/9//3//f/9//3//f/9//3//f/9//3//f/9//3//f/9//3//f/9//3//f/9//3//f/9//3//f/9//3//f/9//3//f/9//3//f/9//3//f/9//3//f/9//3//f/9//3//f/9//3//f/9//3//f/9//3//f/9//3//f/9//3//f/9//3//f/9//3//f/9//3//f/9//3//f/9//3//f/9//3//f/9//3//f/9//3//f/9//3//f/9//3//f/9//3//f/9//n//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QAAAAKAAAAUAAAAHkAAABcAAAAAQAAAAAAyEEAAMhBCgAAAFAAAAAUAAAATAAAAAAAAAAAAAAAAAAAAP//////////dAAAAFYAaQBhAW4AagBhACAATQB1AHMAaQAHASAAQgBlAG4AZQBkAGUAawAHAAAAAwAAAAUAAAAHAAAAAwAAAAYAAAADAAAACgAAAAcAAAAFAAAAAwAAAAUAAAADAAAABwAAAAYAAAAHAAAABgAAAAcAAAAG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</Object>
  <Object Id="idInvalidSigLnImg">AQAAAGwAAAAAAAAAAAAAAP8AAAB/AAAAAAAAAAAAAAAAGQAAgAwAACBFTUYAAAEAVBcB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I3CDlIJAAAAquyAUgAAAACAuTF0INLxAFZFKwA4yWMtAAAAANDwYhmowWAZ0PBiGTTJYy0cAAAA0PBiGajBYBkwpLcAK7BEA/////9WRSsDkUQrAwAAAAA0yWMtHAAAANDwYhmB956ePKS3AMyltwAZe6V2HKS3AAAAAAAAAKV2AAAAAPX///8AAAAAAAAAAAAAAACQAQAAAAAAAQAAAABzAGUAZwBvAGUAIAB1AGkAzvOmk4CktwAJAAAAAAAAAOhZ0nYAAAAAVAYc/wkAAACApbcAbOnHdoCltwAAAAAAAAIAAAAAAAAAAAAAAAAAAAAAAACq7IBSjcIOUm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C3APfgdXcY6bcAl+F1dwAALHWQ3vEAxuF1d2jptwCQ3vEApNGAUgAAAACk0YBSOS5xaZDe8QAAAAAAAAAAAAAAAAAAAAAAqOnxAAAAAAAAAAAAAAAAAAAAAAAAAAAAAAAAAAAAAAAAAAAAAAAAAAAAAAAAAAAAAAAAAAAAAAAAAAAAAAAAALp4Oq8mv6aTDOq3AMLTcXcAAAAAAQAAAGjptwD//wAAAAAAAIzWcXeM1nF3AJBNDgcAAAAAAAAAAADSdgAAAABUBhz/BwAAAHTqtwBs6cd2dOq3AAAAAAAAAgAAAAAAAAAAAAAAAAAAAAAAAACQTQ6c6bcASDoiA2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cATXqldoB3fwOcbbcAAAAAALh1fwM+XXJ3AAAAAAAAAAAgAAAAUCXyH1httwBgbbcAM+NbVwAA8QAAAAAAIAAAABxytwCgDwAA3HG3AGahJgMgAAAAAQAAAHWHJgMAG2MtUCXyHwE+np4AAvMfTG+3ABl7pXacbbcAAwAAAAAApXZcbrcA4P///wAAAAAAAAAAAAAAAJABAAAAAAABAAAAAGEAcgBpAGEAbAAAAAAAAAAAAAAAAAAAAAYAAAAAAAAA6FnSdgAAAABUBhz/BgAAAABvtwBs6cd2AG+3AAAAAAAAAgAAAAAAAAAAAAAAAAAAAAAAAAS2iQMBAAAA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e/97/3//f/9//3//f/9//3//f/9//3//f/9//3//f/9//3//f/9//3//f/9//3//f/9//3//f/9//3//f/9//3//f/9//3//f/9//3//f/9//3//f/9//3//f/9//3//f/9//3//f/9//3//f/9//3//f/9//3//f/9//3//f/9//3//f/9//3//f/9//3//f/9//3//f/9//3//f/9//3//f/9//3//f/9//3//f/9//3//f/9//3//f/9//3//f/9//3//f/9//3//f/9//3//f/9//3//f/9//3//f/9//3//f/9//3//f/9//3//f/9//3//f/9//3//f/9//3//f/9//3//f/9//3//f/9//3//f/9//3//f/9//3//f/9//3//f/9//3//f/9//3//f/9//3//f/9//3//f/9//3//f/9//3//f/9//3//f/9//3//f/9//3//f/9//3//f/9//3//f/9//3//f/9//3//f/9//3//f/9//3//fwAA/3//f/9//3//f/9//3//f/9//3//f/9//3//f/9//3//f/9//3//f/9//3//f/9//3//f/9//3//f/9//3//f/9//3//f/9//3//f/9//3//f/9//3//f/9//3//f957/3//e/9//3v/f/9//3//f/9//3//f/9//3//f/9//3//f/9//3//f/9//3//f/9//3//f/9//3//f/9//3//f/9//3//f/9//3//f/9//3//f/9//3//f/9//3//f/9//3//f/9//3//f/9//3//f/9//3//f/9//3//f/9//3//f/9//3//f/9//3//f/9//3//f/9//3//f/9//3//f/9//3//f/9//3//f/9//3//f/9//3//f/9//3//f/9//3//f/9//3//f/9//3//f/9//3//f/9//3//f/9//3//f/9//3//f/9//3//f/9//3//f/9//3//f/9//3//f/9//3//f/9//3//f/9//3//f/9//3//f/9//3//f/9//3//f/9//3//f/9//3//f/9//3//f/9//3//f/9//3//f/9//3//f/9//3//f/9//3//f/9//3//f/9//3//f/9//3//f/9//3//f/9//3//f/9//3//f/9//3//f/9//3//f/9//3//f/9//38AAP9//3//f/9//3//f/9//3//f/9//3//f/9//3//f/9//3//f/9//3//f/9//3//f/9//3//f/9//3//f/9//3//f/9//3//f/9//3//f/9//3++d51znHM5Z1pre29aaxljOmc7Z1trXGt8b31vnXOdb51znnO+c75zvne+d993/3//f/9//3//f/9/33v/f/9//3//f/9/33v/f/9//3//f/9//3//f/9//3//f/9//3//f/9//3//f/9//3//f/9//3//f/9//3//f/9//3//f/9//3//f/9//3//f/9//3//f/9//3//f/9//3//f/9//3//f/9//3//f/9//3//f/9//3//f/9//3//f/9//3//f/9//3//f/9//3//f/9//3//f/9//3//f/9//3//f/9//3//f/9//3//f/9//3//f/9//3//f/9//3//f/9//3//f/9//3//f/9//3//f/9//3//f/9//3//f/9//3//f/9//3//f/9//3//f/9//3//f/9//3//f/9//3//f/9//3//f/9//3//f/9//3//f/9//3//f/9//3//f/9//3//f/9//3//f/9//3//f/9//3//f/9//3//f/9//3//f/9//3//f/9//3//f/9//3//f/9//3//f/9/AAD/f/9//3//f/9//3//f/9//3//f/9//3//f/9//3//f/9//3//f/9//3//f/9//3//f/9//3//f/9//3//f/9//3//f/9//3//f/9//3//f/9/WmsZY1prOWc5Z3xvW2tba1tnW2caYxpj+Fr4Wtha2FrXVtha11bXVrdW11a3VpZStlb5YjpnfXO/e/9//3//f/9//3//f/9//3//f/9//3//f/9//3//f/9//3//f/9//3//f/9//3//f/9//3//f/9//3//f/9//3//f/9//3//f/9//3//f/9//3//f/9//3//f/9//3//f/9//3//f/9//3//f/9//3//f/9//3//f/9//3//f/9//3//f/9//3//f/9//3//f/9//3//f/9//3//f/9//3//f/9//3//f/9//3//f/9//3//f/9//3//f/9//3//f/9//3//f/9//3//f/9//3//f/9//3//f/9//3//f/9//3//f/9//3//f/9//3//f/9//3//f/9//3//f/9//3//f/9//3//f/9//3//f/9//3//f/9//3//f/9//3//f/9//3//f/9//3//f/9//3//f/9//3//f/9//3//f/9//3//f/9//3//f/9//3//f/9//3//f/9//3//f/9//3//fwAA/3//f/9//3//f/9//3//f/9//3//f/9//3//f/9//3//f/9//3//f/9//3//f/9//3//f/9//3//f/9//3//f/9//3//f/9//3//f/9//3/fe9da117/f/9//3//f/9//3//f/9//3//f/9//3//f/9//3//e997vne+d51znXNba1tr+F62VlNKEkLwPRFC+F5ba553/3//f/9//3//f/9//3//f/9//3//f/9//3//f/9//3//f/9//3//f/9//3//f/9//3//f/9//3//f/9//3//f/9//3//f/9//3//f/9//3//f/9//3//f/9//3//f/9//3//f/9//3//f/9//3//f/9//3//f/9//3//f/9//3//f/9//3//f/9//3//f/9//3//f/9//3//f/9//3//f/9//3//f/9//3//f/9//3//f/9//3//f/9//3//f/9//3//f/9//3//f/9//3//f/9//3//f/9//3//f/9//3//f/9//3//f/9//3//f/9//3//f/9//3//f/9//3//f/9//3//f/9//3//f/9//3//f/9//3//f/9//3//f/9//3//f/9//3//f/9//3//f/9//3//f/9//3//f/9//3//f/9//3//f/9//3//f/9//3//f/9//38AAP9//3//f/9//3//f/9//3//f/9//3//f/9//3//f/9//3//f/9//3//f/9//3//f/9//3//f/9//3//f/9//3//f/9//3//f/9//3//f/9//3+dc40xW2v/f793/3//f/9//3//f/9//3//f/9//3v/f/9//3//f/9//3//f/9//3//f/9//3//f753nXN8a7ZWU0oRQs818T10ThljXG/fe99//3//f/9//3//f/9//3//f/9//3//f/9//3//f/9//3//f/9//3//f/9//3//f/9//3//f/9//3//f/9//3//f/9//3//f/9//3//f/9//3//f/9//3//f/9//3//f/9//3//f/9//3//f/9//3//f/9//3//f997/3//f/9//3//f/9//3//f/9//3//f/9//3//f/9//3//f/9//3//f/9//3//f/9//3//f/9//3//f/9//3//f/9//3//f/9//3//f/9//3//f/9//3//f/9//3//f/9//3//f/9//3//f/9//3//f/9//3//f/9//3//f/9//3//f/9//3//f/9//3//f/9//3//f/9//3//f/9//3//f/9//3//f/9//3//f/9//3//f/9//3//f/9//3//f/9//3//f/9//3//f/9//3//f/9/AAD/f/9//3//f/9//3//f/9//3//f/9//3//f/9//3//f/9//3//f/9//3//f/9//3//f/9//3//f/9//3//f/9//3//f/9//3//f/9//3//f997/38RQjNKO2v/f/9//3/ee/9//3/ee5xz/nv/f/9//3//f/9//3//f/9//3//f/9//3//f/9//3//f/97/3v/f/9//3//e31vGWOVTlRG8j0zRlRKt1b4XltrvXP/f997/3//f/9//3//f99733vfe/9//3//f/9/33//f/9//3//f/9//3//f/9//3//f/9//3//f/9//3//f/9//3//f/9//3//f/9//3//f/9//3/fe997/3//f/9/33sZYxpjlVJUShpj/3//f/9//3//f/9//3//f/9//3//f/9//3//f/9//3//f/9//3//f/9//3//f/9//3//f/9//3//f/9//3//f/9//3//f/9//3//f/9//3//f/9//3//f/9//3//f/9//3//f/9//3//f/9//3//f/9//3//f/9//3//f/9//3//f/9//3//f/9//3//f/9//3//f/9//3//f/9//3//f/9//3//f/9//3//f/9//3//f/9//3//f/9//3//f/9//3//f/9//3//f/9//3//f/9//3//fwAA/3//f/9//3//f/9//3//f/9//3//f/9//3//f/9//3//f/9//3//f/9//3//f/9//3//f/9//3//f/9//3//f/9//3//f/9//3//f/9//3//f/9//399b9haGmO/d/9//3//f/9//3//f/9//3/ee/9//3//f/9//3//f/9//3//f/9//3//f/9//3//f/9//3//f/9//3//f/9//3//f793nnNca/le11qVUpRSdE7XWtdaGWNba997/3//f/9//3//f99733v/f/9//3//f/9//3//f/9//3//f/9//3//f/9//3//f/9//3//f/9//3//f/9//3//f/9//3//f/9//3//f/9//3/4XpVSGWM6Z/le11p1Tlxrv3f/f/9//3//f/9//3//f/9//3//f/9//3//f/9//3//f/9//3//f/9//3//f/9//3//f/9//3//f/9//3//f/9//3//f/9//3//f/9//3//f/9//3//f/9//3//f/9//3//f/9//3//f/9//3//f/9//3//f/9//3//f/9//3//f/9//3//f/9//3//f/9//3//f/9//3//f/9//3//f/9//3//f/9//3//f/9//3//f/9//3//f/9//3//f/9//3//f/9//3//f/9//3//f/9//38AAP9//3//f/9//3//f/9//3//f/9//3//f/9//3//f/9//3//f/9//3//f/9//3//f/9//3//f/9//3//f/9//3//f/9//3//f/9//3//f/9//3//f/9/33v/f1trVEpca/9//3//f/9/33v/f/9//3//f/9//3//f/9//3//f/9//3//f/9//3//f/9//3//f/9//3//f/9//3//f99//3//f/9//3//f9973nedc51z914ZY/dadE7QOfA9dU4aY51z/3//f/9//3/fe757/3//f/9//3//f/9//3//f/9//3//f/9//3//f/9//3//f/9//3//f/9//3//f/9//3//f753vnd8b7ZWOme+d3xv33v/f/9/OmeWUp5z/3//f/9//3//f/9//3//f/9//3//f/9//3//f/9//3//f/9//3//f/9//3//f/9//3//f/9//3//f/9//3//f/9//3//f/9//3//f/9//3//f/9//3//f/9//3//f/9//3//f/9//3//f/9//3//f/9//3//f/9//3//f/9//3//f/9//3//f/9//3//f/9//3//f/9//3//f/9//3//f/9//3//f/9//3//f/9//3//f/9//3//f/9//3//f/9//3//f/9//3//f/9//3//f/9/AAD/f/9//3//f/9//3//f/9//3//f/9//3//f/9//3//f/9//3//f/9//3//f/9//3//f/9//3//f/9//3//f/9//3//f/9//3//f/9//3//f/9/vnv/f/9//3/fe1tr8T0ZY51z/3/fe/9//3//f753/3//f/9//3//f/9//3//f/9//3//f/9//3//f/9//3//f/9//3//f/9//3//f/9//3//f/9//3//f/9//3//f/9//3/fe/97/3+dc7ZW0DmuNa41EkbXWr97/3//f/9/33vfe/9//3//f/9//3//f/9//3//f/9//3//f/9//3//f/9//3//f/9//3//f/9//3+dc3ROU0qdc/9//3//f/9//3//f/9/11q+d/9//3//f/9//3//f/9//3//f/9//3//f/9//3//f/9//3//f/9//3//f/9//3//f/9//3//f/9//3//f/9//3//f/9//3//f/9//3//f/9//3//f/9//3//f/9//3//f/9//3//f/9//3//f/9//3//f/9//3//f/9//3//f/9//3//f/9//3//f/9//3//f/9//3//f/9//3//f/9//3//f/9//3//f/9//3//f/9//3//f/9//3//f/9//3//f/9//3//f/9//3//f/9//3//fwAA/3//f/9//3//f/9//3//f/9//3//f/9//3//f/9//3//f/9//3//f/9//3//f/9//3//f/9//3//f/9//3//f/9//3//f/9//3//f/9//3+dc/9//3//f/9//3/fe31vrjVUSlxr/3//f99733v/f/9//3//f/9//3//f/9//3//f/9//3//f/9//3//f/9//3//f/9//3/ff/9//3//f/9//3/fe/9//3v/f/9//3/fe/9//3//f/9//3//f/9//3++d9heMkauNfA9dE75Xr5333vfe/9/33//f/9//3//f/9//3//f/5//3//f/9//3//f/9//3/ee/9//3//f753dE50Tt57/3/fe997/3//f997/3+ec3RO/3//f/9//3//f/9//3//f/9//3//f/9//3//f/9//3//f/9//3//f/9//3//f/9//3//f/9//3//f/9//3//f/9//3//f/9//3//f/9//3//f/9//3//f/9//3//f/9//3//f/9//3//f/9//3//f/9//3//f/9//3//f/9//3//f/9//3//f/9//3//f/9//3//f/9//3//f/9//3//f/9//3//f/9//3//f/9//3//f/9//3//f/9//3//f/9//3//f/9//3//f/9//3//f/9//38AAP9//3//f/9//3//f/9//3//f/9//3//f/9//3//f/9//3//f/9//3//f/9//3//f/9//3//f/9//3//f/9//3//f/9//3//f/9//3//f/9//3++d/9//3//f99//3/ff793VE6vOXVOvnf/f/9//3//f/9//3//f/9//3//f/9//3//f/9//3//f/9//3//f/9//3//f/9//3//f/9/33v/f/9//3//f/9//3//f/9//3//f/9//3//f/9//3//f/9/33v/f/9//3+dcxljdE4RQhJGdE62VhljfG//f/9//3//f/9//3//f/9//3//f/9//3//f/9//3//f713OmdTSjln33v/f/9//3//f/9//3//f/9/tlaVUv9//3//f/9//3//f/9//3//f/9//3//f/9//3//f/9//3//f/9//3//f/9//3//f/9//3//f/9//3//f/9//3//f/9//3//f/9//3//f/9//3//f/9//3//f/9//3//f/9//3//f/9//3//f/9//3//f/9//3//f/9//3//f/9//3//f/9//3//f/9//3//f/9//3//f/9//3//f/9//3//f/9//3//f/9//3//f/9//3//f/9//3//f/9//3//f/9//3//f/9//3//f/9//3//f/9/AAD/f/9//3//f/9//3//f/9//3//f/9//3//f/9//3//f/9//3//f/9//3//f/9//3//f/9//3//f/9//3//f/9//3//f/9//3//f/9//3//f/9//3//f/9//3//f/9//3/ff/9/XG8zRq81t1a+d/9//3//f/9//3//f/9//3//f/9//3//f/9//3//f/9//3//f/9//3//f/9//3//f/9//3//f/9//3//f/9//3//f/9//3//f/9//3//f/9//3//f/9//3//f/9//3//f/9/33+/e1tr2FpTShJG8D0RQr5333v/f/9//3//f/9//3//f/9//3//f/9//38ZY3NOvXf/f/9//3/fe/9//3//f/9/vnd8bzJGfG//f997/3//f/9//3//f/9//3//f/9//3//f/9//3//f/9//3//f/9//3//f/9//3//f/9//3//f/9//3//f/9//3//f/9//3//f/9//3//f/9//3//f/9//3//f/9//3//f/9//3//f/9//3//f/9//3//f/9//3//f/9//3//f/9//3//f/9//3//f/9//3//f/9//3//f/9//3//f/9//3//f/9//3//f/9//3//f/9//3//f/9//3//f/9//3//f/9//3//f/9//3//f/9//3//fwAA/3//f/9//3//f/9//3//f/9//3//f/9//3//f/9//3//f/9//3//f/9//3//f/9//3//f/9//3//f/9//3//f/9//3//f/9//3//f/9//3//f/9//3//f/9//3//f/9//3/ff/9//387Z6410Dlca997/3//f/9//3//f/9//3//f/9//3//f/9//3//f/9//3//f/9//3//f/9//3//f/9//3//f/9//3//f/9//3//f/9//3//f/9//3//f/9//3//f/9//3//f/9//3//f/9//3//f/9//3/fe3xv+V7wPY4x0Dm2Vr53/3//f/9//3//f/9//3/fe/le+V6/e/9//3//f/9//3/fe/9//3//f/9/lVLXWv9/nXP/f/9//3//f/9//3//f/9//3//f/9//3//f/9//3//f/9//3//f/9//3//f/9//3//f/9//3//f/9//3//f/9//3//f/9//3//f/9//3//f/9//3//f/9//3//f/9//3//f/9//3//f/9//3//f/9//3//f/9//3//f/9//3//f/9//3//f/9//3//f/9//3//f/9//3//f/9//3//f/9//3//f/9//3//f/9//3//f/9//3//f/9//3//f/9//3//f/9//3//f/9//3//f/9//38AAP9//3//f/9//3//f/9//3//f/9//3//f/9//3//f/9//3//f/9//3//f/9//3//f/9//3//f/9//3//f/9//3//f/9//3//f/9//3//f/9//3//f/9//3//f/9//3//f/9//3//f/9//3/fe7ZWrjWVUhljvnf/f/9//3//f/9//3/ff957/3//f/9//3//f/9//3//f/9//3//f/9//3//f/9//3//f95733v/e/9/33v/f/9//3//f/9//3//f/9//3//f/9//3//f/9//3//f/9//3//f/9//3//f997/3+/expjVE6OMY4xVEpca1xvnnO/e/9//3+ec31v/3//f95733v/f/9//3//f797/39ca1NKfG//f/9//3//f/9//3//f/9//3//f/9//3//f/9//3//f/9//3//f/9//3//f/9//3//f/9//3//f/9//3//f/9//3//f/9//3//f/9//3//f/9//3//f/9//3//f/9//3//f/9//3//f/9//3//f/9//3//f/9//3//f/9//3//f/9//3//f/9//3//f/9//3//f/9//3//f/9//3//f/9//3//f/9//3//f/9//3//f/9//3//f/9//3//f/9//3//f/9//3//f/9//3//f/9//3//f/9/AAD/f/9//3//f/9//3//f/9//3//f/9//3//f/9//3//f/9//3//f/9//3//f/9//3//f/9//3//f/9//3//f/9//3//f/9//3//f/9//3//f/9//3//f/9//3//f/9//3//f/9//3//f/9//3//f3xvlVISQlRKOmffe997/3//f99//3//f/9//3//f/9//3//f/9//3//f/9//3//f/9//3//f/9//3//f/9//3//f/9//3//f/9//3//f/9//3//f/9//3//f/9//3//f/9//3//f/9//3//f/9//3//f/9/33//f/9//399b7haE0ZUSjRKdlL5Xp93v3fff/9//3//f/9//3//f99//3//f/9/llL4Xv9//3//f/5//3//f/9//3//f/9//3//f/9//3//f/9//3//f/9//3//f/9//3//f/9//3//f/9//3//f/9//3//f/9//3//f/9//3//f/9//3//f/9//3//f/9//3//f/9//3//f/9//3//f/9//3//f/9//3//f/9//3//f/9//3//f/9//3//f/9//3//f/9//3//f/9//3//f/9//3//f/9//3//f/9//3//f/9//3//f/9//3//f/9//3//f/9//3//f/9//3//f/9//3//f/9//3//fwAA/3//f/9//3//f/9//3//f/9//3//f/9//3//f/9//3//f/9//3//f/9//3//f/9//3//f/9//3//f/9//3//f/9//3//f/9//3//f/9//3//f/9//3//f/9//3//f/9//3/fe/9//3//f997/3//f997nnO2VvA9MkY7Z99733v/f997nXP/f/9//3/ff/9//3//f/9//3//f/9//3//f957/3//f/9//3//f99733v/f/9//3//f/9//3//f/9//3//f/9//3//f/9//3//f/9//3//f/9//3//f/9//3//f/9/33vfe/9//3//f997XGtdb/lidU7xPRJCllZcb997/3//f/9/v3vfe/9//38aY3VOv3f/f/9//3/ee/9//3//f/9//3//f/9//3//f/9//3//f/9//3//f/9//3//f/9//3//f/9//3//f/9//3//f/9//3//f/9//3//f/9//3//f/9//3//f/9//3//f/9//3//f/9//3//f/9//3//f/9//3//f/9//3//f/9//3//f/9//3//f/9//3//f/9//3//f/9//3//f/9//3//f/9//3//f/9//3//f/9//3//f/9//3//f/9//3//f/9//3//f/9//3//f/9//3//f/9//3//f/9//38AAP9//3//f/9//3//f/9//3//f/9//3//f/9//3//f/9//3//f/9//3//f/9//3//f/9//3//f/9//3//f/9//3//f/9//3//f/9//3//f/9//3//f/9//3//f/9//3//f/9//3//f/9//3//f/9/3nv/f/9//3//f7dWTCnxQZ5z33v/f/9//3/fe997/3//f/9//3//f/9//3//f/9//3//f/9//3/fe/9//3//f/9//3/fe/9//3//f/9//3//f/9//3//f/9//3//f/9//3//f/9//3//f/9//3//f/9//3//f/9//3//f/9//3//f/9//3/fe7973399b7ZWrjXOOXNOfW//f/9//3//f793dk4aY/9/33v/f/9//3//f/9//3//f/9//3//f/9//3//f/9//3//f/9//3//f/9//3//f/9//3//f/9//3//f/9//3//f/9//3//f/9//3//f/9//3//f/9//3//f/9//3//f/9//3//f/9//3//f/9//3//f/9//3//f/9//3//f/9//3//f/9//3//f/9//3//f/9//3//f/9//3//f/9//3//f/9//3//f/9//3//f/9//3//f/9//3//f/9//3//f/9//3//f/9//3//f/9//3//f/9//3//f/9/AAD/f/9//3//f/9//3//f/9//3//f/9//3//f/9//3//f/9//3//f/9//3//f/9//3//f/9//3//f/9//3//f/9//3//f/9//3//f/9//3//f/9//3//f/9//3//f/9//3/de/9//3//f713/3//f/9//3//f997/3//f797tlavNTJGXGv/f/9/33v/f/9//3//f/9//3//f/9//3//f/9//3//f/9//3//f/9/33udc997/3//f/9//3//f/9//3//f/9//3//f/9//3//f/9//3//f/9//3//f/9//3//f/9//3//f/9//3//f/9//3/fe/9//3//f99//3//f/9/nXO2VvA9EULYWr9733tdb5dS/3//f/9/vnf/f/9//3//f/9//3//f/9//3//f/9//3//f/9//3//f/9//3//f/9//3//f/9//3//f/9//3//f/9//3//f/9//3//f/9//3//f/9//3//f/9//3//f/9//3//f/9//3//f/9//3//f/9//3//f/9//3//f/9//3//f/9//3//f/9//3//f/9//3//f/9//3//f/9//3//f/9//3//f/9//3//f/9//3//f/9//3//f/9//3//f/9//3//f/9//3//f/9//3//f/9//3//f/9//3//fwAA/3//f/9//3//f/9//3//f/9//3//f/9//3//f/9//3//f/9//3//f/9//3//f/9//3//f/9//3//f/9//3//f/9//3//f/9//3//f/9//3//f/9//3//f/9//3//f/9//3/+f/5//3//f/9//3/ee/9//3//f/9//3//f/9/v3eWUvA5EkIZX/97/3v/f/9//3//f/9//3//f/9//3//f/9//3//f/9//3++d/heEUL5Xv9//3/fe/9//3//f/9//3//f/9//3//f/9//3//f/9//3//f/5//3/+f/9//3//f/9//3//f/9/3nv/f/9//3//f/9//3//f/9//3//f/9//3//f31vuFp2TndSVUraXr97/3//f/9//3//f/9//3//f/9//3//f/9//3//f/9//3//f/9//3//f/9//3//f/9//3//f/9//3//f/9//3//f/9//3//f/9//3//f/9//3//f/9//3//f/9//3//f/9//3//f/9//3//f/9//3//f/9//3//f/9//3//f/9//3//f/9//3//f/9//3//f/9//3//f/9//3//f/9//3//f/9//3//f/9//3//f/9//3//f/9//3//f/9//3//f/9//3//f/9//3//f/9//3//f/9//3//f/9//38AAP9//3//f/9//3//f/9//3//f/9//3//f/9//3//f/9//3//f/9//3//f/9//3//f/9//3//f/9//3//f/9//3//f/9//3//f/9//3//f/9//3//f/9//3//f/9//3//f957/3//f9173nv/f/9//3/fe/9//3//f/9//3//f/9//3/fe9ha0DmvNdhav3f/f/9//3//f/9//3//f/9//3//f/9//3//f/9//38aY1RKrjGec/9/3nf/f/9/3nv/f/9//3//f/9//3//f/9//3//e/9//3//f/9//3//f/9//3//f/5//3//f/9//3//f/9//3//f/9/3nv/f/9//3//f/9//3//f/9/n3e4VrE5VUq4Vv9//3//f/9//3//f/9//3//f/9//3//f/9//3//f/9//3//f/9//3//f/9//3//f/9//3//f/9//3//f/9//3//f/9//3//f/9//3//f/9//3//f/9//3//f/9//3//f/9//3//f/9//3//f/9//3//f/9//3//f/9//3//f/9//3//f/9//3//f/9//3//f/9//3//f/9//3//f/9//3//f/9//3//f/9//3//f/9//3//f/9//3//f/9//3//f/9//3//f/9//3//f/9//3//f/9//3//f/9/AAD/f/9//3//f/9//3//f/9//3//f/9//3//f/9//3//f/9//3//f/9//3//f/9//3//f/9//3//f/9//3//f/9//3//f/9//3//f/9//3//f/9//3//f/9//3//f/9//3//f/9//3//f/9//3//f/9//3//f/9//3//f/9//3//f/9/33f/f/9/GmOOMa41llL/f/9//3/fe/9//3//f997/3//f997/3//f/9/nnNVSthWEj7/f993/3//f/17/3//f/9//3/ee/9//3//f/9//3//f/9//3//f/9//nv+e/9//3//f/9//3//f/9//3//f/9/33v/f/9//3//f957/3//e/9//3+/d/9/l1L5Xt97dlLxPbdW33v/f/9//3/ee/9//3/ee/9//3//f/9//3//f/9//3//f/9//3//f/9//3//f/9//3//f/9//3//f/9//3//f/9//3//f/9//3//f/9//3//f/9//3//f/9//3//f/9//3//f/9//3//f/9//3//f/9//3//f/9//3//f/9//3//f/9//3//f/9//3//f/9//3//f/9//3//f/9//3//f/9//3//f/9//3//f/9//3//f/9//3//f/9//3//f/9//3//f/9//3//f/9//3//f/9//3//fwAA/3//f/9//3//f/9//3//f/9//3//f/9//3//f/9//3//f/9//3//f/9//3//f/9//3//f/9//3//f/9//3//f/9//3//f/9//3//f/9//3//f/9//3//f/9//3//f/9//3//f/9//3//f/9//3//f/9//3//f/9//3//f/9//3/fe/9//3//f/9//38aYxJCTCmVUp5z/3/fd/97/3//f713/3//f/9//3/fe31vl05da7dSOmP/f957/3/+f/5//3//f/9//3//f/9/OWd0Tp5z/3+fc55vO2O9c/9//3/+e9573nv/f/9//3/fe/9/33v/f/9//3//f713/3//f/9//3v/f/9/33vfd9E533vfe/9/v3d1TjJGOmf/f/9//3++d51z/3//f/9//3/de/5//3//f/9//3//f/9//3//f/9//3//f/9//3//f/9//3//f/9//3//f/9//3//f/9//3//f/9//3//f/9//3//f/9//3//f/9//3//f/9//3//f/9//3//f/9//3//f/9//3//f/9//3//f/9//3//f/9//3//f/9//3//f/9//3//f/9//3//f/9//3//f/9//3//f/9//3//f/9//3//f/9//3//f/9//3//f/9//3//f/9//3//f/9//38AAP9//3//f/9//3//f/9//3//f/9//3//f/9//3//f/9//3//f/9//3//f/9//3//f/9//3//f/9//3//f/9//3//f/9//3//f/9//3//f/9//3//f/9//3//f/9//3//f/9//3//f/9//3//f/9//3//f/9//3//f/9//3//f/9//3//f/9//3v/e/9//3//eztnEULQOdha/3//f/9//3//f/9/33vfe/9//3/fe7hS33d+b5ZO/3//e/9//3/+e/9//3//f/9//3//f1trlU4zRv97v3c0RnVK/3//f9ZWGF9zTlJKdE74Xltr33v/f/9/33vfe/9//3vee/9//3//f/9//3//e/9/2FrROf9//3+ec997/3+/d3VOlU58a997/3//f/97/3//f/9//3//f/9//3//f/9//3//f/9//3//f/9//3//f/9//3//f/9//3//f/9//3//f/9//3//f/9//3//f/9//3//f/9//3//f/9//3//f/9//3//f/9//3//f/9//3//f/9//3//f/9//3//f/9//3//f/9//3//f/9//3//f/9//3//f/9//3//f/9//3//f/9//3//f/9//3//f/9//3//f/9//3//f/9//3//f/9//3//f/9//3//f/9//3//f/9/AAD/f/9//3//f/9//3//f/9//3//f/9//3//f/9//3//f/9//3//f/9//3//f/9//3//f/9//3//f/9//3//f/9//3//f/9//3//f/9//3//f/9//3//f/9//3//f/9//3//f/9//3//f/9//3//f/9//3//f/9//3//f/9//3//f/9//3vfe/9//3//e/97/3//f/9/W2syRmwt8D0ZX/9//3//f/9//3//f/9/v3fZVjxj/3+3Ur5z/3/ee/9//3//f/9//3//f/5//3//f997llKXUnZOl1I7Y/97lU5zSntrvXe9d3xvtlYyRhJCdlLff/9//3//f957/3//f957/3v/f55z/3//fxI+2Vr/f/97/3//f/9//3//e1tnt1ZURp9z33v/e/9//3/fe/9//3//f/9//3//f/9//3//f/9//3//f/9//3//f/9//3//f/9//3//f/9//3//f/9//3//f/9//3//f/9//3//f/9//3//f/9//3//f/9//3//f/9//3//f/9//3//f/9//3//f/9//3//f/9//3//f/9//3//f/9//3//f/9//3//f/9//3//f/9//3//f/9//3//f/9//3//f/9//3//f/9//3//f/9//3//f/9//3//f/9//3//f/9//3//fwAA/3//f/9//3//f/9//3//f/9//3//f/9//3//f/9//3//f/9//3//f/9//3//f/9//3//f/9//3//f/9//3//f/9//3//f/9//3//f/9//3//f/9//3//f/9//3//f/9//3//f/9//3//f/9//3//f/9//3//f/9//3//f/9//3//f/9//3//f/9//3//f997/3++d997/3++d5RS8D3POZxzvnvfe/9//3//f/9/PGO4Uv9/fWvXVv9/33v/f/9//3//f/9//3//f/9//3//f/9/NEaPLZ9v/3/ZVnRGnW//f/9/33v/f/9//38aYxNCE0Z+c/9/nXP/f/9//3//f/9/dUpcZ/9733ewMd9733f/f993v3ffd/9//3//f/97PWe5Vvte/3//f793/3//f/9//3//f/9//3//f/9//3//f/9//3//f/9//3//f/9//3//f/9//3//f/9//3//f/9//3//f/9//3//f/9//3//f/9//3//f/9//3//f/9//3//f/9//3//f/9//3//f/9//3//f/9//3//f/9//3//f/9//3//f/9//3//f/9//3//f/9//3//f/9//3//f/9//3//f/9//3//f/9//3//f/9//3//f/9//3//f/9//3//f/9//3//f/9//38AAP9//3//f/9//3//f/9//3//f/9//3//f/9//3//f/9//3//f/9//3//f/9//3//f/9//3//f/9//3//f/9//3//f/9//3//f/9//3//f/9//3//f/9//3//f/9//3//f/9//3//f/9//3//f/9//3//f/9//3//f/9//3//f/9/33v/f/9//3++d/97/3//f/9//3//f/97/3//f51zlVZrLXNOWmv/f99/33vfe59vdkr/e793M0Lfd/9/33v/f/9//3//f/9//3//f/9//3v/f/tekC3fe993VUZcZ/9/33f/f/9//3+/d/9/33+/e7A1llJ9c5VS/3++d/9//3//eyshfmv/e11nNELfd/9//3v/f/9//3/fd993v3O/c79zPmfaVp9z/3//f/9//3//f/9//3//f/9//3//f/9//3//f/9//3//f/9//3//f/9//3//f/9//3//f/9//3//f/9//3//f/9//3//f/9//3//f/9//3//f/9//3//f/9//3//f/9//3//f/9//3//f/9//3//f/9//3//f/9//3//f/9//3//f/9//3//f/9//3//f/9//3//f/9//3//f/9//3//f/9//3//f/9//3//f/9//3//f/9//3//f/9//3//f/9//3//f/9/AAD/f/9//3//f/9//3//f/9//3//f/9//3//f/9//3//f/9//3//f/9//3//f/9//3//f/9//3//f/9//3//f/9//3//f/9//3//f/9//3//f/9//3//f/9//3//f/9//3//f/9//3//f/9//3//f/9//3//f/9//3//f/9//3//f/9/3nv/f/9//3//f/9//3//f/9//3//f/9/33v/f/9/nXOVUq418T3YWp5v/3+fb3dO33f/f3VKGl//f/9//3//f/9//3/+f/9//3//f/9//3+XTrEx/3v/e5dOfmv/d/9//3//f/9//3//f/9/33ueb3ZOO2PYWv9/33f/f/97v3OwMf9/33vZVpdOPWe/c59vPGP6WrhSdkoTPhM+Ez42QtxWmU67Vv97/3/fe993/3//e/9//3//f/9//3//f/9//3//f/9//3//f/9//3//f/9//3//f/9//3//f/9//3//f/9//3//f/9//3//f/9//3//f/9//3//f/9//3//f/9//3//f/9//3//f/9//3//f/9//3//f/9//3//f/9//3//f/9//3//f/9//3//f/9//3//f/9//3//f/9//3//f/9//3//f/9//3//f/9//3//f/9//3//f/9//3//f/9//3//f/9//3//fwAA/3//f/9//3//f/9//3//f/9//3//f/9//3//f/9//3//f/9//3//f/9//3//f/9//3//f/9//3//f/9//3//f/9//3//f/9//3//f/9//3//f/9//3//f/9//3//f/9//3//f/9//3//f/9//3//f/9//3//f/9//3//f/9//3//f/9//3//f/9//3//f/9//3//f/9//3//f/9//3/fe/9//3+dc/le0TmPMZdSfmtWSt93/388YzRG/3vfe/9//3//f/9//3//f/9//3v/f/9/9D3TOZ9v33ffdzxjPGP/e/9/33v/f/9//3//f/9/XGuwNTRGv3f/f/9/33v/f3ZOl07fdxxfjy3yOfI5NULzORM+0TWxMdE1VUZ2SphO21ZZStQ1NkKZTh1jn29/b35vv3O/d997/3v/f/9//3//f/9//3//f/9//3//f/9//3//f/9//3//f/9//3//f/9//3//f/9//3//f/9//3//f/9//3//f/9//3//f/9//3//f/9//3//f/9//3//f/9//3//f/9//3//f/9//3//f/9//3//f/9//3//f/9//3//f/9//3//f/9//3//f/9//3//f/9//3//f/9//3//f/9//3//f/9//3//f/9//3//f/9//3//f/9//38AAP9//3//f/9//3//f/9//3//f/9//3//f/9//3//f/9//3//f/9//3//f/9//3//f/9//3//f/9//3//f/9//3//f/9//3//f/9//3//f/9//3//f/9//3//f/9//3//f/9//3//f/9//3//f/9//3//f/9//3//f/9//3//f/9//3//f/9//3//f/9//3//f/9//3//f/9//3//f/9//3//f/9//3//f/9/XGdVSm8tkC2fb/9/33fyPZ5v/3//f/9//3//f/57/3//f/9/33v/exVCsjHbVv9/v3P/f/97/3v/f/9//3v/f79z2VrROTRG+VozQv9//3/fd/9/v3MUPvta33exNVVGn2+fb997uFI8Y79zn28bX5ZONEIUPtM1kjGSMQ4hkTHrGNI50TWPMa8xbS2NLc417zm1Vlpr/3//f/9//3//f/9//3//f/9//3//f/9//3//f/9//3//f/9//3//f/9//3//f/9//3//f/9//3//f/9//3//f/9//3//f/9//3//f/9//3//f/9//3//f/9//3//f/9//3//f/9//3//f/9//3//f/9//3//f/9//3//f/9//3//f/9//3//f/9//3//f/9//3//f/9//3//f/9//3//f/9//3//f/9//3//f/9/AAD/f/9//3//f/9//3//f/9//3//f/9//3//f/9//3//f/9//3//f/9//3//f/9//3//f/9//3//f/9//3//f/9//3//f/9//3//f/9//3//f/9//3//f/9//3//f/9//3//f/9//3//f/9//3//f/9//3//f/9//3//f/9//3//f/9//3//f/9//3//f/9//3//f/9//3//f/9//3//f/9//3//f/9//3//f/9/33u/c48tDCGYTp9vPGc0Rn5v/3//f997/3//f95333v/f/9//393SrM1eUpfZxxf2laYTjRGjjEKIUwpTCVMKfE9+l7fd5dSG2P/e/9//3+/dxtj0jnfd59zTiXZVv9/33f/f79z/3v/f/9//3v/e/9//3//e/9//V6fb793n2/aVl1n33v/f/9//3//f51zOWPWWt57/3//f/9//3//f/9//3//f/9//3//f/9//3//f/9//3//f/9//3//f/9//3//f/9//3//f/9//3//f/9//3//f/9//3//f/9//3//f/9//3//f/9//3//f/9//3//f/9//3//f/9//3//f/9//3//f/9//3//f/9//3//f/9//3//f/9//3//f/9//3//f/9//3//f/9//3//f/9//3//f/9//3//f/9//3//fwAA/3//f/9//3//f/9//3//f/9//3//f/9//3//f/9//3//f/9//3//f/9//3//f/9//3//f/9//3//f/9//3//f/9//3//f/9//3//f/9//3//f/9//3//f/9//3//f/9//3//f/9//3//f/9//3//f/9//3//f/9//3//f/9//3//f/9//3//f/9//3//f/9//3//f/9//3//f/9//3//f/9//3//f/9//3//e/9//39+a7E1mFLSNVVKsDX/f/9//3//f997/3v/f/9/v3P/e/9/NkayMZEtcSlPJfQ5d0rZWhpfO2dcZ79z/3//f/97/38SPlxn/3//e993/39URtpa/3ufb9I52Vafb/9/33f/f/97/3//e/97/3v/e79z/39/b9pWv3f/f/9/2Vr6Xp5z/3//f/9//3//f/9//3//f/9//3//f/9//3//f/9//3//f/9//3//f/9//3//f/9//3//f/9//3//f/9//3//f/9//3//f/9//3//f/9//3//f/9//3//f/9//3//f/9//3//f/9//3//f/9//3//f/9//3//f/9//3//f/9//3//f/9//3//f/9//3//f/9//3//f/9//3//f/9//3//f/9//3//f/9//3//f/9//3//f/9//3//f/9//38AAP9//3//f/9//3//f/9//3//f/9//3//f/9//3//f/9//3//f/9//3//f/9//3//f/9//3//f/9//3//f/9//3//f/9//3//f/9//3//f/9//3//f/9//3//f/9//3//f/9//3//f/9//3//f/9//3//f/9//3//f/9//3//f/9//3//f/9//3//f/9//3//f/9//3//f/9//3//f/9//3/ef/9//3//f/9//3//f/9/XWd3Tv97f2t3Tm8t8z0bY/9/33v/f/9/33f/f/9//3//e5lOcSlxKTZCeEq5Tt93v3P/f/9//3//e/97/3v/f997NEYbY/9//3//e/pe0DWfc/9/uVbRNdE5Gl//f/97/3v/f/97/3v/f/9//3//f/9/2VZea/9//3//f997XGdca/9//3//f9973nv/f/9//3//f/9//3//f/9//3//f/9//3//f/9//3//f/9//3//f/9//3//f/9//3//f/9//3//f/9//3//f/9//3//f/9//3//f/9//3//f/9//3//f/9//3//f/9//3//f/9//3//f/9//3//f/9//3//f/9//3//f/9//3//f/9//3//f/9//3//f/9//3//f/9//3//f/9//3//f/9//3//f/9//3//f/9//3//f/9/AAD/f/9//3//f/9//3//f/9//3//f/9//3//f/9//3//f/9//3//f/9//3//f/9//3//f/9//3//f/9//3//f/9//3//f/9//3//f/9//3//f/9//3//f/9//3//f/9//3//f/9//3//f/9//3//f/9//3//f/9//3//f/9//3//f/9//3//f/9//3//f/9//3//f/9//3//f/9//3//f/9//3//f/9//3//f/9//3//f59zNEK/c/9//389Zwwh8j3ROZ5z/3++d/9//3//f/97/39/a5ItUCV/a59vNT40Pp9z33f/f/9//3//e/9//3/fdzNCv3e/c/9//3uwNdlW/39eaxNCf29da/E58T3/f/9//3//f99333vfe/9//399b7ZW/3//f99733v/f31v+V6+d/9//3//f/9//3/ee/9//3//f/9//3//f/9//3//f/9//3//f/9//3//f/9//3//f/9//3//f/9//3//f/9//3//f/9//3//f/9//3//f/9//3//f/9//3//f/9//3//f/9//3//f/9//3//f/9//3//f/9//3//f/9//3//f/9//3//f/9//3//f/9//3//f/9//3//f/9//3//f/9//3//f/9//3//f/9//3//f/9//3//f/9//3//fwAA/3//f/9//3//f/9//3//f/9//3//f/9//3//f/9//3//f/9//3//f/9//3//f/9//3//f/9//3//f/9//3//f/9//3//f/9//3//f/9//3//f/9//3//f/9//3//f/9//3//f/9//3//f/9//3//f/9//3//f/9//3//f/9//3//f/9//3//f/9//3//f/9//3//f/9//3//f/9//3//f/9//3//f/9//3//e997/3t9a5ZO/3//e79333s1Rl1rllKOMTJCv3f/f79zv3f/f993f2v1PfU5ulLfd/93XWduLZdOn2//f/97/3v/e/97v3PROf9//3+/c3VKdkr/f/9/2lryPd97/3//f3VOzzk6Y5xv33v/f/9//3/fe993tlZ7b/9//3/fe/9/33u+dztr/3//f/9//3//f/9//3//f/9//3//f/9//3//f/9//3//f/9//3//f/9//3//f/9//3//f/9//3//f/9//3//f/9//3//f/9//3//f/9//3//f/9//3//f/9//3//f/9//3//f/9//3//f/9//3//f/9//3//f/9//3//f/9//3//f/9//3//f/9//3//f/9//3//f/9//3//f/9//3//f/9//3//f/9//3//f/9//3//f/9//3//f/9//38AAP9//3//f/9//3//f/9//3//f/9//3//f/9//3//f/9//3//f/9//3//f/9//3//f/9//3//f/9//3//f/9//3//f/9//3//f/9//3//f/9//3//f/9//3//f/9//3//f/9//3//f/9//3//f/9//3//f/9//3//f/9//3//f/9//3//f/9//3//f/9//3//f/9//3//f/9//3//f/9//3/+f957/3//f/9//3//f/9/v3MSPr93/3//f/9/+17ZWt97fW+WTvA92Frfd/9/33v/f59vmk67UhU+mU7/f/97/3uWTvI5uFLfd/9//3//f/9/M0K/c993l06vMb9z/39da/I9PGv/f35z/3//f51zEEJSRtZWOme+d/9733udczln/3//f/9//3//f/9/W2/XXr53/3//f/9/3nv/f/9//3//f/9//3//f/9//3//f/9//3//f/9//3//f/9//3//f/9//3//f/9//3//f/9//3//f/9//3//f/9//3//f/9//3//f/9//3//f/9//3//f/9//3//f/9//3//f/9//3//f/9//3//f/9//3//f/9//3//f/9//3//f/9//3//f/9//3//f/9//3//f/9//3//f/9//3//f/9//3//f/9//3//f/9//3//f/9/AAD/f/9//3//f/9//3//f/9//3//f/9//3//f/9//3//f/9//3//f/9//3//f/9//3//f/9//3//f/9//3//f/9//3//f/9//3//f/9//3//f/9//3//f/9//3//f/9//3//f/9//3//f/9//3//f/9//3//f/9//3//f/9//3//f/9//3//f/9//3//f/9//3//f/9//3//f/9//3//f/9//3//f/9//3//e997/3v/f993dk6/d/9/n3Pfe35vVUr/f/9/33tca1RKM0a3Ul5r/3vfe/U5PmPfd7lSmEp+a/97/399a1VK0DV1Slxn/3ufc3VKdUoTQjRGn3O/d/9/G2M0Rt97/3/fe/9/33v/f/9/e2uUUjFGU0q3Vtha11r/f/9/3nv/f953/3//f5VS3nv/f99//3//f/9//3//f/9//3//f/9//3//f/9//3//f/9//3//f/9//3//f/9//3//f/9//3//f/9//3//f/9//3//f/9//3//f/9//3//f/9//3//f/9//3//f/9//3//f/9//3//f/9//3//f/9//3//f/9//3//f/9//3//f/9//3//f/9//3//f/9//3//f/9//3//f/9//3//f/9//3//f/9//3//f/9//3//f/9//3//f/9//3//fwAA/3//f/9//3//f/9//3//f/9//3//f/9//3//f/9//3//f/9//3//f/9//3//f/9//3//f/9//3//f/9//3//f/9//3//f/9//3//f/9//3//f/9//3//f/9//3//f/9//3//f/9//3//f/9//3//f/9//3//f/9//3//f/9//3//f/9//3//f/9//3//f/9//3//f/9//3//f/9//3//f/9//3//f/9//3//f/9//3//ezRGv3f/f/9/33v/f3NOfG//f/9//3//f3xr+V4SPnZO+lrZVj1j/3/fd9pWjy1URt97fW9URrhWt1ISQlRGv3ffeztn+V7/e/9/33f/fzRGXW//f997/3//f/57/3//f/9//3++d11r+l6wNbE111Z8a/9//3//exljtlYYX/9//3//f/9//3//f/9//3//f/9//3//f/9//3//f/9//3//f/9//3//f/9//3//f/9//3//f/9//3//f/9//3//f/9//3//f/9//3//f/9//3//f/9//3//f/9//3//f/9//3//f/9//3//f/9//3//f/9//3//f/9//3//f/9//3//f/9//3//f/9//3//f/9//3//f/9//3//f/9//3//f/9//3//f/9//3//f/9//3//f/9//3//f/9//38AAP9//3//f/9//3//f/9//3//f/9//3//f/9//3//f/9//3//f/9//3//f/9//3//f/9//3//f/9//3//f/9//3//f/9//3//f/9//3//f/9//3//f/9//3//f/9//3//f/9//3//f/9//3//f/9//3//f/9//3//f/9//3//f/9//3//f/9//3//f/9//3//f/9//3//f/9//3//f/9//3//f/9//3//f/9//3//f/9/33tUSn1v/3//f/9//3+1Vjpr/3+/e/9/33v/f993nnMyQm0t8Tl+a99333f/e79z2FbQOa81O2f/f/9/XGf5Xq81l1K/c/9/33v/f993O2PyQX1v/3//f/9//3/dd/9//nv/f/9//3/fe5dSPmt/b7dStlJ0SnRKc0q1Ujln/3//f/9//3//f/9//3//f/9//3//f/9//3//f/9//3//f/9//3//f/9//3//f/9//3//f/9//3//f/9//3//f/9//3//f/9//3//f/9//3//f/9//3//f/9//3//f/9//3//f/9//3//f/9//3//f/9//3//f/9//3//f/9//3//f/9//3//f/9//3//f/9//3//f/9//3//f/9//3//f/9//3//f/9//3//f/9//3//f/9//3//f/9//3//f/9/AAD/f/9//3//f/9//3//f/9//3//f/9//3//f/9//3//f/9//3//f/9//3//f/9//3//f/9//3//f/9//3//f/9//3//f/9//3//f/9//3//f/9//3//f/9//3//f/9//3//f/9//3//f/9//3//f/9//3//f/9//3//f/9//3//f/9//3//f/9//3//f/9//3//f/9//3//f/9//3//f/9//3//f/9//3//f/9//3//f/9/VEo8Z/9//3//f/9/OWfXWv9//3//f997/3//f/9/v3ffd1xnM0KWTr9z/3ufb79z33f/f/9/v3ffd/9//3+/czNG8T2XUl1r/3//f35vuFaec/9/v3f/f/9//3//f/9//3//f/9/fW8bY/9//3//f/97/3//f/9//3//f/9//3//f/9//3//f/9//3//f/9//3//f/9//3//f/9//3//f/9//3//f/9//3//f/9//3//f/9//3//f/9//3//f/9//3//f/9//3//f/9//3//f/9//3//f/9//3//f/9//3//f/9//3//f/9//3//f/9//3//f/9//3//f/9//3//f/9//3//f/9//3//f/9//3//f/9//3//f/9//3//f/9//3//f/9//3//f/9//3//f/9//3//f/9//3//fwAA/3//f/9//3//f/9//3//f/9//3//f/9//3//f/9//3//f/9//3//f/9//3//f/9//3//f/9//3//f/9//3//f/9//3//f/9//3//f/9//3//f/9//3//f/9//3//f/9//3//f/9//3//f/9//3//f/9//3//f/9//3//f/9//3//f/9//3//f/9//3//f/9//3//f/9//3//f/9//3//f/9//3//f/9//3//f/9//3//f5ZS+V7/f/9//3//f713U0qec/9//3/fe/9/33f/f/9//3//f55zGl9VRvI5XWf/e/9/33vfe/9//3+/d/9//3v/f31rdUozRthW+l75Xtle/3//f/9//3//f/97/3//f/9//399b9ha/3+/d997/3//e/9//3//f/9//3/dd/9//3//f/9//3//f/9//3//f/9//3//f/9//3//f/9//3//f/9//3//f/9//3//f/9//3//f/9//3//f/9//3//f/9//3//f/9//3//f/9//3//f/9//3//f/9//3//f/9//3//f/9//3//f/9//3//f/9//3//f/9//3//f/9//3//f/9//3//f/9//3//f/9//3//f/9//3//f/9//3//f/9//3//f/9//3//f/9//3//f/9//3//f/9//38AAP9//3//f/9//3//f/9//3//f/9//3//f/9//3//f/9//3//f/9//3//f/9//3//f/9//3//f/9//3//f/9//3//f/9//3//f/9//3//f/9//3//f/9//3//f/9//3//f/9//3//f/9//3//f/9//3//f/9//3//f/9//3//f/9//3//f/9//3//f/9//3//f/9//3//f/9//3//f/9//3//f/9//3//f/9//3//f/9//3/YWvle/3//f/9//3//f7ZWGmP/f/9//3//f/9//3//f51z/3//e/97/3+eb3RKjS3XWt9333v/f/9//3//f/9//3/fe/97v3fYWhJC0DkaY55z/3/fe/9//3//f/9//3//f/9/t1Z8b/9//3//f/9/3nf/e/9//nv/f/9//3//f/9//3//f/9//3//f/9//3//f/9//3//f/9//3//f/9//3//f/9//3//f/9//3//f/9//3//f/9//3//f/9//3//f/9//3//f/9//3//f/9//3//f/9//3//f/9//3//f/9//3//f/9//3//f/9//3//f/9//3//f/9//3//f/9//3//f/9//3//f/9//3//f/9//3//f/9//3//f/9//3//f/9//3//f/9//3//f/9//3//f/9//3//f/9/AAD/f/9//3//f/9//3//f/9//3//f/9//3//f/9//3//f/9//3//f/9//3//f/9//3//f/9//3//f/9//3//f/9//3//f/9//3//f/9//3//f/9//3//f/9//3//f/9//3//f/9//3//f/9//3//f/9//3//f/9//3//f/9//3//f/9//3//f/9//3//f/9//3//f/9//3//f/9//3//f/9//3//f/9//3//f/9//3//f/9/O2fYWv9//3//f/9//38ZY5ZS/3//f/9//3//f/9//3//f/9//3/fe/9//3//f993U0bwOdhafG//f/9/v3ffe/9//3//f55z/3+/d7dWjTFTSjtn/3//f/9//3//f/9//3/5Xhlj33v/f/9//3//f/9//3//f/9//3/+f957/3//f/9//3//f/9//3//f/9//3//f/9//3//f/9//3//f/9//3//f/9//3//f/9//3//f/9//3//f/9//3//f/9//3//f/9//3//f/9//3//f/9//3//f/9//3//f/9//3//f/9//3//f/9//3//f/9//3//f/9//3//f/9//3//f/9//3//f/9//3//f/9//3//f/9//3//f/9//3//f/9//3//f/9//3//f/9//3//f/9//3//f/9//3//fwAA/3//f/9//3//f/9//3//f/9//3//f/9//3//f/9//3//f/9//3//f/9//3//f/9//3//f/9//3//f/9//3//f/9//3//f/9//3//f/9//3//f/9//3//f/9//3//f/9//3//f/9//3//f/9//3//f/9//3//f/9//3//f/9//3//f/9//3//f/9//3//f/9//3//f/9//3//f/9//3//f/9//3//f/9//3//f/9//3//fztnt1b/f/9//3//f/9/vnczRr93/3//f/9//3v/e957/3/fe953/3//e953/3//f997nXOVUs85dEqdc997/3/fd/97/3//f/9//3/fe997lU6vNRJCG2Pfe/9/33v/f35vllK+d/9//3//f/9//3//f/9//3//f/9//3//f/9//3//f/9//3//f/9//3//f/9//3//f/9//3//f/9//3//f/9//3//f/9//3//f/9//3//f/9//3//f/9//3//f/9//3//f/9//3//f/9//3//f/9//3//f/9//3//f/9//3//f/9//3//f/9//3//f/9//3//f/9//3//f/9//3//f/9//3//f/9//3//f/9//3//f/9//3//f/9//3//f/9//3//f/9//3//f/9//3//f/9//3//f/9//38AAP9//3//f/9//3//f/9//3//f/9//3//f/9//3//f/9//3//f/9//3//f/9//3//f/9//3//f/9//3//f/9//3//f/9//3//f/9//3//f/9//3//f/9//3//f/9//3//f/9//3//f/9//3//f/9//3//f/9//3//f/9//3//f/9//3//f/9//3//f/9//3//f/9//3//f/9//3//f/9//3//f/9//3//f/9//3//f/9/33s7Z1RK33v/f/9//3//f/9/M0Zba/9/33v/f/97/3/+e/9//3//f/97/3//f/97/3//f/97/3//f/leEUJ0TrZW33v/e793/3//f753/3//f/9/33tcazNC0TmYUt97v3e4Vn5v/3//f/9/3nv/f/9//3//f/5//3//f/5//3//f/9//3//f/9//3//f/9//3//f/9//3//f/9//3//f/9//3//f/9//3//f/9//3//f/9//3//f/9//3//f/9//3//f/9//3//f/9//3//f/9//3//f/9//3//f/9//3//f/9//3//f/9//3//f/9//3//f/9//3//f/9//3//f/9//3//f/9//3//f/9//3//f/9//3//f/9//3//f/9//3//f/9//3//f/9//3//f/9//3//f/9//3//f/9/AAD/f/9//3//f/9//3//f/9//3//f/9//3//f/9//3//f/9//3//f/9//3//f/9//3//f/9//3//f/9//3//f/9//3//f/9//3//f/9//3//f/9//3//f/9//3//f/9//3//f/9//3//f/9//3//f/9//3//f/9//3//f/9//3//f/9//3//f/9//3//f/9//3//f/9//3//f/9//3//f/9//3//f/9//3//f/9//3//f/9/XGtUSv9//3//f/9//3//f75zM0b/f/9//3//f/9//3//f/9//3//f/9//3//f/9//3//f/9//3//f997fG+2VnVOtlZba/9//3//f997/3//e/9//3+/dxxjdkoUQvM9G2P/f/9//3v/e/9//3//f/9//3//f/9//3//f/9//3//f/9//3//f/9//3//f/9//3//f/9//3//f/9//3//f/9//3//f/9//3//f/9//3//f/9//3//f/9//3//f/9//3//f/9//3//f/9//3//f/9//3//f/9//3//f/9//3//f/9//3//f/9//3//f/9//3//f/9//3//f/9//3//f/9//3//f/9//3//f/9//3//f/9//3//f/9//3//f/9//3//f/9//3//f/9//3//f/9//3//f/9//3//fwAA/3//f/9//3//f/9//3//f/9//3//f/9//3//f/9//3//f/9//3//f/9//3//f/9//3//f/9//3//f/9//3//f/9//3//f/9//3//f/9//3//f/9//3//f/9//3//f/9//3//f/9//3//f/9//3//f/9//3//f/9//3//f/9//3//f/9//3//f/9//3//f/9//3//f/9//3//f/9//3//f/9//3//f/9//3//f/9//3//f1xrM0b/f/9//3//f/9//3/fd5VSvnf/f/9//3//f/9//3//f/9//3//f/9//3//f/9//3//f/9//3//f997/3+dc/heVErxPVRKO2f/f993/3/fd/9//3//f/9/+17zPbA1Ej5ca/9//3//e/9//3//f/9//3//f99/3n//f/9//3//f/9//3//f/9//3//f/9//3//f/9//3//f/9//3//f/9//3//f/9//3//f/9//3//f/9//3//f/9//3//f/9//3//f/9//3//f/9//3//f/9//3//f/9//3//f/9//3//f/9//3//f/9//3//f/9//3//f/9//3//f/9//3//f/9//3//f/9//3//f/9//3//f/9//3//f/9//3//f/9//3//f/9//3//f/9//3//f/9//3//f/9//38AAP9//3//f/9//3//f/9//3//f/9//3//f/9//3//f/9//3//f/9//3//f/9//3//f/9//3//f/9//3//f/9//3//f/9//3//f/9//3//f/9//3//f/9//3//f/9//3//f/9//3//f/9//3//f/9//3//f/9//3//f/9//3//f/9//3//f/9//3//f/9//3//f/9//3//f/9//3//f/9//3//f/9//3//f/9//3//f/9//399bzNG33v/f/9//3//f/9//3sZY1tn/3/fe/9//3//f/9//3//f/9//3//f/9//3//f/9//3//f/9//3//f/9//3//f/9/fG+2VhJGrjX4Xv9733ffd/9/33f/e/tefm9/b/la0DUyQltn/3+9c/9//3//f997/3//f/9/3n//f/9//3//f/9//3//f/9//3//f/9//3//f/9//3//f/9//3//f/9//3//f/9//3//f/9//3//f/9//3//f/9//3//f/9//3//f/9//3//f/9//3//f/9//3//f/9//3//f/9//3//f/9//3//f/9//3//f/9//3//f/9//3//f/9//3//f/9//3//f/9//3//f/9//3//f/9//3//f/9//3//f/9//3//f/9//3//f/9//3//f/9//3//f/9/AAD/f/9//3//f/9//3//f/9//3//f/9//3//f/9//3//f/9//3//f/9//3//f/9//3//f/9//3//f/9//3//f/9//3//f/9//3//f/9//3//f/9//3//f/9//3//f/9//3//f/9//3//f/9//3//f/9//3//f/9//3//f/9//3//f/9//3//f/9//3//f/9//3//f/9//3//f/9//3//f/9//3//f/9//3//f/9//3//f/9/v3cTQt9733v/f/97/3//f/9/fGvXWv9//3//f/9//3//f/9//3//f/9//3//f/9//3//f/9//3//f/9//3//f/9/vne+e/9//3/fe3xvU0aWUlRG2Fo7Y/9/PGP6Xv9/33e/d793+FoyQnRKXGv/f/9//3//f/9/33//f/9//3//f/9//3//f/9//3//f/9//3//f/9//3//f/9//3//f/9//3//f/9//3//f/9//3//f/9//3//f/9//3//f/9//3//f/9//3//f/9//3//f/9//3//f/9//3//f/9//3//f/9//3//f/9//3//f/9//3//f/9//3//f/9//3//f/9//3//f/9//3//f/9//3//f/9//3//f/9//3//f/9//3//f/9//3//f/9//3//f/9//3//f/9//3//fwAA/3//f/9//3//f/9//3//f/9//3//f/9//3//f/9//3//f/9//3//f/9//3//f/9//3//f/9//3//f/9//3//f/9//3//f/9//3//f/9//3//f/9//3//f/9//3//f/9//3//f/9//3//f/9//3//f/9//3//f/9//3//f/9//3//f/9//3//f/9//3//f/9//3//f/9//3//f/9//3//f/9//3//f/9//3//f/9//3//f997dU6/d/9//3//f/9//3//f753tVL/f/9//3//f/9//3//f/9//3//f/9//3//f/9//3//f/9//3//f/9//3//f/9//3//f/9//3+/d/9/v3d8a9hWM0YSPjRGGl//f/9//3//f/9/v3PYWtA58j36Xv9//3//f/9//3//f/9//3//f/9//3//f/9//3//f/9//3//f/9//3//f/9//3//f/9//3//f/9//3//f/9//3//f/9//3//f/9//3//f/9//3//f/9//3//f/9//3//f/9//3//f/9//3//f/9//3//f/9//3//f/9//3//f/9//3//f/9//3//f/9//3//f/9//3//f/9//3//f/9//3//f/9//3//f/9//3//f/9//3//f/9//3//f/9//3//f/9//3//f/9//38AAP9//3//f/9//3//f/9//3//f/9//3//f/9//3//f/9//3//f/9//3//f/9//3//f/9//3//f/9//3//f/9//3//f/9//3//f/9//3//f/9//3//f/9//3//f/9//3//f/9//3//f/9//3//f/9//3//f/9//3//f/9//3//f/9//3//f/9//3//f/9//3//f/9//3//f/9//3//f/9//3//f/9//3//f/9//3//f/9//3//f7dWv3f/f/9//3//f/9//3/fe9ZWnHP/f/9//3//f/9//3//f/9//3//f/9//3//f/9//3//f/9//3//f997/3//f/9//3//f/9//3//f99333f/f/97VEbYVnRK8TmWTjxn33v/e/9733ffe/pe8z3yPX1r/3//e793/3//f/9//3//f/9//3//f/9//3//f/9//3//f/9//3//f/9//3//f/9//3//f/9//3//f/9//3//f/9//3//f/9//3//f/9//3//f/9//3//f/9//3//f/9//3//f/9//3//f/9//3//f/9//3//f/9//3//f/9//3//f/9//3//f/9//3//f/9//3//f/9//3//f/9//3//f/9//3//f/9//3//f/9//3//f/9//3//f/9//3//f/9//3//f/9/AAD/f/9//3//f/9//3//f/9//3//f/9//3//f/9//3//f/9//3//f/9//3//f/9//3//f/9//3//f/9//3//f/9//3//f/9//3//f/9//3//f/9//3//f/9//3//f/9//3//f/9//3//f/9//3//f/9//3//f/9//3//f/9//3//f/9//3//f/9//3//f/9//3//f/9//3//f/9//3//f/9//3//f/9//3//f/9//3//f/9//38aY55z/3//e/9//3//f/9//38YXzpn/3//f/9//3//f/9//3//f/9//3//f/9//3//f/9//3//f/9//3//f/9//3//f/9//3//f/9//3//e/9//39bZ3RK/3v/e75zt1YzQjRC2FYcY39vn3P/f993uFKwMVVK33v/f51z/3//f/9//3//f/9//3//f/9//3//f/9//3//f/9//3//f/9//3//f/9//3//f/9//3//f/9//3//f/9//3//f/9//3//f/9//3//f/9//3//f/9//3//f/9//3//f/9//3//f/9//3//f/9//3//f/9//3//f/9//3//f/9//3//f/9//3//f/9//3//f/9//3//f/9//3//f/9//3//f/9//3//f/9//3//f/9//3//f/9//3//f/9//3//fwAA/3//f/9//3//f/9//3//f/9//3//f/9//3//f/9//3//f/9//3//f/9//3//f/9//3//f/9//3//f/9//3//f/9//3//f/9//3//f/9//3//f/9//3//f/9//3//f/9//3//f/9//3//f/9//3//f/9//3//f/9//3//f/9//3//f/9//3//f/9//3//f/9//3//f/9//3//f/9//3//f/9//3//f/9//3//f/9//3//e/9/Gmedc/9/33v/f/9//3//f/9/WmvXWv9/vXf/f/9//3//f/9//3//f/9//3//f/9//3//f/9//3//f/9//3//f/9//3//f/9/33v/f/9/33v/f/9/llKdb997/3//f/9//3+eb9haVUo0RnZOl1LZWjxnfm+4UhI+l1L/f/9//3//f/9//3//f/9//3//f/9//3//f/9//3//f/9//3//f/9//3//f/9//3//f/9//3//f/9//3//f/9//3//f/9//3//f/9//3//f/9//3//f/9//3//f/9//3//f/9//3//f/9//3//f/9//3//f/9//3//f/9//3//f/9//3//f/9//3//f/9//3//f/9//3//f/9//3//f/9//3//f/9//3//f/9//3//f/9//3//f/9//3//f/9//38AAP9//3//f/9//3//f/9//3//f/9//3//f/9//3//f/9//3//f/9//3//f/9//3//f/9//3//f/9//3//f/9//3//f/9//3//f/9//3//f/9//3//f/9//3//f/9//3//f/9//3//f/9//3//f/9//3//f/9//3//f/9//3//f/9//3//f/9//3//f/9//3//f/9//3//f/9//3//f/9//3//f/9//3//f/9//3//f/9//3//fxhffG//f/9//3//f/9//3//f997c07/e/9//3//f/9//3//f/9//3//f/9//3//f/9//3//f/9//3//f/9//3//f/9//3//f/9//3//f/9//39ca9da/3/fe/9//3//f/9//3//f/9/33u+dzpn+Fq2UlVKVUo1SlZKNUZfa/9//3//e/9/33f/f/9//3//f/9//3//f/9//3//f/9//3//f/9//3//f/9//3//f/9//3//f/9//3//f/9//3//f/9//3//f/9//3//f/9//3//f/9//3//f/9//3//f/9//3//f/9//3//f/9//3//f/9//3//f/9//3//f/9//3//f/9//3//f/9//3//f/9//3//f/9//3//f/9//3//f/9//3//f/9//3//f/9//3//f/9//3//f/9/AAD/f/9//3//f/9//3//f/9//3//f/9//3//f/9//3//f/9//3//f/9//3//f/9//3//f/9//3//f/9//3//f/9//3//f/9//3//f/9//3//f/9//3//f/9//3//f/9//3//f/9//3//f/9//3//f/9//3//f/9//3//f/9//3//f/9//3//f/9//3//f/9//3//f/9//3//f/9//3//f/9//3//f/9//3//f/9//3//f/97/3/4Xpxv/3//f/9//3//f/9//3//f7ZWnG//e/9//3//f/9//3//f/9//3//f/9//3//f/9//3//f/9//3//f/9//3//f/9//3//f/9//3//f/9/t1pba/9/33v/f/9//3//f/9//3//f/9//3//f/9//3//f59zG2NXSvQ9DSEVQvten2//f/9/33f/f997/3//f/9//3//f/9//3//f/9//3//f/9//3/fe997/3//f/9//3//f/9//3//f99//3//f/9//3//f/9//3//f/9//3//f/9//3//f/9//3//f/9//3//f/9//3//f/9//3//f/9//3//f/9//3//f/9//3//f/9//3//f/9//3//f/9//3//f/9//3//f/9//3//f/9//3//f/9//3//f/9//3//f/9//3//fwAA/3//f/9//3//f/9//3//f/9//3//f/9//3//f/9//3//f/9//3//f/9//3//f/9//3//f/9//3//f/9//3//f/9//3//f/9//3//f/9//3//f/9//3//f/9//3//f/9//3//f/9//3//f/9//3//f/9//3//f/9//3//f/9//3//f/9//3//f/9//3//f/9//3//f/9//3//f/9//3//f/9//3//f/9//3//f/97/3//f/97GV98b/9//3//f/9//3//f/9//397b/de/3//f/9//3//f/9//3//f/9//3//f/9//3//f/9//3//f/9//3//f/9//3//f/9//3//f/9/3399b5VS/3//f/9//3//f/9//3//f/9//3//f/9//3//f/9//3//f/9//3//f793sTUUPjRCsDWWTltnW2e/d797/3//f/9/33v/f/9//3//f/9//3//f/9//3//f/9//3//f/9//3//f/9//3//f/9//3//f/9//3//f/9//3//f/9//3//f/9//3//f/9//3//f/9//3//f/9//3//f/9//3//f/9//3//f/9//3//f/9//3//f/9//3//f/9//3//f/9//3//f/9//3//f/9//3//f/9//3//f/9//3//f/9//3//f/9//38AAP9//3//f/9//3//f/9//3//f/9//3//f/9//3//f/9//3//f/9//3//f/9//3//f/9//3//f/9//3//f/9//3//f/9//3//f/9//3//f/9//3//f/9//3//f/9//3//f/9//3//f/9//3//f/9//3//f/9//3//f/9//3//f/9//3//f/9//3//f/9//3//f/9//3//f/9//3//f/9//3/ff/9//3/fe997/3/fe/9//3//f/henG//f/9//3//f/9//3/ff/9/33uUUt97/3//f/9//3//f/9//3//f/9//3//f/9//3//f/9//3//f/9//3//f/9//3//f/9//3//f99/VEo6Z/9//3//f/9//3//f/9//3//f/9//3//f/9//3//f/9//3//f/97/3//f35vuFaXThtjXGd1SnVKMkJUSnVOtla3VvheGWM6Z55zvne+d99733v/f/9//3/ee/9//3//f/9//3//f/9/33v/f99//3//f/9//3//f/9//3//f/9//3//f/9//3//f/9//3//f/9//3//f/9//3//f/9//3//f/9//3//f/9//3//f/9//3//f/9//3//f/9//3//f/9//3//f/9//3//f/9//3//f/9//3//f/9//3//f/9//3//f/9/AAD/f/9//3//f/9//3//f/9//3//f/9//3//f/9//3//f/9//3//f/9//3//f/9//3//f/9//3//f/9//3//f/9//3//f/9//3//f/9//3//f/9//3//f/9//3//f/9//3//f/9//3//f/9//3//f/9//3//f/9//3//f/9//3//f/9//3//f/9//3//f/9//3//f/9//3//f/9//3//f/9//3//f/9/W2s7Z/9//3//f/9//38ZY51v/3//f/9//3//f/9//3//f/9/dE6+c/9//3//f/9//3//f/9//3//f/9//3//f/9//3//f/9//3//f/9//3//f/9//3//f/9//386Z3VO33v/f/9//3//f/9//3//f/9//3//f/9//3/fe997/3//f/9//3//f/9//3v/f55vuFY7Y79z/3/fd/97v3eec1xrOmf4XtdallJTSlNKlVKVUtda+F4ZYxlj/3//f/9//3//f/9//3//f/9//3//f/9//3//f/9//3//f/9//3//f/9//3//f/9//3//f/9//3//f/9//3//f/9//3//f/9//3//f/9//3//f/9//3//f/9//3//f/9//3//f/9//3//f/9//3//f/9//3//f/9//3//f/9//3//f/9//3//f/9//3//fwAA/3//f/9//3//f/9//3//f/9//3//f/9//3//f/9//3//f/9//3//f/9//3//f/9//3//f/9//3//f/9//3//f/9//3//f/9//3//f/9//3//f/9//3//f/9//3//f/9//3//f/9//3//f/9//3//f/9//3//f/9//3//f/9//3//f/9//3//f/9//3//f/9//3//f/9//3//f/9//3//f99//3/fexljdU7/f/9//3//e/9/GV+ec/9//3//f/9//3//f/9//3//f/deOmP/f/9//3//f/9//3//f/9//3//f/9//3//f/9//3//f/9//3//f/9//3//f/9//3//f99/dU58b/9/33v/f753/3//f/9//3//f/9//3//f/9//3//f/9//3/ee/9//3//f/9/33v/e/97VEZVSv9//3//f/9//3//f/9//3/fe99733vfe51zfG8ZY/hetla1Us417z0RQnRO11p7a753/3/fe/9//3//f/9//3//f/9//3//f/9//3//f/9//3//f/9//3//f/9//3//f/9//3//f/9//3//f/9//3//f/9//3//f/9//3//f/9//3//f/9//3//f/9//3//f/9//3//f/9//3//f/9//3//f/9//3//f/9//3//f/9//38AAP9//3//f/9//3//f/9//3//f/9//3//f/9//3//f/9//3//f/9//3//f/9//3//f/9//3//f/9//3//f/9//3//f/9//3//f/9//3//f/9//3//f/9//3//f/9//3//f/9//3//f/9//3//f/9//3//f/9//3//f/9//3//f/9//3//f/9//3//f/9//3//f/9//3//f/9//3//f/9//3//f/9//38aYzJG33f/f/97/3v/ezpjvnP/f/9//3//f/9/3n//f/9//398b9da/3//f/9//3//f/9//3//f/9//3//f/9//3//f/9//3//f/9//3//f/9//3//f/9//38aZ5ZS/3//f/9//3//f/9//3//f/9//3//f/9//3//f/9//3//f/9//3//f/9//3//f/9//3//f793dk64Vv97/3//f/9//3//f/9//3//f/9//3//f/9//3//f/9//3v/f/9/vnc6Z9dadE5TSjJCtlLXWnxrvnf/f/9//3/fe/9//3//f/9//3//f/9//3//f/9//3//f/9//3//f/9//3//f/9//3//f/9//3//f/9//3//f/9//3//f/9//3//f/9//3//f/9//3//f/9//3//f/9//3//f/9//3//f/9//3//f/9//3//f/9/AAD/f/9//3//f/9//3//f/9//3//f/9//3//f/9//3//f/9//3//f/9//3//f/9//3//f/9//3//f/9//3//f/9//3//f/9//3//f/9//3//f/9//3//f/9//3//f/9//3//f/9//3//f/9//3//f/9//3//f/9//3//f/9//3//f/9//3//f/9//3//f/9//3//f/9//3//f/9//3//f/9//3//f/9/fG8RQr5z33v/f993/38aY753/3//f/9//3//f95//3//f997/390Tt97/3//f/9//3//f/9//3//f/9//3//f/9//3//f/9//3//f/9//3//f/9//3//f/9/MkZcb/9//3//f/9//3//f/9//3//f/9//3//f/9//3//f/9//3//f/5//n/9f/5//3//f/9//3v/f793l1L6Xv97/3//f/9//3//f/9//3//f/9//3//f/9//3//f/9//3//f/9//3//f/9/33v/e3xrOme2VpVOlU74Wltrvnf/f/9//3//f/9//3//f/9//3//f/9//3//f/9//3//f/9//3//f/9//3//f/9//3//f/9//3//f/9//3//f/9//3//f/9//3//f/9//3//f/9//3//f/9//3//f/9//3//f/9//3//f/9//3//fwAA/3//f/9//3//f/9//3//f/9//3//f/9//3//f/9//3//f/9//3//f/9//3//f/9//3//f/9//3//f/9//3//f/9//3//f/9//3//f/9//3//f/9//3//f/9//3//f/9//3//f/9//3//f/9//3//f/9//3//f/9//3//f/9//3//f/9//3//f/9//3//f/9//3//f/9//3//f/9//3//f/9//3//f/9/Mkb5Xv9//3//f3xr+V6+d/9//3/ff/9//3//f/9/33v/f/9/11pca/9//3//f753/3//f/9//3//f/9//3//f/9//3//f/9//3//f/9//3//f/9/v3saZ7ZWnXP/f/9//3//f/9//3//f/9//3//f/9//3//f/9//3//f/9//3//f/5//3/+f/9//3//f/97/3//f55vuFZca/9//3//f/9/vnf/f/9//3//f/9//3//f/9//3//f/9//3//f/9//3//f/9//3//f/9//3+/d99733e2Ultr/3//f/9//3//f/9//3//f/9//3//f/9//3//f/9//3//f/9//3//f/9//3//f/9//3//f/9//3//f/9//3//f/9//3//f/9//3//f/9//3//f/9//3//f/9//3//f/9//3//f/9//3//f/9//38AAP9//3//f/9//3//f/9//3//f/9//3//f/9//3//f/9//3//f/9//3//f/9//3//f/9//3//f/9//3//f/9//3//f/9//3//f/9//3//f/9//3//f/9//3//f/9//3//f/9//3//f/9//3//f/9//3//f/9//3//f/9//3//f/9//3//f/9//3//f/9//3//f/9//3//f/9//3//f/9//3//f/9//3//f9ha11bfe/9//3s7Y1NK/3+/e/9//3/ff/9//3//f997/3//fxlfOmPfe/9/33v/f/9//3//f/9//3//f/9//3//f/9//3//f/9//3//f/9//3/fe/9/dE46Z99//3//f/9//3//f/9//3//f/9//3//f/9//3//f/9//3//f/9//n/+f/5//n/9f/9//3//f/9//3/fd11r11rfe997/3/fe/9/33v/f/9//3//f/9//3//f/9//3//f/9//3//f/9//3//f/9//3//f/9//3//f/9711rfe/9//3//f/9/33v/f/9//3//f/9//3//f/9//3//f/9//3//f/9//3//f/9//3//f/9//3//f/9//3//f/9//3//f/9//3//f/9//3//f/9//3//f/9//3//f/9//3//f/9//3//f/9//3//f/9/AAD/f/9//3//f/9//3//f/9//3//f/9//3//f/9//3//f/9//3//f/9//3//f/9//3//f/9//3//f/9//3//f/9//3//f/9//3//f/9//3//f/9//3//f/9//3//f/9//3//f/9//3//f/9//3//f/9//3//f/9//3//f/9//3//f/9//3//f/9//3//f/9//3//f/9//3//f/9//3//f/9//3//f/9//3/fe5VO33f/f/9/llKWUv9//3//f/9/33v/f/9//3/ee/9//3+db9dW/3//f997/3//f/9//3//f/9//3//f/9//3//f/9//3//f/9//3//f997/386Z3VS/3//f/9//3//f/9//3//f/9//3//f/9//3//f/9//3//f/9//3//f/9//n//f/5//n/+f/9//3//f/9//3//fxpj+F7/f/9//3//f/9//3//f/9//3//f/9//3//f/9//3//f/9//3//f/9//3//f/9/33v/f/9//3+dc/he/3v/f/9//3//f/9//3//f/9//3//f/9//3//f/9//3//f/9//3//f/9//3//f/9//3//f/9//3//f/9//3//f/9//3//f/9//3//f/9//3//f/9//3//f/9//3//f/9//3//f/9//3//f/9//3//fwAA/3//f/9//3//f/9//3//f/9//3//f/9//3//f/9//3//f/9//3//f/9//3//f/9//3//f/9//3//f/9//3//f/9//3//f/9//3//f/9//3//f/9//3//f/9//3//f/9//3//f/9//3//f/9//3//f/9//3//f/9//3//f/9//3//f/9//3//f/9//3//f/9//3//f/9//3//f/9//3//f/9//3//f/9//3+2Ujpj/3v/ezJCnW//e/9//3//f/9//3//f99/33v/f/9/33e2Vr53/3++d/9//3//f/9//3//f/9//3//f/9//3//f/9//3//f997/3//f7938UGed/9//3/fe/9//3//f957/3//f/9//3//f/9//3//f/9//3//f/9//3//f/9//n//f/9//3/+f/9//3//f/9//3/fe3ROfG//f/9/vnf/f/9//3//f/9//3//f/9//3//f/9//3//f/9//3//f/9//3//f/9/33v/f/9/vXc5Z/9//3//f997/3//f/9//3//f/9//3//f/9//3//f/9//3//f/9//3//f/9//3//f/9//3//f/9//3//f/9//3//f/9//3//f/9//3//f/9//3//f/9//3//f/9//3//f/9//3//f/9//3//f/9//38AAP9//3//f/9//3//f/9//3//f/9//3//f/9//3//f/9//3//f/9//3//f/9//3//f/9//3//f/9//3//f/9//3//f/9//3//f/9//3//f/9//3//f/9//3//f/9//3//f/9//3//f/9//3//f/9//3//f/9//3//f/9//3//f/9//3//f/9//3//f/9//3//f/9//3//f/9//3//f/9//3//f/9//3/fe/9/W2u3VltnnW+2Uv9/vnf/f/9/33//f/9//3//f/9//3/fe/9/+F4ZY/9//3//f/9//3//f/9//3//f/9//3//f/9//3//f/9/33//f797/391UpdW/3//f/9//3//f/9//3//f/9//3//f/9//3//f/9//3//f/9//3//f/9//3//f/9//3//f/9//3//f/9//3//f/9//386Z9da/3//f/9//3//f/9//3//f/9//3//f/9//3//f/9//3//f/9//3//f/9//3//f/9//3//f997vnf/f/9/nHNba1prvXf/f/9//3//f/9//3//f/9//3//f/9//3//f/9//3//f/9//3//f/9//3//f/9//3//f/9//3//f/9//3//f/9//3//f/9//3//f/9//3//f/9//3//f/9//3//f/9//3//f/9/AAD/f/9//3//f/9//3//f/9//3//f/9//3//f/9//3//f/9//3//f/9//3//f/9//3//f/9//3//f/9//3//f/9//3//f/9//3//f/9//3//f/9//3//f/9//3//f/9//3//f/9//3//f/9//3//f/9//3//f/9//3//f/9//3//f/9//3//f/9//3//f/9//3//f/9//3//f/9//3//f/9//3/ff/9//3//f/9/11b4Wjpj33vfe/9//3//f/9//3//f/9//3//f/9//3v/f3xvU0qdc/9//3//f/9/3nv/f/9//3//f/9//3//f/9//3//f/9//3//fxpnE0bff/9//3//f/9//3//f/9//n//f/9//3//f/9//3//f/9//3//f/9//3//f/9//3//f/9//3//f/5//3//f/9//3//f997/3/4Xhlj/3//f/9//3//f/9//3//f/9//3//f/9//3//f/9//3//f/9//3//f997/3//f997/3/fe/9//3//f957e298b713/3//f/9//3//f/9//3//f/9//3//f/9//3//f/9//3//f/9//3//f/9//3//f/9//3//f/9//3//f/9//3//f/9//3//f/9//3//f/9//3//f/9//3//f/9//3//f/9//3//fwAA/3//f/9//3//f/9//3//f/9//3//f/9//3//f/9//3//f/9//3//f/9//3//f/9//3//f/9//3//f/9//3//f/9//3//f/9//3//f/9//3//f/9//3//f/9//3//f/9//3//f/9//3//f/9//3//f/9//3//f/9//3//f/9//3//f/9//3//f/9//3//f/9//3//f/9//3//f/9//3//f/9//3//f/9//3//f75zW2edb/9//3//f/9//3//f/9//3//f/9//3//f/9//3/fe/ha11r/f/9//3//f/9//3//f/9//3//f/9//3//f/9//3//f/9//39USvpi/3+/e/9//3//f/9//3//f/9//3//f/9//3//f/9//3//f/9//3//f/9//3//f/9//3//f/9//3//f/9//3//f/9//3//f/9/vne2Vv9//3//f/9//3//f/9//3//f/9//3//f/9//3//f/9//3//f/9//3//f/9//3//f/9//3//f/9//3//f/9//3//f/9//3//f/9//3//f/9//3//f/9//3//f/9//3//f/9//3//f/9//3//f/9//3//f/9//3//f/9//3//f/9//3//f/9//3//f/9//3//f/9//3//f/9//3//f/9//3//f/9//38AAP9//3//f/9//3//f/9//3//f/9//3//f/9//3//f/9//3//f/9//3//f/9//3//f/9//3//f/9//3//f/9//3//f/9//3//f/9//3//f/9//3//f/9//3//f/9//3//f/9//3//f/9//3//f/9//3//f/9//3//f/9//3//f/9//3//f/9//3//f/9//3//f/9//3//f/9//3//f/9//3//f/9//3//f713/3v/f/9//3//e/9//3//f/9//3//f/9//3/fe/9/33v/f/9//3/fe3RO33vfe/9//3//f99//3//f/9//3//f/9//3//f/9/vnf/fxpndU7fe/9//3/ff/9//3//f/9//3//f/9//3//f/9//3//f/9//3//f/9//3//f/9//3//f/9//3//f/9//3//f/5//3/+f/9//3++d997nXP4Xv9//3//f/9//3//f/9//3//f/9//3//f/9//3//f/9//3//f/9//3//f/9//3//f95//3//f/9//3//f/9//3//f/9//3//f/9//3//f/9//3//f/9//3//f/9//3//f/9//3//f/9//3//f/9//3//f/9//3//f/9//3//f/9//3//f/9//3//f/9//3//f/9//3//f/9//3//f/9//3//f/9/AAD/f/9//3//f/9//3//f/9//3//f/9//3//f/9//3//f/9//3//f/9//3//f/9//3//f/9//3//f/9//3//f/9//3//f/9//3//f/9//3//f/9//3//f/9//3//f/9//3//f/9//3//f/9//3//f/9//3//f/9//3//f/9//3//f/9//3//f/9//3//f/9//3//f/9//3//f/9//3//f/9//3//f/9//3//f/9//3//f/9//3//f/9//3//f/9//3//f/9//3//f/9//3//f/9//3/XWtda33v/f/9//3//f/9//3//f/9//3//f/9//3//f/9//39TSntv/3//f/9//3//f/9//3//f/9//3//f/9//3//f/9//3//f/9//3//f/9//3//f/9//3//f/9//3//f/9//3//f/9//3//f/9//3//f553GmPfe/9//3//f/9//3//f/9//3//f/9//3//f/9//3//f/9//3//f/9//3//f/9//3//f/9//3//f/9//3//f/9//3//f/9//3//f/9//3//f/9//3//f/9//3//f/9//3//f/9//3//f/9//3//f/9//3//f/9//3//f/9//3//f/9//3//f/9//3//f/9//3//f/9//3//f/9//3//f/9//3//fwAA/3//f/9//3//f/9//3//f/9//3//f/9//3//f/9//3//f/9//3//f/9//3//f/9//3//f/9//3//f/9//3//f/9//3//f/9//3//f/9//3//f/9//3//f/9//3//f/9//3//f/9//3//f/9//3//f/9//3//f/9//3//f/9//3//f/9//3//f/9//3//f/9//3//f/9//3//f/9//3//f/9//3//f/9//3//f/9//3//f/9//3//f/9//3//f/9//3//f/9//3//f/9//3//f997/38yRltr/3++d/9//3//f/9//3//f/9//3//f/9//3//e753EUK9d/9/3nv/f/9//3//f/9//3//f/9//3//f/9//3//f/9//3//f/9//3//f/9//3//f/9//3//f/9//3//f/9//3//f/9//3//f/9//3++d/lev3f/f/9//3//f/9//3//f/9//3//f/9//3//f/9//3//f/9//3//f/9//3//f/9//3//f/9//3//f/9//3//f/9//3//f/9//3//f/9//3//f/9//3//f/9//3//f/9//3//f/9//3//f/9//3//f/9//3//f/9//3//f/9//3//f/9//3//f/9//3//f/9//3//f/9//3//f/9//3//f/9//38AAP9//3//f/9//3//f/9//3//f/9//3//f/9//3//f/9//3//f/9//3//f/9//3//f/9//3//f/9//3//f/9//3//f/9//3//f/9//3//f/9//3//f/9//3//f/9//3//f/9//3//f/9//3//f/9//3//f/9//3//f/9//3//f/9//3//f/9//3//f/9//3//f/9//3//f/9//3//f/9//3//f/9//3//f/9//3//f/9//3//f/9//3//f/9//3//f/9//3//f/9//3//f/9//3//f/9/fG8yRv9/33v/f/9//3//f/9//3//f/9//3//f/9//3/WWnNO/3//f/9//3//f/9//3//f/9//3//f/9//3//f/9//3//f/9//3//f/9//3//f/9//3//f/9//3//f/9//3//f/9//3//f/9//3//f/9/v3sbZ35z/3//f/9//3//f/9//3//f/9//3//f/9//3//f/9//3//f/9//3//f/9//3//f/9//3//f/9//3//f/9//3//f/9//3//f/9//3//f/9//3//f/9//3//f/9//3//f/9//3//f/9//3//f/9//3//f/9//3//f/9//3//f/9//3//f/9//3//f/9//3//f/9//3//f/9//3//f/9//3//f/9/AAD/f/9//3//f/9//3//f/9//3//f/9//3//f/9//3//f/9//3//f/9//3//f/9//3//f/9//3//f/9//3//f/9//3//f/9//3//f/9//3//f/9//3//f/9//3//f/9//3//f/9//3//f/9//3//f/9//3//f/9//3//f/9//3//f/9//3//f/9//3//f/9//3//f/9//3//f/9//3//f/9//3//f/9//3//f/9//3//f/9//3//f/9//3//f/9//3//f/9//3//f/9//3//f/9//3/fe/9/+F5TSv9/v3f/f/9//3//f/9//3//f/9//3/fe997jTF8b/9//3//f/9//3//f/9//3//f/9//3//f/9//3//f/9//3//f/9//3//f/9//3//f/9//3//f/9//3//f/9//3//f/9//3//f/9//3//f99/O2d9b/9//3//f/9//3//f/9//3//f/9//3//f/9//3//f/9//3//f/9//3//f/9//3//f/9//3//f/9//3//f/9//3//f/9//3//f/9//3//f/9//3//f/9//3//f/9//3//f/9//3//f/9//3//f/9//3//f/9//3//f/9//3//f/9//3//f/9//3//f/9//3//f/9//3//f/9//3//f/9//3//fwAA/3//f/9//3//f/9//3//f/9//3//f/9//3//f/9//3//f/9//3//f/9//3//f/9//3//f/9//3//f/9//3//f/9//3//f/9//3//f/9//3//f/9//3//f/9//3//f/9//3//f/9//3//f/9//3//f/9//3//f/9//3//f/9//3//f/9//3//f/9//3//f/9//3//f/9//3//f/9//3//f/9//3//f/9//3//f/9//3//f/9//3//f/9//3//f/9//3//f/9//3//f/9//3//f/9//3//f/9/dE45Y/9//3//f/9//3//f/9//3//f/9//3/XWvA9/3//f/9//3//f/9//3//f/9//3//f/9//3//f/9//3//f/9//3//f/9//3//f/9//3//f/9//3//f/9//3//f/9//3//f/9//3//f/9//3/ff1xvGmf/f/9//3//f/9//3//f/9//3//f/9//3//f/9//3//f/9//3//f/9//3//f/9//3//f/9//3//f/9//3//f/9//3//f/9//3//f/9//3//f/9//3//f/9//3//f/9//3//f/9//3//f/9//3//f/9//3//f/9//3//f/9//3//f/9//3//f/9//3//f/9//3//f/9//3//f/9//3//f/9//38AAP9//3//f/9//3//f/9//3//f/9//3//f/9//3//f/9//3//f/9//3//f/9//3//f/9//3//f/9//3//f/9//3//f/9//3//f/9//3//f/9//3//f/9//3//f/9//3//f/9//3//f/9//3//f/9//3//f/9//3//f/9//3//f/9//3//f/9//3//f/9//3//f/9//3//f/9//3//f/9//3//f/9//3//f/9//3//f/9//3//f/9//3//f/9//3//f/9//3//f/9//3//f/9//3//f/9//3/ee753EUK+d/9//3//f/9//3//f/9//3//f793rjU6Z/9//3//f957/3//f/9//3//f/9//3//f/9//3//f/9//3//f/9//3//f/9//3//f/9//3//f/9//3//f/9//3//f/9//3//f/9//3//f/9//398bxlj/3//f/9//3//f/9//3//f/9//3//f/9//3//f/9//3//f/9//3//f/9//3//f/9//3//f/9//3//f/9//3//f/9//3//f/9//3//f/9//3//f/9//3//f/9//3//f/9//3//f/9//3//f/9//3//f/9//3//f/9//3//f/9//3//f/9//3//f/9//3//f/9//3//f/9//3//f/9//3//f/9/AAD/f/9//3//f/9//3//f/9//3//f/9//3//f/9//3//f/9//3//f/9//3//f/9//3//f/9//3//f/9//3//f/9//3//f/9//3//f/9//3//f/9//3//f/9//3//f/9//3//f/9//3//f/9//3//f/9//3//f/9//3//f/9//3//f/9//3//f/9//3//f/9//3//f/9//3//f/9//3//f/9//3//f/9//3//f/9//3//f/9//3//f/9//3//f/9//3//f/9//3//f/9//3//f/9//3//f/9//3/fe1trlVLee/9//3//f/9//3//f/9//387Z681/3/fe/9//3//f/9//3//f/9//3//f/9//3//f/9//3//f/9//3//f/9//3//f/9//3//f/9//3//f/9//3//f/9//3//f/9//3//f/9//3//f/9/vnf5Xv9//3//f/9//3//f/9//3//f/9//3//f/9//3//f/9//3//f/9//3//f/9//3//f/9//3//f/9//3//f/9//3//f/9//3//f/9//3//f/9//3//f/9//3//f/9//3//f/9//3//f/9//3//f/9//3//f/9//3//f/9//3//f/9//3//f/9//3//f/9//3//f/9//3//f/9//3//f/9//3//fwAA/3//f/9//3//f/9//3//f/9//3//f/9//3//f/9//3//f/9//3//f/9//3//f/9//3//f/9//3//f/9//3//f/9//3//f/9//3//f/9//3//f/9//3//f/9//3//f/9//3//f/9//3//f/9//3//f/9//3//f/9//3//f/9//3//f/9//3//f/9//3//f/9//3//f/9//3//f/9//3//f/9//3//f/9//3//f/9//3//f/9//3//f/9//3//f/9//3//f/9//3//f/9//3//f/9//3//f/97/3//f5VS11r/f/9//3//f/9//3//f/9/dUp1Tv9//3//f/9//3//f/9//3//f/9//3//f/9//3//f/9//3//f/9//3//f/9//3//f/9//3//f/9//3//f/9//3//f/9//3//f/9//3//f/9//3v/f55z+F7/f/9//3//f/5//3//f/9//3//f/9//3//f/9//3//f/9//3//f/9//3//f/9//3//f/9//3//f/9//3//f/9//3//f/9//3//f/9//3//f/9//3//f/9//3//f/9//3//f/9//3//f/9//3//f/9//3//f/9//3//f/9//3//f/9//3//f/9//3//f/9//3//f/9//3//f/9//3//f/9//38AAP9//3//f/9//3//f/9//3//f/9//3//f/9//3//f/9//3//f/9//3//f/9//3//f/9//3//f/9//3//f/9//3//f/9//3//f/9//3//f/9//3//f/9//3//f/9//3//f/9//3//f/9//3//f/9//3//f/9//3//f/9//3//f/9//3//f/9//3//f/9//3//f/9//3//f/9//3//f/9//3//f/9//3//f/9//3//f/9//3//f/9//3//f/9//3//f/9//3//f/9//3//f/9//3//f/9//3/fe/9//3+9c/dee2+9d/9//3/fe/9//3+ebzNCn3P/f997/3//f/9//3//f/9//3//f/9//3//f/9//3//f/9//3//f/9//3//f/9//3//f/9//3//f/9//3//f/9//3//f/9//3//f/9//3//f/9//3/fd/ha/3//f/9//3//f/9//3//f/9//3//f/9//3//f/9//3//f/9//3//f/9//3//f/9//3//f/9//3//f/9//3//f/9//3//f/9//3//f/9//3//f/9//3//f/9//3//f/9//3//f/9//3//f/9//3//f/9//3//f/9//3//f/9//3//f/9//3//f/9//3//f/9//3//f/9//3//f/9//3//f/9/AAD/f/9//3//f/9//3//f/9//3//f/9//3//f/9//3//f/9//3//f/9//3//f/9//3//f/9//3//f/9//3//f/9//3//f/9//3//f/9//3//f/9//3//f/9//3//f/9//3//f/9//3//f/9//3//f/9//3//f/9//3//f/9//3//f/9//3//f/9//3//f/9//3//f/9//3//f/9//3//f/9//3//f/9//3//f/9//3//f/9//3//f/9//3//f/9//3//f/9//3//f/9//3//f/9//3//f/9//3//f/9/33ucczJGWmvfe/9//3/fe993fmuwNX5v/3//f/9//3//f/9//3//f/9//3//f/9//3//f/9//3//f/9//3//f/9//3//f/9//3//f/9//3//f/9//3//f/9//3//f/9//3//f/97/3//f/9/v3caY997/3//f/9//3//f/9//3//e/9//3//f/9//3//f/9//3//f/9//3//f/9//3//f/9//3//f/9//3//f/9//3//f/9//3//f/9//3//f/9//3//f/9//3//f/9//3//f/9//3//f/9//3//f/9//3//f/9//3//f/9//3//f/9//3//f/9//3//f/9//3//f/9//3//f/9//3//f/9//3//fwAA/3//f/9//3//f/9//3//f/9//3//f/9//3//f/9//3//f/9//3//f/9//3//f/9//3//f/9//3//f/9//3//f/9//3//f/9//3//f/9//3//f/9//3//f/9//3//f/9//3//f/9//3//f/9//3//f/9//3//f/9//3//f/9//3//f/9//3//f/9//3//f/9//3//f/9//3//f/9//3//f/9//3//f/9//3//f/9//3//f/9//3//f/9//3//f/9//3//f/9//3//f/9//3//f/9//3//f/9//3//f/9//3/ee1NKdE6/d/9//3//fxtjNEKfc/9//3//f/9//3/ee/9//3//f/9//3//f/9//3//f/9//3//f/9//3//f/9//3//f/9//3//f/9//3//f/9//3//f/9//3//f/9//3//f/9//3//f997O2f/f/9//3//e/9//3//f/9//3//f7573nv/f/9//3//f/9//3//f/9//3//f/9//3//f/9//3//f/9//3//f/9//3//f/9//3//f/9//3//f/9//3//f/9//3//f/9//3//f/9//3//f/9//3//f/9//3//f/9//3//f/9//3//f/9//3//f/9//3//f/9//3//f/9//3//f/9//3//f/9//38AAP9//3//f/9//3//f/9//3//f/9//3//f/9//3//f/9//3//f/9//3//f/9//3//f/9//3//f/9//3//f/9//3//f/9//3//f/9//3//f/9//3//f/9//3//f/9//3//f/9//3//f/9//3//f/9//3//f/9//3//f/9//3//f/9//3//f/9//3//f/9//3//f/9//3//f/9//3//f/9//3//f/9//3//f/9//3//f/9//3//f/9//3//f/9//3//f/9//3//f/9//3//f/9//3//f/9//3//f/9//3//f/9/3nv/e9dalU47Y793fm+5Vvpa33ffe997/3v/f997vXN8b51znXO+d75333vfe/9//3//f/9//3//f/9//3//f/9//3//f/9//3//f/9//3//f/9//3//f/9//3//f/9//3//f/9//3+ec11r33v/f/9//3//f/9//3//f/97/3//f/9//3//f/9//3//f/9//3//f/9//3//f/9//3//f/9//3//f/9//3//f/9//3//f/9//3//f/9//3//f/9//3//f/9//3//f/9//3//f/9//3//f/9//3//f/9//3//f/9//3//f/9//3//f/9//3//f/9//3//f/9//3//f/9//3//f/9//3//f/9/AAD/f/9//3//f/9//3//f/9//3//f/9//3//f/9//3//f/9//3//f/9//3//f/9//3//f/9//3//f/9//3//f/9//3//f/9//3//f/9//3//f/9//3//f/9//3//f/9//3//f/9//3//f/9//3//f/9//3//f/9//3//f/9//3//f/9//3//f/9//3//f/9//3//f/9//3//f/9//3//f/9//3//f/9//3//f/9//3//f/9//3//f/9//3//f/9//3//f/9//3//f/9//3//f/9//3//f/9//3//f/97/3//f/9//3//f1xrdU7ZWjxjjy2XTvpa2FZ1TnRKMkZSSs85EEIQPhFCMUJTRlNKdEpzSrZStlLXWvheOmdba51znXPfd75333vfe/9//3//f/9//3//e/9//3v/f/9//3//f/9//3//f/9/n3N+b/97/3//f/9//3//f/9//3//f/9//3/fe/9//3//f/9//3//f/9//3//f/9//3//f/9//3//f/9//3//f/9//3//f/9//3//f/9//3//f/9//3//f/9//3//f/9//3//f/9//3//f/9//3//f/9//3//f/9//3//f/9//3//f/9//3//f/9//3//f/9//3//f/9//3//f/9//3//f/9//3//fwAA/3//f/9//3//f/9//3//f/9//3//f/9//3//f/9//3//f/9//3//f/9//3//f/9//3//f/9//3//f/9//3//f/9//3//f/9//3//f/9//3//f/9//3//f/9//3//f/9//3//f/9//3//f/9//3//f/9//3//f/9//3//f/9//3//f/9//3//f/9//3//f/9//3//f/9//3//f/9//3//f/9//3//f/9//3//f/9//3//f/9//3//f/9//3//f/9//3//f/9//3//f/9//3//f/9//3//f/9//3//f/9//3//f/9/33f/e997XWd2SrEx0TV3SrhS+VrYWhljfG98b1trfGtba3xve2t8b3xrfG86Yzpj+F74WrZSlVJ0SnRKU0ZTSlNKdEpTSnRKVEp0SpVStlKWUrZWtlLXVtda+Fr4WhpjOmNcZ9hW+l4aYztjOmdba1pre298b51znnO+d957/3//f/9//3//f/9//3//f/9//3//f/9//3//f/9//3//f/9//3//f/9//3//f/9//3//f/9//3//f/9//3//f/9//3//f/9//3//f/9//3//f/9//3//f/9//3//f/9//3//f/9//3//f/9//3//f/9//3//f/9//3//f/9//3//f/9//3//f/9//38AAP9//3//f/9//3//f/9//3//f/9//3//f/9//3//f/9//3//f/9//3//f/9//3//f/9//3//f/9//3//f/9//3//f/9//3//f/9//3//f/9//3//f/9//3//f/9//3//f/9//3//f/9//3//f/9//3//f/9//3//f/9//3//f/9//3//f/9//3//f/9//3//f/9//3//f/9//3//f/9//3//f/9//3//f/9//3//f/9//3//f/9//3//f/9//3//f/9//3//f/9//3//f/9//3//f/9//3//f/9//3//f/9/33v/f/9//3/fd/97n3OxNX9r33f/f/9//3/fe/9//3//f/9//3//f/9//3//f/9//3vfe/9/33v/e997/3/fe99733ffe753vnedc55zfW99b1xrW2saY/le2FrYWtdW11bYWvla2Vp2SrhW2FbYWrdWtVK1UpROdE5TRlRGM0YRQu897z3vPTJG1lqdc/9//3//f/9//3//f/9//3//f/9//3//f/9//3//f/9//3//f/9//3//f/9//3//f/9//3//f/9//3//f/9//3//f/9//3//f/9//3//f/9//3//f/9//3//f/9//3//f/9//3//f/9//3//f/9//3//f/9//3//f/9//3//f/9/AAD/f/9//3//f/9//3//f/9//3//f/9//3//f/9//3//f/9//3//f/9//3//f/9//3//f/9//3//f/9//3//f/9//3//f/9//3//f/9//3//f/9//3//f/9//3//f/9//3//f/9//3//f/9//3//f/9//3//f/9//3//f/9//3//f/9//3//f/9//3//f/9//3//f/9//3//f/9//3//f/9//3//f/9//3//f/9//3//f/9//3//f/9//3//f/9//3//f/9//3//f/9//3//f/9//3//f/9//3//f/9//3//f/9//3++d/97/3//fz1n0TW/d/9//3v/f/9//3//f957/3//f/9//3//f/9//3//f/9//3//f/9//3//f/9//3//f/9//3//f/9//3//f/9//3//f/9//3//f/9//3//f/9//3//f997PGffe793/3//f/9//3//f/9//3//f/9//3//f/9/3nucc7133nv/f/9//3//f/9//3//f/9//3//f/9//3//f/9//3//f/9//3//f/9//3//f/9//3//f/9//3//f/9//3//f/9//3//f/9//3//f/9//3//f/9//3//f/9//3//f/9//3//f/9//3//f/9//3//f/9//3//f/9//3//f/9//3//fwAA/3//f/9//3//f/9//3//f/9//3//f/9//3//f/9//3//f/9//3//f/9//3//f/9//3//f/9//3//f/9//3//f/9//3//f/9//3//f/9//3//f/9//3//f/9//3//f/9//3//f/9//3//f/9//3//f/9//3//f/9//3//f/9//3//f/9//3//f/9//3//f/9//3//f/9//3//f/9//3//f/9//3//f/9//3//f/9//3//f/9//3//f/9//3//f/9//3//f/9//3//f/9//3//f/9//3//f/9//3//f/9//3//f/9//3//f/9//39ca/JB/3//f/9//3//f/9//3//f/9//3//f/9//3//f/9//3//f/9//3//f/9//3//f/9//3//f/9//3//f/9//3//f/9//3//f/9//3//f/9//3//f997/399b/lev3f/f997/3//f/9//3//f/9//3//f/9//3//f/9//3//f/9//3//f/9//3//f/9//3//f/9//3//f/9//3//f/9//3//f/9//3//f/9//3//f/9//3//f/9//3//f/9//3//f/9//3//f/9//3//f/9//3//f/9//3//f/9//3//f/9//3//f/9//3//f/9//3//f/9//3//f/9//3//f/9//38AAP9//3//f/9//3//f/9//3//f/9//3//f/9//3//f/9//3//f/9//3//f/9//3//f/9//3//f/9//3//f/9//3//f/9//3//f/9//3//f/9//3//f/9//3//f/9//3//f/9//3//f/9//3//f/9//3//f/9//3//f/9//3//f/9//3//f/9//3//f/9//3//f/9//3//f/9//3//f/9//3//f/9//3//f/9//3//f/9//3//f/9//3//f/9//3//f/9//3//f/9//3//f/9//3//f/9//3//f/9//3//f/9//3//f/9//3/ff/9/+WITRt9//3//f/9//3//f/9//3//f/9//3//f/9//3//f/9//3//f/9//3//f/9//3//f/9//3//f/9//3//f/9//3//f/9//3//f/9//3//f/9/33v/f99/W2v4Xv9/3nv/f/9//3//f/9//3//f/9//3//f/9//3//f/9//3//f/9//3//f/9//3//f/9//3//f/9//3//f/9//3//f/9//3//f/9//3//f/9//3//f/9//3//f/9//3//f/9//3//f/9//3//f/9//3//f/9//3//f/9//3//f/9//3//f/9//3//f/9//3//f/9//3//f/9//3//f/9//3//f/9/AAD/f/9//3//f/9//3//f/9//3//f/9//3//f/9//3//f/9//3//f/9//3//f/9//3//f/9//3//f/9//3//f/9//3//f/9//3//f/9//3//f/9//3//f/9//3//f/9//3//f/9//3//f/9//3//f/9//3//f/9//3//f/9//3//f/9//3//f/9//3//f/9//3//f/9//3//f/9//3//f/9//3//f/9//3//f/9//3//f/9//3//f/9//3//f/9//3//f/9//3//f/9//3//f/9//3//f/9//3//f/9//3//f/9//3//f/9//3//f7daM0r/f/9//3//f/9//3//f/9//3//f/9//3//f/9//3//f/9//3//f/9//3//f/9//3//f/9//3//f/9//3//f/9//3//f/9//3//f/9//3//f/9//3//f5VS33v/f957/3//f/9//3//f/9//3//f/9//3//f/9//3//f/9//3//f/9//3//f/9//3//f/9//3//f/9//3//f/9//3//f/9//3//f/9//3//f/9//3//f/9//3//f/9//3//f/9//3//f/9//3//f/9//3//f/9//3//f/9//3//f/9//3//f/9//3//f/9//3//f/9//3//f/9//3//f/9//3//fwAA/3//f/9//3//f/9//3//f/9//3//f/9//3//f/9//3//f/9//3//f/9//3//f/9//3//f/9//3//f/9//3//f/9//3//f/9//3//f/9//3//f/9//3//f/9//3//f/9//3//f/9//3//f/9//3//f/9//3//f/9//3//f/9//3//f/9//3//f/9//3//f/9//3//f/9//3//f/9//3//f/9//3//f/9//3//f/9//3//f/9//3//f/9//3//f/9//3//f/9//3//f/9//3//f/9//3//f/9//3//f/9//3//f/9//3//f/9//391TlVO/3//f/9//3//f/9//3//f/9//3//f/9//3//f/9//3//f/9//3//f/9//3//f/9//3//f/9//3//f/9//3//f/9//3//f/9//3//f/9//3//f/9/XG+VVv9//3/ee/9//3//f/9//3//f/9//3//f/9//3//f/9//3//f/9//3//f/9//3//f/9//3//f/9//3//f/9//3//f/9//3//f/9//3//f/9//3//f/9//3//f/9//3//f/9//3//f/9//3//f/9//3//f/9//3//f/9//3//f/9//3//f/9//3//f/9//3//f/9//3//f/9//3//f/9//3//f/9//38AAP9//3//f/9//3//f/9//3//f/9//3//f/9//3//f/9//3//f/9//3//f/9//3//f/9//3//f/9//3//f/9//3//f/9//3//f/9//3//f/9//3//f/9//3//f/9//3//f/9//3//f/9//3//f/9//3//f/9//3//f/9//3//f/9//3//f/9//3//f/9//3//f/9//3//f/9//3//f/9//3//f/9//3//f/9//3//f/9//3//f/9//3//f/9//3//f/9//3//f/9//3//f/9//3//f/9//3//f/9//3//f/9//3//f/9//3//f/9/llJ0Tv9//3//f/9//3//f/9//3//f/9//3//f/9//3//f/9//3//f/9//3//f/9//3//f/9//3//f/9//3//f/9//3//f/9//3//f/9//3//f/9//3/fe5ZSnXf/f/9//3//f/9//3//f/9//3//f/9//3//f/9//3//f/9//3//f/9//3//f/9//3//f/9//3//f/9//3//f/9//3//f/9//3//f/9//3//f/9//3//f/9//3//f/9//3//f/9//3//f/9//3//f/9//3//f/9//3//f/9//3//f/9//3//f/9//3//f/9//3//f/9//3//f/9//3//f/9//3//f/9/AAD/f/9//3//f/9//3//f/9//3//f/9//3//f/9//3//f/9//3//f/9//3//f/9//3//f/9//3//f/9//3//f/9//3//f/9//3//f/9//3//f/9//3//f/9//3//f/9//3//f/9//3//f/9//3//f/9//3//f/9//3//f/9//3//f/9//3//f/9//3//f/9//3//f/9//3//f/9//3//f/9//3//f/9//3//f/9//3//f/9//3//f/9//3//f/9//3//f/9//3//f/9//3//f/9//3//f/9//3//f/9//3//f/9//3//f/9//3//f9dadU7/f/9//3//f/9//3//f/9//3//f/9//3//f/9//3//f/9//3//f/9//3//f/9//3//f/9//3//f/9//3//f/9//3//f/9//3//f/9//3//f/9/W2u2Vv9//3//f/9//3//f/9//3//f/9//3//f/9//3//f/9//3//f/9//3//f/9//3//f/9//3//f/9//3//f/9//3//f/9//3//f/9//3//f/9//3//f/9//3//f/9//3//f/9//3//f/9//3//f/9//3//f/9//3//f/9//3//f/9//3//f/9//3//f/9//3//f/9//3//f/9//3//f/9//3//f/9//3//fwAA/3//f/9//3//f/9//3//f/9//3//f/9//3//f/9//3//f/9//3//f/9//3//f/9//3//f/9//3//f/9//3//f/9//3//f/9//3//f/9//3//f/9//3//f/9//3//f/9//3//f/9//3//f/9//3//f/9//3//f/9//3//f/9//3//f/9//3//f/9//3//f/9//3//f/9//3//f/9//3//f/9//3//f/9//3//f/9//3//f/9//3//f/9//3//f/9//3//f/9//3//f/9//3//f/9//3//f/9//3//f/9//3//f/9//3//f/9//387a1RK/3//f/9//3//f/9//3//f/9//3//f/9//3//f/9//3//f/9//3//f/9//3//f/9//3//f/9//3//f/9//3//f/9//3//f/9//3//f/9//3/fe7ZWvnf/f/9/33v/f/9//3//f/9//3//f/9//3//f/9//3//f/9//3//f/9//3//f/9//3//f/9//3//f/9//3//f/9//3//f/9//3//f/9//3//f/9//3//f/9//3//f/9//3//f/9//3//f/9//3//f/9//3//f/9//3//f/9//3//f/9//3//f/9//3//f/9//3//f/9//3//f/9//3//f/9//3//f/9//38AAP9//3//f/9//3//f/9//3//f/9//3//f/9//3//f/9//3//f/9//3//f/9//3//f/9//3//f/9//3//f/9//3//f/9//3//f/9//3//f/9//3//f/9//3//f/9//3//f/9//3//f/9//3//f/9//3//f/9//3//f/9//3//f/9//3//f/9//3//f/9//3//f/9//3//f/9//3//f/9//3//f/9//3//f/9//3//f/9//3//f/9//3//f/9//3//f/9//3//f/9//3//f/9//3//f/9//3//f/9//3//f/9//3//f957/3//f/9/fG9TSt97/3//f/9//3//f/9//3//f/9//3//f/9//3//f/9//3//f/9//3//f/9//3//f/9//3//f/9//3//f/9//3//f/9//3//f/9//3//f/9/W2u2Vv9//3++d/9/vnf/f/9//3//f/9//3//f/9//3//f/9//3//f/9//3//f/9//3//f/9//3//f/9//3//f/9//3//f/9//3//f/9//3//f/9//3//f/9//3//f/9//3//f/9//3//f/9//3//f/9//3//f/9//3//f/9//3//f/9//3//f/9//3//f/9//3//f/9//3//f/9//3//f/9//3//f/9//3//f/9/AAD/f/9//3//f/9//3//f/9//3//f/9//3//f/9//3//f/9//3//f/9//3//f/9//3//f/9//3//f/9//3//f/9//3//f/9//3//f/9//3//f/9//3//f/9//3//f/9//3//f/9//3//f/9//3//f/9//3//f/9//3//f/9//3//f/9//3//f/9//3//f/9//3//f/9//3//f/9//3//f/9//3//f/9//3//f/9//3//f/9//3//f/9//3//f/9//3//f/9//3//f/9//3//f/9//3//f/9//3//f/9//3//f/9//n//f/9//3//f997lVIaY/9//3/fe/9//3//f/9//3//f/9//3//f/9//3//f/9//3//f/9//3//f/9//3//f/9//3//f/9//3//f/9//3//f/9//3//f/9//3++d5VWfG//f/9//3//f/9//3//f/9//3//f/9//3//f/9//3//f/9//3//f/9//3//f/9//3//f/9//3//f/9//3//f/9//3//f/9//3//f/9//3//f/9//3//f/9//3//f/9//3//f/9//3//f/9//3//f/9//3//f/9//3//f/9//3//f/9//3//f/9//3//f/9//3//f/9//3//f/9//3//f/9//3//f/9//3//fwAA/3//f/9//3//f/9//3//f/9//3//f/9//3//f/9//3//f/9//3//f/9//3//f/9//3//f/9//3//f/9//3//f/9//3//f/9//3//f/9//3//f/9//3//f/9//3//f/9//3//f/9//3//f/9//3//f/9//3//f/9//3//f/9//3//f/9//3//f/9//3//f/9//3//f/9//3//f/9//3//f/9//3//f/9//3//f/9//3//f/9//3//f/9//3//f/9//3//f/9//3//f/9//3//f/9//3//f/9//3//f/9//3//f/5//3//f/9//3//fzpnU0qdc/9//3//f/9/vnf/f957/3//f/9//3//f/9//3//f/9//3//f/9//3//f/9//3//f/9//3//f/9//3//f/9//3//f/9/33//f997W2v4Yr53/3//f/9//3//f/9//3//f/9//3//f/9//3//f/9//3//f/9//3//f/9//3//f/9//3//f/9//3//f/9//3//f/9//3//f/9//3//f/9//3//f/9//3//f/9//3//f/9//3//f/9//3//f/9//3//f/9//3//f/9//3//f/9//3//f/9//3//f/9//3//f/9//3//f/9//3//f/9//3//f/9//3//f/9//38AAP9//3//f/9//3//f/9//3//f/9//3//f/9//3//f/9//3//f/9//3//f/9//3//f/9//3//f/9//3//f/9//3//f/9//3//f/9//3//f/9//3//f/9//3//f/9//3//f/9//3//f/9//3//f/9//3//f/9//3//f/9//3//f/9//3//f/9//3//f/9//3//f/9//3//f/9//3//f/9//3//f/9//3//f/9//3//f/9//3//f/9//3//f/9//3//f/9//3//f/9//3//f/9//3//f/9//3//f/9//3//f/9//3/ee/9//3//f/9//3/fe3ROdE59c/9//3//f/9/nXf/f/9//3//f/9/33v/f/9//3//f/9//3//f/9//3//f/9//3//f/9//3//f/9//3//f/9//3/fe/9//3+dc/hevnf/f/9//3//f/9//3//f/9//3//f/9//3//f/9//3//f/9//3//f/9//3//f/9//3//f/9//3//f/9//3//f/9//3//f/9//3//f/9//3//f/9//3//f/9//3//f/9//3//f/9//3//f/9//3//f/9//3//f/9//3//f/9//3//f/9//3//f/9//3//f/9//3//f/9//3//f/9//3//f/9//3//f/9//3//f/9/AAD/f/9//3//f/9//3//f/9//3//f/9//3//f/9//3//f/9//3//f/9//3//f/9//3//f/9//3//f/9//3//f/9//3//f/9//3//f/9//3//f/9//3//f/9//3//f/9//3//f/9//3//f/9//3//f/9//3//f/9//3//f/9//3//f/9//3//f/9//3//f/9//3//f/9//3//f/9//3//f/9//3//f/9//3//f/9//3//f/9//3//f/9//3//f/9//3//f/9//3//f/9//3//f/9//3//f/9//3//f/9//3//f/9//3//f/9/3nv/f/9//3//f/BBMkbfe793nnP/f/9/v3v/f/9//3//f/9//3//f/9//3//f/9//3//f/9//3//f/9//3//f/9//3//f/9//3//f/9/vnf/f99/2Fpba/9//3//f/9//3//f/9//3//f/9//3//f/9//3//f/9//3//f/9//3//f/9//3//f/9//3//f/9//3//f/9//3//f/9//3//f/9//3//f/9//3//f/9//3//f/9//3//f/9//3//f/9//3//f/9//3//f/9//3//f/9//3//f/9//3//f/9//3//f/9//3//f/9//3//f/9//3//f/9//3//f/9//3//f/9//3//fwAA/3//f/9//3//f/9//3//f/9//3//f/9//3//f/9//3//f/9//3//f/9//3//f/9//3//f/9//3//f/9//3//f/9//3//f/9//3//f/9//3//f/9//3//f/9//3//f/9//3//f/9//3//f/9//3//f/9//3//f/9//3//f/9//3//f/9//3//f/9//3//f/9//3//f/9//3//f/9//3//f/9//3//f/9//3//f/9//3//f/9//3//f/9//3//f/9//3//f/9//3//f/9//3//f/9//3//f/9//3//f/9//3//f/9//3//f/9/3nv/f/9//3//f7ZWrzm3Wt97/3/ff/9//3//f/9//3//f/9//3//f/9//3//f/9//3//f/9//3//f/9//3//f/9//3//f/9/vnf/f/9/v3v5Xtha/3//f/9//3//f/9//3//f/9//3//f/9//3//f/9//3//f/9//3//f/9//3//f/9//3//f/9//3//f/9//3//f/9//3//f/9//3//f/9//3//f/9//3//f/9//3//f/9//3//f/9//3//f/9//3//f/9//3//f/9//3//f/9//3//f/9//3//f/9//3//f/9//3//f/9//3//f/9//3//f/9//3//f/9//3//f/9//38AAP9//3//f/9//3//f/9//3//f/9//3//f/9//3//f/9//3//f/9//3//f/9//3//f/9//3//f/9//3//f/9//3//f/9//3//f/9//3//f/9//3//f/9//3//f/9//3//f/9//3//f/9//3//f/9//3//f/9//3//f/9//3//f/9//3//f/9//3//f/9//3//f/9//3//f/9//3//f/9//3//f/9//3//f/9//3//f/9//3//f/9//3//f/9//3//f/9//3//f/9//3//f/9//3//f/9//3//f/9//3//f/9//3//f/9//3//f/9//3//f753/3//f3xvt1YyRlVOnnffe/9//3//f/9/33vff/9//3//f/9//3//f/9//3//f/9//3//f/9//3//f/9//3//f753/3//f7dW2Fq/d/9//3//f/9//3//f/9//3//f/9//3//f/9//3//f/9//3//f/9//3//f/9//3//f/9//3//f/9//3//f/9//3//f/9//3//f/9//3//f/9//3//f/9//3//f/9//3//f/9//3//f/9//3//f/9//3//f/9//3//f/9//3//f/9//3//f/9//3//f/9//3//f/9//3//f/9//3//f/9//3//f/9//3//f/9//3//f/9/AAD/f/9//3//f/9//3//f/9//3//f/9//3//f/9//3//f/9//3//f/9//3//f/9//3//f/9//3//f/9//3//f/9//3//f/9//3//f/9//3//f/9//3//f/9//3//f/9//3//f/9//3//f/9//3//f/9//3//f/9//3//f/9//3//f/9//3//f/9//3//f/9//3//f/9//3//f/9//3//f/9//3//f/9//3//f/9//3//f/9//3//f/9//3//f/9//3//f/9//3//f/9//3//f/9//3//f/9//3//f/9//3//f/9//3//f/9//3//f/9//3//f997/3//f997nXP5YvE9VU64Wn1v33v/f/9//3//f/9//3//f/9//3//f/9//3//f/9//3//f/9//3//f/9//3//f/9/Ome3Vp1z/3/fe/9//3//f/9//3//f/9//3//f/9//3//f/9//3//f/9//3//f/9//3//f/9//3//f/9//3//f/9//3//f/9//3//f/9//3//f/9//3//f/9//3//f/9//3//f/9//3//f/9//3//f/9//3//f/9//3//f/9//3//f/9//3//f/9//3//f/9//3//f/9//3//f/9//3//f/9//3//f/9//3//f/9//3//f/9//3//fwAA/3//f/9//3//f/9//3//f/9//3//f/9//3//f/9//3//f/9//3//f/9//3//f/9//3//f/9//3//f/9//3//f/9//3//f/9//3//f/9//3//f/9//3//f/9//3//f/9//3//f/9//3//f/9//3//f/9//3//f/9//3//f/9//3//f/9//3//f/9//3//f/9//3//f/9//3//f/9//3//f/9//3//f/9//3//f/9//3//f/9//3//f/9//3//f/9//3//f/9//3//f/9//3//f/9//3//f/9//3//f/9//3//f/9//3//f/9//3//f/9/33v/f/9/33v/f/9/33u/d9heVEqwORJG+WLfe/9/33v/f/9//3//f/9//3//f/9//3//f/9//3//f/9//3//f99//390TlRKnXP/f/9//3//f/9//3//f/9//3//f/9//3//f/9//3//f/9//3//f/9//3//f/9//3//f/9//3//f/9//3//f/9//3//f/9//3//f/9//3//f/9//3//f/9//3//f/9//3//f/9//3//f/9//3//f/9//3//f/9//3//f/9//3//f/9//3//f/9//3//f/9//3//f/9//3//f/9//3//f/9//3//f/9//3//f/9//3//f/9//38AAP9//3//f/9//3//f/9//3//f/9//3//f/9//3//f/9//3//f/9//3//f/9//3//f/9//3//f/9//3//f/9//3//f/9//3//f/9//3//f/9//3//f/9//3//f/9//3//f/9//3//f/9//3//f/9//3//f/9//3//f/9//3//f/9//3//f/9//3//f/9//3//f/9//3//f/9//3//f/9//3//f/9//3//f/9//3//f/9//3//f/9//3//f/9//3//f/9//3//f/9//3//f/9//3//f/9//3//f/9//3//f/9//3//f/9//3//f/9//3//f/9//3//f/9//3//f/9//3//f/9/vncZY5VSMkZTSnROW2t8b51znXO9d753/3//f/9//3//f/9//3/ff997nnM6Z3ROlVKdc/9//3//f/9//3//f/9//3//f/9//3//f/9//3//f/9//3//f/9//3//f/9//3//f/9//3//f/9//3//f/9//3//f/9//3//f/9//3//f/9//3//f/9//3//f/9//3//f/9//3//f/9//3//f/9//3//f/9//3//f/9//3//f/9//3//f/9//3//f/9//3//f/9//3//f/9//3//f/9//3//f/9//3//f/9//3//f/9//3//f/9/AAD/f/9//3//f/9//3//f/9//3//f/9//3//f/9//3//f/9//3//f/9//3//f/9//3//f/9//3//f/9//3//f/9//3//f/9//3//f/9//3//f/9//3//f/9//3//f/9//3//f/9//3//f/9//3//f/9//3//f/9//3//f/9//3//f/9//3//f/9//3//f/9//3//f/9//3//f/9//3//f/9//3//f/9//3//f/9//3//f/9//3//f/9//3//f/9//3//f/9//3//f/9//3//f/9//3//f/9//3//f/9//3//f/9//3//f/9//3//f/9//3//f/9//3//f/9//3//f/9//3//f/9//3/ff793nXOdc7ZW11q2VrZWVE5UTlROdVKXVrdWl1a4VpdSllJ1UpVSt1Zba997/3//f/9/33//f/9//3//f/9//3//f/9//3//f/9//3//f/9//3//f/9//3//f/9//3//f/9//3//f/9//3//f/9//3//f/9//3//f/9//3//f/9//3//f/9//3//f/9//3//f/9//3//f/9//3//f/9//3//f/9//3//f/9//3//f/9//3//f/9//3//f/9//3//f/9//3//f/9//3//f/9//3//f/9//3//f/9//3//f/9//3//fwAA/3//f/9//3//f/9//3//f/9//3//f/9//3//f/9//3//f/9//3//f/9//3//f/9//3//f/9//3//f/9//3//f/9//3//f/9//3//f/9//3//f/9//3//f/9//3//f/9//3//f/9//3//f/9//3//f/9//3//f/9//3//f/9//3//f/9//3//f/9//3//f/9//3//f/9//3//f/9//3//f/9//3//f/9//3//f/9//3//f/9//3//f/9//3//f/9//3//f/9//3//f/9//3//f/9//3//f/9//3//f/9//3//f/9//3//f/9//3//f/9//3//f/9//3//f/9//3//f/9//3//f/9//3//f/9//3//f/9//3++e753fG+dc31vXGs8ZzxrG2c7ZztnXGtba31z/3//f/9//3//f/9//3//f/9//3//f/9//3//f/9//3//f/9//3//f/9//3//f/9//3//f/9//3//f/9//3//f/9//3//f/9//3//f/9//3//f/9//3//f/9//3//f/9//3//f/9//3//f/9//3//f/9//3//f/9//3//f/9//3//f/9//3//f/9//3//f/9//3//f/9//3//f/9//3//f/9//3//f/9//3//f/9//3//f/9//3//f/9//38AAP9//3//f/9//3//f/9//3//f/9//3//f/9//3//f/9//3//f/9//3//f/9//3//f/9//3//f/9//3//f/9//3//f/9//3//f/9//3//f/9//3//f/9//3//f/9//3//f/9//3//f/9//3//f/9//3//f/9//3//f/9//3//f/9//3//f/9//3//f/9//3//f/9//3//f/9//3//f/9//3//f/9//3//f/9//3//f/9//3//f/9//3//f/9//3//f/9//3//f/9//3//f/9//3//f/9//3//f/9//3//f/9//3//f/9//3//f/9//3//f/9//3//f/9//3//f/9//3//f/9/33vfe997/3//f/9//3//f/9//3//f/9//3//f/9//3/ff99/33//f/9//3//f/9/3nvee/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957/3//f/9//3//f/9//3//f/9//3//f/9//3//f/9//3//f/9//3//f/9//3//f997/3//f/9//3//f/9//3//f/9//3//f/9//3//f/9//3//f/9//3//f/9//3//f/9//3//f/9//3//f/9//3//f/9//3//f/9//3//f/9//3//f/9//3//f/9//3//f/9//3//f/9//3//f/9//3//f/9//3//f/9//3//f/9//3//f/9//3//f/9//3//f/9//3//f/9//3//f/9//3//f/9//3//f/9//3//f/9//3//f/9//3//f/9//38AAP9//3//f/9//3//f/9//3//f/9//3//f/9//3//f/9//3//f/9//3//f/9//3//f/9//3//f/9//3//f/9//3//f/9//3//f/9//3//f/9//3//f/9//3//f/9//3//f/9//3//f/9//3//f/9//3//f/9//3//f/9//3//f/9//3//f/9//3//f/9//3//f/9//3//f/9//3//f/9//3//f/9//3//f/9//3//f/9//3//f/9//3//f/9//3//f/9//3//f/9//3//f/9//3//f/9//3//f/9//3//f/9//3//f/9//3//f/9//3//f/9//3//f/9//3//f/9//3//f/9//3//f/9//3//f/9//3//f/9//3//f/9//3//f/9//3//f/9//3//f/9//3//f/9//3/ee/9//3//f/9//3//f/9//3//f/9//3//f/9//3//f/9//3//f/9//3//f/9//3//f/9//3//f/9//3//f/9//3//f/9//3//f/9//3//f/9//3//f/9//3//f/9//3//f/9//3//f/9//3//f/9//3//f/9//3//f/9//3//f/9//3//f/9//3//f/9//3//f/9//3//f/9//3//f/9//3//f/9//3//f/9//3//f/9//3//f/9/AAD/f/9//3//f/9//3//f/9//3//f/9//3//f/9//3//f/9//3//f/9//3//f/9//3//f/9//3//f/9//3//f/9//3//f/9//3//f/9//3//f/9//3//f/9//3//f/9//3//f/9//3//f/9//3//f/9//3//f/9//3//f/9//3//f/9//3//f/9//3//f/9//3//f/9//3//f/9//3//f/9//3//f/9//3//f/9//3//f/9//3//f/9//3//f/9//3//f/9//3//f/9//3//f/9//3//f/9//3//f/9//3//f/9//3//f/9//3//f/9//3//f/9//3//f/9//3//f/9//3//f/9//3//f/9//3//f/9//3//f/9//3//f/9//3//f/9//3//f/9//3//f/9//3//f/9//3//f/9//n//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QAAAAKAAAAUAAAAHkAAABcAAAAAQAAAAAAyEEAAMhBCgAAAFAAAAAUAAAATAAAAAAAAAAAAAAAAAAAAP//////////dAAAAFYAaQBhAW4AagBhACAATQB1AHMAaQAHASAAQgBlAG4AZQBkAGUAawAHAAAAAwAAAAUAAAAHAAAAAwAAAAYAAAADAAAACgAAAAcAAAAFAAAAAwAAAAUAAAADAAAABwAAAAYAAAAHAAAABgAAAAcAAAAG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FB49AF-2C40-4F5A-A284-0F6A46E74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6034</Words>
  <Characters>33191</Characters>
  <Application>Microsoft Office Word</Application>
  <DocSecurity>0</DocSecurity>
  <Lines>276</Lines>
  <Paragraphs>78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39147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Pia Alejandra Valenzuela Marin</cp:lastModifiedBy>
  <cp:revision>2</cp:revision>
  <dcterms:created xsi:type="dcterms:W3CDTF">2020-08-05T15:06:00Z</dcterms:created>
  <dcterms:modified xsi:type="dcterms:W3CDTF">2020-08-05T15:06:00Z</dcterms:modified>
</cp:coreProperties>
</file>