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2744F" w14:textId="77777777" w:rsidR="00C07655" w:rsidRPr="00EF5BA8" w:rsidRDefault="00C07655" w:rsidP="00612EF2">
      <w:pPr>
        <w:spacing w:line="276" w:lineRule="auto"/>
        <w:rPr>
          <w:rFonts w:cstheme="minorHAnsi"/>
        </w:rPr>
      </w:pPr>
    </w:p>
    <w:p w14:paraId="20927450" w14:textId="77777777" w:rsidR="00C07655" w:rsidRPr="00EF5BA8" w:rsidRDefault="00C07655" w:rsidP="00612EF2">
      <w:pPr>
        <w:spacing w:line="276" w:lineRule="auto"/>
        <w:rPr>
          <w:rFonts w:cstheme="minorHAnsi"/>
        </w:rPr>
      </w:pPr>
    </w:p>
    <w:p w14:paraId="20927451" w14:textId="77777777" w:rsidR="00C07655" w:rsidRPr="00EF5BA8" w:rsidRDefault="00C07655" w:rsidP="00612EF2">
      <w:pPr>
        <w:spacing w:line="276" w:lineRule="auto"/>
        <w:rPr>
          <w:rFonts w:cstheme="minorHAnsi"/>
        </w:rPr>
      </w:pPr>
    </w:p>
    <w:p w14:paraId="20927452" w14:textId="04074286" w:rsidR="00C07655" w:rsidRPr="00EF5BA8" w:rsidRDefault="00C07655" w:rsidP="00612EF2">
      <w:pPr>
        <w:spacing w:line="276" w:lineRule="auto"/>
        <w:rPr>
          <w:rFonts w:cstheme="minorHAnsi"/>
        </w:rPr>
      </w:pPr>
    </w:p>
    <w:p w14:paraId="20927453" w14:textId="1755CC02" w:rsidR="00C07655" w:rsidRPr="00EF5BA8" w:rsidRDefault="00C07655" w:rsidP="00612EF2">
      <w:pPr>
        <w:spacing w:line="276" w:lineRule="auto"/>
        <w:rPr>
          <w:rFonts w:cstheme="minorHAnsi"/>
        </w:rPr>
      </w:pPr>
    </w:p>
    <w:p w14:paraId="20927454" w14:textId="7FD945C1" w:rsidR="00C07655" w:rsidRPr="00EF5BA8" w:rsidRDefault="00C07655" w:rsidP="00612EF2">
      <w:pPr>
        <w:spacing w:line="276" w:lineRule="auto"/>
        <w:rPr>
          <w:rFonts w:cstheme="minorHAnsi"/>
        </w:rPr>
      </w:pPr>
    </w:p>
    <w:p w14:paraId="20927455" w14:textId="77777777" w:rsidR="00C07655" w:rsidRPr="00EF5BA8" w:rsidRDefault="00C07655" w:rsidP="00612EF2">
      <w:pPr>
        <w:spacing w:line="276" w:lineRule="auto"/>
        <w:rPr>
          <w:rFonts w:cstheme="minorHAnsi"/>
        </w:rPr>
      </w:pPr>
    </w:p>
    <w:p w14:paraId="20927456" w14:textId="77777777" w:rsidR="00C07655" w:rsidRPr="00EF5BA8" w:rsidRDefault="00C07655" w:rsidP="00612EF2">
      <w:pPr>
        <w:spacing w:line="276" w:lineRule="auto"/>
        <w:rPr>
          <w:rFonts w:cstheme="minorHAnsi"/>
        </w:rPr>
      </w:pPr>
    </w:p>
    <w:p w14:paraId="20927457" w14:textId="77777777" w:rsidR="00C07655" w:rsidRPr="00EF5BA8" w:rsidRDefault="00C07655" w:rsidP="00612EF2">
      <w:pPr>
        <w:spacing w:line="276" w:lineRule="auto"/>
        <w:rPr>
          <w:rFonts w:cstheme="minorHAnsi"/>
        </w:rPr>
      </w:pPr>
    </w:p>
    <w:p w14:paraId="20927458" w14:textId="77777777" w:rsidR="00C07655" w:rsidRPr="00EF5BA8" w:rsidRDefault="00C07655" w:rsidP="00612EF2">
      <w:pPr>
        <w:spacing w:line="276" w:lineRule="auto"/>
        <w:rPr>
          <w:rFonts w:cstheme="minorHAnsi"/>
        </w:rPr>
      </w:pPr>
    </w:p>
    <w:p w14:paraId="20927459" w14:textId="77777777" w:rsidR="000C128D" w:rsidRPr="00EF5BA8" w:rsidRDefault="000C128D" w:rsidP="00612EF2">
      <w:pPr>
        <w:spacing w:line="276" w:lineRule="auto"/>
        <w:rPr>
          <w:rFonts w:cstheme="minorHAnsi"/>
        </w:rPr>
      </w:pPr>
    </w:p>
    <w:p w14:paraId="2092745A" w14:textId="77777777" w:rsidR="000C128D" w:rsidRDefault="000C128D" w:rsidP="00A4794E">
      <w:pPr>
        <w:spacing w:line="276" w:lineRule="auto"/>
        <w:rPr>
          <w:rFonts w:cstheme="minorHAnsi"/>
        </w:rPr>
      </w:pPr>
    </w:p>
    <w:p w14:paraId="2092745B" w14:textId="77777777" w:rsidR="00CA0510" w:rsidRDefault="00CA0510" w:rsidP="00A4794E">
      <w:pPr>
        <w:spacing w:line="276" w:lineRule="auto"/>
        <w:rPr>
          <w:rFonts w:cstheme="minorHAnsi"/>
        </w:rPr>
      </w:pPr>
    </w:p>
    <w:p w14:paraId="2092745C" w14:textId="77777777" w:rsidR="00CA0510" w:rsidRPr="00EF5BA8" w:rsidRDefault="00CA0510" w:rsidP="00A4794E">
      <w:pPr>
        <w:spacing w:line="276" w:lineRule="auto"/>
        <w:rPr>
          <w:rFonts w:cstheme="minorHAnsi"/>
        </w:rPr>
      </w:pPr>
    </w:p>
    <w:p w14:paraId="2092745D"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2092745E" w14:textId="77777777" w:rsidR="00697654" w:rsidRPr="006B4FA6" w:rsidRDefault="00697654" w:rsidP="006B4FA6">
      <w:pPr>
        <w:spacing w:line="276" w:lineRule="auto"/>
        <w:jc w:val="center"/>
        <w:rPr>
          <w:rFonts w:cstheme="minorHAnsi"/>
          <w:b/>
        </w:rPr>
      </w:pPr>
    </w:p>
    <w:p w14:paraId="2092745F" w14:textId="77777777" w:rsidR="009604F6" w:rsidRPr="006B4FA6" w:rsidRDefault="009604F6" w:rsidP="006B4FA6">
      <w:pPr>
        <w:spacing w:line="276" w:lineRule="auto"/>
        <w:jc w:val="center"/>
        <w:rPr>
          <w:rFonts w:cstheme="minorHAnsi"/>
          <w:b/>
        </w:rPr>
      </w:pPr>
    </w:p>
    <w:p w14:paraId="20927463" w14:textId="77777777" w:rsidR="006B4FA6" w:rsidRPr="006B4FA6" w:rsidRDefault="006B4FA6" w:rsidP="00552306">
      <w:pPr>
        <w:spacing w:line="276" w:lineRule="auto"/>
        <w:rPr>
          <w:rFonts w:cstheme="minorHAnsi"/>
          <w:b/>
        </w:rPr>
      </w:pPr>
    </w:p>
    <w:p w14:paraId="20927464" w14:textId="632FFB8C" w:rsidR="00FC155C" w:rsidRPr="00FC155C" w:rsidRDefault="00ED5684" w:rsidP="00FC155C">
      <w:pPr>
        <w:spacing w:line="276" w:lineRule="auto"/>
        <w:jc w:val="center"/>
        <w:rPr>
          <w:b/>
        </w:rPr>
      </w:pPr>
      <w:r>
        <w:rPr>
          <w:b/>
        </w:rPr>
        <w:t>Puerto Oxxean - Chacabuco</w:t>
      </w:r>
    </w:p>
    <w:p w14:paraId="20927465" w14:textId="77777777" w:rsidR="00FC155C" w:rsidRPr="00FC155C" w:rsidRDefault="00FC155C" w:rsidP="00FC155C">
      <w:pPr>
        <w:spacing w:line="276" w:lineRule="auto"/>
        <w:jc w:val="center"/>
        <w:rPr>
          <w:b/>
        </w:rPr>
      </w:pPr>
    </w:p>
    <w:p w14:paraId="20927466" w14:textId="675F2E72" w:rsidR="00697654" w:rsidRPr="006B4FA6" w:rsidRDefault="00B64014" w:rsidP="00FC155C">
      <w:pPr>
        <w:spacing w:line="276" w:lineRule="auto"/>
        <w:jc w:val="center"/>
        <w:rPr>
          <w:rFonts w:cstheme="minorHAnsi"/>
          <w:b/>
          <w:sz w:val="28"/>
          <w:szCs w:val="32"/>
        </w:rPr>
      </w:pPr>
      <w:r>
        <w:rPr>
          <w:b/>
        </w:rPr>
        <w:t>DFZ-2015</w:t>
      </w:r>
      <w:r w:rsidR="00ED5684">
        <w:rPr>
          <w:b/>
        </w:rPr>
        <w:t>-243</w:t>
      </w:r>
      <w:r w:rsidR="00FC155C" w:rsidRPr="00FC155C">
        <w:rPr>
          <w:b/>
        </w:rPr>
        <w:t>-XI-RCA-IA</w:t>
      </w:r>
    </w:p>
    <w:p w14:paraId="20927467" w14:textId="77777777" w:rsidR="00697654" w:rsidRPr="006B4FA6" w:rsidRDefault="00697654" w:rsidP="006B4FA6">
      <w:pPr>
        <w:spacing w:line="276" w:lineRule="auto"/>
        <w:jc w:val="center"/>
        <w:rPr>
          <w:rFonts w:cstheme="minorHAnsi"/>
          <w:b/>
          <w:sz w:val="28"/>
          <w:szCs w:val="32"/>
        </w:rPr>
      </w:pPr>
    </w:p>
    <w:p w14:paraId="20927468"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2092746C" w14:textId="77777777" w:rsidTr="00230321">
        <w:trPr>
          <w:trHeight w:val="567"/>
          <w:jc w:val="center"/>
        </w:trPr>
        <w:tc>
          <w:tcPr>
            <w:tcW w:w="1210" w:type="dxa"/>
            <w:shd w:val="clear" w:color="auto" w:fill="D9D9D9" w:themeFill="background1" w:themeFillShade="D9"/>
            <w:vAlign w:val="center"/>
          </w:tcPr>
          <w:p w14:paraId="20927469"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092746A"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2092746B"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F5E6E" w:rsidRPr="006B3CCD" w14:paraId="2092747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6D" w14:textId="37B5A998"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Aprobado</w:t>
            </w:r>
            <w:r w:rsidR="00EE502C">
              <w:rPr>
                <w:rFonts w:cstheme="minorHAnsi"/>
                <w:sz w:val="18"/>
                <w:szCs w:val="18"/>
                <w:lang w:val="es-ES_tradnl"/>
              </w:rPr>
              <w:t>r</w:t>
            </w:r>
          </w:p>
        </w:tc>
        <w:tc>
          <w:tcPr>
            <w:tcW w:w="2116" w:type="dxa"/>
            <w:tcBorders>
              <w:top w:val="single" w:sz="4" w:space="0" w:color="auto"/>
              <w:left w:val="single" w:sz="4" w:space="0" w:color="auto"/>
              <w:bottom w:val="single" w:sz="4" w:space="0" w:color="auto"/>
              <w:right w:val="single" w:sz="4" w:space="0" w:color="auto"/>
            </w:tcBorders>
            <w:vAlign w:val="center"/>
          </w:tcPr>
          <w:p w14:paraId="2092746E" w14:textId="61C10EA6" w:rsidR="00FF5E6E" w:rsidRPr="00257D86" w:rsidRDefault="00EE502C" w:rsidP="00BD1E26">
            <w:pPr>
              <w:spacing w:line="276" w:lineRule="auto"/>
              <w:jc w:val="center"/>
              <w:rPr>
                <w:rFonts w:cstheme="minorHAnsi"/>
                <w:sz w:val="18"/>
                <w:szCs w:val="18"/>
                <w:lang w:val="es-ES_tradnl"/>
              </w:rPr>
            </w:pPr>
            <w:r>
              <w:rPr>
                <w:rFonts w:cstheme="minorHAnsi"/>
                <w:sz w:val="18"/>
                <w:szCs w:val="18"/>
                <w:lang w:val="es-ES_tradnl"/>
              </w:rPr>
              <w:t>Oscar Leal Sandoval</w:t>
            </w:r>
          </w:p>
        </w:tc>
        <w:tc>
          <w:tcPr>
            <w:tcW w:w="2662" w:type="dxa"/>
            <w:tcBorders>
              <w:top w:val="single" w:sz="4" w:space="0" w:color="auto"/>
              <w:left w:val="single" w:sz="4" w:space="0" w:color="auto"/>
              <w:bottom w:val="single" w:sz="4" w:space="0" w:color="auto"/>
              <w:right w:val="single" w:sz="4" w:space="0" w:color="auto"/>
            </w:tcBorders>
            <w:vAlign w:val="center"/>
          </w:tcPr>
          <w:p w14:paraId="2092746F" w14:textId="35B68FC1" w:rsidR="00FF5E6E" w:rsidRPr="005E005A" w:rsidRDefault="00EE502C" w:rsidP="00731C0C">
            <w:pPr>
              <w:spacing w:line="276" w:lineRule="auto"/>
              <w:jc w:val="center"/>
              <w:rPr>
                <w:rFonts w:ascii="Calibri" w:hAnsi="Calibri" w:cs="Calibri"/>
                <w:sz w:val="18"/>
                <w:szCs w:val="18"/>
                <w:lang w:val="es-ES_tradnl"/>
              </w:rPr>
            </w:pPr>
            <w:r>
              <w:rPr>
                <w:rFonts w:cs="Calibri"/>
                <w:sz w:val="18"/>
                <w:szCs w:val="18"/>
                <w:lang w:val="es-ES_tradnl"/>
              </w:rPr>
              <w:pict w14:anchorId="1AE32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Línea de firma de Microsoft Office..." style="width:118.45pt;height:59.25pt">
                  <v:imagedata r:id="rId12" o:title=""/>
                  <o:lock v:ext="edit" ungrouping="t" rotation="t" cropping="t" verticies="t" text="t" grouping="t"/>
                  <o:signatureline v:ext="edit" id="{3DB66C1D-FF9A-4AEC-8D90-B1AE0D3C5515}" provid="{00000000-0000-0000-0000-000000000000}" o:suggestedsigner="Oscar Leal Sandoval" o:suggestedsigner2="Jefe Oficina SMA Región de Aysén" showsigndate="f" issignatureline="t"/>
                </v:shape>
              </w:pict>
            </w:r>
          </w:p>
        </w:tc>
      </w:tr>
      <w:tr w:rsidR="00FF5E6E" w:rsidRPr="00AD1923" w14:paraId="2092747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75" w14:textId="4F37F4D3"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Elaborado</w:t>
            </w:r>
            <w:r w:rsidR="00EE502C">
              <w:rPr>
                <w:rFonts w:cstheme="minorHAnsi"/>
                <w:sz w:val="18"/>
                <w:szCs w:val="18"/>
                <w:lang w:val="es-ES_tradnl"/>
              </w:rPr>
              <w:t>r</w:t>
            </w:r>
          </w:p>
        </w:tc>
        <w:tc>
          <w:tcPr>
            <w:tcW w:w="2116" w:type="dxa"/>
            <w:tcBorders>
              <w:top w:val="single" w:sz="4" w:space="0" w:color="auto"/>
              <w:left w:val="single" w:sz="4" w:space="0" w:color="auto"/>
              <w:bottom w:val="single" w:sz="4" w:space="0" w:color="auto"/>
              <w:right w:val="single" w:sz="4" w:space="0" w:color="auto"/>
            </w:tcBorders>
            <w:vAlign w:val="center"/>
          </w:tcPr>
          <w:p w14:paraId="20927476" w14:textId="15CB7480" w:rsidR="00FF5E6E" w:rsidRPr="004931A6" w:rsidRDefault="00EE502C" w:rsidP="00731C0C">
            <w:pPr>
              <w:spacing w:line="276" w:lineRule="auto"/>
              <w:jc w:val="center"/>
              <w:rPr>
                <w:rFonts w:cstheme="minorHAnsi"/>
                <w:b/>
                <w:sz w:val="18"/>
                <w:szCs w:val="18"/>
                <w:lang w:val="es-ES_tradnl"/>
              </w:rPr>
            </w:pPr>
            <w:r>
              <w:rPr>
                <w:rFonts w:cstheme="minorHAnsi"/>
                <w:sz w:val="18"/>
                <w:szCs w:val="18"/>
              </w:rPr>
              <w:t xml:space="preserve">Claudio Coñecar </w:t>
            </w:r>
          </w:p>
        </w:tc>
        <w:tc>
          <w:tcPr>
            <w:tcW w:w="2662" w:type="dxa"/>
            <w:tcBorders>
              <w:top w:val="single" w:sz="4" w:space="0" w:color="auto"/>
              <w:left w:val="single" w:sz="4" w:space="0" w:color="auto"/>
              <w:bottom w:val="single" w:sz="4" w:space="0" w:color="auto"/>
              <w:right w:val="single" w:sz="4" w:space="0" w:color="auto"/>
            </w:tcBorders>
            <w:vAlign w:val="center"/>
          </w:tcPr>
          <w:p w14:paraId="20927477" w14:textId="77777777" w:rsidR="00FF5E6E" w:rsidRPr="005E005A" w:rsidRDefault="00EE502C" w:rsidP="00731C0C">
            <w:pPr>
              <w:spacing w:line="276" w:lineRule="auto"/>
              <w:jc w:val="center"/>
              <w:rPr>
                <w:rFonts w:ascii="Calibri" w:hAnsi="Calibri" w:cs="Calibri"/>
                <w:sz w:val="18"/>
                <w:szCs w:val="18"/>
              </w:rPr>
            </w:pPr>
            <w:r>
              <w:rPr>
                <w:rFonts w:cs="Calibri"/>
                <w:sz w:val="18"/>
                <w:szCs w:val="18"/>
              </w:rPr>
              <w:pict w14:anchorId="20927A0E">
                <v:shape id="_x0000_i1027" type="#_x0000_t75" alt="Línea de firma de Microsoft Office..." style="width:109.45pt;height:56.25pt">
                  <v:imagedata r:id="rId13"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20927479" w14:textId="77777777" w:rsidR="001A4615" w:rsidRDefault="000F672C">
      <w:pPr>
        <w:jc w:val="left"/>
      </w:pPr>
      <w:bookmarkStart w:id="4" w:name="_Toc205640089"/>
      <w:r>
        <w:br w:type="page"/>
      </w:r>
    </w:p>
    <w:p w14:paraId="2092747A" w14:textId="77777777" w:rsidR="00F55D44" w:rsidRDefault="00655D0C" w:rsidP="00694B31">
      <w:pPr>
        <w:pStyle w:val="Ttulo1"/>
        <w:numPr>
          <w:ilvl w:val="0"/>
          <w:numId w:val="0"/>
        </w:numPr>
        <w:jc w:val="center"/>
        <w:rPr>
          <w:sz w:val="20"/>
        </w:rPr>
      </w:pPr>
      <w:bookmarkStart w:id="5" w:name="_Toc352940725"/>
      <w:bookmarkStart w:id="6" w:name="_Toc353998174"/>
      <w:bookmarkStart w:id="7" w:name="_Toc445386095"/>
      <w:bookmarkEnd w:id="4"/>
      <w:r w:rsidRPr="00694B31">
        <w:rPr>
          <w:sz w:val="20"/>
        </w:rPr>
        <w:lastRenderedPageBreak/>
        <w:t>Tabla de Contenidos</w:t>
      </w:r>
      <w:bookmarkEnd w:id="5"/>
      <w:bookmarkEnd w:id="6"/>
      <w:bookmarkEnd w:id="7"/>
    </w:p>
    <w:p w14:paraId="2D4A696B" w14:textId="73A8FCFD" w:rsidR="00150EFD" w:rsidRDefault="00150EFD" w:rsidP="00150EFD"/>
    <w:p w14:paraId="4AA33EB2" w14:textId="77777777" w:rsidR="00150EFD" w:rsidRPr="00150EFD" w:rsidRDefault="00150EFD" w:rsidP="00150EFD"/>
    <w:p w14:paraId="0136160E" w14:textId="77777777" w:rsidR="00FB7680"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45386095" w:history="1">
        <w:r w:rsidR="00FB7680" w:rsidRPr="006003D3">
          <w:rPr>
            <w:rStyle w:val="Hipervnculo"/>
            <w:noProof/>
          </w:rPr>
          <w:t>Tabla de Contenidos</w:t>
        </w:r>
        <w:r w:rsidR="00FB7680">
          <w:rPr>
            <w:noProof/>
            <w:webHidden/>
          </w:rPr>
          <w:tab/>
        </w:r>
        <w:r w:rsidR="00FB7680">
          <w:rPr>
            <w:noProof/>
            <w:webHidden/>
          </w:rPr>
          <w:fldChar w:fldCharType="begin"/>
        </w:r>
        <w:r w:rsidR="00FB7680">
          <w:rPr>
            <w:noProof/>
            <w:webHidden/>
          </w:rPr>
          <w:instrText xml:space="preserve"> PAGEREF _Toc445386095 \h </w:instrText>
        </w:r>
        <w:r w:rsidR="00FB7680">
          <w:rPr>
            <w:noProof/>
            <w:webHidden/>
          </w:rPr>
        </w:r>
        <w:r w:rsidR="00FB7680">
          <w:rPr>
            <w:noProof/>
            <w:webHidden/>
          </w:rPr>
          <w:fldChar w:fldCharType="separate"/>
        </w:r>
        <w:r w:rsidR="00FB7680">
          <w:rPr>
            <w:noProof/>
            <w:webHidden/>
          </w:rPr>
          <w:t>2</w:t>
        </w:r>
        <w:r w:rsidR="00FB7680">
          <w:rPr>
            <w:noProof/>
            <w:webHidden/>
          </w:rPr>
          <w:fldChar w:fldCharType="end"/>
        </w:r>
      </w:hyperlink>
    </w:p>
    <w:p w14:paraId="12F8CE63" w14:textId="77777777" w:rsidR="00FB7680" w:rsidRDefault="00EE502C">
      <w:pPr>
        <w:pStyle w:val="TDC1"/>
        <w:rPr>
          <w:rFonts w:eastAsiaTheme="minorEastAsia" w:cstheme="minorBidi"/>
          <w:b w:val="0"/>
          <w:bCs w:val="0"/>
          <w:caps w:val="0"/>
          <w:noProof/>
          <w:sz w:val="22"/>
          <w:szCs w:val="22"/>
          <w:lang w:eastAsia="es-CL"/>
        </w:rPr>
      </w:pPr>
      <w:hyperlink w:anchor="_Toc445386096" w:history="1">
        <w:r w:rsidR="00FB7680" w:rsidRPr="006003D3">
          <w:rPr>
            <w:rStyle w:val="Hipervnculo"/>
            <w:noProof/>
          </w:rPr>
          <w:t>1.</w:t>
        </w:r>
        <w:r w:rsidR="00FB7680">
          <w:rPr>
            <w:rFonts w:eastAsiaTheme="minorEastAsia" w:cstheme="minorBidi"/>
            <w:b w:val="0"/>
            <w:bCs w:val="0"/>
            <w:caps w:val="0"/>
            <w:noProof/>
            <w:sz w:val="22"/>
            <w:szCs w:val="22"/>
            <w:lang w:eastAsia="es-CL"/>
          </w:rPr>
          <w:tab/>
        </w:r>
        <w:r w:rsidR="00FB7680" w:rsidRPr="006003D3">
          <w:rPr>
            <w:rStyle w:val="Hipervnculo"/>
            <w:noProof/>
          </w:rPr>
          <w:t>RESUMEN</w:t>
        </w:r>
        <w:r w:rsidR="00FB7680">
          <w:rPr>
            <w:noProof/>
            <w:webHidden/>
          </w:rPr>
          <w:tab/>
        </w:r>
        <w:r w:rsidR="00FB7680">
          <w:rPr>
            <w:noProof/>
            <w:webHidden/>
          </w:rPr>
          <w:fldChar w:fldCharType="begin"/>
        </w:r>
        <w:r w:rsidR="00FB7680">
          <w:rPr>
            <w:noProof/>
            <w:webHidden/>
          </w:rPr>
          <w:instrText xml:space="preserve"> PAGEREF _Toc445386096 \h </w:instrText>
        </w:r>
        <w:r w:rsidR="00FB7680">
          <w:rPr>
            <w:noProof/>
            <w:webHidden/>
          </w:rPr>
        </w:r>
        <w:r w:rsidR="00FB7680">
          <w:rPr>
            <w:noProof/>
            <w:webHidden/>
          </w:rPr>
          <w:fldChar w:fldCharType="separate"/>
        </w:r>
        <w:r w:rsidR="00FB7680">
          <w:rPr>
            <w:noProof/>
            <w:webHidden/>
          </w:rPr>
          <w:t>3</w:t>
        </w:r>
        <w:r w:rsidR="00FB7680">
          <w:rPr>
            <w:noProof/>
            <w:webHidden/>
          </w:rPr>
          <w:fldChar w:fldCharType="end"/>
        </w:r>
      </w:hyperlink>
    </w:p>
    <w:p w14:paraId="6E126163" w14:textId="77777777" w:rsidR="00FB7680" w:rsidRDefault="00EE502C">
      <w:pPr>
        <w:pStyle w:val="TDC1"/>
        <w:rPr>
          <w:rFonts w:eastAsiaTheme="minorEastAsia" w:cstheme="minorBidi"/>
          <w:b w:val="0"/>
          <w:bCs w:val="0"/>
          <w:caps w:val="0"/>
          <w:noProof/>
          <w:sz w:val="22"/>
          <w:szCs w:val="22"/>
          <w:lang w:eastAsia="es-CL"/>
        </w:rPr>
      </w:pPr>
      <w:hyperlink w:anchor="_Toc445386097" w:history="1">
        <w:r w:rsidR="00FB7680" w:rsidRPr="006003D3">
          <w:rPr>
            <w:rStyle w:val="Hipervnculo"/>
            <w:noProof/>
          </w:rPr>
          <w:t>2.</w:t>
        </w:r>
        <w:r w:rsidR="00FB7680">
          <w:rPr>
            <w:rFonts w:eastAsiaTheme="minorEastAsia" w:cstheme="minorBidi"/>
            <w:b w:val="0"/>
            <w:bCs w:val="0"/>
            <w:caps w:val="0"/>
            <w:noProof/>
            <w:sz w:val="22"/>
            <w:szCs w:val="22"/>
            <w:lang w:eastAsia="es-CL"/>
          </w:rPr>
          <w:tab/>
        </w:r>
        <w:r w:rsidR="00FB7680" w:rsidRPr="006003D3">
          <w:rPr>
            <w:rStyle w:val="Hipervnculo"/>
            <w:noProof/>
          </w:rPr>
          <w:t>IDENTIFICACIÓN DEL PROYECTO, INSTALACIÓN, ACTIVIDAD O FUENTE FISCALIZADA</w:t>
        </w:r>
        <w:r w:rsidR="00FB7680">
          <w:rPr>
            <w:noProof/>
            <w:webHidden/>
          </w:rPr>
          <w:tab/>
        </w:r>
        <w:r w:rsidR="00FB7680">
          <w:rPr>
            <w:noProof/>
            <w:webHidden/>
          </w:rPr>
          <w:fldChar w:fldCharType="begin"/>
        </w:r>
        <w:r w:rsidR="00FB7680">
          <w:rPr>
            <w:noProof/>
            <w:webHidden/>
          </w:rPr>
          <w:instrText xml:space="preserve"> PAGEREF _Toc445386097 \h </w:instrText>
        </w:r>
        <w:r w:rsidR="00FB7680">
          <w:rPr>
            <w:noProof/>
            <w:webHidden/>
          </w:rPr>
        </w:r>
        <w:r w:rsidR="00FB7680">
          <w:rPr>
            <w:noProof/>
            <w:webHidden/>
          </w:rPr>
          <w:fldChar w:fldCharType="separate"/>
        </w:r>
        <w:r w:rsidR="00FB7680">
          <w:rPr>
            <w:noProof/>
            <w:webHidden/>
          </w:rPr>
          <w:t>4</w:t>
        </w:r>
        <w:r w:rsidR="00FB7680">
          <w:rPr>
            <w:noProof/>
            <w:webHidden/>
          </w:rPr>
          <w:fldChar w:fldCharType="end"/>
        </w:r>
      </w:hyperlink>
    </w:p>
    <w:p w14:paraId="522F0BDC" w14:textId="77777777" w:rsidR="00FB7680" w:rsidRDefault="00EE502C">
      <w:pPr>
        <w:pStyle w:val="TDC2"/>
        <w:rPr>
          <w:rFonts w:eastAsiaTheme="minorEastAsia" w:cstheme="minorBidi"/>
          <w:smallCaps w:val="0"/>
          <w:noProof/>
          <w:sz w:val="22"/>
          <w:szCs w:val="22"/>
          <w:lang w:eastAsia="es-CL"/>
        </w:rPr>
      </w:pPr>
      <w:hyperlink w:anchor="_Toc445386098" w:history="1">
        <w:r w:rsidR="00FB7680" w:rsidRPr="006003D3">
          <w:rPr>
            <w:rStyle w:val="Hipervnculo"/>
            <w:noProof/>
          </w:rPr>
          <w:t>2.1.</w:t>
        </w:r>
        <w:r w:rsidR="00FB7680">
          <w:rPr>
            <w:rFonts w:eastAsiaTheme="minorEastAsia" w:cstheme="minorBidi"/>
            <w:smallCaps w:val="0"/>
            <w:noProof/>
            <w:sz w:val="22"/>
            <w:szCs w:val="22"/>
            <w:lang w:eastAsia="es-CL"/>
          </w:rPr>
          <w:tab/>
        </w:r>
        <w:r w:rsidR="00FB7680" w:rsidRPr="006003D3">
          <w:rPr>
            <w:rStyle w:val="Hipervnculo"/>
            <w:noProof/>
          </w:rPr>
          <w:t>Antecedentes Generales</w:t>
        </w:r>
        <w:r w:rsidR="00FB7680">
          <w:rPr>
            <w:noProof/>
            <w:webHidden/>
          </w:rPr>
          <w:tab/>
        </w:r>
        <w:r w:rsidR="00FB7680">
          <w:rPr>
            <w:noProof/>
            <w:webHidden/>
          </w:rPr>
          <w:fldChar w:fldCharType="begin"/>
        </w:r>
        <w:r w:rsidR="00FB7680">
          <w:rPr>
            <w:noProof/>
            <w:webHidden/>
          </w:rPr>
          <w:instrText xml:space="preserve"> PAGEREF _Toc445386098 \h </w:instrText>
        </w:r>
        <w:r w:rsidR="00FB7680">
          <w:rPr>
            <w:noProof/>
            <w:webHidden/>
          </w:rPr>
        </w:r>
        <w:r w:rsidR="00FB7680">
          <w:rPr>
            <w:noProof/>
            <w:webHidden/>
          </w:rPr>
          <w:fldChar w:fldCharType="separate"/>
        </w:r>
        <w:r w:rsidR="00FB7680">
          <w:rPr>
            <w:noProof/>
            <w:webHidden/>
          </w:rPr>
          <w:t>4</w:t>
        </w:r>
        <w:r w:rsidR="00FB7680">
          <w:rPr>
            <w:noProof/>
            <w:webHidden/>
          </w:rPr>
          <w:fldChar w:fldCharType="end"/>
        </w:r>
      </w:hyperlink>
    </w:p>
    <w:p w14:paraId="4236743B" w14:textId="0A135CDA" w:rsidR="00FB7680" w:rsidRDefault="00EE502C" w:rsidP="00FB7680">
      <w:pPr>
        <w:pStyle w:val="TDC2"/>
        <w:rPr>
          <w:rFonts w:eastAsiaTheme="minorEastAsia" w:cstheme="minorBidi"/>
          <w:smallCaps w:val="0"/>
          <w:noProof/>
          <w:sz w:val="22"/>
          <w:szCs w:val="22"/>
          <w:lang w:eastAsia="es-CL"/>
        </w:rPr>
      </w:pPr>
      <w:hyperlink w:anchor="_Toc445386099" w:history="1">
        <w:r w:rsidR="00FB7680" w:rsidRPr="006003D3">
          <w:rPr>
            <w:rStyle w:val="Hipervnculo"/>
            <w:noProof/>
          </w:rPr>
          <w:t>2.2.</w:t>
        </w:r>
        <w:r w:rsidR="00FB7680">
          <w:rPr>
            <w:rFonts w:eastAsiaTheme="minorEastAsia" w:cstheme="minorBidi"/>
            <w:smallCaps w:val="0"/>
            <w:noProof/>
            <w:sz w:val="22"/>
            <w:szCs w:val="22"/>
            <w:lang w:eastAsia="es-CL"/>
          </w:rPr>
          <w:tab/>
        </w:r>
        <w:r w:rsidR="00FB7680" w:rsidRPr="006003D3">
          <w:rPr>
            <w:rStyle w:val="Hipervnculo"/>
            <w:noProof/>
          </w:rPr>
          <w:t>Ubicación y Layout</w:t>
        </w:r>
        <w:r w:rsidR="00FB7680">
          <w:rPr>
            <w:noProof/>
            <w:webHidden/>
          </w:rPr>
          <w:tab/>
        </w:r>
        <w:r w:rsidR="00FB7680">
          <w:rPr>
            <w:noProof/>
            <w:webHidden/>
          </w:rPr>
          <w:fldChar w:fldCharType="begin"/>
        </w:r>
        <w:r w:rsidR="00FB7680">
          <w:rPr>
            <w:noProof/>
            <w:webHidden/>
          </w:rPr>
          <w:instrText xml:space="preserve"> PAGEREF _Toc445386099 \h </w:instrText>
        </w:r>
        <w:r w:rsidR="00FB7680">
          <w:rPr>
            <w:noProof/>
            <w:webHidden/>
          </w:rPr>
        </w:r>
        <w:r w:rsidR="00FB7680">
          <w:rPr>
            <w:noProof/>
            <w:webHidden/>
          </w:rPr>
          <w:fldChar w:fldCharType="separate"/>
        </w:r>
        <w:r w:rsidR="00FB7680">
          <w:rPr>
            <w:noProof/>
            <w:webHidden/>
          </w:rPr>
          <w:t>5</w:t>
        </w:r>
        <w:r w:rsidR="00FB7680">
          <w:rPr>
            <w:noProof/>
            <w:webHidden/>
          </w:rPr>
          <w:fldChar w:fldCharType="end"/>
        </w:r>
      </w:hyperlink>
    </w:p>
    <w:p w14:paraId="3E15DCC4" w14:textId="77777777" w:rsidR="00FB7680" w:rsidRDefault="00EE502C">
      <w:pPr>
        <w:pStyle w:val="TDC1"/>
        <w:rPr>
          <w:rFonts w:eastAsiaTheme="minorEastAsia" w:cstheme="minorBidi"/>
          <w:b w:val="0"/>
          <w:bCs w:val="0"/>
          <w:caps w:val="0"/>
          <w:noProof/>
          <w:sz w:val="22"/>
          <w:szCs w:val="22"/>
          <w:lang w:eastAsia="es-CL"/>
        </w:rPr>
      </w:pPr>
      <w:hyperlink w:anchor="_Toc445386101" w:history="1">
        <w:r w:rsidR="00FB7680" w:rsidRPr="006003D3">
          <w:rPr>
            <w:rStyle w:val="Hipervnculo"/>
            <w:noProof/>
          </w:rPr>
          <w:t>3.</w:t>
        </w:r>
        <w:r w:rsidR="00FB7680">
          <w:rPr>
            <w:rFonts w:eastAsiaTheme="minorEastAsia" w:cstheme="minorBidi"/>
            <w:b w:val="0"/>
            <w:bCs w:val="0"/>
            <w:caps w:val="0"/>
            <w:noProof/>
            <w:sz w:val="22"/>
            <w:szCs w:val="22"/>
            <w:lang w:eastAsia="es-CL"/>
          </w:rPr>
          <w:tab/>
        </w:r>
        <w:r w:rsidR="00FB7680" w:rsidRPr="006003D3">
          <w:rPr>
            <w:rStyle w:val="Hipervnculo"/>
            <w:noProof/>
          </w:rPr>
          <w:t>INSTRUMENTOS DE GESTIÓN AMBIENTAL QUE REGULAN A LA ACTIVIDAD FISCALIZADA.</w:t>
        </w:r>
        <w:r w:rsidR="00FB7680">
          <w:rPr>
            <w:noProof/>
            <w:webHidden/>
          </w:rPr>
          <w:tab/>
        </w:r>
        <w:r w:rsidR="00FB7680">
          <w:rPr>
            <w:noProof/>
            <w:webHidden/>
          </w:rPr>
          <w:fldChar w:fldCharType="begin"/>
        </w:r>
        <w:r w:rsidR="00FB7680">
          <w:rPr>
            <w:noProof/>
            <w:webHidden/>
          </w:rPr>
          <w:instrText xml:space="preserve"> PAGEREF _Toc445386101 \h </w:instrText>
        </w:r>
        <w:r w:rsidR="00FB7680">
          <w:rPr>
            <w:noProof/>
            <w:webHidden/>
          </w:rPr>
        </w:r>
        <w:r w:rsidR="00FB7680">
          <w:rPr>
            <w:noProof/>
            <w:webHidden/>
          </w:rPr>
          <w:fldChar w:fldCharType="separate"/>
        </w:r>
        <w:r w:rsidR="00FB7680">
          <w:rPr>
            <w:noProof/>
            <w:webHidden/>
          </w:rPr>
          <w:t>8</w:t>
        </w:r>
        <w:r w:rsidR="00FB7680">
          <w:rPr>
            <w:noProof/>
            <w:webHidden/>
          </w:rPr>
          <w:fldChar w:fldCharType="end"/>
        </w:r>
      </w:hyperlink>
    </w:p>
    <w:p w14:paraId="67C3232B" w14:textId="77777777" w:rsidR="00FB7680" w:rsidRDefault="00EE502C">
      <w:pPr>
        <w:pStyle w:val="TDC1"/>
        <w:rPr>
          <w:rFonts w:eastAsiaTheme="minorEastAsia" w:cstheme="minorBidi"/>
          <w:b w:val="0"/>
          <w:bCs w:val="0"/>
          <w:caps w:val="0"/>
          <w:noProof/>
          <w:sz w:val="22"/>
          <w:szCs w:val="22"/>
          <w:lang w:eastAsia="es-CL"/>
        </w:rPr>
      </w:pPr>
      <w:hyperlink w:anchor="_Toc445386102" w:history="1">
        <w:r w:rsidR="00FB7680" w:rsidRPr="006003D3">
          <w:rPr>
            <w:rStyle w:val="Hipervnculo"/>
            <w:noProof/>
          </w:rPr>
          <w:t>4.</w:t>
        </w:r>
        <w:r w:rsidR="00FB7680">
          <w:rPr>
            <w:rFonts w:eastAsiaTheme="minorEastAsia" w:cstheme="minorBidi"/>
            <w:b w:val="0"/>
            <w:bCs w:val="0"/>
            <w:caps w:val="0"/>
            <w:noProof/>
            <w:sz w:val="22"/>
            <w:szCs w:val="22"/>
            <w:lang w:eastAsia="es-CL"/>
          </w:rPr>
          <w:tab/>
        </w:r>
        <w:r w:rsidR="00FB7680" w:rsidRPr="006003D3">
          <w:rPr>
            <w:rStyle w:val="Hipervnculo"/>
            <w:noProof/>
          </w:rPr>
          <w:t>ANTECEDENTES DE LA ACTIVIDAD DE FISCALIZACIÓN.</w:t>
        </w:r>
        <w:r w:rsidR="00FB7680">
          <w:rPr>
            <w:noProof/>
            <w:webHidden/>
          </w:rPr>
          <w:tab/>
        </w:r>
        <w:r w:rsidR="00FB7680">
          <w:rPr>
            <w:noProof/>
            <w:webHidden/>
          </w:rPr>
          <w:fldChar w:fldCharType="begin"/>
        </w:r>
        <w:r w:rsidR="00FB7680">
          <w:rPr>
            <w:noProof/>
            <w:webHidden/>
          </w:rPr>
          <w:instrText xml:space="preserve"> PAGEREF _Toc445386102 \h </w:instrText>
        </w:r>
        <w:r w:rsidR="00FB7680">
          <w:rPr>
            <w:noProof/>
            <w:webHidden/>
          </w:rPr>
        </w:r>
        <w:r w:rsidR="00FB7680">
          <w:rPr>
            <w:noProof/>
            <w:webHidden/>
          </w:rPr>
          <w:fldChar w:fldCharType="separate"/>
        </w:r>
        <w:r w:rsidR="00FB7680">
          <w:rPr>
            <w:noProof/>
            <w:webHidden/>
          </w:rPr>
          <w:t>8</w:t>
        </w:r>
        <w:r w:rsidR="00FB7680">
          <w:rPr>
            <w:noProof/>
            <w:webHidden/>
          </w:rPr>
          <w:fldChar w:fldCharType="end"/>
        </w:r>
      </w:hyperlink>
    </w:p>
    <w:p w14:paraId="44290BE7" w14:textId="77777777" w:rsidR="00FB7680" w:rsidRDefault="00EE502C">
      <w:pPr>
        <w:pStyle w:val="TDC2"/>
        <w:rPr>
          <w:rFonts w:eastAsiaTheme="minorEastAsia" w:cstheme="minorBidi"/>
          <w:smallCaps w:val="0"/>
          <w:noProof/>
          <w:sz w:val="22"/>
          <w:szCs w:val="22"/>
          <w:lang w:eastAsia="es-CL"/>
        </w:rPr>
      </w:pPr>
      <w:hyperlink w:anchor="_Toc445386103" w:history="1">
        <w:r w:rsidR="00FB7680" w:rsidRPr="006003D3">
          <w:rPr>
            <w:rStyle w:val="Hipervnculo"/>
            <w:noProof/>
          </w:rPr>
          <w:t>4.1.</w:t>
        </w:r>
        <w:r w:rsidR="00FB7680">
          <w:rPr>
            <w:rFonts w:eastAsiaTheme="minorEastAsia" w:cstheme="minorBidi"/>
            <w:smallCaps w:val="0"/>
            <w:noProof/>
            <w:sz w:val="22"/>
            <w:szCs w:val="22"/>
            <w:lang w:eastAsia="es-CL"/>
          </w:rPr>
          <w:tab/>
        </w:r>
        <w:r w:rsidR="00FB7680" w:rsidRPr="006003D3">
          <w:rPr>
            <w:rStyle w:val="Hipervnculo"/>
            <w:noProof/>
          </w:rPr>
          <w:t>Motivo de la Actividad de Fiscalización.</w:t>
        </w:r>
        <w:r w:rsidR="00FB7680">
          <w:rPr>
            <w:noProof/>
            <w:webHidden/>
          </w:rPr>
          <w:tab/>
        </w:r>
        <w:r w:rsidR="00FB7680">
          <w:rPr>
            <w:noProof/>
            <w:webHidden/>
          </w:rPr>
          <w:fldChar w:fldCharType="begin"/>
        </w:r>
        <w:r w:rsidR="00FB7680">
          <w:rPr>
            <w:noProof/>
            <w:webHidden/>
          </w:rPr>
          <w:instrText xml:space="preserve"> PAGEREF _Toc445386103 \h </w:instrText>
        </w:r>
        <w:r w:rsidR="00FB7680">
          <w:rPr>
            <w:noProof/>
            <w:webHidden/>
          </w:rPr>
        </w:r>
        <w:r w:rsidR="00FB7680">
          <w:rPr>
            <w:noProof/>
            <w:webHidden/>
          </w:rPr>
          <w:fldChar w:fldCharType="separate"/>
        </w:r>
        <w:r w:rsidR="00FB7680">
          <w:rPr>
            <w:noProof/>
            <w:webHidden/>
          </w:rPr>
          <w:t>8</w:t>
        </w:r>
        <w:r w:rsidR="00FB7680">
          <w:rPr>
            <w:noProof/>
            <w:webHidden/>
          </w:rPr>
          <w:fldChar w:fldCharType="end"/>
        </w:r>
      </w:hyperlink>
    </w:p>
    <w:p w14:paraId="75BA6A3E" w14:textId="77777777" w:rsidR="00FB7680" w:rsidRDefault="00EE502C">
      <w:pPr>
        <w:pStyle w:val="TDC2"/>
        <w:rPr>
          <w:rFonts w:eastAsiaTheme="minorEastAsia" w:cstheme="minorBidi"/>
          <w:smallCaps w:val="0"/>
          <w:noProof/>
          <w:sz w:val="22"/>
          <w:szCs w:val="22"/>
          <w:lang w:eastAsia="es-CL"/>
        </w:rPr>
      </w:pPr>
      <w:hyperlink w:anchor="_Toc445386104" w:history="1">
        <w:r w:rsidR="00FB7680" w:rsidRPr="006003D3">
          <w:rPr>
            <w:rStyle w:val="Hipervnculo"/>
            <w:noProof/>
          </w:rPr>
          <w:t>4.2.</w:t>
        </w:r>
        <w:r w:rsidR="00FB7680">
          <w:rPr>
            <w:rFonts w:eastAsiaTheme="minorEastAsia" w:cstheme="minorBidi"/>
            <w:smallCaps w:val="0"/>
            <w:noProof/>
            <w:sz w:val="22"/>
            <w:szCs w:val="22"/>
            <w:lang w:eastAsia="es-CL"/>
          </w:rPr>
          <w:tab/>
        </w:r>
        <w:r w:rsidR="00FB7680" w:rsidRPr="006003D3">
          <w:rPr>
            <w:rStyle w:val="Hipervnculo"/>
            <w:noProof/>
          </w:rPr>
          <w:t>Materia Específica Objeto de la Inspección Ambiental.</w:t>
        </w:r>
        <w:r w:rsidR="00FB7680">
          <w:rPr>
            <w:noProof/>
            <w:webHidden/>
          </w:rPr>
          <w:tab/>
        </w:r>
        <w:r w:rsidR="00FB7680">
          <w:rPr>
            <w:noProof/>
            <w:webHidden/>
          </w:rPr>
          <w:fldChar w:fldCharType="begin"/>
        </w:r>
        <w:r w:rsidR="00FB7680">
          <w:rPr>
            <w:noProof/>
            <w:webHidden/>
          </w:rPr>
          <w:instrText xml:space="preserve"> PAGEREF _Toc445386104 \h </w:instrText>
        </w:r>
        <w:r w:rsidR="00FB7680">
          <w:rPr>
            <w:noProof/>
            <w:webHidden/>
          </w:rPr>
        </w:r>
        <w:r w:rsidR="00FB7680">
          <w:rPr>
            <w:noProof/>
            <w:webHidden/>
          </w:rPr>
          <w:fldChar w:fldCharType="separate"/>
        </w:r>
        <w:r w:rsidR="00FB7680">
          <w:rPr>
            <w:noProof/>
            <w:webHidden/>
          </w:rPr>
          <w:t>8</w:t>
        </w:r>
        <w:r w:rsidR="00FB7680">
          <w:rPr>
            <w:noProof/>
            <w:webHidden/>
          </w:rPr>
          <w:fldChar w:fldCharType="end"/>
        </w:r>
      </w:hyperlink>
    </w:p>
    <w:p w14:paraId="0B8AB7C0" w14:textId="77777777" w:rsidR="00FB7680" w:rsidRDefault="00EE502C">
      <w:pPr>
        <w:pStyle w:val="TDC2"/>
        <w:rPr>
          <w:rFonts w:eastAsiaTheme="minorEastAsia" w:cstheme="minorBidi"/>
          <w:smallCaps w:val="0"/>
          <w:noProof/>
          <w:sz w:val="22"/>
          <w:szCs w:val="22"/>
          <w:lang w:eastAsia="es-CL"/>
        </w:rPr>
      </w:pPr>
      <w:hyperlink w:anchor="_Toc445386105" w:history="1">
        <w:r w:rsidR="00FB7680" w:rsidRPr="006003D3">
          <w:rPr>
            <w:rStyle w:val="Hipervnculo"/>
            <w:noProof/>
          </w:rPr>
          <w:t>4.3.</w:t>
        </w:r>
        <w:r w:rsidR="00FB7680">
          <w:rPr>
            <w:rFonts w:eastAsiaTheme="minorEastAsia" w:cstheme="minorBidi"/>
            <w:smallCaps w:val="0"/>
            <w:noProof/>
            <w:sz w:val="22"/>
            <w:szCs w:val="22"/>
            <w:lang w:eastAsia="es-CL"/>
          </w:rPr>
          <w:tab/>
        </w:r>
        <w:r w:rsidR="00FB7680" w:rsidRPr="006003D3">
          <w:rPr>
            <w:rStyle w:val="Hipervnculo"/>
            <w:noProof/>
          </w:rPr>
          <w:t>Aspectos Relativos a la Ejecución de la Inspección Ambiental.</w:t>
        </w:r>
        <w:r w:rsidR="00FB7680">
          <w:rPr>
            <w:noProof/>
            <w:webHidden/>
          </w:rPr>
          <w:tab/>
        </w:r>
        <w:r w:rsidR="00FB7680">
          <w:rPr>
            <w:noProof/>
            <w:webHidden/>
          </w:rPr>
          <w:fldChar w:fldCharType="begin"/>
        </w:r>
        <w:r w:rsidR="00FB7680">
          <w:rPr>
            <w:noProof/>
            <w:webHidden/>
          </w:rPr>
          <w:instrText xml:space="preserve"> PAGEREF _Toc445386105 \h </w:instrText>
        </w:r>
        <w:r w:rsidR="00FB7680">
          <w:rPr>
            <w:noProof/>
            <w:webHidden/>
          </w:rPr>
        </w:r>
        <w:r w:rsidR="00FB7680">
          <w:rPr>
            <w:noProof/>
            <w:webHidden/>
          </w:rPr>
          <w:fldChar w:fldCharType="separate"/>
        </w:r>
        <w:r w:rsidR="00FB7680">
          <w:rPr>
            <w:noProof/>
            <w:webHidden/>
          </w:rPr>
          <w:t>9</w:t>
        </w:r>
        <w:r w:rsidR="00FB7680">
          <w:rPr>
            <w:noProof/>
            <w:webHidden/>
          </w:rPr>
          <w:fldChar w:fldCharType="end"/>
        </w:r>
      </w:hyperlink>
    </w:p>
    <w:p w14:paraId="63B7F187" w14:textId="77777777" w:rsidR="00FB7680" w:rsidRDefault="00EE502C">
      <w:pPr>
        <w:pStyle w:val="TDC3"/>
        <w:tabs>
          <w:tab w:val="left" w:pos="1320"/>
          <w:tab w:val="right" w:leader="dot" w:pos="9962"/>
        </w:tabs>
        <w:rPr>
          <w:rFonts w:eastAsiaTheme="minorEastAsia" w:cstheme="minorBidi"/>
          <w:i w:val="0"/>
          <w:iCs w:val="0"/>
          <w:noProof/>
          <w:sz w:val="22"/>
          <w:szCs w:val="22"/>
          <w:lang w:eastAsia="es-CL"/>
        </w:rPr>
      </w:pPr>
      <w:hyperlink w:anchor="_Toc445386106" w:history="1">
        <w:r w:rsidR="00FB7680" w:rsidRPr="006003D3">
          <w:rPr>
            <w:rStyle w:val="Hipervnculo"/>
            <w:rFonts w:eastAsia="Times New Roman"/>
            <w:noProof/>
          </w:rPr>
          <w:t>4.3.1.</w:t>
        </w:r>
        <w:r w:rsidR="00FB7680">
          <w:rPr>
            <w:rFonts w:eastAsiaTheme="minorEastAsia" w:cstheme="minorBidi"/>
            <w:i w:val="0"/>
            <w:iCs w:val="0"/>
            <w:noProof/>
            <w:sz w:val="22"/>
            <w:szCs w:val="22"/>
            <w:lang w:eastAsia="es-CL"/>
          </w:rPr>
          <w:tab/>
        </w:r>
        <w:r w:rsidR="00FB7680" w:rsidRPr="006003D3">
          <w:rPr>
            <w:rStyle w:val="Hipervnculo"/>
            <w:rFonts w:eastAsia="Times New Roman"/>
            <w:noProof/>
          </w:rPr>
          <w:t>Primer día de inspección.</w:t>
        </w:r>
        <w:r w:rsidR="00FB7680">
          <w:rPr>
            <w:noProof/>
            <w:webHidden/>
          </w:rPr>
          <w:tab/>
        </w:r>
        <w:r w:rsidR="00FB7680">
          <w:rPr>
            <w:noProof/>
            <w:webHidden/>
          </w:rPr>
          <w:fldChar w:fldCharType="begin"/>
        </w:r>
        <w:r w:rsidR="00FB7680">
          <w:rPr>
            <w:noProof/>
            <w:webHidden/>
          </w:rPr>
          <w:instrText xml:space="preserve"> PAGEREF _Toc445386106 \h </w:instrText>
        </w:r>
        <w:r w:rsidR="00FB7680">
          <w:rPr>
            <w:noProof/>
            <w:webHidden/>
          </w:rPr>
        </w:r>
        <w:r w:rsidR="00FB7680">
          <w:rPr>
            <w:noProof/>
            <w:webHidden/>
          </w:rPr>
          <w:fldChar w:fldCharType="separate"/>
        </w:r>
        <w:r w:rsidR="00FB7680">
          <w:rPr>
            <w:noProof/>
            <w:webHidden/>
          </w:rPr>
          <w:t>9</w:t>
        </w:r>
        <w:r w:rsidR="00FB7680">
          <w:rPr>
            <w:noProof/>
            <w:webHidden/>
          </w:rPr>
          <w:fldChar w:fldCharType="end"/>
        </w:r>
      </w:hyperlink>
    </w:p>
    <w:p w14:paraId="22B9AB66" w14:textId="77777777" w:rsidR="00FB7680" w:rsidRDefault="00EE502C">
      <w:pPr>
        <w:pStyle w:val="TDC3"/>
        <w:tabs>
          <w:tab w:val="left" w:pos="1100"/>
          <w:tab w:val="right" w:leader="dot" w:pos="9962"/>
        </w:tabs>
        <w:rPr>
          <w:rFonts w:eastAsiaTheme="minorEastAsia" w:cstheme="minorBidi"/>
          <w:i w:val="0"/>
          <w:iCs w:val="0"/>
          <w:noProof/>
          <w:sz w:val="22"/>
          <w:szCs w:val="22"/>
          <w:lang w:eastAsia="es-CL"/>
        </w:rPr>
      </w:pPr>
      <w:hyperlink w:anchor="_Toc445386107" w:history="1">
        <w:r w:rsidR="00FB7680" w:rsidRPr="006003D3">
          <w:rPr>
            <w:rStyle w:val="Hipervnculo"/>
            <w:noProof/>
          </w:rPr>
          <w:t>4.3.2</w:t>
        </w:r>
        <w:r w:rsidR="00FB7680">
          <w:rPr>
            <w:rFonts w:eastAsiaTheme="minorEastAsia" w:cstheme="minorBidi"/>
            <w:i w:val="0"/>
            <w:iCs w:val="0"/>
            <w:noProof/>
            <w:sz w:val="22"/>
            <w:szCs w:val="22"/>
            <w:lang w:eastAsia="es-CL"/>
          </w:rPr>
          <w:tab/>
        </w:r>
        <w:r w:rsidR="00FB7680" w:rsidRPr="006003D3">
          <w:rPr>
            <w:rStyle w:val="Hipervnculo"/>
            <w:noProof/>
          </w:rPr>
          <w:t>Esquema de recorrido</w:t>
        </w:r>
        <w:r w:rsidR="00FB7680">
          <w:rPr>
            <w:noProof/>
            <w:webHidden/>
          </w:rPr>
          <w:tab/>
        </w:r>
        <w:r w:rsidR="00FB7680">
          <w:rPr>
            <w:noProof/>
            <w:webHidden/>
          </w:rPr>
          <w:fldChar w:fldCharType="begin"/>
        </w:r>
        <w:r w:rsidR="00FB7680">
          <w:rPr>
            <w:noProof/>
            <w:webHidden/>
          </w:rPr>
          <w:instrText xml:space="preserve"> PAGEREF _Toc445386107 \h </w:instrText>
        </w:r>
        <w:r w:rsidR="00FB7680">
          <w:rPr>
            <w:noProof/>
            <w:webHidden/>
          </w:rPr>
        </w:r>
        <w:r w:rsidR="00FB7680">
          <w:rPr>
            <w:noProof/>
            <w:webHidden/>
          </w:rPr>
          <w:fldChar w:fldCharType="separate"/>
        </w:r>
        <w:r w:rsidR="00FB7680">
          <w:rPr>
            <w:noProof/>
            <w:webHidden/>
          </w:rPr>
          <w:t>10</w:t>
        </w:r>
        <w:r w:rsidR="00FB7680">
          <w:rPr>
            <w:noProof/>
            <w:webHidden/>
          </w:rPr>
          <w:fldChar w:fldCharType="end"/>
        </w:r>
      </w:hyperlink>
    </w:p>
    <w:p w14:paraId="47F13C59" w14:textId="77777777" w:rsidR="00FB7680" w:rsidRDefault="00EE502C">
      <w:pPr>
        <w:pStyle w:val="TDC3"/>
        <w:tabs>
          <w:tab w:val="left" w:pos="1100"/>
          <w:tab w:val="right" w:leader="dot" w:pos="9962"/>
        </w:tabs>
        <w:rPr>
          <w:rFonts w:eastAsiaTheme="minorEastAsia" w:cstheme="minorBidi"/>
          <w:i w:val="0"/>
          <w:iCs w:val="0"/>
          <w:noProof/>
          <w:sz w:val="22"/>
          <w:szCs w:val="22"/>
          <w:lang w:eastAsia="es-CL"/>
        </w:rPr>
      </w:pPr>
      <w:hyperlink w:anchor="_Toc445386108" w:history="1">
        <w:r w:rsidR="00FB7680" w:rsidRPr="006003D3">
          <w:rPr>
            <w:rStyle w:val="Hipervnculo"/>
            <w:noProof/>
          </w:rPr>
          <w:t>4.3.3</w:t>
        </w:r>
        <w:r w:rsidR="00FB7680">
          <w:rPr>
            <w:rFonts w:eastAsiaTheme="minorEastAsia" w:cstheme="minorBidi"/>
            <w:i w:val="0"/>
            <w:iCs w:val="0"/>
            <w:noProof/>
            <w:sz w:val="22"/>
            <w:szCs w:val="22"/>
            <w:lang w:eastAsia="es-CL"/>
          </w:rPr>
          <w:tab/>
        </w:r>
        <w:r w:rsidR="00FB7680" w:rsidRPr="006003D3">
          <w:rPr>
            <w:rStyle w:val="Hipervnculo"/>
            <w:noProof/>
          </w:rPr>
          <w:t>Detalle del Recorrido de la Inspección</w:t>
        </w:r>
        <w:r w:rsidR="00FB7680">
          <w:rPr>
            <w:noProof/>
            <w:webHidden/>
          </w:rPr>
          <w:tab/>
        </w:r>
        <w:r w:rsidR="00FB7680">
          <w:rPr>
            <w:noProof/>
            <w:webHidden/>
          </w:rPr>
          <w:fldChar w:fldCharType="begin"/>
        </w:r>
        <w:r w:rsidR="00FB7680">
          <w:rPr>
            <w:noProof/>
            <w:webHidden/>
          </w:rPr>
          <w:instrText xml:space="preserve"> PAGEREF _Toc445386108 \h </w:instrText>
        </w:r>
        <w:r w:rsidR="00FB7680">
          <w:rPr>
            <w:noProof/>
            <w:webHidden/>
          </w:rPr>
        </w:r>
        <w:r w:rsidR="00FB7680">
          <w:rPr>
            <w:noProof/>
            <w:webHidden/>
          </w:rPr>
          <w:fldChar w:fldCharType="separate"/>
        </w:r>
        <w:r w:rsidR="00FB7680">
          <w:rPr>
            <w:noProof/>
            <w:webHidden/>
          </w:rPr>
          <w:t>10</w:t>
        </w:r>
        <w:r w:rsidR="00FB7680">
          <w:rPr>
            <w:noProof/>
            <w:webHidden/>
          </w:rPr>
          <w:fldChar w:fldCharType="end"/>
        </w:r>
      </w:hyperlink>
    </w:p>
    <w:p w14:paraId="0CA50970" w14:textId="77777777" w:rsidR="00FB7680" w:rsidRDefault="00EE502C">
      <w:pPr>
        <w:pStyle w:val="TDC1"/>
        <w:rPr>
          <w:rFonts w:eastAsiaTheme="minorEastAsia" w:cstheme="minorBidi"/>
          <w:b w:val="0"/>
          <w:bCs w:val="0"/>
          <w:caps w:val="0"/>
          <w:noProof/>
          <w:sz w:val="22"/>
          <w:szCs w:val="22"/>
          <w:lang w:eastAsia="es-CL"/>
        </w:rPr>
      </w:pPr>
      <w:hyperlink w:anchor="_Toc445386109" w:history="1">
        <w:r w:rsidR="00FB7680" w:rsidRPr="006003D3">
          <w:rPr>
            <w:rStyle w:val="Hipervnculo"/>
            <w:noProof/>
          </w:rPr>
          <w:t>5</w:t>
        </w:r>
        <w:r w:rsidR="00FB7680">
          <w:rPr>
            <w:rFonts w:eastAsiaTheme="minorEastAsia" w:cstheme="minorBidi"/>
            <w:b w:val="0"/>
            <w:bCs w:val="0"/>
            <w:caps w:val="0"/>
            <w:noProof/>
            <w:sz w:val="22"/>
            <w:szCs w:val="22"/>
            <w:lang w:eastAsia="es-CL"/>
          </w:rPr>
          <w:tab/>
        </w:r>
        <w:r w:rsidR="00FB7680" w:rsidRPr="006003D3">
          <w:rPr>
            <w:rStyle w:val="Hipervnculo"/>
            <w:noProof/>
          </w:rPr>
          <w:t>HECHOS CONSTATADOS.</w:t>
        </w:r>
        <w:r w:rsidR="00FB7680">
          <w:rPr>
            <w:noProof/>
            <w:webHidden/>
          </w:rPr>
          <w:tab/>
        </w:r>
        <w:r w:rsidR="00FB7680">
          <w:rPr>
            <w:noProof/>
            <w:webHidden/>
          </w:rPr>
          <w:fldChar w:fldCharType="begin"/>
        </w:r>
        <w:r w:rsidR="00FB7680">
          <w:rPr>
            <w:noProof/>
            <w:webHidden/>
          </w:rPr>
          <w:instrText xml:space="preserve"> PAGEREF _Toc445386109 \h </w:instrText>
        </w:r>
        <w:r w:rsidR="00FB7680">
          <w:rPr>
            <w:noProof/>
            <w:webHidden/>
          </w:rPr>
        </w:r>
        <w:r w:rsidR="00FB7680">
          <w:rPr>
            <w:noProof/>
            <w:webHidden/>
          </w:rPr>
          <w:fldChar w:fldCharType="separate"/>
        </w:r>
        <w:r w:rsidR="00FB7680">
          <w:rPr>
            <w:noProof/>
            <w:webHidden/>
          </w:rPr>
          <w:t>11</w:t>
        </w:r>
        <w:r w:rsidR="00FB7680">
          <w:rPr>
            <w:noProof/>
            <w:webHidden/>
          </w:rPr>
          <w:fldChar w:fldCharType="end"/>
        </w:r>
      </w:hyperlink>
    </w:p>
    <w:p w14:paraId="510E3E11" w14:textId="0146A9A3" w:rsidR="00FB7680" w:rsidRDefault="00EE502C">
      <w:pPr>
        <w:pStyle w:val="TDC2"/>
        <w:rPr>
          <w:rFonts w:eastAsiaTheme="minorEastAsia" w:cstheme="minorBidi"/>
          <w:smallCaps w:val="0"/>
          <w:noProof/>
          <w:sz w:val="22"/>
          <w:szCs w:val="22"/>
          <w:lang w:eastAsia="es-CL"/>
        </w:rPr>
      </w:pPr>
      <w:hyperlink w:anchor="_Toc445386111" w:history="1">
        <w:r w:rsidR="00FB7680" w:rsidRPr="006003D3">
          <w:rPr>
            <w:rStyle w:val="Hipervnculo"/>
            <w:noProof/>
          </w:rPr>
          <w:t>5.</w:t>
        </w:r>
        <w:r w:rsidR="003B1890">
          <w:rPr>
            <w:rStyle w:val="Hipervnculo"/>
            <w:noProof/>
          </w:rPr>
          <w:t>1</w:t>
        </w:r>
        <w:r w:rsidR="00FB7680">
          <w:rPr>
            <w:rFonts w:eastAsiaTheme="minorEastAsia" w:cstheme="minorBidi"/>
            <w:smallCaps w:val="0"/>
            <w:noProof/>
            <w:sz w:val="22"/>
            <w:szCs w:val="22"/>
            <w:lang w:eastAsia="es-CL"/>
          </w:rPr>
          <w:tab/>
        </w:r>
        <w:r w:rsidR="00FB7680" w:rsidRPr="006003D3">
          <w:rPr>
            <w:rStyle w:val="Hipervnculo"/>
            <w:noProof/>
          </w:rPr>
          <w:t>Manejo de combustibles</w:t>
        </w:r>
        <w:r w:rsidR="00FB7680">
          <w:rPr>
            <w:noProof/>
            <w:webHidden/>
          </w:rPr>
          <w:tab/>
        </w:r>
        <w:r w:rsidR="00FB7680">
          <w:rPr>
            <w:noProof/>
            <w:webHidden/>
          </w:rPr>
          <w:fldChar w:fldCharType="begin"/>
        </w:r>
        <w:r w:rsidR="00FB7680">
          <w:rPr>
            <w:noProof/>
            <w:webHidden/>
          </w:rPr>
          <w:instrText xml:space="preserve"> PAGEREF _Toc445386111 \h </w:instrText>
        </w:r>
        <w:r w:rsidR="00FB7680">
          <w:rPr>
            <w:noProof/>
            <w:webHidden/>
          </w:rPr>
        </w:r>
        <w:r w:rsidR="00FB7680">
          <w:rPr>
            <w:noProof/>
            <w:webHidden/>
          </w:rPr>
          <w:fldChar w:fldCharType="separate"/>
        </w:r>
        <w:r w:rsidR="00FB7680">
          <w:rPr>
            <w:noProof/>
            <w:webHidden/>
          </w:rPr>
          <w:t>1</w:t>
        </w:r>
        <w:r w:rsidR="003B1890">
          <w:rPr>
            <w:noProof/>
            <w:webHidden/>
          </w:rPr>
          <w:t>1</w:t>
        </w:r>
        <w:r w:rsidR="00FB7680">
          <w:rPr>
            <w:noProof/>
            <w:webHidden/>
          </w:rPr>
          <w:fldChar w:fldCharType="end"/>
        </w:r>
      </w:hyperlink>
    </w:p>
    <w:p w14:paraId="2A6FFC5A" w14:textId="3EE56EFB" w:rsidR="00FB7680" w:rsidRDefault="00EE502C">
      <w:pPr>
        <w:pStyle w:val="TDC1"/>
        <w:rPr>
          <w:rFonts w:eastAsiaTheme="minorEastAsia" w:cstheme="minorBidi"/>
          <w:b w:val="0"/>
          <w:bCs w:val="0"/>
          <w:caps w:val="0"/>
          <w:noProof/>
          <w:sz w:val="22"/>
          <w:szCs w:val="22"/>
          <w:lang w:eastAsia="es-CL"/>
        </w:rPr>
      </w:pPr>
      <w:hyperlink w:anchor="_Toc445386112" w:history="1">
        <w:r w:rsidR="00FB7680" w:rsidRPr="006003D3">
          <w:rPr>
            <w:rStyle w:val="Hipervnculo"/>
            <w:noProof/>
          </w:rPr>
          <w:t>6</w:t>
        </w:r>
        <w:r w:rsidR="00FB7680">
          <w:rPr>
            <w:rFonts w:eastAsiaTheme="minorEastAsia" w:cstheme="minorBidi"/>
            <w:b w:val="0"/>
            <w:bCs w:val="0"/>
            <w:caps w:val="0"/>
            <w:noProof/>
            <w:sz w:val="22"/>
            <w:szCs w:val="22"/>
            <w:lang w:eastAsia="es-CL"/>
          </w:rPr>
          <w:tab/>
        </w:r>
        <w:r w:rsidR="00FB7680" w:rsidRPr="006003D3">
          <w:rPr>
            <w:rStyle w:val="Hipervnculo"/>
            <w:noProof/>
          </w:rPr>
          <w:t>OTROS HECHOS.</w:t>
        </w:r>
        <w:r w:rsidR="00FB7680">
          <w:rPr>
            <w:noProof/>
            <w:webHidden/>
          </w:rPr>
          <w:tab/>
        </w:r>
        <w:r w:rsidR="00FB7680">
          <w:rPr>
            <w:noProof/>
            <w:webHidden/>
          </w:rPr>
          <w:fldChar w:fldCharType="begin"/>
        </w:r>
        <w:r w:rsidR="00FB7680">
          <w:rPr>
            <w:noProof/>
            <w:webHidden/>
          </w:rPr>
          <w:instrText xml:space="preserve"> PAGEREF _Toc445386112 \h </w:instrText>
        </w:r>
        <w:r w:rsidR="00FB7680">
          <w:rPr>
            <w:noProof/>
            <w:webHidden/>
          </w:rPr>
        </w:r>
        <w:r w:rsidR="00FB7680">
          <w:rPr>
            <w:noProof/>
            <w:webHidden/>
          </w:rPr>
          <w:fldChar w:fldCharType="separate"/>
        </w:r>
        <w:r w:rsidR="00FB7680">
          <w:rPr>
            <w:noProof/>
            <w:webHidden/>
          </w:rPr>
          <w:t>1</w:t>
        </w:r>
        <w:r w:rsidR="003B1890">
          <w:rPr>
            <w:noProof/>
            <w:webHidden/>
          </w:rPr>
          <w:t>2</w:t>
        </w:r>
        <w:r w:rsidR="00FB7680">
          <w:rPr>
            <w:noProof/>
            <w:webHidden/>
          </w:rPr>
          <w:fldChar w:fldCharType="end"/>
        </w:r>
      </w:hyperlink>
    </w:p>
    <w:p w14:paraId="5BE5FC2D" w14:textId="4A065EED" w:rsidR="00FB7680" w:rsidRDefault="003B1890">
      <w:pPr>
        <w:pStyle w:val="TDC1"/>
        <w:rPr>
          <w:rFonts w:eastAsiaTheme="minorEastAsia" w:cstheme="minorBidi"/>
          <w:b w:val="0"/>
          <w:bCs w:val="0"/>
          <w:caps w:val="0"/>
          <w:noProof/>
          <w:sz w:val="22"/>
          <w:szCs w:val="22"/>
          <w:lang w:eastAsia="es-CL"/>
        </w:rPr>
      </w:pPr>
      <w:r>
        <w:t>7</w:t>
      </w:r>
      <w:hyperlink w:anchor="_Toc445386114" w:history="1">
        <w:r w:rsidR="00FB7680">
          <w:rPr>
            <w:rFonts w:eastAsiaTheme="minorEastAsia" w:cstheme="minorBidi"/>
            <w:b w:val="0"/>
            <w:bCs w:val="0"/>
            <w:caps w:val="0"/>
            <w:noProof/>
            <w:sz w:val="22"/>
            <w:szCs w:val="22"/>
            <w:lang w:eastAsia="es-CL"/>
          </w:rPr>
          <w:tab/>
        </w:r>
        <w:r w:rsidR="00FB7680" w:rsidRPr="006003D3">
          <w:rPr>
            <w:rStyle w:val="Hipervnculo"/>
            <w:noProof/>
          </w:rPr>
          <w:t>DOCUMENTACIÓN SOLICITADA Y ENTREGADA.</w:t>
        </w:r>
        <w:r w:rsidR="00FB7680">
          <w:rPr>
            <w:noProof/>
            <w:webHidden/>
          </w:rPr>
          <w:tab/>
        </w:r>
        <w:r w:rsidR="00FB7680">
          <w:rPr>
            <w:noProof/>
            <w:webHidden/>
          </w:rPr>
          <w:fldChar w:fldCharType="begin"/>
        </w:r>
        <w:r w:rsidR="00FB7680">
          <w:rPr>
            <w:noProof/>
            <w:webHidden/>
          </w:rPr>
          <w:instrText xml:space="preserve"> PAGEREF _Toc445386114 \h </w:instrText>
        </w:r>
        <w:r w:rsidR="00FB7680">
          <w:rPr>
            <w:noProof/>
            <w:webHidden/>
          </w:rPr>
        </w:r>
        <w:r w:rsidR="00FB7680">
          <w:rPr>
            <w:noProof/>
            <w:webHidden/>
          </w:rPr>
          <w:fldChar w:fldCharType="separate"/>
        </w:r>
        <w:r w:rsidR="00FB7680">
          <w:rPr>
            <w:noProof/>
            <w:webHidden/>
          </w:rPr>
          <w:t>1</w:t>
        </w:r>
        <w:r w:rsidR="009B591C">
          <w:rPr>
            <w:noProof/>
            <w:webHidden/>
          </w:rPr>
          <w:t>3</w:t>
        </w:r>
        <w:r w:rsidR="00FB7680">
          <w:rPr>
            <w:noProof/>
            <w:webHidden/>
          </w:rPr>
          <w:fldChar w:fldCharType="end"/>
        </w:r>
      </w:hyperlink>
    </w:p>
    <w:p w14:paraId="210843E2" w14:textId="210FBC2B" w:rsidR="00FB7680" w:rsidRDefault="00EE502C">
      <w:pPr>
        <w:pStyle w:val="TDC1"/>
        <w:rPr>
          <w:rFonts w:eastAsiaTheme="minorEastAsia" w:cstheme="minorBidi"/>
          <w:b w:val="0"/>
          <w:bCs w:val="0"/>
          <w:caps w:val="0"/>
          <w:noProof/>
          <w:sz w:val="22"/>
          <w:szCs w:val="22"/>
          <w:lang w:eastAsia="es-CL"/>
        </w:rPr>
      </w:pPr>
      <w:hyperlink w:anchor="_Toc445386115" w:history="1">
        <w:r w:rsidR="003B1890">
          <w:rPr>
            <w:rStyle w:val="Hipervnculo"/>
            <w:noProof/>
          </w:rPr>
          <w:t>8</w:t>
        </w:r>
        <w:r w:rsidR="00FB7680">
          <w:rPr>
            <w:rFonts w:eastAsiaTheme="minorEastAsia" w:cstheme="minorBidi"/>
            <w:b w:val="0"/>
            <w:bCs w:val="0"/>
            <w:caps w:val="0"/>
            <w:noProof/>
            <w:sz w:val="22"/>
            <w:szCs w:val="22"/>
            <w:lang w:eastAsia="es-CL"/>
          </w:rPr>
          <w:tab/>
        </w:r>
        <w:r w:rsidR="00FB7680" w:rsidRPr="006003D3">
          <w:rPr>
            <w:rStyle w:val="Hipervnculo"/>
            <w:noProof/>
          </w:rPr>
          <w:t>ANEXOS.</w:t>
        </w:r>
        <w:r w:rsidR="00FB7680">
          <w:rPr>
            <w:noProof/>
            <w:webHidden/>
          </w:rPr>
          <w:tab/>
        </w:r>
        <w:r w:rsidR="00FB7680">
          <w:rPr>
            <w:noProof/>
            <w:webHidden/>
          </w:rPr>
          <w:fldChar w:fldCharType="begin"/>
        </w:r>
        <w:r w:rsidR="00FB7680">
          <w:rPr>
            <w:noProof/>
            <w:webHidden/>
          </w:rPr>
          <w:instrText xml:space="preserve"> PAGEREF _Toc445386115 \h </w:instrText>
        </w:r>
        <w:r w:rsidR="00FB7680">
          <w:rPr>
            <w:noProof/>
            <w:webHidden/>
          </w:rPr>
        </w:r>
        <w:r w:rsidR="00FB7680">
          <w:rPr>
            <w:noProof/>
            <w:webHidden/>
          </w:rPr>
          <w:fldChar w:fldCharType="separate"/>
        </w:r>
        <w:r w:rsidR="00FB7680">
          <w:rPr>
            <w:noProof/>
            <w:webHidden/>
          </w:rPr>
          <w:t>1</w:t>
        </w:r>
        <w:r w:rsidR="009B591C">
          <w:rPr>
            <w:noProof/>
            <w:webHidden/>
          </w:rPr>
          <w:t>4</w:t>
        </w:r>
        <w:r w:rsidR="00FB7680">
          <w:rPr>
            <w:noProof/>
            <w:webHidden/>
          </w:rPr>
          <w:fldChar w:fldCharType="end"/>
        </w:r>
      </w:hyperlink>
    </w:p>
    <w:p w14:paraId="69DD6B73" w14:textId="21A386FF" w:rsidR="003B1890" w:rsidRDefault="003753AB" w:rsidP="003B1890">
      <w:pPr>
        <w:pStyle w:val="TDC1"/>
        <w:rPr>
          <w:rFonts w:eastAsiaTheme="minorEastAsia" w:cstheme="minorBidi"/>
          <w:b w:val="0"/>
          <w:bCs w:val="0"/>
          <w:caps w:val="0"/>
          <w:noProof/>
          <w:sz w:val="22"/>
          <w:szCs w:val="22"/>
          <w:lang w:eastAsia="es-CL"/>
        </w:rPr>
      </w:pPr>
      <w:r>
        <w:fldChar w:fldCharType="end"/>
      </w:r>
      <w:hyperlink w:anchor="_Toc445386113" w:history="1">
        <w:r w:rsidR="003B1890">
          <w:rPr>
            <w:rStyle w:val="Hipervnculo"/>
            <w:noProof/>
            <w:color w:val="auto"/>
            <w:u w:val="none"/>
          </w:rPr>
          <w:t>9</w:t>
        </w:r>
        <w:r w:rsidR="003B1890" w:rsidRPr="003B1890">
          <w:rPr>
            <w:rFonts w:eastAsiaTheme="minorEastAsia" w:cstheme="minorBidi"/>
            <w:b w:val="0"/>
            <w:bCs w:val="0"/>
            <w:caps w:val="0"/>
            <w:noProof/>
            <w:sz w:val="22"/>
            <w:szCs w:val="22"/>
            <w:lang w:eastAsia="es-CL"/>
          </w:rPr>
          <w:tab/>
        </w:r>
        <w:r w:rsidR="003B1890" w:rsidRPr="003B1890">
          <w:rPr>
            <w:rStyle w:val="Hipervnculo"/>
            <w:noProof/>
            <w:color w:val="auto"/>
            <w:u w:val="none"/>
          </w:rPr>
          <w:t>CONCLUSIONES.</w:t>
        </w:r>
        <w:r w:rsidR="003B1890">
          <w:rPr>
            <w:noProof/>
            <w:webHidden/>
          </w:rPr>
          <w:tab/>
        </w:r>
        <w:r w:rsidR="003B1890">
          <w:rPr>
            <w:noProof/>
            <w:webHidden/>
          </w:rPr>
          <w:fldChar w:fldCharType="begin"/>
        </w:r>
        <w:r w:rsidR="003B1890">
          <w:rPr>
            <w:noProof/>
            <w:webHidden/>
          </w:rPr>
          <w:instrText xml:space="preserve"> PAGEREF _Toc445386113 \h </w:instrText>
        </w:r>
        <w:r w:rsidR="003B1890">
          <w:rPr>
            <w:noProof/>
            <w:webHidden/>
          </w:rPr>
        </w:r>
        <w:r w:rsidR="003B1890">
          <w:rPr>
            <w:noProof/>
            <w:webHidden/>
          </w:rPr>
          <w:fldChar w:fldCharType="separate"/>
        </w:r>
        <w:r w:rsidR="003B1890">
          <w:rPr>
            <w:noProof/>
            <w:webHidden/>
          </w:rPr>
          <w:t>1</w:t>
        </w:r>
        <w:r w:rsidR="009B591C">
          <w:rPr>
            <w:noProof/>
            <w:webHidden/>
          </w:rPr>
          <w:t>4</w:t>
        </w:r>
        <w:r w:rsidR="003B1890">
          <w:rPr>
            <w:noProof/>
            <w:webHidden/>
          </w:rPr>
          <w:fldChar w:fldCharType="end"/>
        </w:r>
      </w:hyperlink>
    </w:p>
    <w:p w14:paraId="2092748E" w14:textId="6E700D57" w:rsidR="00655D0C" w:rsidRDefault="00655D0C" w:rsidP="00655D0C"/>
    <w:p w14:paraId="2092748F" w14:textId="77777777" w:rsidR="00655D0C" w:rsidRPr="00655D0C" w:rsidRDefault="001A4615" w:rsidP="004155AC">
      <w:pPr>
        <w:jc w:val="left"/>
        <w:sectPr w:rsidR="00655D0C" w:rsidRPr="00655D0C" w:rsidSect="00A70F8F">
          <w:footerReference w:type="default" r:id="rId14"/>
          <w:headerReference w:type="first" r:id="rId15"/>
          <w:footerReference w:type="first" r:id="rId16"/>
          <w:type w:val="continuous"/>
          <w:pgSz w:w="12240" w:h="15840" w:code="1"/>
          <w:pgMar w:top="1134" w:right="1134" w:bottom="1134" w:left="1134" w:header="709" w:footer="709" w:gutter="0"/>
          <w:cols w:space="708"/>
          <w:titlePg/>
          <w:docGrid w:linePitch="360"/>
        </w:sectPr>
      </w:pPr>
      <w:r>
        <w:br w:type="page"/>
      </w:r>
    </w:p>
    <w:p w14:paraId="45FACD61" w14:textId="4B6CB196" w:rsidR="00A42C67" w:rsidRPr="00A42C67" w:rsidRDefault="00ED4317" w:rsidP="00A42C67">
      <w:pPr>
        <w:pStyle w:val="Ttulo1"/>
      </w:pPr>
      <w:bookmarkStart w:id="8" w:name="_Toc352840376"/>
      <w:bookmarkStart w:id="9" w:name="_Toc352841436"/>
      <w:bookmarkStart w:id="10" w:name="_Toc445386096"/>
      <w:r w:rsidRPr="00C958D0">
        <w:lastRenderedPageBreak/>
        <w:t>RESUMEN</w:t>
      </w:r>
      <w:bookmarkEnd w:id="8"/>
      <w:bookmarkEnd w:id="9"/>
      <w:bookmarkEnd w:id="10"/>
    </w:p>
    <w:p w14:paraId="20927491" w14:textId="77777777" w:rsidR="00FC155C" w:rsidRDefault="00FC155C" w:rsidP="00ED4317">
      <w:pPr>
        <w:rPr>
          <w:rFonts w:cstheme="minorHAnsi"/>
          <w:color w:val="FF0000"/>
          <w:sz w:val="20"/>
          <w:szCs w:val="20"/>
        </w:rPr>
      </w:pPr>
    </w:p>
    <w:p w14:paraId="0C8AD887" w14:textId="77777777" w:rsidR="000D29FD" w:rsidRPr="004E0A7F" w:rsidRDefault="000D29FD" w:rsidP="00ED4317">
      <w:pPr>
        <w:rPr>
          <w:rFonts w:cstheme="minorHAnsi"/>
          <w:color w:val="FF0000"/>
          <w:sz w:val="20"/>
          <w:szCs w:val="20"/>
        </w:rPr>
      </w:pPr>
    </w:p>
    <w:p w14:paraId="20927492" w14:textId="3193B398" w:rsidR="007124EA" w:rsidRPr="004E0A7F" w:rsidRDefault="00FC155C" w:rsidP="00FC155C">
      <w:pPr>
        <w:rPr>
          <w:rFonts w:cstheme="minorHAnsi"/>
          <w:sz w:val="20"/>
          <w:szCs w:val="20"/>
        </w:rPr>
      </w:pPr>
      <w:r w:rsidRPr="004E0A7F">
        <w:rPr>
          <w:rFonts w:cstheme="minorHAnsi"/>
          <w:sz w:val="20"/>
          <w:szCs w:val="20"/>
        </w:rPr>
        <w:t>El presente documento da cuenta de</w:t>
      </w:r>
      <w:r w:rsidR="00115858" w:rsidRPr="004E0A7F">
        <w:rPr>
          <w:rFonts w:cstheme="minorHAnsi"/>
          <w:sz w:val="20"/>
          <w:szCs w:val="20"/>
        </w:rPr>
        <w:t xml:space="preserve"> una actividad de fiscalización ambiental</w:t>
      </w:r>
      <w:r w:rsidRPr="004E0A7F">
        <w:rPr>
          <w:rFonts w:cstheme="minorHAnsi"/>
          <w:sz w:val="20"/>
          <w:szCs w:val="20"/>
        </w:rPr>
        <w:t xml:space="preserve">, realizada </w:t>
      </w:r>
      <w:r w:rsidR="007124EA" w:rsidRPr="004E0A7F">
        <w:rPr>
          <w:rFonts w:cstheme="minorHAnsi"/>
          <w:sz w:val="20"/>
          <w:szCs w:val="20"/>
        </w:rPr>
        <w:t>por</w:t>
      </w:r>
      <w:r w:rsidRPr="004E0A7F">
        <w:rPr>
          <w:rFonts w:cstheme="minorHAnsi"/>
          <w:sz w:val="20"/>
          <w:szCs w:val="20"/>
        </w:rPr>
        <w:t xml:space="preserve"> </w:t>
      </w:r>
      <w:r w:rsidR="00A95DD0" w:rsidRPr="004E0A7F">
        <w:rPr>
          <w:rFonts w:cstheme="minorHAnsi"/>
          <w:sz w:val="20"/>
          <w:szCs w:val="20"/>
        </w:rPr>
        <w:t>la Gobernación Marítima de Aysén</w:t>
      </w:r>
      <w:r w:rsidR="00A95DD0">
        <w:rPr>
          <w:rFonts w:cstheme="minorHAnsi"/>
          <w:sz w:val="20"/>
          <w:szCs w:val="20"/>
        </w:rPr>
        <w:t xml:space="preserve"> </w:t>
      </w:r>
      <w:r w:rsidR="00A95DD0" w:rsidRPr="004E0A7F">
        <w:rPr>
          <w:rFonts w:cstheme="minorHAnsi"/>
          <w:sz w:val="20"/>
          <w:szCs w:val="20"/>
        </w:rPr>
        <w:t>en conjunto con</w:t>
      </w:r>
      <w:r w:rsidR="00A95DD0">
        <w:rPr>
          <w:rFonts w:cstheme="minorHAnsi"/>
          <w:sz w:val="20"/>
          <w:szCs w:val="20"/>
        </w:rPr>
        <w:t xml:space="preserve"> </w:t>
      </w:r>
      <w:r w:rsidR="000C43D7">
        <w:rPr>
          <w:rFonts w:cstheme="minorHAnsi"/>
          <w:sz w:val="20"/>
          <w:szCs w:val="20"/>
        </w:rPr>
        <w:t>el Servicio Nacional de Pesca</w:t>
      </w:r>
      <w:r w:rsidR="0044396A">
        <w:rPr>
          <w:rFonts w:cstheme="minorHAnsi"/>
          <w:sz w:val="20"/>
          <w:szCs w:val="20"/>
        </w:rPr>
        <w:t>, a las instalaciones de Puerto OXXEAN de la localidad de Puerto Chacabuco</w:t>
      </w:r>
      <w:r w:rsidR="005154A5" w:rsidRPr="00655286">
        <w:rPr>
          <w:rFonts w:cstheme="minorHAnsi"/>
          <w:sz w:val="20"/>
          <w:szCs w:val="20"/>
        </w:rPr>
        <w:t>.</w:t>
      </w:r>
      <w:r w:rsidR="005154A5">
        <w:rPr>
          <w:rFonts w:cstheme="minorHAnsi"/>
          <w:sz w:val="20"/>
          <w:szCs w:val="20"/>
        </w:rPr>
        <w:t xml:space="preserve"> </w:t>
      </w:r>
      <w:r w:rsidR="007124EA" w:rsidRPr="004E0A7F">
        <w:rPr>
          <w:rFonts w:cstheme="minorHAnsi"/>
          <w:sz w:val="20"/>
          <w:szCs w:val="20"/>
        </w:rPr>
        <w:t>La actividad</w:t>
      </w:r>
      <w:r w:rsidR="00115858" w:rsidRPr="004E0A7F">
        <w:rPr>
          <w:rFonts w:cstheme="minorHAnsi"/>
          <w:sz w:val="20"/>
          <w:szCs w:val="20"/>
        </w:rPr>
        <w:t xml:space="preserve"> de inspección ambiental</w:t>
      </w:r>
      <w:r w:rsidR="007124EA" w:rsidRPr="004E0A7F">
        <w:rPr>
          <w:rFonts w:cstheme="minorHAnsi"/>
          <w:sz w:val="20"/>
          <w:szCs w:val="20"/>
        </w:rPr>
        <w:t xml:space="preserve"> fue </w:t>
      </w:r>
      <w:r w:rsidR="005B099A">
        <w:rPr>
          <w:rFonts w:cstheme="minorHAnsi"/>
          <w:sz w:val="20"/>
          <w:szCs w:val="20"/>
        </w:rPr>
        <w:t>realizada</w:t>
      </w:r>
      <w:r w:rsidR="004B76DA" w:rsidRPr="004E0A7F">
        <w:rPr>
          <w:rFonts w:cstheme="minorHAnsi"/>
          <w:sz w:val="20"/>
          <w:szCs w:val="20"/>
        </w:rPr>
        <w:t xml:space="preserve"> </w:t>
      </w:r>
      <w:r w:rsidR="005B099A">
        <w:rPr>
          <w:rFonts w:cstheme="minorHAnsi"/>
          <w:sz w:val="20"/>
          <w:szCs w:val="20"/>
        </w:rPr>
        <w:t>el</w:t>
      </w:r>
      <w:r w:rsidR="00115858" w:rsidRPr="004E0A7F">
        <w:rPr>
          <w:rFonts w:cstheme="minorHAnsi"/>
          <w:sz w:val="20"/>
          <w:szCs w:val="20"/>
        </w:rPr>
        <w:t xml:space="preserve"> </w:t>
      </w:r>
      <w:r w:rsidR="004B76DA" w:rsidRPr="004E0A7F">
        <w:rPr>
          <w:rFonts w:cstheme="minorHAnsi"/>
          <w:sz w:val="20"/>
          <w:szCs w:val="20"/>
        </w:rPr>
        <w:t xml:space="preserve">día </w:t>
      </w:r>
      <w:r w:rsidR="0044396A">
        <w:rPr>
          <w:rFonts w:cstheme="minorHAnsi"/>
          <w:sz w:val="20"/>
          <w:szCs w:val="20"/>
        </w:rPr>
        <w:t>18 de junio de 2015</w:t>
      </w:r>
      <w:r w:rsidR="00377682">
        <w:rPr>
          <w:rFonts w:cstheme="minorHAnsi"/>
          <w:sz w:val="20"/>
          <w:szCs w:val="20"/>
        </w:rPr>
        <w:t>.</w:t>
      </w:r>
    </w:p>
    <w:p w14:paraId="4BCB948B" w14:textId="77777777" w:rsidR="00084C9C" w:rsidRDefault="00084C9C" w:rsidP="005A1B84">
      <w:pPr>
        <w:jc w:val="left"/>
        <w:rPr>
          <w:rFonts w:cstheme="minorHAnsi"/>
          <w:sz w:val="20"/>
          <w:szCs w:val="20"/>
        </w:rPr>
      </w:pPr>
    </w:p>
    <w:p w14:paraId="625CC146" w14:textId="695FB7AA" w:rsidR="0044396A" w:rsidRDefault="00D54D75" w:rsidP="00D54D75">
      <w:pPr>
        <w:autoSpaceDE w:val="0"/>
        <w:autoSpaceDN w:val="0"/>
        <w:adjustRightInd w:val="0"/>
        <w:ind w:left="27"/>
        <w:rPr>
          <w:rFonts w:cstheme="minorHAnsi"/>
          <w:sz w:val="20"/>
          <w:szCs w:val="20"/>
        </w:rPr>
      </w:pPr>
      <w:r w:rsidRPr="00655286">
        <w:rPr>
          <w:sz w:val="20"/>
          <w:szCs w:val="20"/>
        </w:rPr>
        <w:t xml:space="preserve">Mediante </w:t>
      </w:r>
      <w:r w:rsidRPr="00655286">
        <w:rPr>
          <w:rFonts w:cstheme="minorHAnsi"/>
          <w:sz w:val="20"/>
          <w:szCs w:val="20"/>
        </w:rPr>
        <w:t>RCA N°</w:t>
      </w:r>
      <w:r w:rsidR="0044396A">
        <w:rPr>
          <w:rFonts w:cstheme="minorHAnsi"/>
          <w:sz w:val="20"/>
          <w:szCs w:val="20"/>
        </w:rPr>
        <w:t>767</w:t>
      </w:r>
      <w:r w:rsidRPr="00655286">
        <w:rPr>
          <w:rFonts w:cstheme="minorHAnsi"/>
          <w:sz w:val="20"/>
          <w:szCs w:val="20"/>
        </w:rPr>
        <w:t xml:space="preserve"> del </w:t>
      </w:r>
      <w:r w:rsidR="0044396A" w:rsidRPr="0044396A">
        <w:rPr>
          <w:rFonts w:eastAsia="Times New Roman"/>
          <w:bCs/>
          <w:sz w:val="20"/>
          <w:szCs w:val="20"/>
          <w:lang w:eastAsia="es-CL"/>
        </w:rPr>
        <w:t>4 de Septiembre de 2009</w:t>
      </w:r>
      <w:r w:rsidRPr="00655286">
        <w:rPr>
          <w:rFonts w:cstheme="minorHAnsi"/>
          <w:sz w:val="20"/>
          <w:szCs w:val="20"/>
        </w:rPr>
        <w:t xml:space="preserve">, se aprobó la DIA del proyecto </w:t>
      </w:r>
      <w:r w:rsidR="0044396A">
        <w:rPr>
          <w:rFonts w:cstheme="minorHAnsi"/>
          <w:sz w:val="20"/>
          <w:szCs w:val="20"/>
        </w:rPr>
        <w:t>“</w:t>
      </w:r>
      <w:r w:rsidR="0044396A" w:rsidRPr="0044396A">
        <w:rPr>
          <w:rFonts w:eastAsia="Times New Roman"/>
          <w:bCs/>
          <w:sz w:val="20"/>
          <w:szCs w:val="20"/>
          <w:lang w:eastAsia="es-CL"/>
        </w:rPr>
        <w:t>Puerto Oxxean Chacabuco</w:t>
      </w:r>
      <w:r w:rsidR="0044396A">
        <w:rPr>
          <w:rFonts w:eastAsia="Times New Roman"/>
          <w:bCs/>
          <w:sz w:val="20"/>
          <w:szCs w:val="20"/>
          <w:lang w:eastAsia="es-CL"/>
        </w:rPr>
        <w:t>”</w:t>
      </w:r>
      <w:r w:rsidRPr="00655286">
        <w:rPr>
          <w:rFonts w:cstheme="minorHAnsi"/>
          <w:sz w:val="20"/>
          <w:szCs w:val="20"/>
        </w:rPr>
        <w:t xml:space="preserve"> que consiste en </w:t>
      </w:r>
      <w:r w:rsidR="0044396A">
        <w:rPr>
          <w:rFonts w:cstheme="minorHAnsi"/>
          <w:sz w:val="20"/>
          <w:szCs w:val="20"/>
        </w:rPr>
        <w:t>la construcción de una explanada, un puente basculante y un muelle flotante junto a otras estructuras destinadas al servicio de las naves que hagan uso del muelle</w:t>
      </w:r>
      <w:r w:rsidR="00CA551B">
        <w:rPr>
          <w:rFonts w:cstheme="minorHAnsi"/>
          <w:sz w:val="20"/>
          <w:szCs w:val="20"/>
        </w:rPr>
        <w:t>, entre ellas: e</w:t>
      </w:r>
      <w:r w:rsidR="0044396A">
        <w:rPr>
          <w:rFonts w:cstheme="minorHAnsi"/>
          <w:sz w:val="20"/>
          <w:szCs w:val="20"/>
        </w:rPr>
        <w:t xml:space="preserve">stanque </w:t>
      </w:r>
      <w:r w:rsidR="00CA551B">
        <w:rPr>
          <w:rFonts w:cstheme="minorHAnsi"/>
          <w:sz w:val="20"/>
          <w:szCs w:val="20"/>
        </w:rPr>
        <w:t>de combustible, bodega, oficina y pañol.</w:t>
      </w:r>
    </w:p>
    <w:p w14:paraId="202AD174" w14:textId="77777777" w:rsidR="0044396A" w:rsidRDefault="0044396A" w:rsidP="00D54D75">
      <w:pPr>
        <w:autoSpaceDE w:val="0"/>
        <w:autoSpaceDN w:val="0"/>
        <w:adjustRightInd w:val="0"/>
        <w:ind w:left="27"/>
        <w:rPr>
          <w:rFonts w:cstheme="minorHAnsi"/>
          <w:sz w:val="20"/>
          <w:szCs w:val="20"/>
        </w:rPr>
      </w:pPr>
    </w:p>
    <w:p w14:paraId="63F987D9" w14:textId="5E0C45BD" w:rsidR="00570226" w:rsidRPr="00CB6E45" w:rsidRDefault="00D54D75" w:rsidP="00EA48F1">
      <w:pPr>
        <w:autoSpaceDE w:val="0"/>
        <w:autoSpaceDN w:val="0"/>
        <w:adjustRightInd w:val="0"/>
        <w:ind w:left="27"/>
        <w:rPr>
          <w:sz w:val="20"/>
          <w:szCs w:val="20"/>
        </w:rPr>
      </w:pPr>
      <w:r w:rsidRPr="00ED605E">
        <w:rPr>
          <w:sz w:val="20"/>
          <w:szCs w:val="20"/>
        </w:rPr>
        <w:t xml:space="preserve">Posteriormente </w:t>
      </w:r>
      <w:r w:rsidR="00167F02" w:rsidRPr="00ED605E">
        <w:rPr>
          <w:sz w:val="20"/>
          <w:szCs w:val="20"/>
        </w:rPr>
        <w:t xml:space="preserve">se aprobó </w:t>
      </w:r>
      <w:r w:rsidR="007F3486">
        <w:rPr>
          <w:sz w:val="20"/>
          <w:szCs w:val="20"/>
        </w:rPr>
        <w:t>una modifica</w:t>
      </w:r>
      <w:r w:rsidR="00C67BC1">
        <w:rPr>
          <w:sz w:val="20"/>
          <w:szCs w:val="20"/>
        </w:rPr>
        <w:t xml:space="preserve">ción al proyecto anterior mediante </w:t>
      </w:r>
      <w:r w:rsidR="00C67BC1" w:rsidRPr="00ED605E">
        <w:rPr>
          <w:sz w:val="20"/>
          <w:szCs w:val="20"/>
        </w:rPr>
        <w:t xml:space="preserve">Resolución de Calificación Ambiental, </w:t>
      </w:r>
      <w:r w:rsidR="00C67BC1" w:rsidRPr="00ED605E">
        <w:rPr>
          <w:rFonts w:cstheme="minorHAnsi"/>
          <w:sz w:val="20"/>
          <w:szCs w:val="20"/>
        </w:rPr>
        <w:t>RCA N°</w:t>
      </w:r>
      <w:r w:rsidR="00C67BC1">
        <w:rPr>
          <w:rFonts w:cstheme="minorHAnsi"/>
          <w:sz w:val="20"/>
          <w:szCs w:val="20"/>
        </w:rPr>
        <w:t xml:space="preserve">130 </w:t>
      </w:r>
      <w:r w:rsidR="00C67BC1" w:rsidRPr="00ED605E">
        <w:rPr>
          <w:rFonts w:cstheme="minorHAnsi"/>
          <w:sz w:val="20"/>
          <w:szCs w:val="20"/>
        </w:rPr>
        <w:t xml:space="preserve">del </w:t>
      </w:r>
      <w:r w:rsidR="00C67BC1" w:rsidRPr="007F3486">
        <w:rPr>
          <w:rFonts w:cstheme="minorHAnsi"/>
          <w:sz w:val="20"/>
          <w:szCs w:val="20"/>
        </w:rPr>
        <w:t>11 de Junio de 2013</w:t>
      </w:r>
      <w:r w:rsidR="00C67BC1" w:rsidRPr="00ED605E">
        <w:rPr>
          <w:rFonts w:cstheme="minorHAnsi"/>
          <w:sz w:val="20"/>
          <w:szCs w:val="20"/>
        </w:rPr>
        <w:t xml:space="preserve">, </w:t>
      </w:r>
      <w:r w:rsidR="00C67BC1">
        <w:rPr>
          <w:rFonts w:cstheme="minorHAnsi"/>
          <w:sz w:val="20"/>
          <w:szCs w:val="20"/>
        </w:rPr>
        <w:t>DIA “</w:t>
      </w:r>
      <w:r w:rsidR="00C67BC1" w:rsidRPr="00C67BC1">
        <w:rPr>
          <w:sz w:val="20"/>
          <w:szCs w:val="20"/>
        </w:rPr>
        <w:t>Ampliación Puerto</w:t>
      </w:r>
      <w:r w:rsidR="00C67BC1">
        <w:rPr>
          <w:sz w:val="20"/>
          <w:szCs w:val="20"/>
        </w:rPr>
        <w:t xml:space="preserve"> </w:t>
      </w:r>
      <w:r w:rsidR="00C67BC1" w:rsidRPr="00C67BC1">
        <w:rPr>
          <w:sz w:val="20"/>
          <w:szCs w:val="20"/>
        </w:rPr>
        <w:t>Oxxean Chacabuco Puerto Oxxean Chacabuco</w:t>
      </w:r>
      <w:r w:rsidR="00C67BC1">
        <w:rPr>
          <w:sz w:val="20"/>
          <w:szCs w:val="20"/>
        </w:rPr>
        <w:t xml:space="preserve">”. </w:t>
      </w:r>
      <w:r w:rsidR="00C67BC1" w:rsidRPr="00C67BC1">
        <w:rPr>
          <w:sz w:val="20"/>
          <w:szCs w:val="20"/>
        </w:rPr>
        <w:t xml:space="preserve"> </w:t>
      </w:r>
      <w:r w:rsidR="00C67BC1">
        <w:rPr>
          <w:sz w:val="20"/>
          <w:szCs w:val="20"/>
        </w:rPr>
        <w:t xml:space="preserve">La modificación aumenta el área del proyecto </w:t>
      </w:r>
      <w:r w:rsidR="00EE792D">
        <w:rPr>
          <w:sz w:val="20"/>
          <w:szCs w:val="20"/>
        </w:rPr>
        <w:t xml:space="preserve">de 0,359 a 1,6 Has y considera, además, </w:t>
      </w:r>
      <w:r w:rsidR="00EE792D" w:rsidRPr="00EE792D">
        <w:rPr>
          <w:sz w:val="20"/>
          <w:szCs w:val="20"/>
        </w:rPr>
        <w:t>Modificación del acceso existente al puerto y ha</w:t>
      </w:r>
      <w:r w:rsidR="00EE792D">
        <w:rPr>
          <w:sz w:val="20"/>
          <w:szCs w:val="20"/>
        </w:rPr>
        <w:t xml:space="preserve">bilitación de un segundo acceso, </w:t>
      </w:r>
      <w:r w:rsidR="00EE792D" w:rsidRPr="00EE792D">
        <w:rPr>
          <w:sz w:val="20"/>
          <w:szCs w:val="20"/>
        </w:rPr>
        <w:t xml:space="preserve">Construcción y operación de una </w:t>
      </w:r>
      <w:r w:rsidR="00EE792D">
        <w:rPr>
          <w:sz w:val="20"/>
          <w:szCs w:val="20"/>
        </w:rPr>
        <w:t xml:space="preserve">rampa con dos accesos laterales, </w:t>
      </w:r>
      <w:r w:rsidR="00EE792D" w:rsidRPr="00EE792D">
        <w:rPr>
          <w:sz w:val="20"/>
          <w:szCs w:val="20"/>
        </w:rPr>
        <w:t>Aumento de la capacidad d</w:t>
      </w:r>
      <w:r w:rsidR="00EE792D">
        <w:rPr>
          <w:sz w:val="20"/>
          <w:szCs w:val="20"/>
        </w:rPr>
        <w:t xml:space="preserve">e almacenamiento de combustible, </w:t>
      </w:r>
      <w:r w:rsidR="00EE792D" w:rsidRPr="00EE792D">
        <w:rPr>
          <w:sz w:val="20"/>
          <w:szCs w:val="20"/>
        </w:rPr>
        <w:t>Instalación de dos estanques para el alma</w:t>
      </w:r>
      <w:r w:rsidR="00EE792D">
        <w:rPr>
          <w:sz w:val="20"/>
          <w:szCs w:val="20"/>
        </w:rPr>
        <w:t xml:space="preserve">cenamiento temporal de ensilaje, </w:t>
      </w:r>
      <w:r w:rsidR="00EE792D" w:rsidRPr="00EE792D">
        <w:rPr>
          <w:sz w:val="20"/>
          <w:szCs w:val="20"/>
        </w:rPr>
        <w:t>Construcción y op</w:t>
      </w:r>
      <w:r w:rsidR="00EE792D">
        <w:rPr>
          <w:sz w:val="20"/>
          <w:szCs w:val="20"/>
        </w:rPr>
        <w:t xml:space="preserve">eración de un muelle basculante, </w:t>
      </w:r>
      <w:r w:rsidR="00EE792D" w:rsidRPr="00EE792D">
        <w:rPr>
          <w:sz w:val="20"/>
          <w:szCs w:val="20"/>
        </w:rPr>
        <w:t>Instalación de una yoma y pontón de b</w:t>
      </w:r>
      <w:r w:rsidR="00EE792D">
        <w:rPr>
          <w:sz w:val="20"/>
          <w:szCs w:val="20"/>
        </w:rPr>
        <w:t xml:space="preserve">ombas para descarga de sardinas, </w:t>
      </w:r>
      <w:r w:rsidR="00EE792D" w:rsidRPr="00EE792D">
        <w:rPr>
          <w:sz w:val="20"/>
          <w:szCs w:val="20"/>
        </w:rPr>
        <w:t xml:space="preserve">Construcción de un nuevo frente de atraque para </w:t>
      </w:r>
      <w:r w:rsidR="00EE792D">
        <w:rPr>
          <w:sz w:val="20"/>
          <w:szCs w:val="20"/>
        </w:rPr>
        <w:t xml:space="preserve">embarcaciones de mayor tonelaje, </w:t>
      </w:r>
      <w:r w:rsidR="00EE792D" w:rsidRPr="00EE792D">
        <w:rPr>
          <w:sz w:val="20"/>
          <w:szCs w:val="20"/>
        </w:rPr>
        <w:t>Separación a futuro de dos zonas en el puerto: "Puerto d</w:t>
      </w:r>
      <w:r w:rsidR="00EE792D">
        <w:rPr>
          <w:sz w:val="20"/>
          <w:szCs w:val="20"/>
        </w:rPr>
        <w:t xml:space="preserve">e Zarpe" y "Puerto de Recalada" y otras modificaciones menores: </w:t>
      </w:r>
      <w:r w:rsidR="00EE792D" w:rsidRPr="00EE792D">
        <w:rPr>
          <w:sz w:val="20"/>
          <w:szCs w:val="20"/>
        </w:rPr>
        <w:t xml:space="preserve">sitios de atraque, </w:t>
      </w:r>
      <w:r w:rsidR="00EE792D">
        <w:rPr>
          <w:sz w:val="20"/>
          <w:szCs w:val="20"/>
        </w:rPr>
        <w:t>estacionamientos, oficinas, etc.</w:t>
      </w:r>
    </w:p>
    <w:p w14:paraId="5BF52D57" w14:textId="77777777" w:rsidR="000D29FD" w:rsidRPr="00CB6E45" w:rsidRDefault="000D29FD" w:rsidP="00CB6E45">
      <w:pPr>
        <w:autoSpaceDE w:val="0"/>
        <w:autoSpaceDN w:val="0"/>
        <w:adjustRightInd w:val="0"/>
        <w:ind w:left="27"/>
        <w:rPr>
          <w:sz w:val="20"/>
          <w:szCs w:val="20"/>
        </w:rPr>
      </w:pPr>
    </w:p>
    <w:p w14:paraId="31FD16A3" w14:textId="5628E794" w:rsidR="00084C9C" w:rsidRDefault="00570226" w:rsidP="00CB6E45">
      <w:pPr>
        <w:autoSpaceDE w:val="0"/>
        <w:autoSpaceDN w:val="0"/>
        <w:adjustRightInd w:val="0"/>
        <w:ind w:left="27"/>
        <w:rPr>
          <w:sz w:val="20"/>
          <w:szCs w:val="20"/>
        </w:rPr>
      </w:pPr>
      <w:r w:rsidRPr="00CB6E45">
        <w:rPr>
          <w:sz w:val="20"/>
          <w:szCs w:val="20"/>
        </w:rPr>
        <w:t xml:space="preserve">Las materias relevantes objeto de la fiscalización incluyeron: </w:t>
      </w:r>
      <w:r w:rsidR="00632C5F" w:rsidRPr="00CB6E45">
        <w:rPr>
          <w:sz w:val="20"/>
          <w:szCs w:val="20"/>
        </w:rPr>
        <w:t xml:space="preserve">Manejo de combustibles. </w:t>
      </w:r>
    </w:p>
    <w:p w14:paraId="59B7D850" w14:textId="77777777" w:rsidR="006B54BD" w:rsidRPr="00CB6E45" w:rsidRDefault="006B54BD" w:rsidP="00CB6E45">
      <w:pPr>
        <w:autoSpaceDE w:val="0"/>
        <w:autoSpaceDN w:val="0"/>
        <w:adjustRightInd w:val="0"/>
        <w:ind w:left="27"/>
        <w:rPr>
          <w:sz w:val="20"/>
          <w:szCs w:val="20"/>
        </w:rPr>
      </w:pPr>
    </w:p>
    <w:p w14:paraId="6304FC90" w14:textId="7EC87140" w:rsidR="00FD22EB" w:rsidRPr="00CB6E45" w:rsidRDefault="00084C9C" w:rsidP="00CB6E45">
      <w:pPr>
        <w:autoSpaceDE w:val="0"/>
        <w:autoSpaceDN w:val="0"/>
        <w:adjustRightInd w:val="0"/>
        <w:ind w:left="27"/>
        <w:rPr>
          <w:sz w:val="20"/>
          <w:szCs w:val="20"/>
        </w:rPr>
      </w:pPr>
      <w:r w:rsidRPr="00CB6E45">
        <w:rPr>
          <w:sz w:val="20"/>
          <w:szCs w:val="20"/>
        </w:rPr>
        <w:t xml:space="preserve">De las actividades de fiscalización ambiental, se puede indicar que </w:t>
      </w:r>
      <w:r w:rsidR="00EE502C">
        <w:rPr>
          <w:sz w:val="20"/>
          <w:szCs w:val="20"/>
        </w:rPr>
        <w:t>no se constataron</w:t>
      </w:r>
      <w:r w:rsidR="000C43D7" w:rsidRPr="00CB6E45">
        <w:rPr>
          <w:sz w:val="20"/>
          <w:szCs w:val="20"/>
        </w:rPr>
        <w:t xml:space="preserve"> hallazgo</w:t>
      </w:r>
      <w:r w:rsidR="00EE502C">
        <w:rPr>
          <w:sz w:val="20"/>
          <w:szCs w:val="20"/>
        </w:rPr>
        <w:t>s</w:t>
      </w:r>
      <w:r w:rsidR="00EA48F1">
        <w:rPr>
          <w:sz w:val="20"/>
          <w:szCs w:val="20"/>
        </w:rPr>
        <w:t>.</w:t>
      </w:r>
    </w:p>
    <w:p w14:paraId="28D6E2ED" w14:textId="40579EDC" w:rsidR="00C67BC1" w:rsidRPr="00CB6E45" w:rsidRDefault="00C67BC1" w:rsidP="00CB6E45">
      <w:pPr>
        <w:autoSpaceDE w:val="0"/>
        <w:autoSpaceDN w:val="0"/>
        <w:adjustRightInd w:val="0"/>
        <w:ind w:left="27"/>
        <w:rPr>
          <w:sz w:val="20"/>
          <w:szCs w:val="20"/>
        </w:rPr>
      </w:pPr>
      <w:r w:rsidRPr="00CB6E45">
        <w:rPr>
          <w:sz w:val="20"/>
          <w:szCs w:val="20"/>
        </w:rPr>
        <w:br w:type="page"/>
      </w:r>
    </w:p>
    <w:p w14:paraId="7C763C7A" w14:textId="77777777" w:rsidR="00ED4317" w:rsidRPr="00ED4317" w:rsidRDefault="00ED4317" w:rsidP="00ED4317"/>
    <w:p w14:paraId="14979CAB" w14:textId="77777777" w:rsidR="00A42C67" w:rsidRDefault="00A42C67" w:rsidP="00A42C67">
      <w:pPr>
        <w:pStyle w:val="Ttulo1"/>
      </w:pPr>
      <w:bookmarkStart w:id="11" w:name="_Toc390777017"/>
      <w:bookmarkStart w:id="12" w:name="_Toc445386097"/>
      <w:r w:rsidRPr="0025129B">
        <w:t>IDENTIFICACIÓN DEL PROYECTO,</w:t>
      </w:r>
      <w:r>
        <w:t xml:space="preserve"> INSTALACIÓN, </w:t>
      </w:r>
      <w:r w:rsidRPr="0025129B">
        <w:t>ACTIVIDAD O FUENTE FISCALIZADA</w:t>
      </w:r>
      <w:bookmarkEnd w:id="11"/>
      <w:bookmarkEnd w:id="12"/>
    </w:p>
    <w:p w14:paraId="12899E92" w14:textId="77777777" w:rsidR="005D54FC" w:rsidRPr="005D54FC" w:rsidRDefault="005D54FC" w:rsidP="005D54FC"/>
    <w:p w14:paraId="29BC1289" w14:textId="77777777" w:rsidR="00A42C67" w:rsidRPr="0025129B" w:rsidRDefault="00A42C67" w:rsidP="00A42C67">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45386098"/>
      <w:r w:rsidRPr="0025129B">
        <w:t>Antecedentes Generales</w:t>
      </w:r>
      <w:bookmarkEnd w:id="13"/>
      <w:bookmarkEnd w:id="14"/>
      <w:bookmarkEnd w:id="15"/>
      <w:bookmarkEnd w:id="16"/>
      <w:bookmarkEnd w:id="17"/>
      <w:bookmarkEnd w:id="18"/>
      <w:bookmarkEnd w:id="19"/>
      <w:bookmarkEnd w:id="20"/>
      <w:bookmarkEnd w:id="21"/>
      <w:bookmarkEnd w:id="22"/>
    </w:p>
    <w:p w14:paraId="51AD8669" w14:textId="77777777" w:rsidR="00A42C67" w:rsidRDefault="00A42C67" w:rsidP="00A42C67"/>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8"/>
        <w:gridCol w:w="4978"/>
      </w:tblGrid>
      <w:tr w:rsidR="00CB6E45" w:rsidRPr="00CB6E45" w14:paraId="5983FA2E" w14:textId="77777777" w:rsidTr="00CB6E45">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14:paraId="585982CE" w14:textId="77777777" w:rsidR="00CB6E45" w:rsidRDefault="00CB6E45" w:rsidP="00CB6E45">
            <w:pPr>
              <w:jc w:val="left"/>
              <w:rPr>
                <w:rFonts w:eastAsia="Times New Roman"/>
                <w:sz w:val="20"/>
                <w:szCs w:val="20"/>
                <w:lang w:eastAsia="es-CL"/>
              </w:rPr>
            </w:pPr>
            <w:r w:rsidRPr="00CB6E45">
              <w:rPr>
                <w:rFonts w:eastAsia="Times New Roman"/>
                <w:b/>
                <w:bCs/>
                <w:sz w:val="20"/>
                <w:szCs w:val="20"/>
                <w:lang w:eastAsia="es-CL"/>
              </w:rPr>
              <w:t>Identificación de la actividad, proyecto o fuente fiscalizada:</w:t>
            </w:r>
            <w:r w:rsidRPr="00CB6E45">
              <w:rPr>
                <w:rFonts w:eastAsia="Times New Roman"/>
                <w:sz w:val="20"/>
                <w:szCs w:val="20"/>
                <w:lang w:eastAsia="es-CL"/>
              </w:rPr>
              <w:t xml:space="preserve"> </w:t>
            </w:r>
            <w:r w:rsidRPr="00CB6E45">
              <w:rPr>
                <w:rFonts w:eastAsia="Times New Roman"/>
                <w:sz w:val="20"/>
                <w:szCs w:val="20"/>
                <w:lang w:eastAsia="es-CL"/>
              </w:rPr>
              <w:br/>
              <w:t>PUERTO OXXEAN CHACABUCO</w:t>
            </w:r>
          </w:p>
          <w:p w14:paraId="258AD116" w14:textId="77777777" w:rsidR="00CB6E45" w:rsidRPr="00CB6E45" w:rsidRDefault="00CB6E45" w:rsidP="00CB6E45">
            <w:pPr>
              <w:jc w:val="left"/>
              <w:rPr>
                <w:rFonts w:eastAsia="Times New Roman"/>
                <w:sz w:val="20"/>
                <w:szCs w:val="20"/>
                <w:lang w:eastAsia="es-CL"/>
              </w:rPr>
            </w:pPr>
          </w:p>
        </w:tc>
      </w:tr>
      <w:tr w:rsidR="00CB6E45" w:rsidRPr="00CB6E45" w14:paraId="1003FC3C" w14:textId="77777777" w:rsidTr="00CB6E4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3721919A" w14:textId="77777777" w:rsidR="00CB6E45" w:rsidRPr="00CB6E45" w:rsidRDefault="00CB6E45" w:rsidP="00CB6E45">
            <w:pPr>
              <w:jc w:val="left"/>
              <w:rPr>
                <w:rFonts w:eastAsia="Times New Roman"/>
                <w:sz w:val="20"/>
                <w:szCs w:val="20"/>
                <w:lang w:eastAsia="es-CL"/>
              </w:rPr>
            </w:pPr>
            <w:r w:rsidRPr="00CB6E45">
              <w:rPr>
                <w:rFonts w:eastAsia="Times New Roman"/>
                <w:b/>
                <w:bCs/>
                <w:sz w:val="20"/>
                <w:szCs w:val="20"/>
                <w:lang w:eastAsia="es-CL"/>
              </w:rPr>
              <w:t>Localización:</w:t>
            </w:r>
          </w:p>
          <w:p w14:paraId="1DDB8116" w14:textId="77777777" w:rsidR="00CB6E45" w:rsidRPr="00CB6E45" w:rsidRDefault="00CB6E45" w:rsidP="00CB6E45">
            <w:pPr>
              <w:numPr>
                <w:ilvl w:val="0"/>
                <w:numId w:val="15"/>
              </w:numPr>
              <w:spacing w:before="100" w:beforeAutospacing="1" w:after="100" w:afterAutospacing="1"/>
              <w:jc w:val="left"/>
              <w:rPr>
                <w:rFonts w:eastAsia="Times New Roman"/>
                <w:sz w:val="20"/>
                <w:szCs w:val="20"/>
                <w:lang w:eastAsia="es-CL"/>
              </w:rPr>
            </w:pPr>
            <w:r w:rsidRPr="00CB6E45">
              <w:rPr>
                <w:rFonts w:eastAsia="Times New Roman"/>
                <w:sz w:val="20"/>
                <w:szCs w:val="20"/>
                <w:lang w:eastAsia="es-CL"/>
              </w:rPr>
              <w:t xml:space="preserve">XI REGIÓN DE AYSÉN DEL GENERAL CARLOS IBAÑEZ DEL CAMPO </w:t>
            </w:r>
          </w:p>
          <w:p w14:paraId="11269932" w14:textId="3940FCD6" w:rsidR="00CB6E45" w:rsidRPr="00CB6E45" w:rsidRDefault="00CB6E45" w:rsidP="00EE502C">
            <w:pPr>
              <w:spacing w:before="100" w:beforeAutospacing="1" w:after="100" w:afterAutospacing="1"/>
              <w:ind w:left="2160"/>
              <w:jc w:val="left"/>
              <w:rPr>
                <w:rFonts w:eastAsia="Times New Roman"/>
                <w:sz w:val="20"/>
                <w:szCs w:val="20"/>
                <w:lang w:eastAsia="es-CL"/>
              </w:rPr>
            </w:pPr>
            <w:r w:rsidRPr="00CB6E45">
              <w:rPr>
                <w:rFonts w:eastAsia="Times New Roman"/>
                <w:sz w:val="20"/>
                <w:szCs w:val="20"/>
                <w:lang w:eastAsia="es-CL"/>
              </w:rPr>
              <w:t xml:space="preserve"> </w:t>
            </w:r>
          </w:p>
        </w:tc>
        <w:tc>
          <w:tcPr>
            <w:tcW w:w="2500" w:type="pct"/>
            <w:tcBorders>
              <w:top w:val="outset" w:sz="6" w:space="0" w:color="auto"/>
              <w:left w:val="outset" w:sz="6" w:space="0" w:color="auto"/>
              <w:bottom w:val="outset" w:sz="6" w:space="0" w:color="auto"/>
              <w:right w:val="outset" w:sz="6" w:space="0" w:color="auto"/>
            </w:tcBorders>
            <w:hideMark/>
          </w:tcPr>
          <w:p w14:paraId="7CFC1118" w14:textId="77777777" w:rsidR="00CB6E45" w:rsidRDefault="00CB6E45" w:rsidP="00CB6E45">
            <w:pPr>
              <w:jc w:val="left"/>
              <w:rPr>
                <w:rFonts w:eastAsia="Times New Roman"/>
                <w:b/>
                <w:bCs/>
                <w:sz w:val="20"/>
                <w:szCs w:val="20"/>
                <w:lang w:eastAsia="es-CL"/>
              </w:rPr>
            </w:pPr>
            <w:r w:rsidRPr="00CB6E45">
              <w:rPr>
                <w:rFonts w:eastAsia="Times New Roman"/>
                <w:b/>
                <w:bCs/>
                <w:sz w:val="20"/>
                <w:szCs w:val="20"/>
                <w:lang w:eastAsia="es-CL"/>
              </w:rPr>
              <w:t>Ubicación de la actividad, proyecto o fuente fiscalizada:</w:t>
            </w:r>
          </w:p>
          <w:p w14:paraId="4D8EBF51" w14:textId="77777777" w:rsidR="00CB6E45" w:rsidRDefault="00CB6E45" w:rsidP="00CB6E45">
            <w:pPr>
              <w:jc w:val="left"/>
              <w:rPr>
                <w:rFonts w:eastAsia="Times New Roman"/>
                <w:sz w:val="20"/>
                <w:szCs w:val="20"/>
                <w:lang w:eastAsia="es-CL"/>
              </w:rPr>
            </w:pPr>
            <w:r w:rsidRPr="00CB6E45">
              <w:rPr>
                <w:rFonts w:eastAsia="Times New Roman"/>
                <w:sz w:val="20"/>
                <w:szCs w:val="20"/>
                <w:lang w:eastAsia="es-CL"/>
              </w:rPr>
              <w:br/>
              <w:t xml:space="preserve">El área de emplazamiento del proyecto se encuentra en una franja costera localizada en Puerto Chacabuco, junto a un camino de tierra al que se accede a través de la Ruta 240 Ch (Puerto Chacabuco-Coyhaique Alto). Por su parte, Puerto Chacabuco se encuentra en la comuna de Aysén, Provincia de Aysén, Región del General Carlos Ibáñez del Campo, distante 82 kilómetros al oeste de la ciudad de Coyhaique. </w:t>
            </w:r>
          </w:p>
          <w:p w14:paraId="10CFD3FB" w14:textId="6D28B403" w:rsidR="00CB6E45" w:rsidRPr="00CB6E45" w:rsidRDefault="00CB6E45" w:rsidP="00CB6E45">
            <w:pPr>
              <w:jc w:val="left"/>
              <w:rPr>
                <w:rFonts w:eastAsia="Times New Roman"/>
                <w:sz w:val="20"/>
                <w:szCs w:val="20"/>
                <w:lang w:eastAsia="es-CL"/>
              </w:rPr>
            </w:pPr>
          </w:p>
        </w:tc>
      </w:tr>
      <w:tr w:rsidR="00CB6E45" w:rsidRPr="00CB6E45" w14:paraId="15373646" w14:textId="77777777" w:rsidTr="00CB6E4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784E5360" w14:textId="30340176" w:rsidR="00CB6E45" w:rsidRDefault="00CB6E45" w:rsidP="00CB6E45">
            <w:pPr>
              <w:jc w:val="left"/>
              <w:rPr>
                <w:rFonts w:eastAsia="Times New Roman"/>
                <w:sz w:val="20"/>
                <w:szCs w:val="20"/>
                <w:lang w:eastAsia="es-CL"/>
              </w:rPr>
            </w:pPr>
            <w:r w:rsidRPr="00CB6E45">
              <w:rPr>
                <w:rFonts w:eastAsia="Times New Roman"/>
                <w:b/>
                <w:bCs/>
                <w:sz w:val="20"/>
                <w:szCs w:val="20"/>
                <w:lang w:eastAsia="es-CL"/>
              </w:rPr>
              <w:t>Titular de la actividad, proyecto o fuente fiscalizada:</w:t>
            </w:r>
            <w:r w:rsidRPr="00CB6E45">
              <w:rPr>
                <w:rFonts w:eastAsia="Times New Roman"/>
                <w:sz w:val="20"/>
                <w:szCs w:val="20"/>
                <w:lang w:eastAsia="es-CL"/>
              </w:rPr>
              <w:br/>
            </w:r>
            <w:r w:rsidR="00EE502C">
              <w:rPr>
                <w:rFonts w:eastAsia="Times New Roman"/>
                <w:sz w:val="20"/>
                <w:szCs w:val="20"/>
                <w:lang w:eastAsia="es-CL"/>
              </w:rPr>
              <w:t xml:space="preserve"> </w:t>
            </w:r>
            <w:r w:rsidRPr="00CB6E45">
              <w:rPr>
                <w:rFonts w:eastAsia="Times New Roman"/>
                <w:sz w:val="20"/>
                <w:szCs w:val="20"/>
                <w:lang w:eastAsia="es-CL"/>
              </w:rPr>
              <w:t xml:space="preserve">OXXEAN S.A. </w:t>
            </w:r>
          </w:p>
          <w:p w14:paraId="03F0382E" w14:textId="77777777" w:rsidR="00CB6E45" w:rsidRPr="00CB6E45" w:rsidRDefault="00CB6E45" w:rsidP="00CB6E45">
            <w:pPr>
              <w:jc w:val="left"/>
              <w:rPr>
                <w:rFonts w:eastAsia="Times New Roman"/>
                <w:sz w:val="20"/>
                <w:szCs w:val="20"/>
                <w:lang w:eastAsia="es-CL"/>
              </w:rPr>
            </w:pPr>
          </w:p>
        </w:tc>
        <w:tc>
          <w:tcPr>
            <w:tcW w:w="2500" w:type="pct"/>
            <w:tcBorders>
              <w:top w:val="outset" w:sz="6" w:space="0" w:color="auto"/>
              <w:left w:val="outset" w:sz="6" w:space="0" w:color="auto"/>
              <w:bottom w:val="outset" w:sz="6" w:space="0" w:color="auto"/>
              <w:right w:val="outset" w:sz="6" w:space="0" w:color="auto"/>
            </w:tcBorders>
            <w:hideMark/>
          </w:tcPr>
          <w:p w14:paraId="31A800E6" w14:textId="77777777" w:rsidR="00CB6E45" w:rsidRPr="00CB6E45" w:rsidRDefault="00CB6E45" w:rsidP="00CB6E45">
            <w:pPr>
              <w:jc w:val="left"/>
              <w:rPr>
                <w:rFonts w:eastAsia="Times New Roman"/>
                <w:sz w:val="20"/>
                <w:szCs w:val="20"/>
                <w:lang w:eastAsia="es-CL"/>
              </w:rPr>
            </w:pPr>
            <w:r w:rsidRPr="00CB6E45">
              <w:rPr>
                <w:rFonts w:eastAsia="Times New Roman"/>
                <w:b/>
                <w:bCs/>
                <w:sz w:val="20"/>
                <w:szCs w:val="20"/>
                <w:lang w:eastAsia="es-CL"/>
              </w:rPr>
              <w:t>RUT o RUN:</w:t>
            </w:r>
            <w:r w:rsidRPr="00CB6E45">
              <w:rPr>
                <w:rFonts w:eastAsia="Times New Roman"/>
                <w:sz w:val="20"/>
                <w:szCs w:val="20"/>
                <w:lang w:eastAsia="es-CL"/>
              </w:rPr>
              <w:br/>
              <w:t xml:space="preserve">79849900-9 </w:t>
            </w:r>
          </w:p>
        </w:tc>
      </w:tr>
      <w:tr w:rsidR="00CB6E45" w:rsidRPr="00CB6E45" w14:paraId="202E512D" w14:textId="77777777" w:rsidTr="00CB6E45">
        <w:trPr>
          <w:tblCellSpacing w:w="0" w:type="dxa"/>
        </w:trPr>
        <w:tc>
          <w:tcPr>
            <w:tcW w:w="2500" w:type="pct"/>
            <w:vMerge w:val="restart"/>
            <w:tcBorders>
              <w:top w:val="outset" w:sz="6" w:space="0" w:color="auto"/>
              <w:left w:val="outset" w:sz="6" w:space="0" w:color="auto"/>
              <w:bottom w:val="outset" w:sz="6" w:space="0" w:color="auto"/>
              <w:right w:val="outset" w:sz="6" w:space="0" w:color="auto"/>
            </w:tcBorders>
            <w:hideMark/>
          </w:tcPr>
          <w:p w14:paraId="0229D02F" w14:textId="77777777" w:rsidR="00CB6E45" w:rsidRPr="00CB6E45" w:rsidRDefault="00CB6E45" w:rsidP="00CB6E45">
            <w:pPr>
              <w:jc w:val="left"/>
              <w:rPr>
                <w:rFonts w:eastAsia="Times New Roman"/>
                <w:sz w:val="20"/>
                <w:szCs w:val="20"/>
                <w:lang w:eastAsia="es-CL"/>
              </w:rPr>
            </w:pPr>
            <w:r w:rsidRPr="00CB6E45">
              <w:rPr>
                <w:rFonts w:eastAsia="Times New Roman"/>
                <w:b/>
                <w:bCs/>
                <w:sz w:val="20"/>
                <w:szCs w:val="20"/>
                <w:lang w:eastAsia="es-CL"/>
              </w:rPr>
              <w:t>Domicilio Titular:</w:t>
            </w:r>
            <w:r w:rsidRPr="00CB6E45">
              <w:rPr>
                <w:rFonts w:eastAsia="Times New Roman"/>
                <w:sz w:val="20"/>
                <w:szCs w:val="20"/>
                <w:lang w:eastAsia="es-CL"/>
              </w:rPr>
              <w:br/>
              <w:t xml:space="preserve">CAMINO A CHINQUIHUE KM 13,5S/N </w:t>
            </w:r>
          </w:p>
        </w:tc>
        <w:tc>
          <w:tcPr>
            <w:tcW w:w="2500" w:type="pct"/>
            <w:tcBorders>
              <w:top w:val="outset" w:sz="6" w:space="0" w:color="auto"/>
              <w:left w:val="outset" w:sz="6" w:space="0" w:color="auto"/>
              <w:bottom w:val="outset" w:sz="6" w:space="0" w:color="auto"/>
              <w:right w:val="outset" w:sz="6" w:space="0" w:color="auto"/>
            </w:tcBorders>
            <w:hideMark/>
          </w:tcPr>
          <w:p w14:paraId="6FE1789E" w14:textId="5D3D4054" w:rsidR="00CB6E45" w:rsidRDefault="00CB6E45" w:rsidP="00CB6E45">
            <w:pPr>
              <w:jc w:val="left"/>
              <w:rPr>
                <w:rFonts w:eastAsia="Times New Roman"/>
                <w:sz w:val="20"/>
                <w:szCs w:val="20"/>
                <w:lang w:eastAsia="es-CL"/>
              </w:rPr>
            </w:pPr>
            <w:r w:rsidRPr="00CB6E45">
              <w:rPr>
                <w:rFonts w:eastAsia="Times New Roman"/>
                <w:b/>
                <w:bCs/>
                <w:sz w:val="20"/>
                <w:szCs w:val="20"/>
                <w:lang w:eastAsia="es-CL"/>
              </w:rPr>
              <w:t>Correo electrónico:</w:t>
            </w:r>
            <w:r w:rsidRPr="00CB6E45">
              <w:rPr>
                <w:rFonts w:eastAsia="Times New Roman"/>
                <w:sz w:val="20"/>
                <w:szCs w:val="20"/>
                <w:lang w:eastAsia="es-CL"/>
              </w:rPr>
              <w:t xml:space="preserve"> </w:t>
            </w:r>
            <w:r w:rsidRPr="00CB6E45">
              <w:rPr>
                <w:rFonts w:eastAsia="Times New Roman"/>
                <w:sz w:val="20"/>
                <w:szCs w:val="20"/>
                <w:lang w:eastAsia="es-CL"/>
              </w:rPr>
              <w:br/>
            </w:r>
            <w:hyperlink r:id="rId17" w:history="1">
              <w:r w:rsidRPr="00DF4E27">
                <w:rPr>
                  <w:rStyle w:val="Hipervnculo"/>
                  <w:rFonts w:eastAsia="Times New Roman"/>
                  <w:sz w:val="20"/>
                  <w:szCs w:val="20"/>
                  <w:lang w:eastAsia="es-CL"/>
                </w:rPr>
                <w:t>JPACHECO@OXXEAN.CL</w:t>
              </w:r>
            </w:hyperlink>
            <w:r w:rsidRPr="00CB6E45">
              <w:rPr>
                <w:rFonts w:eastAsia="Times New Roman"/>
                <w:sz w:val="20"/>
                <w:szCs w:val="20"/>
                <w:lang w:eastAsia="es-CL"/>
              </w:rPr>
              <w:t xml:space="preserve"> </w:t>
            </w:r>
          </w:p>
          <w:p w14:paraId="192449C2" w14:textId="77777777" w:rsidR="00CB6E45" w:rsidRPr="00CB6E45" w:rsidRDefault="00CB6E45" w:rsidP="00CB6E45">
            <w:pPr>
              <w:jc w:val="left"/>
              <w:rPr>
                <w:rFonts w:eastAsia="Times New Roman"/>
                <w:sz w:val="20"/>
                <w:szCs w:val="20"/>
                <w:lang w:eastAsia="es-CL"/>
              </w:rPr>
            </w:pPr>
          </w:p>
        </w:tc>
      </w:tr>
      <w:tr w:rsidR="00CB6E45" w:rsidRPr="00CB6E45" w14:paraId="28EE4FA1" w14:textId="77777777" w:rsidTr="00CB6E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BECF095" w14:textId="77777777" w:rsidR="00CB6E45" w:rsidRPr="00CB6E45" w:rsidRDefault="00CB6E45" w:rsidP="00CB6E45">
            <w:pPr>
              <w:jc w:val="left"/>
              <w:rPr>
                <w:rFonts w:eastAsia="Times New Roman"/>
                <w:sz w:val="20"/>
                <w:szCs w:val="20"/>
                <w:lang w:eastAsia="es-CL"/>
              </w:rPr>
            </w:pPr>
          </w:p>
        </w:tc>
        <w:tc>
          <w:tcPr>
            <w:tcW w:w="2500" w:type="pct"/>
            <w:tcBorders>
              <w:top w:val="outset" w:sz="6" w:space="0" w:color="auto"/>
              <w:left w:val="outset" w:sz="6" w:space="0" w:color="auto"/>
              <w:bottom w:val="outset" w:sz="6" w:space="0" w:color="auto"/>
              <w:right w:val="outset" w:sz="6" w:space="0" w:color="auto"/>
            </w:tcBorders>
            <w:hideMark/>
          </w:tcPr>
          <w:p w14:paraId="11D9B18F" w14:textId="77777777" w:rsidR="00CB6E45" w:rsidRDefault="00CB6E45" w:rsidP="00CB6E45">
            <w:pPr>
              <w:jc w:val="left"/>
              <w:rPr>
                <w:rFonts w:eastAsia="Times New Roman"/>
                <w:sz w:val="20"/>
                <w:szCs w:val="20"/>
                <w:lang w:eastAsia="es-CL"/>
              </w:rPr>
            </w:pPr>
            <w:r w:rsidRPr="00CB6E45">
              <w:rPr>
                <w:rFonts w:eastAsia="Times New Roman"/>
                <w:b/>
                <w:bCs/>
                <w:sz w:val="20"/>
                <w:szCs w:val="20"/>
                <w:lang w:eastAsia="es-CL"/>
              </w:rPr>
              <w:t>Teléfono:</w:t>
            </w:r>
            <w:r w:rsidRPr="00CB6E45">
              <w:rPr>
                <w:rFonts w:eastAsia="Times New Roman"/>
                <w:sz w:val="20"/>
                <w:szCs w:val="20"/>
                <w:lang w:eastAsia="es-CL"/>
              </w:rPr>
              <w:br/>
              <w:t xml:space="preserve">065 265713 </w:t>
            </w:r>
          </w:p>
          <w:p w14:paraId="3BD657AD" w14:textId="77777777" w:rsidR="00CB6E45" w:rsidRPr="00CB6E45" w:rsidRDefault="00CB6E45" w:rsidP="00CB6E45">
            <w:pPr>
              <w:jc w:val="left"/>
              <w:rPr>
                <w:rFonts w:eastAsia="Times New Roman"/>
                <w:sz w:val="20"/>
                <w:szCs w:val="20"/>
                <w:lang w:eastAsia="es-CL"/>
              </w:rPr>
            </w:pPr>
          </w:p>
        </w:tc>
      </w:tr>
      <w:tr w:rsidR="00CB6E45" w:rsidRPr="00CB6E45" w14:paraId="085F232D" w14:textId="77777777" w:rsidTr="00CB6E45">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14:paraId="5971ADC7" w14:textId="77777777" w:rsidR="00CB6E45" w:rsidRPr="00CB6E45" w:rsidRDefault="00CB6E45" w:rsidP="00CB6E45">
            <w:pPr>
              <w:jc w:val="left"/>
              <w:rPr>
                <w:rFonts w:eastAsia="Times New Roman"/>
                <w:sz w:val="20"/>
                <w:szCs w:val="20"/>
                <w:lang w:eastAsia="es-CL"/>
              </w:rPr>
            </w:pPr>
            <w:r w:rsidRPr="00CB6E45">
              <w:rPr>
                <w:rFonts w:eastAsia="Times New Roman"/>
                <w:b/>
                <w:bCs/>
                <w:sz w:val="20"/>
                <w:szCs w:val="20"/>
                <w:lang w:eastAsia="es-CL"/>
              </w:rPr>
              <w:t>Identificación del Representante Legal:</w:t>
            </w:r>
            <w:r w:rsidRPr="00CB6E45">
              <w:rPr>
                <w:rFonts w:eastAsia="Times New Roman"/>
                <w:sz w:val="20"/>
                <w:szCs w:val="20"/>
                <w:lang w:eastAsia="es-CL"/>
              </w:rPr>
              <w:br/>
              <w:t xml:space="preserve">LUIS JORGE PACHECO ALVARADO </w:t>
            </w:r>
          </w:p>
        </w:tc>
        <w:tc>
          <w:tcPr>
            <w:tcW w:w="2500" w:type="pct"/>
            <w:tcBorders>
              <w:top w:val="outset" w:sz="6" w:space="0" w:color="auto"/>
              <w:left w:val="outset" w:sz="6" w:space="0" w:color="auto"/>
              <w:bottom w:val="outset" w:sz="6" w:space="0" w:color="auto"/>
              <w:right w:val="outset" w:sz="6" w:space="0" w:color="auto"/>
            </w:tcBorders>
            <w:hideMark/>
          </w:tcPr>
          <w:p w14:paraId="677D62A9" w14:textId="77777777" w:rsidR="00CB6E45" w:rsidRDefault="00CB6E45" w:rsidP="00CB6E45">
            <w:pPr>
              <w:jc w:val="left"/>
              <w:rPr>
                <w:rFonts w:eastAsia="Times New Roman"/>
                <w:sz w:val="20"/>
                <w:szCs w:val="20"/>
                <w:lang w:eastAsia="es-CL"/>
              </w:rPr>
            </w:pPr>
            <w:r w:rsidRPr="00CB6E45">
              <w:rPr>
                <w:rFonts w:eastAsia="Times New Roman"/>
                <w:b/>
                <w:bCs/>
                <w:sz w:val="20"/>
                <w:szCs w:val="20"/>
                <w:lang w:eastAsia="es-CL"/>
              </w:rPr>
              <w:t>RUT o RUN:</w:t>
            </w:r>
            <w:r w:rsidRPr="00CB6E45">
              <w:rPr>
                <w:rFonts w:eastAsia="Times New Roman"/>
                <w:sz w:val="20"/>
                <w:szCs w:val="20"/>
                <w:lang w:eastAsia="es-CL"/>
              </w:rPr>
              <w:t xml:space="preserve"> </w:t>
            </w:r>
            <w:r w:rsidRPr="00CB6E45">
              <w:rPr>
                <w:rFonts w:eastAsia="Times New Roman"/>
                <w:sz w:val="20"/>
                <w:szCs w:val="20"/>
                <w:lang w:eastAsia="es-CL"/>
              </w:rPr>
              <w:br/>
              <w:t xml:space="preserve">7398674-5 </w:t>
            </w:r>
          </w:p>
          <w:p w14:paraId="79248069" w14:textId="77777777" w:rsidR="00CB6E45" w:rsidRPr="00CB6E45" w:rsidRDefault="00CB6E45" w:rsidP="00CB6E45">
            <w:pPr>
              <w:jc w:val="left"/>
              <w:rPr>
                <w:rFonts w:eastAsia="Times New Roman"/>
                <w:sz w:val="20"/>
                <w:szCs w:val="20"/>
                <w:lang w:eastAsia="es-CL"/>
              </w:rPr>
            </w:pPr>
          </w:p>
        </w:tc>
      </w:tr>
      <w:tr w:rsidR="00CB6E45" w:rsidRPr="00CB6E45" w14:paraId="6AA71719" w14:textId="77777777" w:rsidTr="00CB6E45">
        <w:trPr>
          <w:tblCellSpacing w:w="0" w:type="dxa"/>
        </w:trPr>
        <w:tc>
          <w:tcPr>
            <w:tcW w:w="2500" w:type="pct"/>
            <w:vMerge w:val="restart"/>
            <w:tcBorders>
              <w:top w:val="outset" w:sz="6" w:space="0" w:color="auto"/>
              <w:left w:val="outset" w:sz="6" w:space="0" w:color="auto"/>
              <w:bottom w:val="outset" w:sz="6" w:space="0" w:color="auto"/>
              <w:right w:val="outset" w:sz="6" w:space="0" w:color="auto"/>
            </w:tcBorders>
            <w:hideMark/>
          </w:tcPr>
          <w:p w14:paraId="44D51F88" w14:textId="77777777" w:rsidR="00CB6E45" w:rsidRPr="00CB6E45" w:rsidRDefault="00CB6E45" w:rsidP="00CB6E45">
            <w:pPr>
              <w:jc w:val="left"/>
              <w:rPr>
                <w:rFonts w:eastAsia="Times New Roman"/>
                <w:sz w:val="20"/>
                <w:szCs w:val="20"/>
                <w:lang w:eastAsia="es-CL"/>
              </w:rPr>
            </w:pPr>
            <w:r w:rsidRPr="00CB6E45">
              <w:rPr>
                <w:rFonts w:eastAsia="Times New Roman"/>
                <w:b/>
                <w:bCs/>
                <w:sz w:val="20"/>
                <w:szCs w:val="20"/>
                <w:lang w:eastAsia="es-CL"/>
              </w:rPr>
              <w:t>Domicilio Representante Legal:</w:t>
            </w:r>
            <w:r w:rsidRPr="00CB6E45">
              <w:rPr>
                <w:rFonts w:eastAsia="Times New Roman"/>
                <w:sz w:val="20"/>
                <w:szCs w:val="20"/>
                <w:lang w:eastAsia="es-CL"/>
              </w:rPr>
              <w:br/>
              <w:t xml:space="preserve">CAMINO A CHINQUIHUE KM 13,5S/N </w:t>
            </w:r>
          </w:p>
        </w:tc>
        <w:tc>
          <w:tcPr>
            <w:tcW w:w="2500" w:type="pct"/>
            <w:tcBorders>
              <w:top w:val="outset" w:sz="6" w:space="0" w:color="auto"/>
              <w:left w:val="outset" w:sz="6" w:space="0" w:color="auto"/>
              <w:bottom w:val="outset" w:sz="6" w:space="0" w:color="auto"/>
              <w:right w:val="outset" w:sz="6" w:space="0" w:color="auto"/>
            </w:tcBorders>
            <w:hideMark/>
          </w:tcPr>
          <w:p w14:paraId="503ED193" w14:textId="41F8BBBD" w:rsidR="00CB6E45" w:rsidRDefault="00CB6E45" w:rsidP="00CB6E45">
            <w:pPr>
              <w:jc w:val="left"/>
              <w:rPr>
                <w:rFonts w:eastAsia="Times New Roman"/>
                <w:sz w:val="20"/>
                <w:szCs w:val="20"/>
                <w:lang w:eastAsia="es-CL"/>
              </w:rPr>
            </w:pPr>
            <w:r w:rsidRPr="00CB6E45">
              <w:rPr>
                <w:rFonts w:eastAsia="Times New Roman"/>
                <w:b/>
                <w:bCs/>
                <w:sz w:val="20"/>
                <w:szCs w:val="20"/>
                <w:lang w:eastAsia="es-CL"/>
              </w:rPr>
              <w:t>Correo electrónico:</w:t>
            </w:r>
            <w:r w:rsidRPr="00CB6E45">
              <w:rPr>
                <w:rFonts w:eastAsia="Times New Roman"/>
                <w:sz w:val="20"/>
                <w:szCs w:val="20"/>
                <w:lang w:eastAsia="es-CL"/>
              </w:rPr>
              <w:t xml:space="preserve"> </w:t>
            </w:r>
            <w:r w:rsidRPr="00CB6E45">
              <w:rPr>
                <w:rFonts w:eastAsia="Times New Roman"/>
                <w:sz w:val="20"/>
                <w:szCs w:val="20"/>
                <w:lang w:eastAsia="es-CL"/>
              </w:rPr>
              <w:br/>
            </w:r>
            <w:hyperlink r:id="rId18" w:history="1">
              <w:r w:rsidRPr="00DF4E27">
                <w:rPr>
                  <w:rStyle w:val="Hipervnculo"/>
                  <w:rFonts w:eastAsia="Times New Roman"/>
                  <w:sz w:val="20"/>
                  <w:szCs w:val="20"/>
                  <w:lang w:eastAsia="es-CL"/>
                </w:rPr>
                <w:t>IPACHECO@OXXEAN.CL</w:t>
              </w:r>
            </w:hyperlink>
            <w:r w:rsidRPr="00CB6E45">
              <w:rPr>
                <w:rFonts w:eastAsia="Times New Roman"/>
                <w:sz w:val="20"/>
                <w:szCs w:val="20"/>
                <w:lang w:eastAsia="es-CL"/>
              </w:rPr>
              <w:t xml:space="preserve"> </w:t>
            </w:r>
          </w:p>
          <w:p w14:paraId="3F27885C" w14:textId="77777777" w:rsidR="00CB6E45" w:rsidRPr="00CB6E45" w:rsidRDefault="00CB6E45" w:rsidP="00CB6E45">
            <w:pPr>
              <w:jc w:val="left"/>
              <w:rPr>
                <w:rFonts w:eastAsia="Times New Roman"/>
                <w:sz w:val="20"/>
                <w:szCs w:val="20"/>
                <w:lang w:eastAsia="es-CL"/>
              </w:rPr>
            </w:pPr>
          </w:p>
        </w:tc>
      </w:tr>
      <w:tr w:rsidR="00CB6E45" w:rsidRPr="00CB6E45" w14:paraId="618F4BF2" w14:textId="77777777" w:rsidTr="00CB6E4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72E0694" w14:textId="77777777" w:rsidR="00CB6E45" w:rsidRPr="00CB6E45" w:rsidRDefault="00CB6E45" w:rsidP="00CB6E45">
            <w:pPr>
              <w:jc w:val="left"/>
              <w:rPr>
                <w:rFonts w:eastAsia="Times New Roman"/>
                <w:sz w:val="20"/>
                <w:szCs w:val="20"/>
                <w:lang w:eastAsia="es-CL"/>
              </w:rPr>
            </w:pPr>
          </w:p>
        </w:tc>
        <w:tc>
          <w:tcPr>
            <w:tcW w:w="2500" w:type="pct"/>
            <w:tcBorders>
              <w:top w:val="outset" w:sz="6" w:space="0" w:color="auto"/>
              <w:left w:val="outset" w:sz="6" w:space="0" w:color="auto"/>
              <w:bottom w:val="outset" w:sz="6" w:space="0" w:color="auto"/>
              <w:right w:val="outset" w:sz="6" w:space="0" w:color="auto"/>
            </w:tcBorders>
            <w:hideMark/>
          </w:tcPr>
          <w:p w14:paraId="7E472756" w14:textId="77777777" w:rsidR="00CB6E45" w:rsidRDefault="00CB6E45" w:rsidP="00CB6E45">
            <w:pPr>
              <w:jc w:val="left"/>
              <w:rPr>
                <w:rFonts w:eastAsia="Times New Roman"/>
                <w:sz w:val="20"/>
                <w:szCs w:val="20"/>
                <w:lang w:eastAsia="es-CL"/>
              </w:rPr>
            </w:pPr>
            <w:r w:rsidRPr="00CB6E45">
              <w:rPr>
                <w:rFonts w:eastAsia="Times New Roman"/>
                <w:b/>
                <w:bCs/>
                <w:sz w:val="20"/>
                <w:szCs w:val="20"/>
                <w:lang w:eastAsia="es-CL"/>
              </w:rPr>
              <w:t>Teléfono:</w:t>
            </w:r>
            <w:r w:rsidRPr="00CB6E45">
              <w:rPr>
                <w:rFonts w:eastAsia="Times New Roman"/>
                <w:sz w:val="20"/>
                <w:szCs w:val="20"/>
                <w:lang w:eastAsia="es-CL"/>
              </w:rPr>
              <w:t xml:space="preserve"> </w:t>
            </w:r>
            <w:r w:rsidRPr="00CB6E45">
              <w:rPr>
                <w:rFonts w:eastAsia="Times New Roman"/>
                <w:sz w:val="20"/>
                <w:szCs w:val="20"/>
                <w:lang w:eastAsia="es-CL"/>
              </w:rPr>
              <w:br/>
              <w:t xml:space="preserve">065 265713 </w:t>
            </w:r>
          </w:p>
          <w:p w14:paraId="2BBF3635" w14:textId="77777777" w:rsidR="00CB6E45" w:rsidRPr="00CB6E45" w:rsidRDefault="00CB6E45" w:rsidP="00CB6E45">
            <w:pPr>
              <w:jc w:val="left"/>
              <w:rPr>
                <w:rFonts w:eastAsia="Times New Roman"/>
                <w:sz w:val="20"/>
                <w:szCs w:val="20"/>
                <w:lang w:eastAsia="es-CL"/>
              </w:rPr>
            </w:pPr>
          </w:p>
        </w:tc>
      </w:tr>
      <w:tr w:rsidR="00CB6E45" w:rsidRPr="00CB6E45" w14:paraId="1FEDE140" w14:textId="77777777" w:rsidTr="00CB6E45">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14:paraId="0ABCFABE" w14:textId="77777777" w:rsidR="00CB6E45" w:rsidRDefault="00CB6E45" w:rsidP="00CB6E45">
            <w:pPr>
              <w:jc w:val="left"/>
              <w:rPr>
                <w:rFonts w:eastAsia="Times New Roman"/>
                <w:sz w:val="20"/>
                <w:szCs w:val="20"/>
                <w:lang w:eastAsia="es-CL"/>
              </w:rPr>
            </w:pPr>
            <w:r w:rsidRPr="00CB6E45">
              <w:rPr>
                <w:rFonts w:eastAsia="Times New Roman"/>
                <w:b/>
                <w:bCs/>
                <w:sz w:val="20"/>
                <w:szCs w:val="20"/>
                <w:lang w:eastAsia="es-CL"/>
              </w:rPr>
              <w:t>Fase de la actividad, proyecto o fuente fiscalizada:</w:t>
            </w:r>
            <w:r w:rsidRPr="00CB6E45">
              <w:rPr>
                <w:rFonts w:eastAsia="Times New Roman"/>
                <w:sz w:val="20"/>
                <w:szCs w:val="20"/>
                <w:lang w:eastAsia="es-CL"/>
              </w:rPr>
              <w:t xml:space="preserve"> </w:t>
            </w:r>
            <w:r w:rsidRPr="00CB6E45">
              <w:rPr>
                <w:rFonts w:eastAsia="Times New Roman"/>
                <w:sz w:val="20"/>
                <w:szCs w:val="20"/>
                <w:lang w:eastAsia="es-CL"/>
              </w:rPr>
              <w:br/>
              <w:t xml:space="preserve">EN FASE DE OPERACIÓN (01-01-2010) </w:t>
            </w:r>
          </w:p>
          <w:p w14:paraId="516161B3" w14:textId="77777777" w:rsidR="00CB6E45" w:rsidRPr="00CB6E45" w:rsidRDefault="00CB6E45" w:rsidP="00CB6E45">
            <w:pPr>
              <w:jc w:val="left"/>
              <w:rPr>
                <w:rFonts w:eastAsia="Times New Roman"/>
                <w:sz w:val="20"/>
                <w:szCs w:val="20"/>
                <w:lang w:eastAsia="es-CL"/>
              </w:rPr>
            </w:pPr>
          </w:p>
        </w:tc>
      </w:tr>
    </w:tbl>
    <w:p w14:paraId="46488E15" w14:textId="77777777" w:rsidR="00CB6E45" w:rsidRDefault="00CB6E45" w:rsidP="00A42C67"/>
    <w:p w14:paraId="687F8F06" w14:textId="77777777" w:rsidR="00CB6E45" w:rsidRDefault="00CB6E45" w:rsidP="00A42C67"/>
    <w:p w14:paraId="20F1AC60" w14:textId="77777777" w:rsidR="00CB6E45" w:rsidRPr="00A42C67" w:rsidRDefault="00CB6E45" w:rsidP="00A42C67"/>
    <w:p w14:paraId="0DA86F08" w14:textId="77777777" w:rsidR="00B40B90" w:rsidRDefault="00B40B90" w:rsidP="00B40B90">
      <w:bookmarkStart w:id="23" w:name="_Toc353998105"/>
      <w:bookmarkStart w:id="24" w:name="_Toc353998178"/>
      <w:bookmarkEnd w:id="23"/>
      <w:bookmarkEnd w:id="24"/>
    </w:p>
    <w:p w14:paraId="11B84839" w14:textId="77777777" w:rsidR="00B40B90" w:rsidRPr="00B40B90" w:rsidRDefault="00B40B90" w:rsidP="00B40B90">
      <w:pPr>
        <w:sectPr w:rsidR="00B40B90" w:rsidRPr="00B40B90" w:rsidSect="00E349AF">
          <w:type w:val="continuous"/>
          <w:pgSz w:w="12240" w:h="15840" w:code="1"/>
          <w:pgMar w:top="1134" w:right="1134" w:bottom="1134" w:left="1134" w:header="709" w:footer="709" w:gutter="0"/>
          <w:cols w:space="708"/>
          <w:docGrid w:linePitch="360"/>
        </w:sectPr>
      </w:pPr>
    </w:p>
    <w:p w14:paraId="209274CF" w14:textId="46DEE0FB" w:rsidR="00ED4317" w:rsidRDefault="00AF4041" w:rsidP="00C958D0">
      <w:pPr>
        <w:pStyle w:val="Ttulo2"/>
      </w:pPr>
      <w:bookmarkStart w:id="25" w:name="_Toc352840379"/>
      <w:bookmarkStart w:id="26" w:name="_Toc352841439"/>
      <w:bookmarkStart w:id="27" w:name="_Toc353998106"/>
      <w:bookmarkStart w:id="28" w:name="_Toc353998179"/>
      <w:bookmarkStart w:id="29" w:name="_Toc445386099"/>
      <w:r>
        <w:lastRenderedPageBreak/>
        <w:t>Ubicación</w:t>
      </w:r>
      <w:bookmarkEnd w:id="25"/>
      <w:bookmarkEnd w:id="26"/>
      <w:bookmarkEnd w:id="27"/>
      <w:bookmarkEnd w:id="28"/>
      <w:r w:rsidR="00A42C67">
        <w:t xml:space="preserve"> y Layout</w:t>
      </w:r>
      <w:bookmarkEnd w:id="29"/>
    </w:p>
    <w:p w14:paraId="209274D0" w14:textId="6DCE3ABD" w:rsidR="00DC57B3" w:rsidRPr="00DC57B3" w:rsidRDefault="00CB6E45" w:rsidP="00DC57B3">
      <w:pPr>
        <w:rPr>
          <w:sz w:val="20"/>
        </w:rPr>
      </w:pPr>
      <w:r>
        <w:rPr>
          <w:b/>
          <w:noProof/>
          <w:sz w:val="16"/>
          <w:szCs w:val="16"/>
          <w:lang w:eastAsia="es-CL"/>
        </w:rPr>
        <mc:AlternateContent>
          <mc:Choice Requires="wps">
            <w:drawing>
              <wp:anchor distT="0" distB="0" distL="114300" distR="114300" simplePos="0" relativeHeight="251706368" behindDoc="0" locked="0" layoutInCell="1" allowOverlap="1" wp14:anchorId="20927A0F" wp14:editId="58EF25E5">
                <wp:simplePos x="0" y="0"/>
                <wp:positionH relativeFrom="column">
                  <wp:posOffset>3810</wp:posOffset>
                </wp:positionH>
                <wp:positionV relativeFrom="paragraph">
                  <wp:posOffset>2370455</wp:posOffset>
                </wp:positionV>
                <wp:extent cx="1609725" cy="514350"/>
                <wp:effectExtent l="0" t="0" r="28575" b="1295400"/>
                <wp:wrapNone/>
                <wp:docPr id="14" name="14 Llamada rectangular"/>
                <wp:cNvGraphicFramePr/>
                <a:graphic xmlns:a="http://schemas.openxmlformats.org/drawingml/2006/main">
                  <a:graphicData uri="http://schemas.microsoft.com/office/word/2010/wordprocessingShape">
                    <wps:wsp>
                      <wps:cNvSpPr/>
                      <wps:spPr>
                        <a:xfrm>
                          <a:off x="0" y="0"/>
                          <a:ext cx="1609725" cy="514350"/>
                        </a:xfrm>
                        <a:prstGeom prst="wedgeRectCallout">
                          <a:avLst>
                            <a:gd name="adj1" fmla="val 36936"/>
                            <a:gd name="adj2" fmla="val 296537"/>
                          </a:avLst>
                        </a:prstGeom>
                      </wps:spPr>
                      <wps:style>
                        <a:lnRef idx="2">
                          <a:schemeClr val="accent6"/>
                        </a:lnRef>
                        <a:fillRef idx="1">
                          <a:schemeClr val="lt1"/>
                        </a:fillRef>
                        <a:effectRef idx="0">
                          <a:schemeClr val="accent6"/>
                        </a:effectRef>
                        <a:fontRef idx="minor">
                          <a:schemeClr val="dk1"/>
                        </a:fontRef>
                      </wps:style>
                      <wps:txbx>
                        <w:txbxContent>
                          <w:p w14:paraId="20927AF3" w14:textId="1DF42441" w:rsidR="00EE502C" w:rsidRDefault="00EE502C" w:rsidP="001B3917">
                            <w:pPr>
                              <w:jc w:val="center"/>
                              <w:rPr>
                                <w:b/>
                              </w:rPr>
                            </w:pPr>
                            <w:r>
                              <w:rPr>
                                <w:b/>
                              </w:rPr>
                              <w:t>Puerto OXXEAN</w:t>
                            </w:r>
                          </w:p>
                          <w:p w14:paraId="3A1F8F21" w14:textId="7E9A2F82" w:rsidR="00EE502C" w:rsidRPr="0051554C" w:rsidRDefault="00EE502C" w:rsidP="001B3917">
                            <w:pPr>
                              <w:jc w:val="center"/>
                              <w:rPr>
                                <w:b/>
                              </w:rPr>
                            </w:pPr>
                            <w:r>
                              <w:rPr>
                                <w:b/>
                              </w:rPr>
                              <w:t>En Puerto Chacabuco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927A0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3pt;margin-top:186.65pt;width:126.75pt;height:4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" adj="18778,74852" fillcolor="white [3201]" strokecolor="#f79646 [3209]" strokeweight="2pt">
                <v:textbox>
                  <w:txbxContent>
                    <w:p w14:paraId="20927AF3" w14:textId="1DF42441" w:rsidR="00EE502C" w:rsidRDefault="00EE502C" w:rsidP="001B3917">
                      <w:pPr>
                        <w:jc w:val="center"/>
                        <w:rPr>
                          <w:b/>
                        </w:rPr>
                      </w:pPr>
                      <w:r>
                        <w:rPr>
                          <w:b/>
                        </w:rPr>
                        <w:t>Puerto OXXEAN</w:t>
                      </w:r>
                    </w:p>
                    <w:p w14:paraId="3A1F8F21" w14:textId="7E9A2F82" w:rsidR="00EE502C" w:rsidRPr="0051554C" w:rsidRDefault="00EE502C" w:rsidP="001B3917">
                      <w:pPr>
                        <w:jc w:val="center"/>
                        <w:rPr>
                          <w:b/>
                        </w:rPr>
                      </w:pPr>
                      <w:r>
                        <w:rPr>
                          <w:b/>
                        </w:rPr>
                        <w:t>En Puerto Chacabuco</w:t>
                      </w:r>
                    </w:p>
                  </w:txbxContent>
                </v:textbox>
              </v:shape>
            </w:pict>
          </mc:Fallback>
        </mc:AlternateConten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EF5BA8" w14:paraId="209274D4" w14:textId="77777777" w:rsidTr="004E5529">
        <w:trPr>
          <w:trHeight w:val="8505"/>
          <w:jc w:val="center"/>
        </w:trPr>
        <w:tc>
          <w:tcPr>
            <w:tcW w:w="5000" w:type="pct"/>
            <w:shd w:val="clear" w:color="auto" w:fill="FFFFFF"/>
            <w:tcMar>
              <w:top w:w="58" w:type="dxa"/>
              <w:left w:w="58" w:type="dxa"/>
              <w:bottom w:w="58" w:type="dxa"/>
              <w:right w:w="58" w:type="dxa"/>
            </w:tcMar>
            <w:hideMark/>
          </w:tcPr>
          <w:p w14:paraId="3326F915" w14:textId="53EF1F57" w:rsidR="00B523DE" w:rsidRDefault="001B6CD7" w:rsidP="005749E1">
            <w:pPr>
              <w:rPr>
                <w:b/>
              </w:rPr>
            </w:pPr>
            <w:bookmarkStart w:id="30" w:name="_Toc352840380"/>
            <w:bookmarkStart w:id="31" w:name="_Toc352841440"/>
            <w:bookmarkStart w:id="32" w:name="_Toc352940730"/>
            <w:bookmarkStart w:id="33" w:name="_Toc353998107"/>
            <w:bookmarkStart w:id="34" w:name="_Toc353998180"/>
            <w:r>
              <w:rPr>
                <w:noProof/>
                <w:lang w:eastAsia="es-CL"/>
              </w:rPr>
              <w:drawing>
                <wp:anchor distT="0" distB="0" distL="114300" distR="114300" simplePos="0" relativeHeight="251644928" behindDoc="0" locked="0" layoutInCell="1" allowOverlap="1" wp14:anchorId="34BDF275" wp14:editId="5BABE2AA">
                  <wp:simplePos x="0" y="0"/>
                  <wp:positionH relativeFrom="column">
                    <wp:posOffset>3918585</wp:posOffset>
                  </wp:positionH>
                  <wp:positionV relativeFrom="paragraph">
                    <wp:posOffset>76835</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B34A4F">
              <w:rPr>
                <w:b/>
                <w:noProof/>
              </w:rPr>
              <w:t>1</w:t>
            </w:r>
            <w:r w:rsidR="007C15CC" w:rsidRPr="005749E1">
              <w:rPr>
                <w:b/>
              </w:rPr>
              <w:fldChar w:fldCharType="end"/>
            </w:r>
            <w:r w:rsidR="007C15CC" w:rsidRPr="005749E1">
              <w:rPr>
                <w:b/>
              </w:rPr>
              <w:t xml:space="preserve">. </w:t>
            </w:r>
            <w:r w:rsidR="0091502F" w:rsidRPr="005749E1">
              <w:rPr>
                <w:b/>
              </w:rPr>
              <w:t xml:space="preserve">Mapa de Ubicación Regional </w:t>
            </w:r>
            <w:r>
              <w:rPr>
                <w:b/>
              </w:rPr>
              <w:t xml:space="preserve">          </w:t>
            </w:r>
          </w:p>
          <w:p w14:paraId="209274D1" w14:textId="5CE4D904" w:rsidR="0091502F" w:rsidRPr="005749E1" w:rsidRDefault="0091502F" w:rsidP="005749E1">
            <w:pPr>
              <w:rPr>
                <w:b/>
                <w:color w:val="FF0000"/>
              </w:rPr>
            </w:pPr>
            <w:r w:rsidRPr="00552306">
              <w:t xml:space="preserve">(Fuente: </w:t>
            </w:r>
            <w:r w:rsidR="00B20308">
              <w:t>IGM</w:t>
            </w:r>
            <w:r w:rsidR="001B3917" w:rsidRPr="00FF349B">
              <w:rPr>
                <w:rFonts w:cstheme="minorHAnsi"/>
                <w:szCs w:val="20"/>
              </w:rPr>
              <w:t>, 201</w:t>
            </w:r>
            <w:r w:rsidR="00BF1EA3">
              <w:rPr>
                <w:rFonts w:cstheme="minorHAnsi"/>
                <w:szCs w:val="20"/>
              </w:rPr>
              <w:t>5</w:t>
            </w:r>
            <w:r w:rsidRPr="00552306">
              <w:t>)</w:t>
            </w:r>
            <w:bookmarkEnd w:id="30"/>
            <w:bookmarkEnd w:id="31"/>
            <w:r w:rsidR="00285DFE" w:rsidRPr="00552306">
              <w:t>.</w:t>
            </w:r>
            <w:r w:rsidR="001A4615" w:rsidRPr="005749E1">
              <w:rPr>
                <w:b/>
              </w:rPr>
              <w:t xml:space="preserve"> </w:t>
            </w:r>
            <w:bookmarkEnd w:id="32"/>
            <w:bookmarkEnd w:id="33"/>
            <w:bookmarkEnd w:id="34"/>
            <w:r w:rsidR="001B6CD7">
              <w:rPr>
                <w:b/>
              </w:rPr>
              <w:t xml:space="preserve">                                       </w:t>
            </w:r>
          </w:p>
          <w:p w14:paraId="209274D2" w14:textId="646E1C1D" w:rsidR="00DC57B3" w:rsidRPr="00DC57B3" w:rsidRDefault="001B6CD7" w:rsidP="00DC57B3">
            <w:r>
              <w:t xml:space="preserve"> </w:t>
            </w:r>
          </w:p>
          <w:p w14:paraId="209274D3" w14:textId="5A9CB825" w:rsidR="00ED4317" w:rsidRPr="00BE68C0" w:rsidRDefault="00450A8C" w:rsidP="00CB6E45">
            <w:pPr>
              <w:spacing w:after="100"/>
              <w:jc w:val="center"/>
              <w:rPr>
                <w:rFonts w:cstheme="minorHAnsi"/>
                <w:b/>
                <w:sz w:val="20"/>
                <w:szCs w:val="20"/>
              </w:rPr>
            </w:pPr>
            <w:r>
              <w:rPr>
                <w:noProof/>
                <w:lang w:eastAsia="es-CL"/>
              </w:rPr>
              <mc:AlternateContent>
                <mc:Choice Requires="wps">
                  <w:drawing>
                    <wp:anchor distT="0" distB="0" distL="114300" distR="114300" simplePos="0" relativeHeight="251655168" behindDoc="0" locked="0" layoutInCell="1" allowOverlap="1" wp14:anchorId="15E5C68B" wp14:editId="0A62C6BB">
                      <wp:simplePos x="0" y="0"/>
                      <wp:positionH relativeFrom="column">
                        <wp:posOffset>4135755</wp:posOffset>
                      </wp:positionH>
                      <wp:positionV relativeFrom="paragraph">
                        <wp:posOffset>555624</wp:posOffset>
                      </wp:positionV>
                      <wp:extent cx="2762250" cy="561975"/>
                      <wp:effectExtent l="0" t="0" r="19050" b="28575"/>
                      <wp:wrapNone/>
                      <wp:docPr id="375" name="375 Conector recto"/>
                      <wp:cNvGraphicFramePr/>
                      <a:graphic xmlns:a="http://schemas.openxmlformats.org/drawingml/2006/main">
                        <a:graphicData uri="http://schemas.microsoft.com/office/word/2010/wordprocessingShape">
                          <wps:wsp>
                            <wps:cNvCnPr/>
                            <wps:spPr>
                              <a:xfrm>
                                <a:off x="0" y="0"/>
                                <a:ext cx="2762250" cy="5619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6BFD4" id="375 Conector recto"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65pt,43.75pt" to="543.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" strokecolor="red" strokeweight="1.5pt"/>
                  </w:pict>
                </mc:Fallback>
              </mc:AlternateContent>
            </w:r>
            <w:r>
              <w:rPr>
                <w:noProof/>
                <w:lang w:eastAsia="es-CL"/>
              </w:rPr>
              <mc:AlternateContent>
                <mc:Choice Requires="wps">
                  <w:drawing>
                    <wp:anchor distT="0" distB="0" distL="114300" distR="114300" simplePos="0" relativeHeight="251659264" behindDoc="0" locked="0" layoutInCell="1" allowOverlap="1" wp14:anchorId="10292612" wp14:editId="42C1D2EE">
                      <wp:simplePos x="0" y="0"/>
                      <wp:positionH relativeFrom="column">
                        <wp:posOffset>4116705</wp:posOffset>
                      </wp:positionH>
                      <wp:positionV relativeFrom="paragraph">
                        <wp:posOffset>1346199</wp:posOffset>
                      </wp:positionV>
                      <wp:extent cx="2771775" cy="3482975"/>
                      <wp:effectExtent l="0" t="0" r="28575" b="22225"/>
                      <wp:wrapNone/>
                      <wp:docPr id="376" name="376 Conector recto"/>
                      <wp:cNvGraphicFramePr/>
                      <a:graphic xmlns:a="http://schemas.openxmlformats.org/drawingml/2006/main">
                        <a:graphicData uri="http://schemas.microsoft.com/office/word/2010/wordprocessingShape">
                          <wps:wsp>
                            <wps:cNvCnPr/>
                            <wps:spPr>
                              <a:xfrm flipV="1">
                                <a:off x="0" y="0"/>
                                <a:ext cx="2771775" cy="34829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4A27E" id="376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15pt,106pt" to="542.4pt,3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" strokecolor="red" strokeweight="1.5pt"/>
                  </w:pict>
                </mc:Fallback>
              </mc:AlternateContent>
            </w:r>
            <w:r>
              <w:rPr>
                <w:b/>
                <w:noProof/>
                <w:sz w:val="16"/>
                <w:szCs w:val="16"/>
                <w:lang w:eastAsia="es-CL"/>
              </w:rPr>
              <mc:AlternateContent>
                <mc:Choice Requires="wps">
                  <w:drawing>
                    <wp:anchor distT="0" distB="0" distL="114300" distR="114300" simplePos="0" relativeHeight="251707392" behindDoc="0" locked="0" layoutInCell="1" allowOverlap="1" wp14:anchorId="57AAE2D3" wp14:editId="7D0F61D5">
                      <wp:simplePos x="0" y="0"/>
                      <wp:positionH relativeFrom="column">
                        <wp:posOffset>1668780</wp:posOffset>
                      </wp:positionH>
                      <wp:positionV relativeFrom="paragraph">
                        <wp:posOffset>736600</wp:posOffset>
                      </wp:positionV>
                      <wp:extent cx="1152525" cy="297180"/>
                      <wp:effectExtent l="0" t="0" r="847725" b="1093470"/>
                      <wp:wrapNone/>
                      <wp:docPr id="8" name="8 Llamada rectangular"/>
                      <wp:cNvGraphicFramePr/>
                      <a:graphic xmlns:a="http://schemas.openxmlformats.org/drawingml/2006/main">
                        <a:graphicData uri="http://schemas.microsoft.com/office/word/2010/wordprocessingShape">
                          <wps:wsp>
                            <wps:cNvSpPr/>
                            <wps:spPr>
                              <a:xfrm>
                                <a:off x="0" y="0"/>
                                <a:ext cx="1152525" cy="297180"/>
                              </a:xfrm>
                              <a:prstGeom prst="wedgeRectCallout">
                                <a:avLst>
                                  <a:gd name="adj1" fmla="val 119907"/>
                                  <a:gd name="adj2" fmla="val 394192"/>
                                </a:avLst>
                              </a:prstGeom>
                            </wps:spPr>
                            <wps:style>
                              <a:lnRef idx="2">
                                <a:schemeClr val="accent6"/>
                              </a:lnRef>
                              <a:fillRef idx="1">
                                <a:schemeClr val="lt1"/>
                              </a:fillRef>
                              <a:effectRef idx="0">
                                <a:schemeClr val="accent6"/>
                              </a:effectRef>
                              <a:fontRef idx="minor">
                                <a:schemeClr val="dk1"/>
                              </a:fontRef>
                            </wps:style>
                            <wps:txbx>
                              <w:txbxContent>
                                <w:p w14:paraId="7D90A86F" w14:textId="2996C043" w:rsidR="00EE502C" w:rsidRPr="0051554C" w:rsidRDefault="00EE502C" w:rsidP="0092684E">
                                  <w:pPr>
                                    <w:jc w:val="center"/>
                                    <w:rPr>
                                      <w:b/>
                                    </w:rPr>
                                  </w:pPr>
                                  <w:r>
                                    <w:rPr>
                                      <w:b/>
                                    </w:rPr>
                                    <w:t>Puerto Aysén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AE2D3" id="8 Llamada rectangular" o:spid="_x0000_s1027" type="#_x0000_t61" style="position:absolute;left:0;text-align:left;margin-left:131.4pt;margin-top:58pt;width:90.75pt;height:2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" adj="36700,95945" fillcolor="white [3201]" strokecolor="#f79646 [3209]" strokeweight="2pt">
                      <v:textbox>
                        <w:txbxContent>
                          <w:p w14:paraId="7D90A86F" w14:textId="2996C043" w:rsidR="00EE502C" w:rsidRPr="0051554C" w:rsidRDefault="00EE502C" w:rsidP="0092684E">
                            <w:pPr>
                              <w:jc w:val="center"/>
                              <w:rPr>
                                <w:b/>
                              </w:rPr>
                            </w:pPr>
                            <w:r>
                              <w:rPr>
                                <w:b/>
                              </w:rPr>
                              <w:t>Puerto Aysén</w:t>
                            </w:r>
                          </w:p>
                        </w:txbxContent>
                      </v:textbox>
                    </v:shape>
                  </w:pict>
                </mc:Fallback>
              </mc:AlternateContent>
            </w:r>
            <w:r w:rsidR="00CB6E45">
              <w:rPr>
                <w:noProof/>
                <w:lang w:eastAsia="es-CL"/>
              </w:rPr>
              <w:drawing>
                <wp:anchor distT="0" distB="0" distL="114300" distR="114300" simplePos="0" relativeHeight="251704319" behindDoc="0" locked="0" layoutInCell="1" allowOverlap="1" wp14:anchorId="4EC3A1D7" wp14:editId="307E65B8">
                  <wp:simplePos x="0" y="0"/>
                  <wp:positionH relativeFrom="column">
                    <wp:posOffset>-36195</wp:posOffset>
                  </wp:positionH>
                  <wp:positionV relativeFrom="paragraph">
                    <wp:posOffset>533400</wp:posOffset>
                  </wp:positionV>
                  <wp:extent cx="4162425" cy="427672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a:ext>
                            </a:extLst>
                          </a:blip>
                          <a:stretch>
                            <a:fillRect/>
                          </a:stretch>
                        </pic:blipFill>
                        <pic:spPr>
                          <a:xfrm>
                            <a:off x="0" y="0"/>
                            <a:ext cx="4162425" cy="4276725"/>
                          </a:xfrm>
                          <a:prstGeom prst="rect">
                            <a:avLst/>
                          </a:prstGeom>
                        </pic:spPr>
                      </pic:pic>
                    </a:graphicData>
                  </a:graphic>
                  <wp14:sizeRelH relativeFrom="page">
                    <wp14:pctWidth>0</wp14:pctWidth>
                  </wp14:sizeRelH>
                  <wp14:sizeRelV relativeFrom="page">
                    <wp14:pctHeight>0</wp14:pctHeight>
                  </wp14:sizeRelV>
                </wp:anchor>
              </w:drawing>
            </w:r>
            <w:r w:rsidR="00CB6E45">
              <w:rPr>
                <w:noProof/>
                <w:lang w:eastAsia="es-CL"/>
              </w:rPr>
              <mc:AlternateContent>
                <mc:Choice Requires="wps">
                  <w:drawing>
                    <wp:anchor distT="0" distB="0" distL="114300" distR="114300" simplePos="0" relativeHeight="251652096" behindDoc="0" locked="0" layoutInCell="1" allowOverlap="1" wp14:anchorId="3E78338C" wp14:editId="49513BC8">
                      <wp:simplePos x="0" y="0"/>
                      <wp:positionH relativeFrom="column">
                        <wp:posOffset>6659880</wp:posOffset>
                      </wp:positionH>
                      <wp:positionV relativeFrom="paragraph">
                        <wp:posOffset>1127125</wp:posOffset>
                      </wp:positionV>
                      <wp:extent cx="238125" cy="209550"/>
                      <wp:effectExtent l="0" t="0" r="28575" b="19050"/>
                      <wp:wrapNone/>
                      <wp:docPr id="374" name="374 Rectángulo"/>
                      <wp:cNvGraphicFramePr/>
                      <a:graphic xmlns:a="http://schemas.openxmlformats.org/drawingml/2006/main">
                        <a:graphicData uri="http://schemas.microsoft.com/office/word/2010/wordprocessingShape">
                          <wps:wsp>
                            <wps:cNvSpPr/>
                            <wps:spPr>
                              <a:xfrm>
                                <a:off x="0" y="0"/>
                                <a:ext cx="2381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5730D" id="374 Rectángulo" o:spid="_x0000_s1026" style="position:absolute;margin-left:524.4pt;margin-top:88.75pt;width:18.75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" filled="f" strokecolor="red" strokeweight="2pt"/>
                  </w:pict>
                </mc:Fallback>
              </mc:AlternateContent>
            </w:r>
          </w:p>
        </w:tc>
      </w:tr>
    </w:tbl>
    <w:p w14:paraId="209274D5"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209274D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09274D6" w14:textId="29C9974D" w:rsidR="006270FF" w:rsidRPr="005749E1" w:rsidRDefault="007C15CC" w:rsidP="005749E1">
            <w:pPr>
              <w:rPr>
                <w:b/>
                <w:color w:val="FF0000"/>
              </w:rPr>
            </w:pPr>
            <w:bookmarkStart w:id="35" w:name="_Toc352840382"/>
            <w:bookmarkStart w:id="36" w:name="_Toc352841442"/>
            <w:bookmarkStart w:id="37" w:name="_Toc352940732"/>
            <w:bookmarkStart w:id="38" w:name="_Toc353998108"/>
            <w:bookmarkStart w:id="39"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B34A4F">
              <w:rPr>
                <w:b/>
                <w:noProof/>
              </w:rPr>
              <w:t>2</w:t>
            </w:r>
            <w:r w:rsidRPr="005749E1">
              <w:rPr>
                <w:b/>
              </w:rPr>
              <w:fldChar w:fldCharType="end"/>
            </w:r>
            <w:r w:rsidRPr="005749E1">
              <w:rPr>
                <w:b/>
              </w:rPr>
              <w:t xml:space="preserve">. </w:t>
            </w:r>
            <w:r w:rsidR="006270FF" w:rsidRPr="00C41F9F">
              <w:rPr>
                <w:b/>
              </w:rPr>
              <w:t>M</w:t>
            </w:r>
            <w:r w:rsidR="00793965" w:rsidRPr="00C41F9F">
              <w:rPr>
                <w:b/>
              </w:rPr>
              <w:t>apa de Ubicación L</w:t>
            </w:r>
            <w:r w:rsidR="00793965">
              <w:rPr>
                <w:b/>
              </w:rPr>
              <w:t xml:space="preserve">ocal </w:t>
            </w:r>
            <w:r w:rsidR="00793965" w:rsidRPr="00552306">
              <w:t>(Sistema de Información Territorial NEPAssist/Google Earth</w:t>
            </w:r>
            <w:r w:rsidR="005E783E" w:rsidRPr="00552306">
              <w:t>, 2013</w:t>
            </w:r>
            <w:r w:rsidR="006270FF" w:rsidRPr="00552306">
              <w:t>)</w:t>
            </w:r>
            <w:bookmarkEnd w:id="35"/>
            <w:bookmarkEnd w:id="36"/>
            <w:r w:rsidR="00285DFE" w:rsidRPr="00552306">
              <w:t>.</w:t>
            </w:r>
            <w:r w:rsidR="00F94CDE" w:rsidRPr="005749E1">
              <w:rPr>
                <w:b/>
              </w:rPr>
              <w:t xml:space="preserve"> </w:t>
            </w:r>
            <w:bookmarkEnd w:id="37"/>
            <w:bookmarkEnd w:id="38"/>
            <w:bookmarkEnd w:id="39"/>
          </w:p>
          <w:p w14:paraId="0E9B6424" w14:textId="48AA00CC" w:rsidR="00451521" w:rsidRDefault="00793965" w:rsidP="000F517F">
            <w:pPr>
              <w:pStyle w:val="Epigrafe"/>
              <w:jc w:val="left"/>
              <w:rPr>
                <w:noProof/>
                <w:lang w:eastAsia="es-CL"/>
              </w:rPr>
            </w:pPr>
            <w:bookmarkStart w:id="40" w:name="_Toc368814813"/>
            <w:bookmarkStart w:id="41" w:name="_Toc369243831"/>
            <w:r>
              <w:t xml:space="preserve"> </w:t>
            </w:r>
            <w:r>
              <w:rPr>
                <w:noProof/>
                <w:lang w:eastAsia="es-CL"/>
              </w:rPr>
              <w:t xml:space="preserve">  </w:t>
            </w:r>
          </w:p>
          <w:p w14:paraId="4C07F6B0" w14:textId="62644583" w:rsidR="00771DFA" w:rsidRDefault="00793965" w:rsidP="00C41F9F">
            <w:pPr>
              <w:pStyle w:val="Epigrafe"/>
              <w:jc w:val="left"/>
              <w:rPr>
                <w:noProof/>
                <w:lang w:eastAsia="es-CL"/>
              </w:rPr>
            </w:pPr>
            <w:bookmarkStart w:id="42" w:name="_Toc378672621"/>
            <w:bookmarkStart w:id="43" w:name="_Toc397004610"/>
            <w:bookmarkStart w:id="44" w:name="_Toc407005918"/>
            <w:r>
              <w:rPr>
                <w:noProof/>
                <w:lang w:eastAsia="es-CL"/>
              </w:rPr>
              <w:t xml:space="preserve">      </w:t>
            </w:r>
            <w:bookmarkEnd w:id="40"/>
            <w:bookmarkEnd w:id="41"/>
            <w:r w:rsidR="00451521">
              <w:rPr>
                <w:noProof/>
                <w:lang w:eastAsia="es-CL"/>
              </w:rPr>
              <w:t xml:space="preserve">  </w:t>
            </w:r>
          </w:p>
          <w:p w14:paraId="209274D8" w14:textId="175290A4" w:rsidR="006270FF" w:rsidRPr="00F26DA3" w:rsidRDefault="00EB2335" w:rsidP="00C41F9F">
            <w:pPr>
              <w:pStyle w:val="Epigrafe"/>
              <w:jc w:val="left"/>
            </w:pPr>
            <w:bookmarkStart w:id="45" w:name="_Toc429391781"/>
            <w:bookmarkStart w:id="46" w:name="_Toc435696948"/>
            <w:bookmarkStart w:id="47" w:name="_Toc445386100"/>
            <w:r>
              <w:rPr>
                <w:b w:val="0"/>
                <w:noProof/>
                <w:sz w:val="16"/>
                <w:szCs w:val="16"/>
                <w:lang w:eastAsia="es-CL"/>
              </w:rPr>
              <mc:AlternateContent>
                <mc:Choice Requires="wps">
                  <w:drawing>
                    <wp:anchor distT="0" distB="0" distL="114300" distR="114300" simplePos="0" relativeHeight="251709440" behindDoc="0" locked="0" layoutInCell="1" allowOverlap="1" wp14:anchorId="2A0B7ADD" wp14:editId="7B7B71EF">
                      <wp:simplePos x="0" y="0"/>
                      <wp:positionH relativeFrom="column">
                        <wp:posOffset>4345305</wp:posOffset>
                      </wp:positionH>
                      <wp:positionV relativeFrom="paragraph">
                        <wp:posOffset>1235075</wp:posOffset>
                      </wp:positionV>
                      <wp:extent cx="1190625" cy="457200"/>
                      <wp:effectExtent l="0" t="0" r="66675" b="285750"/>
                      <wp:wrapNone/>
                      <wp:docPr id="313" name="8 Llamada rectangular"/>
                      <wp:cNvGraphicFramePr/>
                      <a:graphic xmlns:a="http://schemas.openxmlformats.org/drawingml/2006/main">
                        <a:graphicData uri="http://schemas.microsoft.com/office/word/2010/wordprocessingShape">
                          <wps:wsp>
                            <wps:cNvSpPr/>
                            <wps:spPr>
                              <a:xfrm>
                                <a:off x="0" y="0"/>
                                <a:ext cx="1190625" cy="457200"/>
                              </a:xfrm>
                              <a:prstGeom prst="wedgeRectCallout">
                                <a:avLst>
                                  <a:gd name="adj1" fmla="val 53053"/>
                                  <a:gd name="adj2" fmla="val 105730"/>
                                </a:avLst>
                              </a:prstGeom>
                            </wps:spPr>
                            <wps:style>
                              <a:lnRef idx="2">
                                <a:schemeClr val="accent6"/>
                              </a:lnRef>
                              <a:fillRef idx="1">
                                <a:schemeClr val="lt1"/>
                              </a:fillRef>
                              <a:effectRef idx="0">
                                <a:schemeClr val="accent6"/>
                              </a:effectRef>
                              <a:fontRef idx="minor">
                                <a:schemeClr val="dk1"/>
                              </a:fontRef>
                            </wps:style>
                            <wps:txbx>
                              <w:txbxContent>
                                <w:p w14:paraId="785643B9" w14:textId="618D37EA" w:rsidR="00EE502C" w:rsidRPr="0051554C" w:rsidRDefault="00EE502C" w:rsidP="00B31097">
                                  <w:pPr>
                                    <w:jc w:val="center"/>
                                    <w:rPr>
                                      <w:b/>
                                    </w:rPr>
                                  </w:pPr>
                                  <w:r>
                                    <w:rPr>
                                      <w:b/>
                                    </w:rPr>
                                    <w:t>Muelle Principal OXXEAN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B7ADD" id="_x0000_s1028" type="#_x0000_t61" style="position:absolute;margin-left:342.15pt;margin-top:97.25pt;width:93.75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" adj="22259,33638" fillcolor="white [3201]" strokecolor="#f79646 [3209]" strokeweight="2pt">
                      <v:textbox>
                        <w:txbxContent>
                          <w:p w14:paraId="785643B9" w14:textId="618D37EA" w:rsidR="00EE502C" w:rsidRPr="0051554C" w:rsidRDefault="00EE502C" w:rsidP="00B31097">
                            <w:pPr>
                              <w:jc w:val="center"/>
                              <w:rPr>
                                <w:b/>
                              </w:rPr>
                            </w:pPr>
                            <w:r>
                              <w:rPr>
                                <w:b/>
                              </w:rPr>
                              <w:t>Muelle Principal OXXEAN</w:t>
                            </w:r>
                          </w:p>
                        </w:txbxContent>
                      </v:textbox>
                    </v:shape>
                  </w:pict>
                </mc:Fallback>
              </mc:AlternateContent>
            </w:r>
            <w:r>
              <w:rPr>
                <w:b w:val="0"/>
                <w:noProof/>
                <w:sz w:val="16"/>
                <w:szCs w:val="16"/>
                <w:lang w:eastAsia="es-CL"/>
              </w:rPr>
              <mc:AlternateContent>
                <mc:Choice Requires="wps">
                  <w:drawing>
                    <wp:anchor distT="0" distB="0" distL="114300" distR="114300" simplePos="0" relativeHeight="251711488" behindDoc="0" locked="0" layoutInCell="1" allowOverlap="1" wp14:anchorId="68DD106C" wp14:editId="5583B254">
                      <wp:simplePos x="0" y="0"/>
                      <wp:positionH relativeFrom="column">
                        <wp:posOffset>4345305</wp:posOffset>
                      </wp:positionH>
                      <wp:positionV relativeFrom="paragraph">
                        <wp:posOffset>2492375</wp:posOffset>
                      </wp:positionV>
                      <wp:extent cx="1304925" cy="457200"/>
                      <wp:effectExtent l="0" t="0" r="523875" b="304800"/>
                      <wp:wrapNone/>
                      <wp:docPr id="2" name="8 Llamada rectangular"/>
                      <wp:cNvGraphicFramePr/>
                      <a:graphic xmlns:a="http://schemas.openxmlformats.org/drawingml/2006/main">
                        <a:graphicData uri="http://schemas.microsoft.com/office/word/2010/wordprocessingShape">
                          <wps:wsp>
                            <wps:cNvSpPr/>
                            <wps:spPr>
                              <a:xfrm>
                                <a:off x="0" y="0"/>
                                <a:ext cx="1304925" cy="457200"/>
                              </a:xfrm>
                              <a:prstGeom prst="wedgeRectCallout">
                                <a:avLst>
                                  <a:gd name="adj1" fmla="val 87254"/>
                                  <a:gd name="adj2" fmla="val 109896"/>
                                </a:avLst>
                              </a:prstGeom>
                            </wps:spPr>
                            <wps:style>
                              <a:lnRef idx="2">
                                <a:schemeClr val="accent6"/>
                              </a:lnRef>
                              <a:fillRef idx="1">
                                <a:schemeClr val="lt1"/>
                              </a:fillRef>
                              <a:effectRef idx="0">
                                <a:schemeClr val="accent6"/>
                              </a:effectRef>
                              <a:fontRef idx="minor">
                                <a:schemeClr val="dk1"/>
                              </a:fontRef>
                            </wps:style>
                            <wps:txbx>
                              <w:txbxContent>
                                <w:p w14:paraId="53842BCA" w14:textId="0FC704DF" w:rsidR="00EE502C" w:rsidRPr="0051554C" w:rsidRDefault="00EE502C" w:rsidP="00EB2335">
                                  <w:pPr>
                                    <w:jc w:val="center"/>
                                    <w:rPr>
                                      <w:b/>
                                    </w:rPr>
                                  </w:pPr>
                                  <w:r>
                                    <w:rPr>
                                      <w:b/>
                                    </w:rPr>
                                    <w:t>Muelle Secundario OXXEAN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D106C" id="_x0000_s1029" type="#_x0000_t61" style="position:absolute;margin-left:342.15pt;margin-top:196.25pt;width:102.7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" adj="29647,34538" fillcolor="white [3201]" strokecolor="#f79646 [3209]" strokeweight="2pt">
                      <v:textbox>
                        <w:txbxContent>
                          <w:p w14:paraId="53842BCA" w14:textId="0FC704DF" w:rsidR="00EE502C" w:rsidRPr="0051554C" w:rsidRDefault="00EE502C" w:rsidP="00EB2335">
                            <w:pPr>
                              <w:jc w:val="center"/>
                              <w:rPr>
                                <w:b/>
                              </w:rPr>
                            </w:pPr>
                            <w:r>
                              <w:rPr>
                                <w:b/>
                              </w:rPr>
                              <w:t>Muelle Secundario OXXEAN</w:t>
                            </w:r>
                          </w:p>
                        </w:txbxContent>
                      </v:textbox>
                    </v:shape>
                  </w:pict>
                </mc:Fallback>
              </mc:AlternateContent>
            </w:r>
            <w:r w:rsidR="00B31097">
              <w:rPr>
                <w:noProof/>
                <w:lang w:eastAsia="es-CL"/>
              </w:rPr>
              <w:drawing>
                <wp:anchor distT="0" distB="0" distL="114300" distR="114300" simplePos="0" relativeHeight="251650048" behindDoc="0" locked="0" layoutInCell="1" allowOverlap="1" wp14:anchorId="3B74BA17" wp14:editId="4C895A2B">
                  <wp:simplePos x="0" y="0"/>
                  <wp:positionH relativeFrom="column">
                    <wp:posOffset>7710170</wp:posOffset>
                  </wp:positionH>
                  <wp:positionV relativeFrom="paragraph">
                    <wp:posOffset>134620</wp:posOffset>
                  </wp:positionV>
                  <wp:extent cx="414655" cy="505460"/>
                  <wp:effectExtent l="0" t="0" r="4445" b="8890"/>
                  <wp:wrapNone/>
                  <wp:docPr id="39" name="Imagen 39"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097">
              <w:rPr>
                <w:noProof/>
                <w:lang w:eastAsia="es-CL"/>
              </w:rPr>
              <mc:AlternateContent>
                <mc:Choice Requires="wps">
                  <w:drawing>
                    <wp:anchor distT="0" distB="0" distL="114300" distR="114300" simplePos="0" relativeHeight="251627520" behindDoc="0" locked="0" layoutInCell="1" allowOverlap="1" wp14:anchorId="20927A1D" wp14:editId="468F84FB">
                      <wp:simplePos x="0" y="0"/>
                      <wp:positionH relativeFrom="column">
                        <wp:posOffset>1583055</wp:posOffset>
                      </wp:positionH>
                      <wp:positionV relativeFrom="paragraph">
                        <wp:posOffset>44450</wp:posOffset>
                      </wp:positionV>
                      <wp:extent cx="2743200" cy="1981200"/>
                      <wp:effectExtent l="19050" t="19050" r="19050" b="19050"/>
                      <wp:wrapNone/>
                      <wp:docPr id="15" name="15 Conector recto"/>
                      <wp:cNvGraphicFramePr/>
                      <a:graphic xmlns:a="http://schemas.openxmlformats.org/drawingml/2006/main">
                        <a:graphicData uri="http://schemas.microsoft.com/office/word/2010/wordprocessingShape">
                          <wps:wsp>
                            <wps:cNvCnPr/>
                            <wps:spPr>
                              <a:xfrm flipV="1">
                                <a:off x="0" y="0"/>
                                <a:ext cx="2743200" cy="1981200"/>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17CDE" id="15 Conector recto"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3.5pt" to="340.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" strokecolor="#ffc000" strokeweight="3pt"/>
                  </w:pict>
                </mc:Fallback>
              </mc:AlternateContent>
            </w:r>
            <w:r w:rsidR="00B31097">
              <w:rPr>
                <w:noProof/>
                <w:lang w:eastAsia="es-CL"/>
              </w:rPr>
              <mc:AlternateContent>
                <mc:Choice Requires="wps">
                  <w:drawing>
                    <wp:anchor distT="0" distB="0" distL="114300" distR="114300" simplePos="0" relativeHeight="251631616" behindDoc="0" locked="0" layoutInCell="1" allowOverlap="1" wp14:anchorId="20927A1F" wp14:editId="5A83912E">
                      <wp:simplePos x="0" y="0"/>
                      <wp:positionH relativeFrom="column">
                        <wp:posOffset>1583055</wp:posOffset>
                      </wp:positionH>
                      <wp:positionV relativeFrom="paragraph">
                        <wp:posOffset>2311400</wp:posOffset>
                      </wp:positionV>
                      <wp:extent cx="2724150" cy="1743075"/>
                      <wp:effectExtent l="19050" t="19050" r="19050" b="28575"/>
                      <wp:wrapNone/>
                      <wp:docPr id="17" name="17 Conector recto"/>
                      <wp:cNvGraphicFramePr/>
                      <a:graphic xmlns:a="http://schemas.openxmlformats.org/drawingml/2006/main">
                        <a:graphicData uri="http://schemas.microsoft.com/office/word/2010/wordprocessingShape">
                          <wps:wsp>
                            <wps:cNvCnPr/>
                            <wps:spPr>
                              <a:xfrm>
                                <a:off x="0" y="0"/>
                                <a:ext cx="2724150" cy="1743075"/>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545393" id="17 Conector recto"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182pt" to="339.15pt,3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" strokecolor="#ffc000" strokeweight="3pt"/>
                  </w:pict>
                </mc:Fallback>
              </mc:AlternateContent>
            </w:r>
            <w:r w:rsidR="00B31097">
              <w:rPr>
                <w:noProof/>
                <w:lang w:eastAsia="es-CL"/>
              </w:rPr>
              <mc:AlternateContent>
                <mc:Choice Requires="wps">
                  <w:drawing>
                    <wp:anchor distT="0" distB="0" distL="114300" distR="114300" simplePos="0" relativeHeight="251623424" behindDoc="0" locked="0" layoutInCell="1" allowOverlap="1" wp14:anchorId="20927A21" wp14:editId="3193AB2F">
                      <wp:simplePos x="0" y="0"/>
                      <wp:positionH relativeFrom="column">
                        <wp:posOffset>1564005</wp:posOffset>
                      </wp:positionH>
                      <wp:positionV relativeFrom="paragraph">
                        <wp:posOffset>2025650</wp:posOffset>
                      </wp:positionV>
                      <wp:extent cx="266700" cy="285750"/>
                      <wp:effectExtent l="19050" t="19050" r="19050" b="19050"/>
                      <wp:wrapNone/>
                      <wp:docPr id="13" name="13 Rectángulo"/>
                      <wp:cNvGraphicFramePr/>
                      <a:graphic xmlns:a="http://schemas.openxmlformats.org/drawingml/2006/main">
                        <a:graphicData uri="http://schemas.microsoft.com/office/word/2010/wordprocessingShape">
                          <wps:wsp>
                            <wps:cNvSpPr/>
                            <wps:spPr>
                              <a:xfrm>
                                <a:off x="0" y="0"/>
                                <a:ext cx="266700" cy="285750"/>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9F0E2" id="13 Rectángulo" o:spid="_x0000_s1026" style="position:absolute;margin-left:123.15pt;margin-top:159.5pt;width:21pt;height: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" filled="f" strokecolor="#f79646 [3209]" strokeweight="3pt"/>
                  </w:pict>
                </mc:Fallback>
              </mc:AlternateContent>
            </w:r>
            <w:r w:rsidR="00450A8C">
              <w:rPr>
                <w:b w:val="0"/>
                <w:noProof/>
                <w:sz w:val="16"/>
                <w:szCs w:val="16"/>
                <w:lang w:eastAsia="es-CL"/>
              </w:rPr>
              <mc:AlternateContent>
                <mc:Choice Requires="wps">
                  <w:drawing>
                    <wp:anchor distT="0" distB="0" distL="114300" distR="114300" simplePos="0" relativeHeight="251685888" behindDoc="0" locked="0" layoutInCell="1" allowOverlap="1" wp14:anchorId="38F794AF" wp14:editId="4F364BA1">
                      <wp:simplePos x="0" y="0"/>
                      <wp:positionH relativeFrom="column">
                        <wp:posOffset>278130</wp:posOffset>
                      </wp:positionH>
                      <wp:positionV relativeFrom="paragraph">
                        <wp:posOffset>673100</wp:posOffset>
                      </wp:positionV>
                      <wp:extent cx="975360" cy="457200"/>
                      <wp:effectExtent l="0" t="0" r="529590" b="742950"/>
                      <wp:wrapNone/>
                      <wp:docPr id="42" name="8 Llamada rectangular"/>
                      <wp:cNvGraphicFramePr/>
                      <a:graphic xmlns:a="http://schemas.openxmlformats.org/drawingml/2006/main">
                        <a:graphicData uri="http://schemas.microsoft.com/office/word/2010/wordprocessingShape">
                          <wps:wsp>
                            <wps:cNvSpPr/>
                            <wps:spPr>
                              <a:xfrm>
                                <a:off x="0" y="0"/>
                                <a:ext cx="975360" cy="457200"/>
                              </a:xfrm>
                              <a:prstGeom prst="wedgeRectCallout">
                                <a:avLst>
                                  <a:gd name="adj1" fmla="val 101958"/>
                                  <a:gd name="adj2" fmla="val 207813"/>
                                </a:avLst>
                              </a:prstGeom>
                            </wps:spPr>
                            <wps:style>
                              <a:lnRef idx="2">
                                <a:schemeClr val="accent6"/>
                              </a:lnRef>
                              <a:fillRef idx="1">
                                <a:schemeClr val="lt1"/>
                              </a:fillRef>
                              <a:effectRef idx="0">
                                <a:schemeClr val="accent6"/>
                              </a:effectRef>
                              <a:fontRef idx="minor">
                                <a:schemeClr val="dk1"/>
                              </a:fontRef>
                            </wps:style>
                            <wps:txbx>
                              <w:txbxContent>
                                <w:p w14:paraId="16AB78F4" w14:textId="4571D35B" w:rsidR="00EE502C" w:rsidRPr="0051554C" w:rsidRDefault="00EE502C" w:rsidP="00FD4AB5">
                                  <w:pPr>
                                    <w:jc w:val="center"/>
                                    <w:rPr>
                                      <w:b/>
                                    </w:rPr>
                                  </w:pPr>
                                  <w:r>
                                    <w:rPr>
                                      <w:b/>
                                    </w:rPr>
                                    <w:t>Puerto Chacabuco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794AF" id="_x0000_s1030" type="#_x0000_t61" style="position:absolute;margin-left:21.9pt;margin-top:53pt;width:76.8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" adj="32823,55688" fillcolor="white [3201]" strokecolor="#f79646 [3209]" strokeweight="2pt">
                      <v:textbox>
                        <w:txbxContent>
                          <w:p w14:paraId="16AB78F4" w14:textId="4571D35B" w:rsidR="00EE502C" w:rsidRPr="0051554C" w:rsidRDefault="00EE502C" w:rsidP="00FD4AB5">
                            <w:pPr>
                              <w:jc w:val="center"/>
                              <w:rPr>
                                <w:b/>
                              </w:rPr>
                            </w:pPr>
                            <w:r>
                              <w:rPr>
                                <w:b/>
                              </w:rPr>
                              <w:t>Puerto Chacabuco</w:t>
                            </w:r>
                          </w:p>
                        </w:txbxContent>
                      </v:textbox>
                    </v:shape>
                  </w:pict>
                </mc:Fallback>
              </mc:AlternateContent>
            </w:r>
            <w:r w:rsidR="00FD4AB5">
              <w:rPr>
                <w:noProof/>
                <w:lang w:eastAsia="es-CL"/>
              </w:rPr>
              <mc:AlternateContent>
                <mc:Choice Requires="wps">
                  <w:drawing>
                    <wp:anchor distT="0" distB="0" distL="114300" distR="114300" simplePos="0" relativeHeight="251678720" behindDoc="0" locked="0" layoutInCell="1" allowOverlap="1" wp14:anchorId="1A20120A" wp14:editId="1D3F6376">
                      <wp:simplePos x="0" y="0"/>
                      <wp:positionH relativeFrom="column">
                        <wp:posOffset>1325244</wp:posOffset>
                      </wp:positionH>
                      <wp:positionV relativeFrom="paragraph">
                        <wp:posOffset>2775585</wp:posOffset>
                      </wp:positionV>
                      <wp:extent cx="1496060" cy="432435"/>
                      <wp:effectExtent l="227012" t="0" r="312103"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64250">
                                <a:off x="0" y="0"/>
                                <a:ext cx="1496060" cy="432435"/>
                              </a:xfrm>
                              <a:prstGeom prst="rect">
                                <a:avLst/>
                              </a:prstGeom>
                              <a:noFill/>
                              <a:ln w="9525">
                                <a:noFill/>
                                <a:miter lim="800000"/>
                                <a:headEnd/>
                                <a:tailEnd/>
                              </a:ln>
                            </wps:spPr>
                            <wps:txbx>
                              <w:txbxContent>
                                <w:p w14:paraId="47E9731A" w14:textId="00ED9CD1" w:rsidR="00EE502C" w:rsidRPr="006B15A0" w:rsidRDefault="00EE502C" w:rsidP="009A0CAA">
                                  <w:pPr>
                                    <w:rPr>
                                      <w:i/>
                                      <w:sz w:val="20"/>
                                      <w:szCs w:val="20"/>
                                    </w:rPr>
                                  </w:pPr>
                                  <w:r>
                                    <w:rPr>
                                      <w:i/>
                                      <w:sz w:val="20"/>
                                      <w:szCs w:val="20"/>
                                    </w:rPr>
                                    <w:t>Seno Ventisquero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0120A" id="_x0000_t202" coordsize="21600,21600" o:spt="202" path="m,l,21600r21600,l21600,xe">
                      <v:stroke joinstyle="miter"/>
                      <v:path gradientshapeok="t" o:connecttype="rect"/>
                    </v:shapetype>
                    <v:shape id="Cuadro de texto 2" o:spid="_x0000_s1031" type="#_x0000_t202" style="position:absolute;margin-left:104.35pt;margin-top:218.55pt;width:117.8pt;height:34.05pt;rotation:-364352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" filled="f" stroked="f">
                      <v:textbox>
                        <w:txbxContent>
                          <w:p w14:paraId="47E9731A" w14:textId="00ED9CD1" w:rsidR="00EE502C" w:rsidRPr="006B15A0" w:rsidRDefault="00EE502C" w:rsidP="009A0CAA">
                            <w:pPr>
                              <w:rPr>
                                <w:i/>
                                <w:sz w:val="20"/>
                                <w:szCs w:val="20"/>
                              </w:rPr>
                            </w:pPr>
                            <w:r>
                              <w:rPr>
                                <w:i/>
                                <w:sz w:val="20"/>
                                <w:szCs w:val="20"/>
                              </w:rPr>
                              <w:t>Seno Ventisquero</w:t>
                            </w:r>
                          </w:p>
                        </w:txbxContent>
                      </v:textbox>
                    </v:shape>
                  </w:pict>
                </mc:Fallback>
              </mc:AlternateContent>
            </w:r>
            <w:r w:rsidR="00771DFA">
              <w:rPr>
                <w:noProof/>
                <w:lang w:eastAsia="es-CL"/>
              </w:rPr>
              <w:drawing>
                <wp:anchor distT="0" distB="0" distL="114300" distR="114300" simplePos="0" relativeHeight="251651072" behindDoc="0" locked="0" layoutInCell="1" allowOverlap="1" wp14:anchorId="6B7C2E12" wp14:editId="5CF0CD7D">
                  <wp:simplePos x="0" y="0"/>
                  <wp:positionH relativeFrom="column">
                    <wp:posOffset>73719</wp:posOffset>
                  </wp:positionH>
                  <wp:positionV relativeFrom="paragraph">
                    <wp:posOffset>99725</wp:posOffset>
                  </wp:positionV>
                  <wp:extent cx="414655" cy="505460"/>
                  <wp:effectExtent l="0" t="0" r="4445" b="8890"/>
                  <wp:wrapNone/>
                  <wp:docPr id="40" name="Imagen 4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A8C">
              <w:rPr>
                <w:noProof/>
                <w:lang w:eastAsia="es-CL"/>
              </w:rPr>
              <w:drawing>
                <wp:inline distT="0" distB="0" distL="0" distR="0" wp14:anchorId="4D4BB79E" wp14:editId="5652FFC7">
                  <wp:extent cx="4257675" cy="4091978"/>
                  <wp:effectExtent l="0" t="0" r="0" b="381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271211" cy="4104987"/>
                          </a:xfrm>
                          <a:prstGeom prst="rect">
                            <a:avLst/>
                          </a:prstGeom>
                        </pic:spPr>
                      </pic:pic>
                    </a:graphicData>
                  </a:graphic>
                </wp:inline>
              </w:drawing>
            </w:r>
            <w:r w:rsidR="00C41F9F">
              <w:rPr>
                <w:noProof/>
                <w:lang w:eastAsia="es-CL"/>
              </w:rPr>
              <w:t xml:space="preserve">  </w:t>
            </w:r>
            <w:bookmarkEnd w:id="42"/>
            <w:bookmarkEnd w:id="43"/>
            <w:bookmarkEnd w:id="44"/>
            <w:bookmarkEnd w:id="45"/>
            <w:bookmarkEnd w:id="46"/>
            <w:r w:rsidR="00450A8C">
              <w:rPr>
                <w:noProof/>
                <w:lang w:eastAsia="es-CL"/>
              </w:rPr>
              <w:drawing>
                <wp:inline distT="0" distB="0" distL="0" distR="0" wp14:anchorId="5A8D123F" wp14:editId="57FAB481">
                  <wp:extent cx="3914775" cy="4091618"/>
                  <wp:effectExtent l="0" t="0" r="0" b="444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928376" cy="4105833"/>
                          </a:xfrm>
                          <a:prstGeom prst="rect">
                            <a:avLst/>
                          </a:prstGeom>
                        </pic:spPr>
                      </pic:pic>
                    </a:graphicData>
                  </a:graphic>
                </wp:inline>
              </w:drawing>
            </w:r>
            <w:bookmarkEnd w:id="47"/>
          </w:p>
        </w:tc>
      </w:tr>
      <w:tr w:rsidR="00285DFE" w:rsidRPr="00EF5BA8" w14:paraId="209274D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09274DA" w14:textId="63A0BAFA"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209274E0" w14:textId="77777777" w:rsidTr="004E5529">
        <w:trPr>
          <w:trHeight w:val="229"/>
          <w:jc w:val="center"/>
        </w:trPr>
        <w:tc>
          <w:tcPr>
            <w:tcW w:w="1447" w:type="pct"/>
            <w:shd w:val="clear" w:color="auto" w:fill="FFFFFF"/>
            <w:tcMar>
              <w:top w:w="58" w:type="dxa"/>
              <w:left w:w="58" w:type="dxa"/>
              <w:bottom w:w="58" w:type="dxa"/>
              <w:right w:w="58" w:type="dxa"/>
            </w:tcMar>
            <w:hideMark/>
          </w:tcPr>
          <w:p w14:paraId="209274DC" w14:textId="564BE35E"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14:paraId="209274DD" w14:textId="77777777"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14:paraId="209274DE" w14:textId="7B4AAFB1" w:rsidR="00285DFE" w:rsidRPr="00BC1FC5" w:rsidRDefault="00285DFE" w:rsidP="00570BD0">
            <w:pPr>
              <w:rPr>
                <w:rFonts w:cstheme="minorHAnsi"/>
                <w:b/>
                <w:sz w:val="20"/>
                <w:szCs w:val="20"/>
              </w:rPr>
            </w:pPr>
            <w:r w:rsidRPr="00F62E23">
              <w:rPr>
                <w:rFonts w:cstheme="minorHAnsi"/>
                <w:b/>
                <w:sz w:val="20"/>
                <w:szCs w:val="20"/>
              </w:rPr>
              <w:t>UTM N:</w:t>
            </w:r>
            <w:r w:rsidR="00BB19E9" w:rsidRPr="00F62E23">
              <w:rPr>
                <w:sz w:val="20"/>
                <w:szCs w:val="20"/>
              </w:rPr>
              <w:t xml:space="preserve"> </w:t>
            </w:r>
            <w:r w:rsidR="00B31097" w:rsidRPr="00B31097">
              <w:rPr>
                <w:rFonts w:eastAsia="Times New Roman" w:cstheme="minorHAnsi"/>
                <w:sz w:val="18"/>
                <w:szCs w:val="18"/>
                <w:lang w:val="es-ES_tradnl" w:eastAsia="es-CL"/>
              </w:rPr>
              <w:t>4</w:t>
            </w:r>
            <w:r w:rsidR="00B31097">
              <w:rPr>
                <w:rFonts w:eastAsia="Times New Roman" w:cstheme="minorHAnsi"/>
                <w:sz w:val="18"/>
                <w:szCs w:val="18"/>
                <w:lang w:val="es-ES_tradnl" w:eastAsia="es-CL"/>
              </w:rPr>
              <w:t>.</w:t>
            </w:r>
            <w:r w:rsidR="00B31097" w:rsidRPr="00B31097">
              <w:rPr>
                <w:rFonts w:eastAsia="Times New Roman" w:cstheme="minorHAnsi"/>
                <w:sz w:val="18"/>
                <w:szCs w:val="18"/>
                <w:lang w:val="es-ES_tradnl" w:eastAsia="es-CL"/>
              </w:rPr>
              <w:t>963</w:t>
            </w:r>
            <w:r w:rsidR="00B31097">
              <w:rPr>
                <w:rFonts w:eastAsia="Times New Roman" w:cstheme="minorHAnsi"/>
                <w:sz w:val="18"/>
                <w:szCs w:val="18"/>
                <w:lang w:val="es-ES_tradnl" w:eastAsia="es-CL"/>
              </w:rPr>
              <w:t>.</w:t>
            </w:r>
            <w:r w:rsidR="00B31097" w:rsidRPr="00B31097">
              <w:rPr>
                <w:rFonts w:eastAsia="Times New Roman" w:cstheme="minorHAnsi"/>
                <w:sz w:val="18"/>
                <w:szCs w:val="18"/>
                <w:lang w:val="es-ES_tradnl" w:eastAsia="es-CL"/>
              </w:rPr>
              <w:t>245</w:t>
            </w:r>
            <w:r w:rsidR="00B31097">
              <w:rPr>
                <w:rFonts w:eastAsia="Times New Roman" w:cstheme="minorHAnsi"/>
                <w:sz w:val="18"/>
                <w:szCs w:val="18"/>
                <w:lang w:val="es-ES_tradnl" w:eastAsia="es-CL"/>
              </w:rPr>
              <w:t xml:space="preserve"> </w:t>
            </w:r>
            <w:r w:rsidR="00BB19E9" w:rsidRPr="00F62E23">
              <w:rPr>
                <w:sz w:val="20"/>
                <w:szCs w:val="20"/>
              </w:rPr>
              <w:t>m</w:t>
            </w:r>
          </w:p>
        </w:tc>
        <w:tc>
          <w:tcPr>
            <w:tcW w:w="1413" w:type="pct"/>
            <w:shd w:val="clear" w:color="auto" w:fill="FFFFFF"/>
          </w:tcPr>
          <w:p w14:paraId="209274DF" w14:textId="7CB5A47D" w:rsidR="00285DFE" w:rsidRPr="00BC1FC5" w:rsidRDefault="00285DFE" w:rsidP="00FE70AD">
            <w:pPr>
              <w:rPr>
                <w:rFonts w:cstheme="minorHAnsi"/>
                <w:b/>
                <w:sz w:val="20"/>
                <w:szCs w:val="20"/>
              </w:rPr>
            </w:pPr>
            <w:r w:rsidRPr="00F62E23">
              <w:rPr>
                <w:rFonts w:cstheme="minorHAnsi"/>
                <w:b/>
                <w:sz w:val="20"/>
                <w:szCs w:val="20"/>
              </w:rPr>
              <w:t>UTM E:</w:t>
            </w:r>
            <w:r w:rsidR="006E541D">
              <w:t xml:space="preserve"> </w:t>
            </w:r>
            <w:r w:rsidR="00B31097" w:rsidRPr="00B31097">
              <w:rPr>
                <w:rFonts w:eastAsia="Times New Roman" w:cstheme="minorHAnsi"/>
                <w:sz w:val="18"/>
                <w:szCs w:val="18"/>
                <w:lang w:val="es-ES_tradnl" w:eastAsia="es-CL"/>
              </w:rPr>
              <w:t>670</w:t>
            </w:r>
            <w:r w:rsidR="00B31097">
              <w:rPr>
                <w:rFonts w:eastAsia="Times New Roman" w:cstheme="minorHAnsi"/>
                <w:sz w:val="18"/>
                <w:szCs w:val="18"/>
                <w:lang w:val="es-ES_tradnl" w:eastAsia="es-CL"/>
              </w:rPr>
              <w:t>.</w:t>
            </w:r>
            <w:r w:rsidR="00B31097" w:rsidRPr="00B31097">
              <w:rPr>
                <w:rFonts w:eastAsia="Times New Roman" w:cstheme="minorHAnsi"/>
                <w:sz w:val="18"/>
                <w:szCs w:val="18"/>
                <w:lang w:val="es-ES_tradnl" w:eastAsia="es-CL"/>
              </w:rPr>
              <w:t>116</w:t>
            </w:r>
            <w:r w:rsidR="00B31097">
              <w:rPr>
                <w:rFonts w:eastAsia="Times New Roman" w:cstheme="minorHAnsi"/>
                <w:sz w:val="18"/>
                <w:szCs w:val="18"/>
                <w:lang w:val="es-ES_tradnl" w:eastAsia="es-CL"/>
              </w:rPr>
              <w:t xml:space="preserve"> </w:t>
            </w:r>
            <w:r w:rsidR="00FE70AD" w:rsidRPr="00FE70AD">
              <w:rPr>
                <w:sz w:val="20"/>
                <w:szCs w:val="20"/>
              </w:rPr>
              <w:t xml:space="preserve">m </w:t>
            </w:r>
          </w:p>
        </w:tc>
      </w:tr>
      <w:tr w:rsidR="006270FF" w:rsidRPr="00EF5BA8" w14:paraId="209274E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09274E1" w14:textId="423F6BE1"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209274E2" w14:textId="1FC7FDF8" w:rsidR="006270FF" w:rsidRPr="005626CB" w:rsidRDefault="00B31097" w:rsidP="00FD4AB5">
            <w:pPr>
              <w:rPr>
                <w:rFonts w:cstheme="minorHAnsi"/>
                <w:b/>
                <w:color w:val="FF0000"/>
                <w:sz w:val="20"/>
                <w:szCs w:val="18"/>
              </w:rPr>
            </w:pPr>
            <w:r w:rsidRPr="00CB6E45">
              <w:rPr>
                <w:rFonts w:eastAsia="Times New Roman"/>
                <w:sz w:val="20"/>
                <w:szCs w:val="20"/>
                <w:lang w:eastAsia="es-CL"/>
              </w:rPr>
              <w:t>Puerto Chacabuco se encuentra en la comuna de Aysén, Provincia de Aysén, Región del General Carlos Ibáñez del Campo, distante 82 kilómetros al oeste de la ciudad de Coyhaique</w:t>
            </w:r>
            <w:r>
              <w:rPr>
                <w:rFonts w:eastAsia="Times New Roman"/>
                <w:sz w:val="20"/>
                <w:szCs w:val="20"/>
                <w:lang w:eastAsia="es-CL"/>
              </w:rPr>
              <w:t>. Al norte de las instalaciones de EMPORCHA, sobre el borde costero, se ubican las instalaciones de OXXEAN.</w:t>
            </w:r>
          </w:p>
        </w:tc>
      </w:tr>
    </w:tbl>
    <w:p w14:paraId="209274E4"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209274E6" w14:textId="77777777" w:rsidR="00BA0FDE" w:rsidRDefault="00BA0FDE" w:rsidP="00BA0FDE">
      <w:pPr>
        <w:rPr>
          <w:sz w:val="20"/>
        </w:rPr>
      </w:pPr>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59D4" w14:paraId="209274FE"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FB" w14:textId="026E0F18" w:rsidR="005749E1" w:rsidRDefault="005749E1" w:rsidP="005749E1">
            <w:pPr>
              <w:rPr>
                <w:b/>
              </w:rPr>
            </w:pPr>
            <w:r w:rsidRPr="005749E1">
              <w:rPr>
                <w:b/>
              </w:rPr>
              <w:t xml:space="preserve">Figura </w:t>
            </w:r>
            <w:r w:rsidR="00376E0E">
              <w:rPr>
                <w:b/>
              </w:rPr>
              <w:t>3</w:t>
            </w:r>
            <w:r w:rsidRPr="005749E1">
              <w:rPr>
                <w:b/>
              </w:rPr>
              <w:t xml:space="preserve">. </w:t>
            </w:r>
            <w:r>
              <w:rPr>
                <w:b/>
              </w:rPr>
              <w:t>Layout del Proyecto</w:t>
            </w:r>
            <w:r w:rsidR="00BB19E9">
              <w:rPr>
                <w:b/>
              </w:rPr>
              <w:t xml:space="preserve"> </w:t>
            </w:r>
            <w:r w:rsidR="00BB19E9" w:rsidRPr="00742554">
              <w:rPr>
                <w:sz w:val="18"/>
                <w:szCs w:val="18"/>
              </w:rPr>
              <w:t>(Fuente:</w:t>
            </w:r>
            <w:r w:rsidR="004F4138">
              <w:rPr>
                <w:noProof/>
                <w:lang w:eastAsia="es-CL"/>
              </w:rPr>
              <w:t xml:space="preserve"> </w:t>
            </w:r>
            <w:r w:rsidR="00BB19E9" w:rsidRPr="00742554">
              <w:rPr>
                <w:sz w:val="18"/>
                <w:szCs w:val="18"/>
              </w:rPr>
              <w:t xml:space="preserve"> </w:t>
            </w:r>
            <w:r w:rsidR="004F4138">
              <w:rPr>
                <w:sz w:val="18"/>
                <w:szCs w:val="18"/>
              </w:rPr>
              <w:t>Elaboración Propia</w:t>
            </w:r>
            <w:r w:rsidR="008D4FB2" w:rsidRPr="00742554">
              <w:rPr>
                <w:sz w:val="18"/>
                <w:szCs w:val="18"/>
              </w:rPr>
              <w:t>)</w:t>
            </w:r>
            <w:r w:rsidR="008D4FB2" w:rsidRPr="00742554">
              <w:rPr>
                <w:noProof/>
                <w:sz w:val="18"/>
                <w:szCs w:val="18"/>
                <w:lang w:eastAsia="es-CL"/>
              </w:rPr>
              <w:t xml:space="preserve"> </w:t>
            </w:r>
          </w:p>
          <w:p w14:paraId="209274FC" w14:textId="2BCD1122" w:rsidR="008D4FB2" w:rsidRPr="005749E1" w:rsidRDefault="008D4FB2" w:rsidP="005749E1">
            <w:pPr>
              <w:rPr>
                <w:b/>
                <w:color w:val="FF0000"/>
              </w:rPr>
            </w:pPr>
          </w:p>
          <w:p w14:paraId="209274FD" w14:textId="61D48321" w:rsidR="0099175E" w:rsidRPr="005749E1" w:rsidRDefault="00F23602" w:rsidP="00DE446D">
            <w:pPr>
              <w:jc w:val="center"/>
              <w:rPr>
                <w:rFonts w:cstheme="minorHAnsi"/>
                <w:lang w:eastAsia="es-ES"/>
              </w:rPr>
            </w:pPr>
            <w:r w:rsidRPr="00F23602">
              <w:rPr>
                <w:noProof/>
                <w:sz w:val="18"/>
                <w:szCs w:val="18"/>
                <w:lang w:eastAsia="es-CL"/>
              </w:rPr>
              <mc:AlternateContent>
                <mc:Choice Requires="wps">
                  <w:drawing>
                    <wp:anchor distT="0" distB="0" distL="114300" distR="114300" simplePos="0" relativeHeight="251727872" behindDoc="0" locked="0" layoutInCell="1" allowOverlap="1" wp14:anchorId="0280020D" wp14:editId="5C1B0DDE">
                      <wp:simplePos x="0" y="0"/>
                      <wp:positionH relativeFrom="column">
                        <wp:posOffset>5469254</wp:posOffset>
                      </wp:positionH>
                      <wp:positionV relativeFrom="paragraph">
                        <wp:posOffset>902970</wp:posOffset>
                      </wp:positionV>
                      <wp:extent cx="1114425" cy="781050"/>
                      <wp:effectExtent l="38100" t="0" r="28575" b="57150"/>
                      <wp:wrapNone/>
                      <wp:docPr id="44" name="303 Conector recto"/>
                      <wp:cNvGraphicFramePr/>
                      <a:graphic xmlns:a="http://schemas.openxmlformats.org/drawingml/2006/main">
                        <a:graphicData uri="http://schemas.microsoft.com/office/word/2010/wordprocessingShape">
                          <wps:wsp>
                            <wps:cNvCnPr/>
                            <wps:spPr>
                              <a:xfrm flipH="1">
                                <a:off x="0" y="0"/>
                                <a:ext cx="1114425" cy="78105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12AED" id="303 Conector recto"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65pt,71.1pt" to="518.4pt,1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" strokecolor="white [3212]">
                      <v:stroke endarrow="open"/>
                    </v:line>
                  </w:pict>
                </mc:Fallback>
              </mc:AlternateContent>
            </w:r>
            <w:r w:rsidRPr="00F23602">
              <w:rPr>
                <w:noProof/>
                <w:sz w:val="18"/>
                <w:szCs w:val="18"/>
                <w:lang w:eastAsia="es-CL"/>
              </w:rPr>
              <mc:AlternateContent>
                <mc:Choice Requires="wps">
                  <w:drawing>
                    <wp:anchor distT="0" distB="0" distL="114300" distR="114300" simplePos="0" relativeHeight="251726848" behindDoc="0" locked="0" layoutInCell="1" allowOverlap="1" wp14:anchorId="0BA2FDB0" wp14:editId="30B7757C">
                      <wp:simplePos x="0" y="0"/>
                      <wp:positionH relativeFrom="column">
                        <wp:posOffset>6553835</wp:posOffset>
                      </wp:positionH>
                      <wp:positionV relativeFrom="paragraph">
                        <wp:posOffset>715645</wp:posOffset>
                      </wp:positionV>
                      <wp:extent cx="1552575" cy="1403985"/>
                      <wp:effectExtent l="0" t="0" r="0" b="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noFill/>
                              <a:ln w="9525">
                                <a:noFill/>
                                <a:miter lim="800000"/>
                                <a:headEnd/>
                                <a:tailEnd/>
                              </a:ln>
                            </wps:spPr>
                            <wps:txbx>
                              <w:txbxContent>
                                <w:p w14:paraId="137A8D0B" w14:textId="6664E748" w:rsidR="00EE502C" w:rsidRPr="00831FDB" w:rsidRDefault="00EE502C" w:rsidP="00F23602">
                                  <w:pPr>
                                    <w:rPr>
                                      <w:b/>
                                      <w:color w:val="FFFFFF" w:themeColor="background1"/>
                                      <w:sz w:val="20"/>
                                      <w:szCs w:val="20"/>
                                    </w:rPr>
                                  </w:pPr>
                                  <w:r>
                                    <w:rPr>
                                      <w:b/>
                                      <w:color w:val="FFFFFF" w:themeColor="background1"/>
                                      <w:sz w:val="20"/>
                                      <w:szCs w:val="20"/>
                                    </w:rPr>
                                    <w:t>Acopio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2FDB0" id="_x0000_s1032" type="#_x0000_t202" style="position:absolute;left:0;text-align:left;margin-left:516.05pt;margin-top:56.35pt;width:122.2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" filled="f" stroked="f">
                      <v:textbox style="mso-fit-shape-to-text:t">
                        <w:txbxContent>
                          <w:p w14:paraId="137A8D0B" w14:textId="6664E748" w:rsidR="00EE502C" w:rsidRPr="00831FDB" w:rsidRDefault="00EE502C" w:rsidP="00F23602">
                            <w:pPr>
                              <w:rPr>
                                <w:b/>
                                <w:color w:val="FFFFFF" w:themeColor="background1"/>
                                <w:sz w:val="20"/>
                                <w:szCs w:val="20"/>
                              </w:rPr>
                            </w:pPr>
                            <w:r>
                              <w:rPr>
                                <w:b/>
                                <w:color w:val="FFFFFF" w:themeColor="background1"/>
                                <w:sz w:val="20"/>
                                <w:szCs w:val="20"/>
                              </w:rPr>
                              <w:t>Acopio de Ensilaje</w:t>
                            </w:r>
                          </w:p>
                        </w:txbxContent>
                      </v:textbox>
                    </v:shape>
                  </w:pict>
                </mc:Fallback>
              </mc:AlternateContent>
            </w:r>
            <w:r w:rsidR="00EB2335" w:rsidRPr="00EB2335">
              <w:rPr>
                <w:b/>
                <w:noProof/>
                <w:color w:val="FFFFFF" w:themeColor="background1"/>
                <w:sz w:val="20"/>
                <w:szCs w:val="20"/>
                <w:lang w:eastAsia="es-CL"/>
              </w:rPr>
              <mc:AlternateContent>
                <mc:Choice Requires="wps">
                  <w:drawing>
                    <wp:anchor distT="0" distB="0" distL="114300" distR="114300" simplePos="0" relativeHeight="251724800" behindDoc="0" locked="0" layoutInCell="1" allowOverlap="1" wp14:anchorId="22EE8C3E" wp14:editId="70CF7902">
                      <wp:simplePos x="0" y="0"/>
                      <wp:positionH relativeFrom="column">
                        <wp:posOffset>5269230</wp:posOffset>
                      </wp:positionH>
                      <wp:positionV relativeFrom="paragraph">
                        <wp:posOffset>550545</wp:posOffset>
                      </wp:positionV>
                      <wp:extent cx="981075" cy="914400"/>
                      <wp:effectExtent l="38100" t="0" r="28575" b="57150"/>
                      <wp:wrapNone/>
                      <wp:docPr id="41" name="303 Conector recto"/>
                      <wp:cNvGraphicFramePr/>
                      <a:graphic xmlns:a="http://schemas.openxmlformats.org/drawingml/2006/main">
                        <a:graphicData uri="http://schemas.microsoft.com/office/word/2010/wordprocessingShape">
                          <wps:wsp>
                            <wps:cNvCnPr/>
                            <wps:spPr>
                              <a:xfrm flipH="1">
                                <a:off x="0" y="0"/>
                                <a:ext cx="981075" cy="91440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0A1A7" id="303 Conector recto"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9pt,43.35pt" to="492.1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" strokecolor="white [3212]">
                      <v:stroke endarrow="open"/>
                    </v:line>
                  </w:pict>
                </mc:Fallback>
              </mc:AlternateContent>
            </w:r>
            <w:r w:rsidR="00EB2335" w:rsidRPr="00EB2335">
              <w:rPr>
                <w:b/>
                <w:noProof/>
                <w:color w:val="FFFFFF" w:themeColor="background1"/>
                <w:sz w:val="20"/>
                <w:szCs w:val="20"/>
                <w:lang w:eastAsia="es-CL"/>
              </w:rPr>
              <mc:AlternateContent>
                <mc:Choice Requires="wps">
                  <w:drawing>
                    <wp:anchor distT="0" distB="0" distL="114300" distR="114300" simplePos="0" relativeHeight="251723776" behindDoc="0" locked="0" layoutInCell="1" allowOverlap="1" wp14:anchorId="3FDCB298" wp14:editId="028886C9">
                      <wp:simplePos x="0" y="0"/>
                      <wp:positionH relativeFrom="column">
                        <wp:posOffset>5716905</wp:posOffset>
                      </wp:positionH>
                      <wp:positionV relativeFrom="paragraph">
                        <wp:posOffset>331470</wp:posOffset>
                      </wp:positionV>
                      <wp:extent cx="1552575" cy="140398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noFill/>
                              <a:ln w="9525">
                                <a:noFill/>
                                <a:miter lim="800000"/>
                                <a:headEnd/>
                                <a:tailEnd/>
                              </a:ln>
                            </wps:spPr>
                            <wps:txbx>
                              <w:txbxContent>
                                <w:p w14:paraId="1D40AE6A" w14:textId="22F2C2D8" w:rsidR="00EE502C" w:rsidRPr="00831FDB" w:rsidRDefault="00EE502C" w:rsidP="00EB2335">
                                  <w:pPr>
                                    <w:rPr>
                                      <w:b/>
                                      <w:color w:val="FFFFFF" w:themeColor="background1"/>
                                      <w:sz w:val="20"/>
                                      <w:szCs w:val="20"/>
                                    </w:rPr>
                                  </w:pPr>
                                  <w:r>
                                    <w:rPr>
                                      <w:b/>
                                      <w:color w:val="FFFFFF" w:themeColor="background1"/>
                                      <w:sz w:val="20"/>
                                      <w:szCs w:val="20"/>
                                    </w:rPr>
                                    <w:t>Estanque de combustible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DCB298" id="_x0000_s1033" type="#_x0000_t202" style="position:absolute;left:0;text-align:left;margin-left:450.15pt;margin-top:26.1pt;width:122.2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" filled="f" stroked="f">
                      <v:textbox style="mso-fit-shape-to-text:t">
                        <w:txbxContent>
                          <w:p w14:paraId="1D40AE6A" w14:textId="22F2C2D8" w:rsidR="00EE502C" w:rsidRPr="00831FDB" w:rsidRDefault="00EE502C" w:rsidP="00EB2335">
                            <w:pPr>
                              <w:rPr>
                                <w:b/>
                                <w:color w:val="FFFFFF" w:themeColor="background1"/>
                                <w:sz w:val="20"/>
                                <w:szCs w:val="20"/>
                              </w:rPr>
                            </w:pPr>
                            <w:r>
                              <w:rPr>
                                <w:b/>
                                <w:color w:val="FFFFFF" w:themeColor="background1"/>
                                <w:sz w:val="20"/>
                                <w:szCs w:val="20"/>
                              </w:rPr>
                              <w:t>Estanque de combustible</w:t>
                            </w:r>
                          </w:p>
                        </w:txbxContent>
                      </v:textbox>
                    </v:shape>
                  </w:pict>
                </mc:Fallback>
              </mc:AlternateContent>
            </w:r>
            <w:r w:rsidR="00EB2335" w:rsidRPr="00932B62">
              <w:rPr>
                <w:b/>
                <w:noProof/>
                <w:lang w:eastAsia="es-CL"/>
              </w:rPr>
              <mc:AlternateContent>
                <mc:Choice Requires="wps">
                  <w:drawing>
                    <wp:anchor distT="0" distB="0" distL="114300" distR="114300" simplePos="0" relativeHeight="251682816" behindDoc="0" locked="0" layoutInCell="1" allowOverlap="1" wp14:anchorId="5CE93FC2" wp14:editId="54EAA00E">
                      <wp:simplePos x="0" y="0"/>
                      <wp:positionH relativeFrom="column">
                        <wp:posOffset>5726429</wp:posOffset>
                      </wp:positionH>
                      <wp:positionV relativeFrom="paragraph">
                        <wp:posOffset>1684020</wp:posOffset>
                      </wp:positionV>
                      <wp:extent cx="1457325" cy="542925"/>
                      <wp:effectExtent l="38100" t="0" r="28575" b="66675"/>
                      <wp:wrapNone/>
                      <wp:docPr id="19" name="303 Conector recto"/>
                      <wp:cNvGraphicFramePr/>
                      <a:graphic xmlns:a="http://schemas.openxmlformats.org/drawingml/2006/main">
                        <a:graphicData uri="http://schemas.microsoft.com/office/word/2010/wordprocessingShape">
                          <wps:wsp>
                            <wps:cNvCnPr/>
                            <wps:spPr>
                              <a:xfrm flipH="1">
                                <a:off x="0" y="0"/>
                                <a:ext cx="1457325" cy="54292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06603" id="303 Conector recto"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9pt,132.6pt" to="565.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" strokecolor="white [3212]">
                      <v:stroke endarrow="open"/>
                    </v:line>
                  </w:pict>
                </mc:Fallback>
              </mc:AlternateContent>
            </w:r>
            <w:r w:rsidR="00EB2335" w:rsidRPr="00932B62">
              <w:rPr>
                <w:b/>
                <w:noProof/>
                <w:lang w:eastAsia="es-CL"/>
              </w:rPr>
              <mc:AlternateContent>
                <mc:Choice Requires="wps">
                  <w:drawing>
                    <wp:anchor distT="0" distB="0" distL="114300" distR="114300" simplePos="0" relativeHeight="251680768" behindDoc="0" locked="0" layoutInCell="1" allowOverlap="1" wp14:anchorId="755D8425" wp14:editId="3BC4B286">
                      <wp:simplePos x="0" y="0"/>
                      <wp:positionH relativeFrom="column">
                        <wp:posOffset>7145655</wp:posOffset>
                      </wp:positionH>
                      <wp:positionV relativeFrom="paragraph">
                        <wp:posOffset>1483995</wp:posOffset>
                      </wp:positionV>
                      <wp:extent cx="1000125" cy="140398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3985"/>
                              </a:xfrm>
                              <a:prstGeom prst="rect">
                                <a:avLst/>
                              </a:prstGeom>
                              <a:noFill/>
                              <a:ln w="9525">
                                <a:noFill/>
                                <a:miter lim="800000"/>
                                <a:headEnd/>
                                <a:tailEnd/>
                              </a:ln>
                            </wps:spPr>
                            <wps:txbx>
                              <w:txbxContent>
                                <w:p w14:paraId="38D879A2" w14:textId="29B26041" w:rsidR="00EE502C" w:rsidRPr="00831FDB" w:rsidRDefault="00EE502C" w:rsidP="00932B62">
                                  <w:pPr>
                                    <w:rPr>
                                      <w:b/>
                                      <w:color w:val="FFFFFF" w:themeColor="background1"/>
                                      <w:sz w:val="20"/>
                                      <w:szCs w:val="20"/>
                                    </w:rPr>
                                  </w:pPr>
                                  <w:r>
                                    <w:rPr>
                                      <w:b/>
                                      <w:color w:val="FFFFFF" w:themeColor="background1"/>
                                      <w:sz w:val="20"/>
                                      <w:szCs w:val="20"/>
                                    </w:rPr>
                                    <w:t>Bodega y taller de mantención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D8425" id="_x0000_s1034" type="#_x0000_t202" style="position:absolute;left:0;text-align:left;margin-left:562.65pt;margin-top:116.85pt;width:78.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" filled="f" stroked="f">
                      <v:textbox style="mso-fit-shape-to-text:t">
                        <w:txbxContent>
                          <w:p w14:paraId="38D879A2" w14:textId="29B26041" w:rsidR="00EE502C" w:rsidRPr="00831FDB" w:rsidRDefault="00EE502C" w:rsidP="00932B62">
                            <w:pPr>
                              <w:rPr>
                                <w:b/>
                                <w:color w:val="FFFFFF" w:themeColor="background1"/>
                                <w:sz w:val="20"/>
                                <w:szCs w:val="20"/>
                              </w:rPr>
                            </w:pPr>
                            <w:r>
                              <w:rPr>
                                <w:b/>
                                <w:color w:val="FFFFFF" w:themeColor="background1"/>
                                <w:sz w:val="20"/>
                                <w:szCs w:val="20"/>
                              </w:rPr>
                              <w:t>Bodega y taller de mantención</w:t>
                            </w:r>
                          </w:p>
                        </w:txbxContent>
                      </v:textbox>
                    </v:shape>
                  </w:pict>
                </mc:Fallback>
              </mc:AlternateContent>
            </w:r>
            <w:r w:rsidR="00EB2335" w:rsidRPr="00EB2335">
              <w:rPr>
                <w:b/>
                <w:noProof/>
                <w:lang w:eastAsia="es-CL"/>
              </w:rPr>
              <mc:AlternateContent>
                <mc:Choice Requires="wps">
                  <w:drawing>
                    <wp:anchor distT="0" distB="0" distL="114300" distR="114300" simplePos="0" relativeHeight="251718656" behindDoc="0" locked="0" layoutInCell="1" allowOverlap="1" wp14:anchorId="36C7C1BE" wp14:editId="7C9335AB">
                      <wp:simplePos x="0" y="0"/>
                      <wp:positionH relativeFrom="column">
                        <wp:posOffset>5078730</wp:posOffset>
                      </wp:positionH>
                      <wp:positionV relativeFrom="paragraph">
                        <wp:posOffset>331470</wp:posOffset>
                      </wp:positionV>
                      <wp:extent cx="209550" cy="771525"/>
                      <wp:effectExtent l="57150" t="0" r="19050" b="66675"/>
                      <wp:wrapNone/>
                      <wp:docPr id="7" name="303 Conector recto"/>
                      <wp:cNvGraphicFramePr/>
                      <a:graphic xmlns:a="http://schemas.openxmlformats.org/drawingml/2006/main">
                        <a:graphicData uri="http://schemas.microsoft.com/office/word/2010/wordprocessingShape">
                          <wps:wsp>
                            <wps:cNvCnPr/>
                            <wps:spPr>
                              <a:xfrm flipH="1">
                                <a:off x="0" y="0"/>
                                <a:ext cx="209550" cy="77152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3D3B8" id="303 Conector recto"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9pt,26.1pt" to="416.4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" strokecolor="white [3212]">
                      <v:stroke endarrow="open"/>
                    </v:line>
                  </w:pict>
                </mc:Fallback>
              </mc:AlternateContent>
            </w:r>
            <w:r w:rsidR="00EB2335" w:rsidRPr="00EB2335">
              <w:rPr>
                <w:b/>
                <w:noProof/>
                <w:lang w:eastAsia="es-CL"/>
              </w:rPr>
              <mc:AlternateContent>
                <mc:Choice Requires="wps">
                  <w:drawing>
                    <wp:anchor distT="0" distB="0" distL="114300" distR="114300" simplePos="0" relativeHeight="251717632" behindDoc="0" locked="0" layoutInCell="1" allowOverlap="1" wp14:anchorId="4339F07B" wp14:editId="0525D5D3">
                      <wp:simplePos x="0" y="0"/>
                      <wp:positionH relativeFrom="column">
                        <wp:posOffset>4757420</wp:posOffset>
                      </wp:positionH>
                      <wp:positionV relativeFrom="paragraph">
                        <wp:posOffset>112395</wp:posOffset>
                      </wp:positionV>
                      <wp:extent cx="1245235" cy="1403985"/>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403985"/>
                              </a:xfrm>
                              <a:prstGeom prst="rect">
                                <a:avLst/>
                              </a:prstGeom>
                              <a:noFill/>
                              <a:ln w="9525">
                                <a:noFill/>
                                <a:miter lim="800000"/>
                                <a:headEnd/>
                                <a:tailEnd/>
                              </a:ln>
                            </wps:spPr>
                            <wps:txbx>
                              <w:txbxContent>
                                <w:p w14:paraId="50947ED4" w14:textId="1668185D" w:rsidR="00EE502C" w:rsidRPr="00831FDB" w:rsidRDefault="00EE502C" w:rsidP="00EB2335">
                                  <w:pPr>
                                    <w:rPr>
                                      <w:b/>
                                      <w:color w:val="FFFFFF" w:themeColor="background1"/>
                                      <w:sz w:val="20"/>
                                      <w:szCs w:val="20"/>
                                    </w:rPr>
                                  </w:pPr>
                                  <w:r>
                                    <w:rPr>
                                      <w:b/>
                                      <w:color w:val="FFFFFF" w:themeColor="background1"/>
                                      <w:sz w:val="20"/>
                                      <w:szCs w:val="20"/>
                                    </w:rPr>
                                    <w:t>Oficinas y acceso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39F07B" id="_x0000_s1035" type="#_x0000_t202" style="position:absolute;left:0;text-align:left;margin-left:374.6pt;margin-top:8.85pt;width:98.0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" filled="f" stroked="f">
                      <v:textbox style="mso-fit-shape-to-text:t">
                        <w:txbxContent>
                          <w:p w14:paraId="50947ED4" w14:textId="1668185D" w:rsidR="00EE502C" w:rsidRPr="00831FDB" w:rsidRDefault="00EE502C" w:rsidP="00EB2335">
                            <w:pPr>
                              <w:rPr>
                                <w:b/>
                                <w:color w:val="FFFFFF" w:themeColor="background1"/>
                                <w:sz w:val="20"/>
                                <w:szCs w:val="20"/>
                              </w:rPr>
                            </w:pPr>
                            <w:r>
                              <w:rPr>
                                <w:b/>
                                <w:color w:val="FFFFFF" w:themeColor="background1"/>
                                <w:sz w:val="20"/>
                                <w:szCs w:val="20"/>
                              </w:rPr>
                              <w:t>Oficinas y acceso</w:t>
                            </w:r>
                          </w:p>
                        </w:txbxContent>
                      </v:textbox>
                    </v:shape>
                  </w:pict>
                </mc:Fallback>
              </mc:AlternateContent>
            </w:r>
            <w:r w:rsidR="00EB2335">
              <w:rPr>
                <w:noProof/>
                <w:lang w:eastAsia="es-CL"/>
              </w:rPr>
              <mc:AlternateContent>
                <mc:Choice Requires="wps">
                  <w:drawing>
                    <wp:anchor distT="0" distB="0" distL="114300" distR="114300" simplePos="0" relativeHeight="251649024" behindDoc="0" locked="0" layoutInCell="1" allowOverlap="1" wp14:anchorId="20927A2F" wp14:editId="1D65DC23">
                      <wp:simplePos x="0" y="0"/>
                      <wp:positionH relativeFrom="column">
                        <wp:posOffset>6059805</wp:posOffset>
                      </wp:positionH>
                      <wp:positionV relativeFrom="paragraph">
                        <wp:posOffset>2331719</wp:posOffset>
                      </wp:positionV>
                      <wp:extent cx="952500" cy="369570"/>
                      <wp:effectExtent l="38100" t="57150" r="19050" b="30480"/>
                      <wp:wrapNone/>
                      <wp:docPr id="18" name="18 Conector recto"/>
                      <wp:cNvGraphicFramePr/>
                      <a:graphic xmlns:a="http://schemas.openxmlformats.org/drawingml/2006/main">
                        <a:graphicData uri="http://schemas.microsoft.com/office/word/2010/wordprocessingShape">
                          <wps:wsp>
                            <wps:cNvCnPr/>
                            <wps:spPr>
                              <a:xfrm flipH="1" flipV="1">
                                <a:off x="0" y="0"/>
                                <a:ext cx="952500" cy="36957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932EA" id="18 Conector recto"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15pt,183.6pt" to="552.15pt,2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" strokecolor="white [3212]">
                      <v:stroke endarrow="open"/>
                    </v:line>
                  </w:pict>
                </mc:Fallback>
              </mc:AlternateContent>
            </w:r>
            <w:r w:rsidR="00EB2335">
              <w:rPr>
                <w:noProof/>
                <w:lang w:eastAsia="es-CL"/>
              </w:rPr>
              <mc:AlternateContent>
                <mc:Choice Requires="wps">
                  <w:drawing>
                    <wp:anchor distT="0" distB="0" distL="114300" distR="114300" simplePos="0" relativeHeight="251619328" behindDoc="0" locked="0" layoutInCell="1" allowOverlap="1" wp14:anchorId="20927A2D" wp14:editId="7DA8F4F3">
                      <wp:simplePos x="0" y="0"/>
                      <wp:positionH relativeFrom="column">
                        <wp:posOffset>7012305</wp:posOffset>
                      </wp:positionH>
                      <wp:positionV relativeFrom="paragraph">
                        <wp:posOffset>2598420</wp:posOffset>
                      </wp:positionV>
                      <wp:extent cx="754380"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403985"/>
                              </a:xfrm>
                              <a:prstGeom prst="rect">
                                <a:avLst/>
                              </a:prstGeom>
                              <a:noFill/>
                              <a:ln w="9525">
                                <a:noFill/>
                                <a:miter lim="800000"/>
                                <a:headEnd/>
                                <a:tailEnd/>
                              </a:ln>
                            </wps:spPr>
                            <wps:txbx>
                              <w:txbxContent>
                                <w:p w14:paraId="20927AFD" w14:textId="5D994CD4" w:rsidR="00EE502C" w:rsidRPr="00831FDB" w:rsidRDefault="00EE502C" w:rsidP="008D4FB2">
                                  <w:pPr>
                                    <w:rPr>
                                      <w:b/>
                                      <w:color w:val="FFFFFF" w:themeColor="background1"/>
                                      <w:sz w:val="20"/>
                                      <w:szCs w:val="20"/>
                                    </w:rPr>
                                  </w:pPr>
                                  <w:r>
                                    <w:rPr>
                                      <w:b/>
                                      <w:color w:val="FFFFFF" w:themeColor="background1"/>
                                      <w:sz w:val="20"/>
                                      <w:szCs w:val="20"/>
                                    </w:rPr>
                                    <w:t>Casino y vestidores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2D" id="_x0000_s1036" type="#_x0000_t202" style="position:absolute;left:0;text-align:left;margin-left:552.15pt;margin-top:204.6pt;width:59.4pt;height:110.55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" filled="f" stroked="f">
                      <v:textbox style="mso-fit-shape-to-text:t">
                        <w:txbxContent>
                          <w:p w14:paraId="20927AFD" w14:textId="5D994CD4" w:rsidR="00EE502C" w:rsidRPr="00831FDB" w:rsidRDefault="00EE502C" w:rsidP="008D4FB2">
                            <w:pPr>
                              <w:rPr>
                                <w:b/>
                                <w:color w:val="FFFFFF" w:themeColor="background1"/>
                                <w:sz w:val="20"/>
                                <w:szCs w:val="20"/>
                              </w:rPr>
                            </w:pPr>
                            <w:r>
                              <w:rPr>
                                <w:b/>
                                <w:color w:val="FFFFFF" w:themeColor="background1"/>
                                <w:sz w:val="20"/>
                                <w:szCs w:val="20"/>
                              </w:rPr>
                              <w:t>Casino y vestidores</w:t>
                            </w:r>
                          </w:p>
                        </w:txbxContent>
                      </v:textbox>
                    </v:shape>
                  </w:pict>
                </mc:Fallback>
              </mc:AlternateContent>
            </w:r>
            <w:r w:rsidR="00EB2335">
              <w:rPr>
                <w:noProof/>
                <w:lang w:eastAsia="es-CL"/>
              </w:rPr>
              <mc:AlternateContent>
                <mc:Choice Requires="wps">
                  <w:drawing>
                    <wp:anchor distT="0" distB="0" distL="114300" distR="114300" simplePos="0" relativeHeight="251715584" behindDoc="0" locked="0" layoutInCell="1" allowOverlap="1" wp14:anchorId="38CD0F9B" wp14:editId="5071579D">
                      <wp:simplePos x="0" y="0"/>
                      <wp:positionH relativeFrom="column">
                        <wp:posOffset>5145405</wp:posOffset>
                      </wp:positionH>
                      <wp:positionV relativeFrom="paragraph">
                        <wp:posOffset>3646169</wp:posOffset>
                      </wp:positionV>
                      <wp:extent cx="533400" cy="904875"/>
                      <wp:effectExtent l="38100" t="38100" r="19050" b="28575"/>
                      <wp:wrapNone/>
                      <wp:docPr id="5" name="308 Conector recto"/>
                      <wp:cNvGraphicFramePr/>
                      <a:graphic xmlns:a="http://schemas.openxmlformats.org/drawingml/2006/main">
                        <a:graphicData uri="http://schemas.microsoft.com/office/word/2010/wordprocessingShape">
                          <wps:wsp>
                            <wps:cNvCnPr/>
                            <wps:spPr>
                              <a:xfrm flipH="1" flipV="1">
                                <a:off x="0" y="0"/>
                                <a:ext cx="533400" cy="90487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BAD2F" id="308 Conector recto"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15pt,287.1pt" to="447.15pt,3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" strokecolor="white [3212]">
                      <v:stroke endarrow="open"/>
                    </v:line>
                  </w:pict>
                </mc:Fallback>
              </mc:AlternateContent>
            </w:r>
            <w:r w:rsidR="00EB2335" w:rsidRPr="00932B62">
              <w:rPr>
                <w:noProof/>
                <w:lang w:eastAsia="es-CL"/>
              </w:rPr>
              <mc:AlternateContent>
                <mc:Choice Requires="wps">
                  <w:drawing>
                    <wp:anchor distT="0" distB="0" distL="114300" distR="114300" simplePos="0" relativeHeight="251713536" behindDoc="0" locked="0" layoutInCell="1" allowOverlap="1" wp14:anchorId="4D22CF6C" wp14:editId="797B5A0B">
                      <wp:simplePos x="0" y="0"/>
                      <wp:positionH relativeFrom="column">
                        <wp:posOffset>5280025</wp:posOffset>
                      </wp:positionH>
                      <wp:positionV relativeFrom="paragraph">
                        <wp:posOffset>4544695</wp:posOffset>
                      </wp:positionV>
                      <wp:extent cx="1492250"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279C0141" w14:textId="4610A541" w:rsidR="00EE502C" w:rsidRPr="00831FDB" w:rsidRDefault="00EE502C" w:rsidP="00EB2335">
                                  <w:pPr>
                                    <w:rPr>
                                      <w:b/>
                                      <w:color w:val="FFFFFF" w:themeColor="background1"/>
                                      <w:sz w:val="20"/>
                                      <w:szCs w:val="20"/>
                                    </w:rPr>
                                  </w:pPr>
                                  <w:r>
                                    <w:rPr>
                                      <w:b/>
                                      <w:color w:val="FFFFFF" w:themeColor="background1"/>
                                      <w:sz w:val="20"/>
                                      <w:szCs w:val="20"/>
                                    </w:rPr>
                                    <w:t xml:space="preserve">Yoma de descarga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2CF6C" id="_x0000_s1037" type="#_x0000_t202" style="position:absolute;left:0;text-align:left;margin-left:415.75pt;margin-top:357.85pt;width:117.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" filled="f" stroked="f">
                      <v:textbox style="mso-fit-shape-to-text:t">
                        <w:txbxContent>
                          <w:p w14:paraId="279C0141" w14:textId="4610A541" w:rsidR="00EE502C" w:rsidRPr="00831FDB" w:rsidRDefault="00EE502C" w:rsidP="00EB2335">
                            <w:pPr>
                              <w:rPr>
                                <w:b/>
                                <w:color w:val="FFFFFF" w:themeColor="background1"/>
                                <w:sz w:val="20"/>
                                <w:szCs w:val="20"/>
                              </w:rPr>
                            </w:pPr>
                            <w:r>
                              <w:rPr>
                                <w:b/>
                                <w:color w:val="FFFFFF" w:themeColor="background1"/>
                                <w:sz w:val="20"/>
                                <w:szCs w:val="20"/>
                              </w:rPr>
                              <w:t xml:space="preserve">Yoma de descarga </w:t>
                            </w:r>
                          </w:p>
                        </w:txbxContent>
                      </v:textbox>
                    </v:shape>
                  </w:pict>
                </mc:Fallback>
              </mc:AlternateContent>
            </w:r>
            <w:r w:rsidR="00EB2335">
              <w:rPr>
                <w:noProof/>
                <w:lang w:eastAsia="es-CL"/>
              </w:rPr>
              <mc:AlternateContent>
                <mc:Choice Requires="wps">
                  <w:drawing>
                    <wp:anchor distT="0" distB="0" distL="114300" distR="114300" simplePos="0" relativeHeight="251675648" behindDoc="0" locked="0" layoutInCell="1" allowOverlap="1" wp14:anchorId="4D3B9312" wp14:editId="6AFAE974">
                      <wp:simplePos x="0" y="0"/>
                      <wp:positionH relativeFrom="column">
                        <wp:posOffset>2249805</wp:posOffset>
                      </wp:positionH>
                      <wp:positionV relativeFrom="paragraph">
                        <wp:posOffset>2750820</wp:posOffset>
                      </wp:positionV>
                      <wp:extent cx="774065" cy="1403985"/>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1403985"/>
                              </a:xfrm>
                              <a:prstGeom prst="rect">
                                <a:avLst/>
                              </a:prstGeom>
                              <a:noFill/>
                              <a:ln w="9525">
                                <a:noFill/>
                                <a:miter lim="800000"/>
                                <a:headEnd/>
                                <a:tailEnd/>
                              </a:ln>
                            </wps:spPr>
                            <wps:txbx>
                              <w:txbxContent>
                                <w:p w14:paraId="39FA7468" w14:textId="4647EF3E" w:rsidR="00EE502C" w:rsidRPr="00831FDB" w:rsidRDefault="00EE502C" w:rsidP="00A226B2">
                                  <w:pPr>
                                    <w:rPr>
                                      <w:b/>
                                      <w:color w:val="FFFFFF" w:themeColor="background1"/>
                                      <w:sz w:val="20"/>
                                      <w:szCs w:val="20"/>
                                    </w:rPr>
                                  </w:pPr>
                                  <w:r>
                                    <w:rPr>
                                      <w:b/>
                                      <w:color w:val="FFFFFF" w:themeColor="background1"/>
                                      <w:sz w:val="20"/>
                                      <w:szCs w:val="20"/>
                                    </w:rPr>
                                    <w:t>Patio de maniobras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B9312" id="_x0000_s1038" type="#_x0000_t202" style="position:absolute;left:0;text-align:left;margin-left:177.15pt;margin-top:216.6pt;width:60.9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" filled="f" stroked="f">
                      <v:textbox style="mso-fit-shape-to-text:t">
                        <w:txbxContent>
                          <w:p w14:paraId="39FA7468" w14:textId="4647EF3E" w:rsidR="00EE502C" w:rsidRPr="00831FDB" w:rsidRDefault="00EE502C" w:rsidP="00A226B2">
                            <w:pPr>
                              <w:rPr>
                                <w:b/>
                                <w:color w:val="FFFFFF" w:themeColor="background1"/>
                                <w:sz w:val="20"/>
                                <w:szCs w:val="20"/>
                              </w:rPr>
                            </w:pPr>
                            <w:r>
                              <w:rPr>
                                <w:b/>
                                <w:color w:val="FFFFFF" w:themeColor="background1"/>
                                <w:sz w:val="20"/>
                                <w:szCs w:val="20"/>
                              </w:rPr>
                              <w:t>Patio de maniobras</w:t>
                            </w:r>
                          </w:p>
                        </w:txbxContent>
                      </v:textbox>
                    </v:shape>
                  </w:pict>
                </mc:Fallback>
              </mc:AlternateContent>
            </w:r>
            <w:r w:rsidR="00EB2335">
              <w:rPr>
                <w:noProof/>
                <w:lang w:eastAsia="es-CL"/>
              </w:rPr>
              <mc:AlternateContent>
                <mc:Choice Requires="wps">
                  <w:drawing>
                    <wp:anchor distT="0" distB="0" distL="114300" distR="114300" simplePos="0" relativeHeight="251674624" behindDoc="0" locked="0" layoutInCell="1" allowOverlap="1" wp14:anchorId="47994632" wp14:editId="45AEE785">
                      <wp:simplePos x="0" y="0"/>
                      <wp:positionH relativeFrom="column">
                        <wp:posOffset>2165985</wp:posOffset>
                      </wp:positionH>
                      <wp:positionV relativeFrom="paragraph">
                        <wp:posOffset>1600200</wp:posOffset>
                      </wp:positionV>
                      <wp:extent cx="657225" cy="1403985"/>
                      <wp:effectExtent l="0" t="0" r="0" b="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14:paraId="6911C7AF" w14:textId="28D288FB" w:rsidR="00EE502C" w:rsidRPr="00831FDB" w:rsidRDefault="00EE502C" w:rsidP="004F4138">
                                  <w:pPr>
                                    <w:rPr>
                                      <w:b/>
                                      <w:color w:val="FFFFFF" w:themeColor="background1"/>
                                      <w:sz w:val="20"/>
                                      <w:szCs w:val="20"/>
                                    </w:rPr>
                                  </w:pPr>
                                  <w:r>
                                    <w:rPr>
                                      <w:b/>
                                      <w:color w:val="FFFFFF" w:themeColor="background1"/>
                                      <w:sz w:val="20"/>
                                      <w:szCs w:val="20"/>
                                    </w:rPr>
                                    <w:t>Muelle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994632" id="_x0000_s1039" type="#_x0000_t202" style="position:absolute;left:0;text-align:left;margin-left:170.55pt;margin-top:126pt;width:51.7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" filled="f" stroked="f">
                      <v:textbox style="mso-fit-shape-to-text:t">
                        <w:txbxContent>
                          <w:p w14:paraId="6911C7AF" w14:textId="28D288FB" w:rsidR="00EE502C" w:rsidRPr="00831FDB" w:rsidRDefault="00EE502C" w:rsidP="004F4138">
                            <w:pPr>
                              <w:rPr>
                                <w:b/>
                                <w:color w:val="FFFFFF" w:themeColor="background1"/>
                                <w:sz w:val="20"/>
                                <w:szCs w:val="20"/>
                              </w:rPr>
                            </w:pPr>
                            <w:r>
                              <w:rPr>
                                <w:b/>
                                <w:color w:val="FFFFFF" w:themeColor="background1"/>
                                <w:sz w:val="20"/>
                                <w:szCs w:val="20"/>
                              </w:rPr>
                              <w:t>Muelle principal</w:t>
                            </w:r>
                          </w:p>
                        </w:txbxContent>
                      </v:textbox>
                    </v:shape>
                  </w:pict>
                </mc:Fallback>
              </mc:AlternateContent>
            </w:r>
            <w:r w:rsidR="00EB2335">
              <w:rPr>
                <w:noProof/>
                <w:lang w:eastAsia="es-CL"/>
              </w:rPr>
              <mc:AlternateContent>
                <mc:Choice Requires="wps">
                  <w:drawing>
                    <wp:anchor distT="0" distB="0" distL="114300" distR="114300" simplePos="0" relativeHeight="251648000" behindDoc="0" locked="0" layoutInCell="1" allowOverlap="1" wp14:anchorId="20927A31" wp14:editId="7DD6EECB">
                      <wp:simplePos x="0" y="0"/>
                      <wp:positionH relativeFrom="column">
                        <wp:posOffset>2249805</wp:posOffset>
                      </wp:positionH>
                      <wp:positionV relativeFrom="paragraph">
                        <wp:posOffset>880110</wp:posOffset>
                      </wp:positionV>
                      <wp:extent cx="1492250" cy="140398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20927AFE" w14:textId="3BE8C3B8" w:rsidR="00EE502C" w:rsidRPr="00831FDB" w:rsidRDefault="00EE502C" w:rsidP="008D4FB2">
                                  <w:pPr>
                                    <w:rPr>
                                      <w:b/>
                                      <w:color w:val="FFFFFF" w:themeColor="background1"/>
                                      <w:sz w:val="20"/>
                                      <w:szCs w:val="20"/>
                                    </w:rPr>
                                  </w:pPr>
                                  <w:r>
                                    <w:rPr>
                                      <w:b/>
                                      <w:color w:val="FFFFFF" w:themeColor="background1"/>
                                      <w:sz w:val="20"/>
                                      <w:szCs w:val="20"/>
                                    </w:rPr>
                                    <w:t xml:space="preserve">Estacionamiento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31" id="_x0000_s1040" type="#_x0000_t202" style="position:absolute;left:0;text-align:left;margin-left:177.15pt;margin-top:69.3pt;width:117.5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" filled="f" stroked="f">
                      <v:textbox style="mso-fit-shape-to-text:t">
                        <w:txbxContent>
                          <w:p w14:paraId="20927AFE" w14:textId="3BE8C3B8" w:rsidR="00EE502C" w:rsidRPr="00831FDB" w:rsidRDefault="00EE502C" w:rsidP="008D4FB2">
                            <w:pPr>
                              <w:rPr>
                                <w:b/>
                                <w:color w:val="FFFFFF" w:themeColor="background1"/>
                                <w:sz w:val="20"/>
                                <w:szCs w:val="20"/>
                              </w:rPr>
                            </w:pPr>
                            <w:r>
                              <w:rPr>
                                <w:b/>
                                <w:color w:val="FFFFFF" w:themeColor="background1"/>
                                <w:sz w:val="20"/>
                                <w:szCs w:val="20"/>
                              </w:rPr>
                              <w:t xml:space="preserve">Estacionamiento </w:t>
                            </w:r>
                          </w:p>
                        </w:txbxContent>
                      </v:textbox>
                    </v:shape>
                  </w:pict>
                </mc:Fallback>
              </mc:AlternateContent>
            </w:r>
            <w:r w:rsidR="00DE446D">
              <w:rPr>
                <w:noProof/>
                <w:lang w:eastAsia="es-CL"/>
              </w:rPr>
              <mc:AlternateContent>
                <mc:Choice Requires="wps">
                  <w:drawing>
                    <wp:anchor distT="0" distB="0" distL="114300" distR="114300" simplePos="0" relativeHeight="251670528" behindDoc="0" locked="0" layoutInCell="1" allowOverlap="1" wp14:anchorId="7D8F8A98" wp14:editId="57833D26">
                      <wp:simplePos x="0" y="0"/>
                      <wp:positionH relativeFrom="column">
                        <wp:posOffset>2945130</wp:posOffset>
                      </wp:positionH>
                      <wp:positionV relativeFrom="paragraph">
                        <wp:posOffset>2931794</wp:posOffset>
                      </wp:positionV>
                      <wp:extent cx="1914525" cy="0"/>
                      <wp:effectExtent l="0" t="76200" r="28575" b="114300"/>
                      <wp:wrapNone/>
                      <wp:docPr id="89" name="89 Conector recto"/>
                      <wp:cNvGraphicFramePr/>
                      <a:graphic xmlns:a="http://schemas.openxmlformats.org/drawingml/2006/main">
                        <a:graphicData uri="http://schemas.microsoft.com/office/word/2010/wordprocessingShape">
                          <wps:wsp>
                            <wps:cNvCnPr/>
                            <wps:spPr>
                              <a:xfrm flipV="1">
                                <a:off x="0" y="0"/>
                                <a:ext cx="1914525" cy="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27749" id="89 Conector recto"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pt,230.85pt" to="382.6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" strokecolor="white [3212]">
                      <v:stroke endarrow="open"/>
                    </v:line>
                  </w:pict>
                </mc:Fallback>
              </mc:AlternateContent>
            </w:r>
            <w:r w:rsidR="00DE446D" w:rsidRPr="00932B62">
              <w:rPr>
                <w:noProof/>
                <w:lang w:eastAsia="es-CL"/>
              </w:rPr>
              <mc:AlternateContent>
                <mc:Choice Requires="wps">
                  <w:drawing>
                    <wp:anchor distT="0" distB="0" distL="114300" distR="114300" simplePos="0" relativeHeight="251686912" behindDoc="0" locked="0" layoutInCell="1" allowOverlap="1" wp14:anchorId="6EEC5027" wp14:editId="389D9EDC">
                      <wp:simplePos x="0" y="0"/>
                      <wp:positionH relativeFrom="column">
                        <wp:posOffset>2165985</wp:posOffset>
                      </wp:positionH>
                      <wp:positionV relativeFrom="paragraph">
                        <wp:posOffset>3493770</wp:posOffset>
                      </wp:positionV>
                      <wp:extent cx="1492250" cy="140398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6D091D77" w14:textId="5125845A" w:rsidR="00EE502C" w:rsidRPr="00831FDB" w:rsidRDefault="00EE502C" w:rsidP="00932B62">
                                  <w:pPr>
                                    <w:rPr>
                                      <w:b/>
                                      <w:color w:val="FFFFFF" w:themeColor="background1"/>
                                      <w:sz w:val="20"/>
                                      <w:szCs w:val="20"/>
                                    </w:rPr>
                                  </w:pPr>
                                  <w:r>
                                    <w:rPr>
                                      <w:b/>
                                      <w:color w:val="FFFFFF" w:themeColor="background1"/>
                                      <w:sz w:val="20"/>
                                      <w:szCs w:val="20"/>
                                    </w:rPr>
                                    <w:t xml:space="preserve">Muelle Secundario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C5027" id="_x0000_s1041" type="#_x0000_t202" style="position:absolute;left:0;text-align:left;margin-left:170.55pt;margin-top:275.1pt;width:117.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" filled="f" stroked="f">
                      <v:textbox style="mso-fit-shape-to-text:t">
                        <w:txbxContent>
                          <w:p w14:paraId="6D091D77" w14:textId="5125845A" w:rsidR="00EE502C" w:rsidRPr="00831FDB" w:rsidRDefault="00EE502C" w:rsidP="00932B62">
                            <w:pPr>
                              <w:rPr>
                                <w:b/>
                                <w:color w:val="FFFFFF" w:themeColor="background1"/>
                                <w:sz w:val="20"/>
                                <w:szCs w:val="20"/>
                              </w:rPr>
                            </w:pPr>
                            <w:r>
                              <w:rPr>
                                <w:b/>
                                <w:color w:val="FFFFFF" w:themeColor="background1"/>
                                <w:sz w:val="20"/>
                                <w:szCs w:val="20"/>
                              </w:rPr>
                              <w:t xml:space="preserve">Muelle Secundario </w:t>
                            </w:r>
                          </w:p>
                        </w:txbxContent>
                      </v:textbox>
                    </v:shape>
                  </w:pict>
                </mc:Fallback>
              </mc:AlternateContent>
            </w:r>
            <w:r w:rsidR="00DE446D" w:rsidRPr="00932B62">
              <w:rPr>
                <w:noProof/>
                <w:lang w:eastAsia="es-CL"/>
              </w:rPr>
              <mc:AlternateContent>
                <mc:Choice Requires="wps">
                  <w:drawing>
                    <wp:anchor distT="0" distB="0" distL="114300" distR="114300" simplePos="0" relativeHeight="251688960" behindDoc="0" locked="0" layoutInCell="1" allowOverlap="1" wp14:anchorId="7A22E754" wp14:editId="6E554D8E">
                      <wp:simplePos x="0" y="0"/>
                      <wp:positionH relativeFrom="column">
                        <wp:posOffset>2954655</wp:posOffset>
                      </wp:positionH>
                      <wp:positionV relativeFrom="paragraph">
                        <wp:posOffset>3769996</wp:posOffset>
                      </wp:positionV>
                      <wp:extent cx="1171575" cy="438150"/>
                      <wp:effectExtent l="0" t="0" r="66675" b="76200"/>
                      <wp:wrapNone/>
                      <wp:docPr id="24" name="303 Conector recto"/>
                      <wp:cNvGraphicFramePr/>
                      <a:graphic xmlns:a="http://schemas.openxmlformats.org/drawingml/2006/main">
                        <a:graphicData uri="http://schemas.microsoft.com/office/word/2010/wordprocessingShape">
                          <wps:wsp>
                            <wps:cNvCnPr/>
                            <wps:spPr>
                              <a:xfrm>
                                <a:off x="0" y="0"/>
                                <a:ext cx="1171575" cy="43815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7C643" id="303 Conector recto"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65pt,296.85pt" to="324.9pt,3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" strokecolor="white [3212]">
                      <v:stroke endarrow="open"/>
                    </v:line>
                  </w:pict>
                </mc:Fallback>
              </mc:AlternateContent>
            </w:r>
            <w:r w:rsidR="00DE446D">
              <w:rPr>
                <w:noProof/>
                <w:lang w:eastAsia="es-CL"/>
              </w:rPr>
              <mc:AlternateContent>
                <mc:Choice Requires="wps">
                  <w:drawing>
                    <wp:anchor distT="0" distB="0" distL="114300" distR="114300" simplePos="0" relativeHeight="251672576" behindDoc="0" locked="0" layoutInCell="1" allowOverlap="1" wp14:anchorId="2181E0E7" wp14:editId="26E47CBF">
                      <wp:simplePos x="0" y="0"/>
                      <wp:positionH relativeFrom="column">
                        <wp:posOffset>3145155</wp:posOffset>
                      </wp:positionH>
                      <wp:positionV relativeFrom="paragraph">
                        <wp:posOffset>1072515</wp:posOffset>
                      </wp:positionV>
                      <wp:extent cx="1313815" cy="525780"/>
                      <wp:effectExtent l="0" t="0" r="76835" b="64770"/>
                      <wp:wrapNone/>
                      <wp:docPr id="303" name="303 Conector recto"/>
                      <wp:cNvGraphicFramePr/>
                      <a:graphic xmlns:a="http://schemas.openxmlformats.org/drawingml/2006/main">
                        <a:graphicData uri="http://schemas.microsoft.com/office/word/2010/wordprocessingShape">
                          <wps:wsp>
                            <wps:cNvCnPr/>
                            <wps:spPr>
                              <a:xfrm>
                                <a:off x="0" y="0"/>
                                <a:ext cx="1313815" cy="52578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1AE06" id="303 Conector recto"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65pt,84.45pt" to="351.1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" strokecolor="white [3212]">
                      <v:stroke endarrow="open"/>
                    </v:line>
                  </w:pict>
                </mc:Fallback>
              </mc:AlternateContent>
            </w:r>
            <w:r w:rsidR="00DE446D">
              <w:rPr>
                <w:noProof/>
                <w:lang w:eastAsia="es-CL"/>
              </w:rPr>
              <mc:AlternateContent>
                <mc:Choice Requires="wps">
                  <w:drawing>
                    <wp:anchor distT="0" distB="0" distL="114300" distR="114300" simplePos="0" relativeHeight="251676672" behindDoc="0" locked="0" layoutInCell="1" allowOverlap="1" wp14:anchorId="41A9A101" wp14:editId="7DD1539B">
                      <wp:simplePos x="0" y="0"/>
                      <wp:positionH relativeFrom="column">
                        <wp:posOffset>2754630</wp:posOffset>
                      </wp:positionH>
                      <wp:positionV relativeFrom="paragraph">
                        <wp:posOffset>1826895</wp:posOffset>
                      </wp:positionV>
                      <wp:extent cx="962025" cy="419100"/>
                      <wp:effectExtent l="0" t="0" r="47625" b="76200"/>
                      <wp:wrapNone/>
                      <wp:docPr id="308" name="308 Conector recto"/>
                      <wp:cNvGraphicFramePr/>
                      <a:graphic xmlns:a="http://schemas.openxmlformats.org/drawingml/2006/main">
                        <a:graphicData uri="http://schemas.microsoft.com/office/word/2010/wordprocessingShape">
                          <wps:wsp>
                            <wps:cNvCnPr/>
                            <wps:spPr>
                              <a:xfrm>
                                <a:off x="0" y="0"/>
                                <a:ext cx="962025" cy="41910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04A74" id="308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pt,143.85pt" to="292.65pt,1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" strokecolor="white [3212]">
                      <v:stroke endarrow="open"/>
                    </v:line>
                  </w:pict>
                </mc:Fallback>
              </mc:AlternateContent>
            </w:r>
            <w:r w:rsidR="00DE446D">
              <w:rPr>
                <w:noProof/>
                <w:lang w:eastAsia="es-CL"/>
              </w:rPr>
              <mc:AlternateContent>
                <mc:Choice Requires="wps">
                  <w:drawing>
                    <wp:anchor distT="0" distB="0" distL="114300" distR="114300" simplePos="0" relativeHeight="251617280" behindDoc="0" locked="0" layoutInCell="1" allowOverlap="1" wp14:anchorId="20927A35" wp14:editId="7B45139E">
                      <wp:simplePos x="0" y="0"/>
                      <wp:positionH relativeFrom="column">
                        <wp:posOffset>259080</wp:posOffset>
                      </wp:positionH>
                      <wp:positionV relativeFrom="paragraph">
                        <wp:posOffset>4560570</wp:posOffset>
                      </wp:positionV>
                      <wp:extent cx="2933700" cy="9525"/>
                      <wp:effectExtent l="76200" t="57150" r="95250" b="123825"/>
                      <wp:wrapNone/>
                      <wp:docPr id="9" name="9 Conector recto"/>
                      <wp:cNvGraphicFramePr/>
                      <a:graphic xmlns:a="http://schemas.openxmlformats.org/drawingml/2006/main">
                        <a:graphicData uri="http://schemas.microsoft.com/office/word/2010/wordprocessingShape">
                          <wps:wsp>
                            <wps:cNvCnPr/>
                            <wps:spPr>
                              <a:xfrm flipV="1">
                                <a:off x="0" y="0"/>
                                <a:ext cx="2933700" cy="9525"/>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F6C4C" id="9 Conector recto"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359.1pt" to="251.4pt,3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" strokecolor="yellow" strokeweight="4.75pt">
                      <v:stroke endcap="square"/>
                      <v:shadow on="t" color="black" opacity="22937f" origin=",.5" offset="0,.63889mm"/>
                    </v:line>
                  </w:pict>
                </mc:Fallback>
              </mc:AlternateContent>
            </w:r>
            <w:r w:rsidR="00DE446D">
              <w:rPr>
                <w:noProof/>
                <w:lang w:eastAsia="es-CL"/>
              </w:rPr>
              <mc:AlternateContent>
                <mc:Choice Requires="wps">
                  <w:drawing>
                    <wp:anchor distT="0" distB="0" distL="114300" distR="114300" simplePos="0" relativeHeight="251618304" behindDoc="0" locked="0" layoutInCell="1" allowOverlap="1" wp14:anchorId="20927A33" wp14:editId="0203FAB5">
                      <wp:simplePos x="0" y="0"/>
                      <wp:positionH relativeFrom="column">
                        <wp:posOffset>198120</wp:posOffset>
                      </wp:positionH>
                      <wp:positionV relativeFrom="paragraph">
                        <wp:posOffset>4263390</wp:posOffset>
                      </wp:positionV>
                      <wp:extent cx="111633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14:paraId="20927AFF" w14:textId="35A0D9F1" w:rsidR="00EE502C" w:rsidRPr="00DF2033" w:rsidRDefault="00EE502C">
                                  <w:pPr>
                                    <w:rPr>
                                      <w:i/>
                                      <w:color w:val="FFFF00"/>
                                      <w:sz w:val="18"/>
                                    </w:rPr>
                                  </w:pPr>
                                  <w:r>
                                    <w:rPr>
                                      <w:i/>
                                      <w:color w:val="FFFF00"/>
                                      <w:sz w:val="18"/>
                                    </w:rPr>
                                    <w:t>Escala 2</w:t>
                                  </w:r>
                                  <w:r w:rsidRPr="00DF2033">
                                    <w:rPr>
                                      <w:i/>
                                      <w:color w:val="FFFF00"/>
                                      <w:sz w:val="18"/>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33" id="_x0000_s1042" type="#_x0000_t202" style="position:absolute;left:0;text-align:left;margin-left:15.6pt;margin-top:335.7pt;width:87.9pt;height:110.55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" filled="f" stroked="f">
                      <v:textbox style="mso-fit-shape-to-text:t">
                        <w:txbxContent>
                          <w:p w14:paraId="20927AFF" w14:textId="35A0D9F1" w:rsidR="00EE502C" w:rsidRPr="00DF2033" w:rsidRDefault="00EE502C">
                            <w:pPr>
                              <w:rPr>
                                <w:i/>
                                <w:color w:val="FFFF00"/>
                                <w:sz w:val="18"/>
                              </w:rPr>
                            </w:pPr>
                            <w:r>
                              <w:rPr>
                                <w:i/>
                                <w:color w:val="FFFF00"/>
                                <w:sz w:val="18"/>
                              </w:rPr>
                              <w:t>Escala 2</w:t>
                            </w:r>
                            <w:r w:rsidRPr="00DF2033">
                              <w:rPr>
                                <w:i/>
                                <w:color w:val="FFFF00"/>
                                <w:sz w:val="18"/>
                              </w:rPr>
                              <w:t>00 m</w:t>
                            </w:r>
                          </w:p>
                        </w:txbxContent>
                      </v:textbox>
                    </v:shape>
                  </w:pict>
                </mc:Fallback>
              </mc:AlternateContent>
            </w:r>
            <w:r w:rsidR="00DE446D">
              <w:rPr>
                <w:noProof/>
                <w:lang w:eastAsia="es-CL"/>
              </w:rPr>
              <w:drawing>
                <wp:anchor distT="0" distB="0" distL="114300" distR="114300" simplePos="0" relativeHeight="251620352" behindDoc="0" locked="0" layoutInCell="1" allowOverlap="1" wp14:anchorId="335DE3D0" wp14:editId="4C1069D9">
                  <wp:simplePos x="0" y="0"/>
                  <wp:positionH relativeFrom="column">
                    <wp:posOffset>330835</wp:posOffset>
                  </wp:positionH>
                  <wp:positionV relativeFrom="paragraph">
                    <wp:posOffset>115570</wp:posOffset>
                  </wp:positionV>
                  <wp:extent cx="414655" cy="505460"/>
                  <wp:effectExtent l="0" t="0" r="4445" b="8890"/>
                  <wp:wrapNone/>
                  <wp:docPr id="33" name="Imagen 3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46D">
              <w:rPr>
                <w:noProof/>
                <w:lang w:eastAsia="es-CL"/>
              </w:rPr>
              <mc:AlternateContent>
                <mc:Choice Requires="wps">
                  <w:drawing>
                    <wp:anchor distT="0" distB="0" distL="114300" distR="114300" simplePos="0" relativeHeight="251662336" behindDoc="0" locked="0" layoutInCell="1" allowOverlap="1" wp14:anchorId="571F667B" wp14:editId="54D50B58">
                      <wp:simplePos x="0" y="0"/>
                      <wp:positionH relativeFrom="column">
                        <wp:posOffset>3792854</wp:posOffset>
                      </wp:positionH>
                      <wp:positionV relativeFrom="paragraph">
                        <wp:posOffset>388620</wp:posOffset>
                      </wp:positionV>
                      <wp:extent cx="964565" cy="371475"/>
                      <wp:effectExtent l="0" t="0" r="64135" b="66675"/>
                      <wp:wrapNone/>
                      <wp:docPr id="288" name="288 Conector recto"/>
                      <wp:cNvGraphicFramePr/>
                      <a:graphic xmlns:a="http://schemas.openxmlformats.org/drawingml/2006/main">
                        <a:graphicData uri="http://schemas.microsoft.com/office/word/2010/wordprocessingShape">
                          <wps:wsp>
                            <wps:cNvCnPr/>
                            <wps:spPr>
                              <a:xfrm>
                                <a:off x="0" y="0"/>
                                <a:ext cx="964565" cy="37147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BE415" id="288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65pt,30.6pt" to="374.6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" strokecolor="white [3212]">
                      <v:stroke endarrow="open"/>
                    </v:line>
                  </w:pict>
                </mc:Fallback>
              </mc:AlternateContent>
            </w:r>
            <w:r w:rsidR="00DE446D">
              <w:rPr>
                <w:noProof/>
                <w:lang w:eastAsia="es-CL"/>
              </w:rPr>
              <mc:AlternateContent>
                <mc:Choice Requires="wps">
                  <w:drawing>
                    <wp:anchor distT="0" distB="0" distL="114300" distR="114300" simplePos="0" relativeHeight="251673600" behindDoc="0" locked="0" layoutInCell="1" allowOverlap="1" wp14:anchorId="708DC13C" wp14:editId="67134E1F">
                      <wp:simplePos x="0" y="0"/>
                      <wp:positionH relativeFrom="column">
                        <wp:posOffset>2350770</wp:posOffset>
                      </wp:positionH>
                      <wp:positionV relativeFrom="paragraph">
                        <wp:posOffset>196850</wp:posOffset>
                      </wp:positionV>
                      <wp:extent cx="1828800" cy="1403985"/>
                      <wp:effectExtent l="0" t="0" r="0" b="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14:paraId="4D6255F4" w14:textId="37D63C8D" w:rsidR="00EE502C" w:rsidRPr="00EB2335" w:rsidRDefault="00EE502C" w:rsidP="004F4138">
                                  <w:pPr>
                                    <w:rPr>
                                      <w:b/>
                                      <w:color w:val="FFFFFF" w:themeColor="background1"/>
                                      <w:sz w:val="20"/>
                                      <w:szCs w:val="20"/>
                                    </w:rPr>
                                  </w:pPr>
                                  <w:r w:rsidRPr="00EB2335">
                                    <w:rPr>
                                      <w:color w:val="FFFFFF" w:themeColor="background1"/>
                                    </w:rPr>
                                    <w:t xml:space="preserve">Varadero </w:t>
                                  </w:r>
                                  <w:proofErr w:type="spellStart"/>
                                  <w:r w:rsidRPr="00EB2335">
                                    <w:rPr>
                                      <w:color w:val="FFFFFF" w:themeColor="background1"/>
                                    </w:rPr>
                                    <w:t>Oxxean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DC13C" id="_x0000_s1043" type="#_x0000_t202" style="position:absolute;left:0;text-align:left;margin-left:185.1pt;margin-top:15.5pt;width:2in;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" filled="f" stroked="f">
                      <v:textbox style="mso-fit-shape-to-text:t">
                        <w:txbxContent>
                          <w:p w14:paraId="4D6255F4" w14:textId="37D63C8D" w:rsidR="00EE502C" w:rsidRPr="00EB2335" w:rsidRDefault="00EE502C" w:rsidP="004F4138">
                            <w:pPr>
                              <w:rPr>
                                <w:b/>
                                <w:color w:val="FFFFFF" w:themeColor="background1"/>
                                <w:sz w:val="20"/>
                                <w:szCs w:val="20"/>
                              </w:rPr>
                            </w:pPr>
                            <w:r w:rsidRPr="00EB2335">
                              <w:rPr>
                                <w:color w:val="FFFFFF" w:themeColor="background1"/>
                              </w:rPr>
                              <w:t xml:space="preserve">Varadero </w:t>
                            </w:r>
                            <w:proofErr w:type="spellStart"/>
                            <w:r w:rsidRPr="00EB2335">
                              <w:rPr>
                                <w:color w:val="FFFFFF" w:themeColor="background1"/>
                              </w:rPr>
                              <w:t>Oxxean</w:t>
                            </w:r>
                            <w:proofErr w:type="spellEnd"/>
                          </w:p>
                        </w:txbxContent>
                      </v:textbox>
                    </v:shape>
                  </w:pict>
                </mc:Fallback>
              </mc:AlternateContent>
            </w:r>
            <w:r w:rsidR="00DE446D">
              <w:rPr>
                <w:noProof/>
                <w:lang w:eastAsia="es-CL"/>
              </w:rPr>
              <w:drawing>
                <wp:inline distT="0" distB="0" distL="0" distR="0" wp14:anchorId="2D929E37" wp14:editId="57191783">
                  <wp:extent cx="8122285" cy="4914900"/>
                  <wp:effectExtent l="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8131065" cy="4920213"/>
                          </a:xfrm>
                          <a:prstGeom prst="rect">
                            <a:avLst/>
                          </a:prstGeom>
                        </pic:spPr>
                      </pic:pic>
                    </a:graphicData>
                  </a:graphic>
                </wp:inline>
              </w:drawing>
            </w:r>
          </w:p>
        </w:tc>
      </w:tr>
    </w:tbl>
    <w:p w14:paraId="209274FF"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20927500" w14:textId="77777777" w:rsidR="00B1722C" w:rsidRDefault="00B1722C" w:rsidP="007B52F4">
      <w:pPr>
        <w:pStyle w:val="Ttulo1"/>
      </w:pPr>
      <w:bookmarkStart w:id="52" w:name="_Toc445386101"/>
      <w:r>
        <w:lastRenderedPageBreak/>
        <w:t xml:space="preserve">INSTRUMENTOS DE </w:t>
      </w:r>
      <w:r w:rsidRPr="00B1722C">
        <w:t>GESTIÓN</w:t>
      </w:r>
      <w:r>
        <w:t xml:space="preserve"> AMBIENTAL QUE REGULAN A LA ACTIVIDAD FISCALIZADA.</w:t>
      </w:r>
      <w:bookmarkEnd w:id="48"/>
      <w:bookmarkEnd w:id="49"/>
      <w:bookmarkEnd w:id="50"/>
      <w:bookmarkEnd w:id="51"/>
      <w:bookmarkEnd w:id="52"/>
    </w:p>
    <w:p w14:paraId="20927501"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2"/>
        <w:gridCol w:w="1267"/>
        <w:gridCol w:w="16"/>
        <w:gridCol w:w="1201"/>
        <w:gridCol w:w="1134"/>
        <w:gridCol w:w="1134"/>
        <w:gridCol w:w="2090"/>
        <w:gridCol w:w="1243"/>
        <w:gridCol w:w="14"/>
        <w:gridCol w:w="1219"/>
        <w:gridCol w:w="12"/>
      </w:tblGrid>
      <w:tr w:rsidR="00B84C8E" w:rsidRPr="0025129B" w14:paraId="0E62706A" w14:textId="77777777" w:rsidTr="002E089C">
        <w:trPr>
          <w:trHeight w:val="498"/>
        </w:trPr>
        <w:tc>
          <w:tcPr>
            <w:tcW w:w="5000" w:type="pct"/>
            <w:gridSpan w:val="11"/>
            <w:shd w:val="clear" w:color="000000" w:fill="D9D9D9"/>
            <w:noWrap/>
          </w:tcPr>
          <w:p w14:paraId="7E51421E" w14:textId="56767447" w:rsidR="00B84C8E" w:rsidRPr="0025129B" w:rsidRDefault="00B84C8E" w:rsidP="00B84C8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0E4FB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B84C8E" w:rsidRPr="0025129B" w14:paraId="1A021C44" w14:textId="77777777" w:rsidTr="00673B75">
        <w:trPr>
          <w:gridAfter w:val="1"/>
          <w:wAfter w:w="7" w:type="pct"/>
          <w:trHeight w:val="498"/>
        </w:trPr>
        <w:tc>
          <w:tcPr>
            <w:tcW w:w="317" w:type="pct"/>
            <w:shd w:val="clear" w:color="auto" w:fill="auto"/>
            <w:vAlign w:val="center"/>
            <w:hideMark/>
          </w:tcPr>
          <w:p w14:paraId="717F3B31"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390EB8D8"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11" w:type="pct"/>
            <w:gridSpan w:val="2"/>
            <w:shd w:val="clear" w:color="auto" w:fill="auto"/>
            <w:vAlign w:val="center"/>
            <w:hideMark/>
          </w:tcPr>
          <w:p w14:paraId="04D5FB7B" w14:textId="77777777" w:rsidR="00B84C8E" w:rsidRDefault="00B84C8E" w:rsidP="002E089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01D5C53" w14:textId="77777777" w:rsidR="00B84C8E" w:rsidRPr="00603ED1"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Align w:val="center"/>
          </w:tcPr>
          <w:p w14:paraId="216BB04D"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9" w:type="pct"/>
            <w:shd w:val="clear" w:color="auto" w:fill="auto"/>
            <w:vAlign w:val="center"/>
            <w:hideMark/>
          </w:tcPr>
          <w:p w14:paraId="3B572CC6"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049" w:type="pct"/>
            <w:shd w:val="clear" w:color="auto" w:fill="auto"/>
            <w:vAlign w:val="center"/>
            <w:hideMark/>
          </w:tcPr>
          <w:p w14:paraId="1A5D879E"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24" w:type="pct"/>
            <w:shd w:val="clear" w:color="auto" w:fill="auto"/>
            <w:vAlign w:val="center"/>
            <w:hideMark/>
          </w:tcPr>
          <w:p w14:paraId="11286A27" w14:textId="79BF84A7" w:rsidR="00B84C8E" w:rsidRPr="0025129B" w:rsidRDefault="00B84C8E" w:rsidP="00FA660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gridSpan w:val="2"/>
            <w:vAlign w:val="center"/>
          </w:tcPr>
          <w:p w14:paraId="567D2505" w14:textId="01F45A3A" w:rsidR="00B84C8E" w:rsidRPr="0025129B" w:rsidRDefault="00B84C8E" w:rsidP="00FA660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4230F8" w:rsidRPr="001939D4" w14:paraId="5D6DFC6D" w14:textId="77777777" w:rsidTr="00673B75">
        <w:trPr>
          <w:trHeight w:val="498"/>
        </w:trPr>
        <w:tc>
          <w:tcPr>
            <w:tcW w:w="317" w:type="pct"/>
            <w:shd w:val="clear" w:color="auto" w:fill="auto"/>
            <w:noWrap/>
            <w:vAlign w:val="center"/>
            <w:hideMark/>
          </w:tcPr>
          <w:p w14:paraId="5E03224F" w14:textId="404EE883" w:rsidR="004230F8" w:rsidRPr="001939D4" w:rsidRDefault="004230F8" w:rsidP="002E089C">
            <w:pPr>
              <w:spacing w:line="0" w:lineRule="atLeast"/>
              <w:jc w:val="center"/>
              <w:rPr>
                <w:color w:val="000000"/>
                <w:sz w:val="20"/>
              </w:rPr>
            </w:pPr>
            <w:r w:rsidRPr="001939D4">
              <w:rPr>
                <w:color w:val="000000"/>
                <w:sz w:val="20"/>
              </w:rPr>
              <w:t>1</w:t>
            </w:r>
          </w:p>
        </w:tc>
        <w:tc>
          <w:tcPr>
            <w:tcW w:w="644" w:type="pct"/>
            <w:gridSpan w:val="2"/>
            <w:shd w:val="clear" w:color="auto" w:fill="auto"/>
            <w:noWrap/>
            <w:vAlign w:val="center"/>
          </w:tcPr>
          <w:p w14:paraId="39482716" w14:textId="524F7A1C" w:rsidR="004230F8" w:rsidRPr="001939D4" w:rsidRDefault="004230F8" w:rsidP="002E089C">
            <w:pPr>
              <w:spacing w:line="0" w:lineRule="atLeast"/>
              <w:jc w:val="center"/>
              <w:rPr>
                <w:color w:val="000000"/>
                <w:sz w:val="20"/>
              </w:rPr>
            </w:pPr>
            <w:r w:rsidRPr="001939D4">
              <w:rPr>
                <w:color w:val="000000"/>
                <w:sz w:val="20"/>
              </w:rPr>
              <w:t>RCA</w:t>
            </w:r>
          </w:p>
        </w:tc>
        <w:tc>
          <w:tcPr>
            <w:tcW w:w="603" w:type="pct"/>
            <w:shd w:val="clear" w:color="auto" w:fill="auto"/>
            <w:noWrap/>
            <w:vAlign w:val="center"/>
          </w:tcPr>
          <w:p w14:paraId="20105089" w14:textId="57BC5E0B" w:rsidR="004230F8" w:rsidRPr="001939D4" w:rsidRDefault="00673B75" w:rsidP="002E089C">
            <w:pPr>
              <w:spacing w:line="0" w:lineRule="atLeast"/>
              <w:jc w:val="center"/>
              <w:rPr>
                <w:color w:val="000000"/>
                <w:sz w:val="20"/>
              </w:rPr>
            </w:pPr>
            <w:r>
              <w:rPr>
                <w:color w:val="000000"/>
                <w:sz w:val="20"/>
              </w:rPr>
              <w:t>767</w:t>
            </w:r>
          </w:p>
        </w:tc>
        <w:tc>
          <w:tcPr>
            <w:tcW w:w="569" w:type="pct"/>
            <w:vAlign w:val="center"/>
          </w:tcPr>
          <w:p w14:paraId="2CEE4D92" w14:textId="4B0E3112" w:rsidR="004230F8" w:rsidRPr="001939D4" w:rsidRDefault="00673B75" w:rsidP="00D96DE3">
            <w:pPr>
              <w:spacing w:line="0" w:lineRule="atLeast"/>
              <w:jc w:val="center"/>
              <w:rPr>
                <w:color w:val="000000"/>
                <w:sz w:val="20"/>
              </w:rPr>
            </w:pPr>
            <w:r w:rsidRPr="00673B75">
              <w:rPr>
                <w:rFonts w:cstheme="minorHAnsi"/>
                <w:sz w:val="20"/>
                <w:szCs w:val="20"/>
              </w:rPr>
              <w:t>4 de Septiembre de 2009</w:t>
            </w:r>
          </w:p>
        </w:tc>
        <w:tc>
          <w:tcPr>
            <w:tcW w:w="569" w:type="pct"/>
            <w:shd w:val="clear" w:color="auto" w:fill="auto"/>
            <w:noWrap/>
            <w:vAlign w:val="center"/>
          </w:tcPr>
          <w:p w14:paraId="4D229D8D" w14:textId="2FFAB076" w:rsidR="004230F8" w:rsidRPr="001939D4" w:rsidRDefault="00673B75" w:rsidP="002E089C">
            <w:pPr>
              <w:spacing w:line="0" w:lineRule="atLeast"/>
              <w:jc w:val="center"/>
              <w:rPr>
                <w:color w:val="000000"/>
                <w:sz w:val="20"/>
              </w:rPr>
            </w:pPr>
            <w:r w:rsidRPr="00673B75">
              <w:rPr>
                <w:sz w:val="20"/>
                <w:szCs w:val="20"/>
              </w:rPr>
              <w:t>Comisión Regional Del Medio Ambiente</w:t>
            </w:r>
            <w:r w:rsidR="004230F8" w:rsidRPr="001939D4">
              <w:rPr>
                <w:sz w:val="20"/>
                <w:szCs w:val="20"/>
              </w:rPr>
              <w:t>, región de Aysén</w:t>
            </w:r>
          </w:p>
        </w:tc>
        <w:tc>
          <w:tcPr>
            <w:tcW w:w="1049" w:type="pct"/>
            <w:shd w:val="clear" w:color="auto" w:fill="auto"/>
            <w:noWrap/>
            <w:vAlign w:val="center"/>
          </w:tcPr>
          <w:p w14:paraId="4402F6F3" w14:textId="3DB40A9B" w:rsidR="004230F8" w:rsidRPr="001939D4" w:rsidRDefault="00711EC5" w:rsidP="00D247FF">
            <w:pPr>
              <w:spacing w:line="0" w:lineRule="atLeast"/>
              <w:rPr>
                <w:color w:val="000000"/>
                <w:sz w:val="20"/>
              </w:rPr>
            </w:pPr>
            <w:r>
              <w:rPr>
                <w:rFonts w:cstheme="minorHAnsi"/>
                <w:sz w:val="20"/>
                <w:szCs w:val="20"/>
              </w:rPr>
              <w:t xml:space="preserve">DIA, </w:t>
            </w:r>
            <w:r w:rsidR="00673B75">
              <w:rPr>
                <w:rFonts w:cstheme="minorHAnsi"/>
                <w:sz w:val="20"/>
                <w:szCs w:val="20"/>
              </w:rPr>
              <w:t>“</w:t>
            </w:r>
            <w:r w:rsidR="00673B75" w:rsidRPr="00673B75">
              <w:rPr>
                <w:rFonts w:cstheme="minorHAnsi"/>
                <w:sz w:val="20"/>
                <w:szCs w:val="20"/>
              </w:rPr>
              <w:t>Puerto Oxxean Chacabuco "</w:t>
            </w:r>
          </w:p>
        </w:tc>
        <w:tc>
          <w:tcPr>
            <w:tcW w:w="631" w:type="pct"/>
            <w:gridSpan w:val="2"/>
            <w:shd w:val="clear" w:color="auto" w:fill="auto"/>
            <w:noWrap/>
            <w:vAlign w:val="center"/>
          </w:tcPr>
          <w:p w14:paraId="40C8A21E" w14:textId="39ED8F47" w:rsidR="004230F8" w:rsidRPr="001939D4" w:rsidRDefault="00673B75"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Ver Nota</w:t>
            </w:r>
          </w:p>
        </w:tc>
        <w:tc>
          <w:tcPr>
            <w:tcW w:w="619" w:type="pct"/>
            <w:gridSpan w:val="2"/>
            <w:vAlign w:val="center"/>
          </w:tcPr>
          <w:p w14:paraId="6C002A91" w14:textId="19C166F7" w:rsidR="004230F8" w:rsidRPr="001939D4" w:rsidRDefault="004230F8"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Si</w:t>
            </w:r>
          </w:p>
        </w:tc>
      </w:tr>
      <w:tr w:rsidR="004230F8" w:rsidRPr="001939D4" w14:paraId="6935D43B" w14:textId="77777777" w:rsidTr="00673B75">
        <w:trPr>
          <w:trHeight w:val="498"/>
        </w:trPr>
        <w:tc>
          <w:tcPr>
            <w:tcW w:w="317" w:type="pct"/>
            <w:shd w:val="clear" w:color="auto" w:fill="auto"/>
            <w:noWrap/>
            <w:vAlign w:val="center"/>
          </w:tcPr>
          <w:p w14:paraId="6D258E4C" w14:textId="2E3AB472" w:rsidR="004230F8" w:rsidRPr="001939D4" w:rsidRDefault="004230F8" w:rsidP="002E089C">
            <w:pPr>
              <w:spacing w:line="0" w:lineRule="atLeast"/>
              <w:jc w:val="center"/>
              <w:rPr>
                <w:color w:val="000000"/>
                <w:sz w:val="20"/>
              </w:rPr>
            </w:pPr>
            <w:r w:rsidRPr="001939D4">
              <w:rPr>
                <w:color w:val="000000"/>
                <w:sz w:val="20"/>
              </w:rPr>
              <w:t>2</w:t>
            </w:r>
          </w:p>
        </w:tc>
        <w:tc>
          <w:tcPr>
            <w:tcW w:w="644" w:type="pct"/>
            <w:gridSpan w:val="2"/>
            <w:shd w:val="clear" w:color="auto" w:fill="auto"/>
            <w:noWrap/>
            <w:vAlign w:val="center"/>
          </w:tcPr>
          <w:p w14:paraId="54D0ED86" w14:textId="4E0C5432" w:rsidR="004230F8" w:rsidRPr="001939D4" w:rsidRDefault="004230F8" w:rsidP="002E089C">
            <w:pPr>
              <w:spacing w:line="0" w:lineRule="atLeast"/>
              <w:jc w:val="center"/>
              <w:rPr>
                <w:color w:val="000000"/>
                <w:sz w:val="20"/>
              </w:rPr>
            </w:pPr>
            <w:r w:rsidRPr="001939D4">
              <w:rPr>
                <w:color w:val="000000"/>
                <w:sz w:val="20"/>
              </w:rPr>
              <w:t>RCA</w:t>
            </w:r>
          </w:p>
        </w:tc>
        <w:tc>
          <w:tcPr>
            <w:tcW w:w="603" w:type="pct"/>
            <w:shd w:val="clear" w:color="auto" w:fill="auto"/>
            <w:noWrap/>
            <w:vAlign w:val="center"/>
          </w:tcPr>
          <w:p w14:paraId="6E350784" w14:textId="3041829E" w:rsidR="004230F8" w:rsidRPr="001939D4" w:rsidRDefault="00673B75" w:rsidP="002E089C">
            <w:pPr>
              <w:spacing w:line="0" w:lineRule="atLeast"/>
              <w:jc w:val="center"/>
              <w:rPr>
                <w:color w:val="000000"/>
                <w:sz w:val="20"/>
              </w:rPr>
            </w:pPr>
            <w:r>
              <w:rPr>
                <w:color w:val="000000"/>
                <w:sz w:val="20"/>
              </w:rPr>
              <w:t>130</w:t>
            </w:r>
          </w:p>
        </w:tc>
        <w:tc>
          <w:tcPr>
            <w:tcW w:w="569" w:type="pct"/>
            <w:vAlign w:val="center"/>
          </w:tcPr>
          <w:p w14:paraId="036E4AFE" w14:textId="3D49B65A" w:rsidR="004230F8" w:rsidRPr="001939D4" w:rsidRDefault="00673B75" w:rsidP="00711EC5">
            <w:pPr>
              <w:spacing w:line="0" w:lineRule="atLeast"/>
              <w:jc w:val="center"/>
              <w:rPr>
                <w:color w:val="000000"/>
                <w:sz w:val="20"/>
              </w:rPr>
            </w:pPr>
            <w:r w:rsidRPr="00673B75">
              <w:rPr>
                <w:rFonts w:cstheme="minorHAnsi"/>
                <w:sz w:val="20"/>
                <w:szCs w:val="20"/>
              </w:rPr>
              <w:t>11 de Junio de 2013</w:t>
            </w:r>
          </w:p>
        </w:tc>
        <w:tc>
          <w:tcPr>
            <w:tcW w:w="569" w:type="pct"/>
            <w:shd w:val="clear" w:color="auto" w:fill="auto"/>
            <w:noWrap/>
            <w:vAlign w:val="center"/>
          </w:tcPr>
          <w:p w14:paraId="393FA54D" w14:textId="7F5BAA81" w:rsidR="004230F8" w:rsidRPr="001939D4" w:rsidRDefault="004230F8" w:rsidP="002E089C">
            <w:pPr>
              <w:spacing w:line="0" w:lineRule="atLeast"/>
              <w:jc w:val="center"/>
              <w:rPr>
                <w:color w:val="000000"/>
                <w:sz w:val="20"/>
              </w:rPr>
            </w:pPr>
            <w:r w:rsidRPr="001939D4">
              <w:rPr>
                <w:sz w:val="20"/>
                <w:szCs w:val="20"/>
              </w:rPr>
              <w:t>Comisión de Evaluación, región de Aysén</w:t>
            </w:r>
          </w:p>
        </w:tc>
        <w:tc>
          <w:tcPr>
            <w:tcW w:w="1049" w:type="pct"/>
            <w:shd w:val="clear" w:color="auto" w:fill="auto"/>
            <w:noWrap/>
            <w:vAlign w:val="center"/>
          </w:tcPr>
          <w:p w14:paraId="0E26D60A" w14:textId="7FC2D442" w:rsidR="00673B75" w:rsidRPr="00673B75" w:rsidRDefault="00673B75" w:rsidP="00673B75">
            <w:pPr>
              <w:spacing w:line="0" w:lineRule="atLeast"/>
              <w:jc w:val="left"/>
              <w:rPr>
                <w:rFonts w:cstheme="minorHAnsi"/>
                <w:sz w:val="20"/>
                <w:szCs w:val="20"/>
              </w:rPr>
            </w:pPr>
            <w:r>
              <w:rPr>
                <w:rFonts w:cstheme="minorHAnsi"/>
                <w:sz w:val="20"/>
                <w:szCs w:val="20"/>
              </w:rPr>
              <w:t xml:space="preserve">DIA, </w:t>
            </w:r>
            <w:r w:rsidRPr="00673B75">
              <w:rPr>
                <w:rFonts w:cstheme="minorHAnsi"/>
                <w:sz w:val="20"/>
                <w:szCs w:val="20"/>
              </w:rPr>
              <w:t>Ampliación Puerto</w:t>
            </w:r>
          </w:p>
          <w:p w14:paraId="59B54932" w14:textId="02EE01AC" w:rsidR="004230F8" w:rsidRPr="001939D4" w:rsidRDefault="00673B75" w:rsidP="00673B75">
            <w:pPr>
              <w:spacing w:line="0" w:lineRule="atLeast"/>
              <w:jc w:val="left"/>
              <w:rPr>
                <w:color w:val="000000"/>
                <w:sz w:val="20"/>
              </w:rPr>
            </w:pPr>
            <w:r w:rsidRPr="00673B75">
              <w:rPr>
                <w:rFonts w:cstheme="minorHAnsi"/>
                <w:sz w:val="20"/>
                <w:szCs w:val="20"/>
              </w:rPr>
              <w:t>Oxxean Chacabuco Puerto Oxxean Chacabuco</w:t>
            </w:r>
          </w:p>
        </w:tc>
        <w:tc>
          <w:tcPr>
            <w:tcW w:w="631" w:type="pct"/>
            <w:gridSpan w:val="2"/>
            <w:shd w:val="clear" w:color="auto" w:fill="auto"/>
            <w:noWrap/>
            <w:vAlign w:val="center"/>
          </w:tcPr>
          <w:p w14:paraId="1AC5F548" w14:textId="558E1862" w:rsidR="004230F8" w:rsidRPr="001939D4" w:rsidRDefault="00673B75"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Ver Nota</w:t>
            </w:r>
          </w:p>
        </w:tc>
        <w:tc>
          <w:tcPr>
            <w:tcW w:w="619" w:type="pct"/>
            <w:gridSpan w:val="2"/>
            <w:vAlign w:val="center"/>
          </w:tcPr>
          <w:p w14:paraId="375F9722" w14:textId="072E1275" w:rsidR="004230F8" w:rsidRPr="001939D4" w:rsidRDefault="004230F8"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Si</w:t>
            </w:r>
          </w:p>
        </w:tc>
      </w:tr>
    </w:tbl>
    <w:p w14:paraId="5CC8C78A" w14:textId="21304F21" w:rsidR="00B84C8E" w:rsidRDefault="00B84C8E" w:rsidP="00C97715">
      <w:pPr>
        <w:rPr>
          <w:sz w:val="20"/>
          <w:szCs w:val="20"/>
        </w:rPr>
      </w:pPr>
    </w:p>
    <w:p w14:paraId="71DBD192" w14:textId="20B71C43" w:rsidR="004230F8" w:rsidRPr="00AB1859" w:rsidRDefault="00B079F3" w:rsidP="004230F8">
      <w:pPr>
        <w:autoSpaceDE w:val="0"/>
        <w:autoSpaceDN w:val="0"/>
        <w:adjustRightInd w:val="0"/>
        <w:ind w:left="27"/>
        <w:rPr>
          <w:rFonts w:cstheme="minorHAnsi"/>
          <w:sz w:val="20"/>
          <w:szCs w:val="20"/>
        </w:rPr>
      </w:pPr>
      <w:r w:rsidRPr="00AB1859">
        <w:rPr>
          <w:rFonts w:cstheme="minorHAnsi"/>
          <w:sz w:val="20"/>
          <w:szCs w:val="20"/>
        </w:rPr>
        <w:t>NOTA:</w:t>
      </w:r>
    </w:p>
    <w:p w14:paraId="219052CB" w14:textId="5414A888" w:rsidR="00AB1859" w:rsidRPr="00AB1859" w:rsidRDefault="00AB1859" w:rsidP="00AB1859">
      <w:pPr>
        <w:rPr>
          <w:sz w:val="20"/>
          <w:szCs w:val="20"/>
        </w:rPr>
      </w:pPr>
      <w:r w:rsidRPr="00AB1859">
        <w:rPr>
          <w:sz w:val="20"/>
          <w:szCs w:val="20"/>
        </w:rPr>
        <w:t>La</w:t>
      </w:r>
      <w:r w:rsidR="00673B75">
        <w:rPr>
          <w:sz w:val="20"/>
          <w:szCs w:val="20"/>
        </w:rPr>
        <w:t>s</w:t>
      </w:r>
      <w:r w:rsidRPr="00AB1859">
        <w:rPr>
          <w:sz w:val="20"/>
          <w:szCs w:val="20"/>
        </w:rPr>
        <w:t xml:space="preserve"> RCA</w:t>
      </w:r>
      <w:r w:rsidR="00673B75">
        <w:rPr>
          <w:sz w:val="20"/>
          <w:szCs w:val="20"/>
        </w:rPr>
        <w:t>s descritas no r</w:t>
      </w:r>
      <w:r w:rsidRPr="00AB1859">
        <w:rPr>
          <w:sz w:val="20"/>
          <w:szCs w:val="20"/>
        </w:rPr>
        <w:t>egistra</w:t>
      </w:r>
      <w:r w:rsidR="00673B75">
        <w:rPr>
          <w:sz w:val="20"/>
          <w:szCs w:val="20"/>
        </w:rPr>
        <w:t>n</w:t>
      </w:r>
      <w:r w:rsidRPr="00AB1859">
        <w:rPr>
          <w:sz w:val="20"/>
          <w:szCs w:val="20"/>
        </w:rPr>
        <w:t xml:space="preserve">  pertinencia</w:t>
      </w:r>
      <w:r w:rsidR="00673B75">
        <w:rPr>
          <w:sz w:val="20"/>
          <w:szCs w:val="20"/>
        </w:rPr>
        <w:t>s</w:t>
      </w:r>
      <w:r w:rsidRPr="00AB1859">
        <w:rPr>
          <w:sz w:val="20"/>
          <w:szCs w:val="20"/>
        </w:rPr>
        <w:t xml:space="preserve"> en el Sistema de Fiscalización, S</w:t>
      </w:r>
      <w:r w:rsidR="00673B75">
        <w:rPr>
          <w:sz w:val="20"/>
          <w:szCs w:val="20"/>
        </w:rPr>
        <w:t>ISFA de la SMA.</w:t>
      </w:r>
    </w:p>
    <w:p w14:paraId="015F2E96" w14:textId="77777777" w:rsidR="004230F8" w:rsidRPr="004E5529" w:rsidRDefault="004230F8" w:rsidP="00C97715">
      <w:pPr>
        <w:rPr>
          <w:sz w:val="20"/>
          <w:szCs w:val="20"/>
        </w:rPr>
      </w:pPr>
    </w:p>
    <w:p w14:paraId="19A71C98" w14:textId="77777777" w:rsidR="001939D4" w:rsidRPr="0061349C" w:rsidRDefault="001939D4" w:rsidP="0061349C">
      <w:bookmarkStart w:id="53" w:name="_Toc352840385"/>
      <w:bookmarkStart w:id="54" w:name="_Toc352841445"/>
    </w:p>
    <w:p w14:paraId="20927537" w14:textId="77777777" w:rsidR="00317531" w:rsidRDefault="00B1722C" w:rsidP="00C958D0">
      <w:pPr>
        <w:pStyle w:val="Ttulo1"/>
      </w:pPr>
      <w:bookmarkStart w:id="55" w:name="_Toc445386102"/>
      <w:r w:rsidRPr="00B1722C">
        <w:t>ANTECEDENTES DE LA ACTIVIDAD DE FISCALIZACIÓN.</w:t>
      </w:r>
      <w:bookmarkEnd w:id="53"/>
      <w:bookmarkEnd w:id="54"/>
      <w:bookmarkEnd w:id="55"/>
    </w:p>
    <w:p w14:paraId="20927538" w14:textId="77777777" w:rsidR="00B1722C" w:rsidRDefault="00B1722C" w:rsidP="00256713"/>
    <w:p w14:paraId="20927539" w14:textId="77777777" w:rsidR="00B1722C" w:rsidRDefault="00B1722C" w:rsidP="00B1722C">
      <w:pPr>
        <w:pStyle w:val="Ttulo2"/>
      </w:pPr>
      <w:bookmarkStart w:id="56" w:name="_Toc352840386"/>
      <w:bookmarkStart w:id="57" w:name="_Toc352841446"/>
      <w:bookmarkStart w:id="58" w:name="_Toc353998112"/>
      <w:bookmarkStart w:id="59" w:name="_Toc353998185"/>
      <w:bookmarkStart w:id="60" w:name="_Toc445386103"/>
      <w:r>
        <w:t>Motivo de la Actividad de Fiscalización</w:t>
      </w:r>
      <w:r w:rsidR="00893A4E">
        <w:t>.</w:t>
      </w:r>
      <w:bookmarkEnd w:id="56"/>
      <w:bookmarkEnd w:id="57"/>
      <w:bookmarkEnd w:id="58"/>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D247FF" w:rsidRPr="00D247FF" w14:paraId="1E3C0F44" w14:textId="77777777" w:rsidTr="00D247FF">
        <w:trPr>
          <w:trHeight w:val="551"/>
          <w:jc w:val="center"/>
        </w:trPr>
        <w:tc>
          <w:tcPr>
            <w:tcW w:w="114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32D88D21" w14:textId="77777777" w:rsidR="00D247FF" w:rsidRDefault="00D247FF" w:rsidP="0038060F">
            <w:pPr>
              <w:jc w:val="left"/>
              <w:rPr>
                <w:sz w:val="20"/>
                <w:szCs w:val="20"/>
              </w:rPr>
            </w:pPr>
            <w:r w:rsidRPr="00D247FF">
              <w:rPr>
                <w:sz w:val="20"/>
                <w:szCs w:val="20"/>
              </w:rPr>
              <w:t xml:space="preserve">Motivo: </w:t>
            </w:r>
          </w:p>
          <w:p w14:paraId="7C42B5BB" w14:textId="77777777" w:rsidR="00D247FF" w:rsidRPr="00D247FF" w:rsidRDefault="00D247FF" w:rsidP="0038060F">
            <w:pPr>
              <w:jc w:val="left"/>
              <w:rPr>
                <w:sz w:val="20"/>
                <w:szCs w:val="20"/>
              </w:rPr>
            </w:pPr>
          </w:p>
          <w:p w14:paraId="38AAF59E" w14:textId="77777777" w:rsidR="00D247FF" w:rsidRPr="00D247FF" w:rsidRDefault="00D247FF" w:rsidP="0038060F">
            <w:pPr>
              <w:jc w:val="left"/>
              <w:rPr>
                <w:sz w:val="20"/>
                <w:szCs w:val="20"/>
              </w:rPr>
            </w:pPr>
            <w:r w:rsidRPr="00D247FF">
              <w:rPr>
                <w:sz w:val="20"/>
                <w:szCs w:val="20"/>
              </w:rPr>
              <w:t>Programada</w:t>
            </w:r>
          </w:p>
        </w:tc>
        <w:tc>
          <w:tcPr>
            <w:tcW w:w="3858" w:type="pct"/>
            <w:tcBorders>
              <w:top w:val="single" w:sz="4" w:space="0" w:color="auto"/>
              <w:left w:val="single" w:sz="4" w:space="0" w:color="auto"/>
              <w:bottom w:val="single" w:sz="4" w:space="0" w:color="auto"/>
              <w:right w:val="single" w:sz="4" w:space="0" w:color="auto"/>
            </w:tcBorders>
            <w:shd w:val="clear" w:color="auto" w:fill="auto"/>
          </w:tcPr>
          <w:p w14:paraId="119D84F2" w14:textId="77777777" w:rsidR="00D247FF" w:rsidRPr="00D247FF" w:rsidRDefault="00D247FF" w:rsidP="0038060F">
            <w:pPr>
              <w:jc w:val="left"/>
              <w:rPr>
                <w:sz w:val="20"/>
                <w:szCs w:val="20"/>
              </w:rPr>
            </w:pPr>
            <w:r w:rsidRPr="00D247FF">
              <w:rPr>
                <w:sz w:val="20"/>
                <w:szCs w:val="20"/>
              </w:rPr>
              <w:t xml:space="preserve">Descripción del Motivo: </w:t>
            </w:r>
          </w:p>
          <w:p w14:paraId="6301E385" w14:textId="77777777" w:rsidR="00D247FF" w:rsidRPr="00D247FF" w:rsidRDefault="00D247FF" w:rsidP="0038060F">
            <w:pPr>
              <w:jc w:val="left"/>
              <w:rPr>
                <w:sz w:val="20"/>
                <w:szCs w:val="20"/>
              </w:rPr>
            </w:pPr>
          </w:p>
          <w:p w14:paraId="5A825A94" w14:textId="77777777" w:rsidR="00D247FF" w:rsidRPr="00D247FF" w:rsidRDefault="00D247FF" w:rsidP="00D247FF">
            <w:pPr>
              <w:jc w:val="left"/>
              <w:rPr>
                <w:sz w:val="20"/>
                <w:szCs w:val="20"/>
              </w:rPr>
            </w:pPr>
            <w:r w:rsidRPr="00D247FF">
              <w:rPr>
                <w:sz w:val="20"/>
                <w:szCs w:val="20"/>
              </w:rPr>
              <w:t>Según La Resolución Exenta N° 769 de fecha 23 de diciembre de 2014, que fija el Programa y Subprogramas Sectoriales de Fiscalización Ambiental de Resoluciones de Calificación Ambiental para el año 2015.</w:t>
            </w:r>
          </w:p>
          <w:p w14:paraId="55D9C3DE" w14:textId="77777777" w:rsidR="00D247FF" w:rsidRPr="00D247FF" w:rsidRDefault="00D247FF" w:rsidP="00D247FF">
            <w:pPr>
              <w:jc w:val="left"/>
              <w:rPr>
                <w:sz w:val="20"/>
                <w:szCs w:val="20"/>
              </w:rPr>
            </w:pPr>
          </w:p>
        </w:tc>
      </w:tr>
    </w:tbl>
    <w:p w14:paraId="20927540" w14:textId="77777777" w:rsidR="00B1722C" w:rsidRDefault="00B1722C" w:rsidP="00B1722C"/>
    <w:p w14:paraId="20927541" w14:textId="77777777" w:rsidR="00893A4E" w:rsidRDefault="00B1722C" w:rsidP="00893A4E">
      <w:pPr>
        <w:pStyle w:val="Ttulo2"/>
      </w:pPr>
      <w:bookmarkStart w:id="61" w:name="_Toc352840387"/>
      <w:bookmarkStart w:id="62" w:name="_Toc352841447"/>
      <w:bookmarkStart w:id="63" w:name="_Toc353998113"/>
      <w:bookmarkStart w:id="64" w:name="_Toc353998186"/>
      <w:bookmarkStart w:id="65" w:name="_Toc445386104"/>
      <w:r>
        <w:t xml:space="preserve">Materia </w:t>
      </w:r>
      <w:r w:rsidR="00893A4E">
        <w:t>Específica Objeto de la Inspección Ambiental.</w:t>
      </w:r>
      <w:bookmarkEnd w:id="61"/>
      <w:bookmarkEnd w:id="62"/>
      <w:bookmarkEnd w:id="63"/>
      <w:bookmarkEnd w:id="64"/>
      <w:bookmarkEnd w:id="65"/>
    </w:p>
    <w:p w14:paraId="20927542"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2092754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0927543" w14:textId="1B787410" w:rsidR="009D3B5A" w:rsidRDefault="009D3B5A" w:rsidP="00552306">
            <w:pPr>
              <w:pStyle w:val="Prrafodelista"/>
              <w:ind w:left="350"/>
              <w:rPr>
                <w:rFonts w:cstheme="minorHAnsi"/>
                <w:szCs w:val="20"/>
              </w:rPr>
            </w:pPr>
          </w:p>
          <w:p w14:paraId="563F8E16" w14:textId="77777777" w:rsidR="00F43134" w:rsidRDefault="00F43134" w:rsidP="00F43134">
            <w:pPr>
              <w:numPr>
                <w:ilvl w:val="0"/>
                <w:numId w:val="6"/>
              </w:numPr>
            </w:pPr>
            <w:r w:rsidRPr="00DB5CE1">
              <w:t>Manejo de combustibles.</w:t>
            </w:r>
          </w:p>
          <w:p w14:paraId="20927547" w14:textId="7A0406C2" w:rsidR="00A226B2" w:rsidRPr="00FA6602" w:rsidRDefault="00A226B2" w:rsidP="00613A11">
            <w:pPr>
              <w:ind w:left="720"/>
              <w:rPr>
                <w:rFonts w:cstheme="minorHAnsi"/>
                <w:szCs w:val="20"/>
              </w:rPr>
            </w:pPr>
          </w:p>
        </w:tc>
      </w:tr>
    </w:tbl>
    <w:p w14:paraId="5A86DDFC" w14:textId="77777777" w:rsidR="002C54D0" w:rsidRDefault="002C54D0" w:rsidP="00893A4E"/>
    <w:p w14:paraId="6EBE36EA" w14:textId="4BCE9A8F" w:rsidR="00DB5CE1" w:rsidRDefault="00DB5CE1">
      <w:pPr>
        <w:jc w:val="left"/>
      </w:pPr>
      <w:r>
        <w:br w:type="page"/>
      </w:r>
    </w:p>
    <w:p w14:paraId="500C3EBC" w14:textId="77777777" w:rsidR="00500EE7" w:rsidRDefault="00500EE7" w:rsidP="00893A4E"/>
    <w:p w14:paraId="2092754A" w14:textId="77777777" w:rsidR="00D17CB6" w:rsidRDefault="00893A4E" w:rsidP="00D17CB6">
      <w:pPr>
        <w:pStyle w:val="Ttulo2"/>
      </w:pPr>
      <w:bookmarkStart w:id="66" w:name="_Toc352162452"/>
      <w:bookmarkStart w:id="67" w:name="_Toc352162789"/>
      <w:bookmarkStart w:id="68" w:name="_Toc352840388"/>
      <w:bookmarkStart w:id="69" w:name="_Toc352841448"/>
      <w:bookmarkStart w:id="70" w:name="_Toc353998114"/>
      <w:bookmarkStart w:id="71" w:name="_Toc353998187"/>
      <w:bookmarkStart w:id="72" w:name="_Toc445386105"/>
      <w:r w:rsidRPr="00F556DD">
        <w:t>Aspectos Relativos a la Ejecución de la Inspección Ambiental</w:t>
      </w:r>
      <w:bookmarkEnd w:id="66"/>
      <w:bookmarkEnd w:id="67"/>
      <w:r>
        <w:t>.</w:t>
      </w:r>
      <w:bookmarkEnd w:id="68"/>
      <w:bookmarkEnd w:id="69"/>
      <w:bookmarkEnd w:id="70"/>
      <w:bookmarkEnd w:id="71"/>
      <w:bookmarkEnd w:id="72"/>
    </w:p>
    <w:p w14:paraId="2092754B" w14:textId="77777777" w:rsidR="00521E52" w:rsidRDefault="00521E52" w:rsidP="00552306"/>
    <w:p w14:paraId="2092754C" w14:textId="77777777" w:rsidR="00521E52" w:rsidRDefault="00521E52" w:rsidP="00521E52">
      <w:pPr>
        <w:pStyle w:val="Ttulo3"/>
        <w:rPr>
          <w:rFonts w:eastAsia="Times New Roman"/>
          <w:sz w:val="24"/>
          <w:szCs w:val="24"/>
        </w:rPr>
      </w:pPr>
      <w:bookmarkStart w:id="73" w:name="_Toc367688884"/>
      <w:bookmarkStart w:id="74" w:name="_Toc369243838"/>
      <w:bookmarkStart w:id="75" w:name="_Toc445386106"/>
      <w:r>
        <w:rPr>
          <w:rFonts w:eastAsia="Times New Roman"/>
        </w:rPr>
        <w:t>Primer día de inspección.</w:t>
      </w:r>
      <w:bookmarkEnd w:id="73"/>
      <w:bookmarkEnd w:id="74"/>
      <w:bookmarkEnd w:id="75"/>
      <w:r>
        <w:rPr>
          <w:rFonts w:eastAsia="Times New Roman"/>
        </w:rPr>
        <w:t xml:space="preserve"> </w:t>
      </w:r>
    </w:p>
    <w:p w14:paraId="2092754D" w14:textId="77777777" w:rsidR="00521E52" w:rsidRPr="00FF349B"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4"/>
        <w:gridCol w:w="2267"/>
        <w:gridCol w:w="4011"/>
      </w:tblGrid>
      <w:tr w:rsidR="00893A4E" w:rsidRPr="00EF5BA8" w14:paraId="20927554" w14:textId="77777777" w:rsidTr="0055230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54E" w14:textId="77777777" w:rsidR="00893A4E" w:rsidRPr="000D703E" w:rsidRDefault="00893A4E" w:rsidP="00893A4E">
            <w:pPr>
              <w:rPr>
                <w:sz w:val="20"/>
                <w:szCs w:val="20"/>
              </w:rPr>
            </w:pPr>
            <w:r w:rsidRPr="002F2B91">
              <w:rPr>
                <w:b/>
                <w:sz w:val="20"/>
                <w:szCs w:val="20"/>
              </w:rPr>
              <w:t xml:space="preserve">Fecha(s) de realización: </w:t>
            </w:r>
          </w:p>
          <w:p w14:paraId="2092754F" w14:textId="7EE0BD81" w:rsidR="00882292" w:rsidRPr="005B39A7" w:rsidRDefault="00DB5CE1" w:rsidP="001A2B4F">
            <w:pPr>
              <w:rPr>
                <w:sz w:val="20"/>
                <w:szCs w:val="20"/>
              </w:rPr>
            </w:pPr>
            <w:r>
              <w:rPr>
                <w:sz w:val="20"/>
                <w:szCs w:val="20"/>
              </w:rPr>
              <w:t>18 de junio</w:t>
            </w:r>
            <w:r w:rsidR="001A2B4F">
              <w:rPr>
                <w:sz w:val="20"/>
                <w:szCs w:val="20"/>
              </w:rPr>
              <w:t xml:space="preserve"> </w:t>
            </w:r>
            <w:r w:rsidR="002B499A">
              <w:rPr>
                <w:sz w:val="20"/>
                <w:szCs w:val="20"/>
              </w:rPr>
              <w:t>de 2015</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20927550" w14:textId="77777777" w:rsidR="00893A4E" w:rsidRDefault="00893A4E" w:rsidP="00893A4E">
            <w:pPr>
              <w:rPr>
                <w:b/>
                <w:sz w:val="20"/>
                <w:szCs w:val="20"/>
              </w:rPr>
            </w:pPr>
            <w:r w:rsidRPr="002F2B91">
              <w:rPr>
                <w:b/>
                <w:sz w:val="20"/>
                <w:szCs w:val="20"/>
              </w:rPr>
              <w:t>Hora(s) de Inicio:</w:t>
            </w:r>
          </w:p>
          <w:p w14:paraId="20927551" w14:textId="50F09255" w:rsidR="006B4FB2" w:rsidRPr="006B4FB2" w:rsidRDefault="00DB5CE1" w:rsidP="00893A4E">
            <w:pPr>
              <w:rPr>
                <w:sz w:val="20"/>
                <w:szCs w:val="20"/>
              </w:rPr>
            </w:pPr>
            <w:r>
              <w:rPr>
                <w:sz w:val="20"/>
                <w:szCs w:val="20"/>
              </w:rPr>
              <w:t xml:space="preserve">      09:20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2" w14:textId="77777777" w:rsidR="00893A4E" w:rsidRDefault="00893A4E" w:rsidP="00893A4E">
            <w:pPr>
              <w:rPr>
                <w:b/>
                <w:sz w:val="20"/>
                <w:szCs w:val="20"/>
              </w:rPr>
            </w:pPr>
            <w:r w:rsidRPr="002F2B91">
              <w:rPr>
                <w:b/>
                <w:sz w:val="20"/>
                <w:szCs w:val="20"/>
              </w:rPr>
              <w:t>Hora(s) de Finalización:</w:t>
            </w:r>
          </w:p>
          <w:p w14:paraId="20927553" w14:textId="599D7F66" w:rsidR="006B4FB2" w:rsidRPr="006B4FB2" w:rsidRDefault="00DB5CE1" w:rsidP="002C54D0">
            <w:pPr>
              <w:rPr>
                <w:sz w:val="20"/>
                <w:szCs w:val="20"/>
                <w:lang w:val="es-ES" w:eastAsia="es-ES"/>
              </w:rPr>
            </w:pPr>
            <w:r>
              <w:rPr>
                <w:sz w:val="20"/>
                <w:szCs w:val="20"/>
                <w:lang w:val="es-ES" w:eastAsia="es-ES"/>
              </w:rPr>
              <w:t xml:space="preserve">     18:00</w:t>
            </w:r>
          </w:p>
        </w:tc>
      </w:tr>
      <w:tr w:rsidR="00893A4E" w:rsidRPr="00EF5BA8" w14:paraId="20927559" w14:textId="77777777" w:rsidTr="00552306">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555" w14:textId="77777777" w:rsidR="00893A4E" w:rsidRPr="000D703E" w:rsidRDefault="00893A4E" w:rsidP="00570BD0">
            <w:pPr>
              <w:rPr>
                <w:sz w:val="20"/>
                <w:szCs w:val="20"/>
              </w:rPr>
            </w:pPr>
            <w:r w:rsidRPr="002F2B91">
              <w:rPr>
                <w:b/>
                <w:sz w:val="20"/>
                <w:szCs w:val="20"/>
              </w:rPr>
              <w:t>Fiscalizador Encargado de la Actividad:</w:t>
            </w:r>
          </w:p>
          <w:p w14:paraId="20927556" w14:textId="308CB5C7" w:rsidR="00893A4E" w:rsidRPr="004379EE" w:rsidRDefault="001E6F4D" w:rsidP="004230F8">
            <w:pPr>
              <w:rPr>
                <w:sz w:val="20"/>
                <w:szCs w:val="20"/>
              </w:rPr>
            </w:pPr>
            <w:r w:rsidRPr="004E2663">
              <w:rPr>
                <w:rFonts w:ascii="Verdana" w:hAnsi="Verdana"/>
                <w:sz w:val="16"/>
                <w:szCs w:val="16"/>
              </w:rPr>
              <w:t>Eugenio Olivares Mancilla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7" w14:textId="77777777" w:rsidR="00893A4E" w:rsidRPr="000D703E" w:rsidRDefault="00893A4E" w:rsidP="00570BD0">
            <w:pPr>
              <w:rPr>
                <w:sz w:val="20"/>
                <w:szCs w:val="20"/>
              </w:rPr>
            </w:pPr>
            <w:r w:rsidRPr="002F2B91">
              <w:rPr>
                <w:b/>
                <w:sz w:val="20"/>
                <w:szCs w:val="20"/>
              </w:rPr>
              <w:t>Órgano:</w:t>
            </w:r>
          </w:p>
          <w:p w14:paraId="6D89B851" w14:textId="77777777" w:rsidR="001E6F4D" w:rsidRDefault="001E6F4D" w:rsidP="001E6F4D">
            <w:pPr>
              <w:rPr>
                <w:sz w:val="20"/>
                <w:szCs w:val="20"/>
              </w:rPr>
            </w:pPr>
            <w:r>
              <w:rPr>
                <w:sz w:val="20"/>
                <w:szCs w:val="20"/>
              </w:rPr>
              <w:t>DIRECTEMAR, Gobernación Marítima de Aysén</w:t>
            </w:r>
          </w:p>
          <w:p w14:paraId="20927558" w14:textId="2B888923" w:rsidR="00893A4E" w:rsidRPr="004379EE" w:rsidRDefault="00893A4E" w:rsidP="00570BD0">
            <w:pPr>
              <w:rPr>
                <w:rFonts w:eastAsia="Times New Roman"/>
                <w:sz w:val="20"/>
                <w:szCs w:val="20"/>
              </w:rPr>
            </w:pPr>
          </w:p>
        </w:tc>
      </w:tr>
      <w:tr w:rsidR="00893A4E" w:rsidRPr="00EF5BA8" w14:paraId="20927560" w14:textId="77777777" w:rsidTr="00552306">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55A" w14:textId="02DBA291" w:rsidR="00893A4E" w:rsidRDefault="00893A4E" w:rsidP="00570BD0">
            <w:pPr>
              <w:rPr>
                <w:b/>
                <w:sz w:val="20"/>
                <w:szCs w:val="20"/>
              </w:rPr>
            </w:pPr>
            <w:r w:rsidRPr="002F2B91">
              <w:rPr>
                <w:b/>
                <w:sz w:val="20"/>
                <w:szCs w:val="20"/>
              </w:rPr>
              <w:t>Fiscalizadores Participantes:</w:t>
            </w:r>
          </w:p>
          <w:p w14:paraId="33C2B641" w14:textId="77777777" w:rsidR="001E6F4D" w:rsidRPr="001E6F4D" w:rsidRDefault="001E6F4D" w:rsidP="001E6F4D">
            <w:pPr>
              <w:rPr>
                <w:sz w:val="20"/>
                <w:szCs w:val="20"/>
              </w:rPr>
            </w:pPr>
            <w:r w:rsidRPr="001E6F4D">
              <w:rPr>
                <w:sz w:val="20"/>
                <w:szCs w:val="20"/>
              </w:rPr>
              <w:t>Elias Fernández Niño Azocar</w:t>
            </w:r>
          </w:p>
          <w:p w14:paraId="71897E04" w14:textId="77777777" w:rsidR="00DB5CE1" w:rsidRPr="00DB5CE1" w:rsidRDefault="00DB5CE1" w:rsidP="00DB5CE1">
            <w:pPr>
              <w:rPr>
                <w:sz w:val="20"/>
                <w:szCs w:val="20"/>
              </w:rPr>
            </w:pPr>
            <w:r w:rsidRPr="00DB5CE1">
              <w:rPr>
                <w:sz w:val="20"/>
                <w:szCs w:val="20"/>
              </w:rPr>
              <w:t>Cyntia Agüero Negron</w:t>
            </w:r>
          </w:p>
          <w:p w14:paraId="1D2B1D54" w14:textId="77777777" w:rsidR="00DB5CE1" w:rsidRPr="00DB5CE1" w:rsidRDefault="00DB5CE1" w:rsidP="00DB5CE1">
            <w:pPr>
              <w:rPr>
                <w:sz w:val="20"/>
                <w:szCs w:val="20"/>
              </w:rPr>
            </w:pPr>
            <w:r w:rsidRPr="00DB5CE1">
              <w:rPr>
                <w:sz w:val="20"/>
                <w:szCs w:val="20"/>
              </w:rPr>
              <w:t>Esteban Soto Chiguay</w:t>
            </w:r>
          </w:p>
          <w:p w14:paraId="2092755C" w14:textId="0A2D4BF7" w:rsidR="00BF1383" w:rsidRPr="00BF1383" w:rsidRDefault="00BF1383" w:rsidP="001E6F4D">
            <w:pPr>
              <w:rPr>
                <w:sz w:val="20"/>
                <w:szCs w:val="20"/>
              </w:rPr>
            </w:pP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D" w14:textId="77777777" w:rsidR="00893A4E" w:rsidRDefault="00893A4E" w:rsidP="00570BD0">
            <w:pPr>
              <w:rPr>
                <w:b/>
                <w:sz w:val="20"/>
                <w:szCs w:val="20"/>
              </w:rPr>
            </w:pPr>
            <w:r w:rsidRPr="002F2B91">
              <w:rPr>
                <w:b/>
                <w:sz w:val="20"/>
                <w:szCs w:val="20"/>
              </w:rPr>
              <w:t>Órgano(s):</w:t>
            </w:r>
          </w:p>
          <w:p w14:paraId="64B20F97" w14:textId="15E224C3" w:rsidR="001E6F4D" w:rsidRPr="001E6F4D" w:rsidRDefault="00DB5CE1" w:rsidP="001E6F4D">
            <w:pPr>
              <w:rPr>
                <w:sz w:val="20"/>
                <w:szCs w:val="20"/>
              </w:rPr>
            </w:pPr>
            <w:r>
              <w:rPr>
                <w:sz w:val="20"/>
                <w:szCs w:val="20"/>
              </w:rPr>
              <w:t xml:space="preserve">DIRECTEMAR, </w:t>
            </w:r>
            <w:r w:rsidR="001E6F4D" w:rsidRPr="001E6F4D">
              <w:rPr>
                <w:sz w:val="20"/>
                <w:szCs w:val="20"/>
              </w:rPr>
              <w:t>Gobernación Marítima de Aysén</w:t>
            </w:r>
          </w:p>
          <w:p w14:paraId="1E0CFAE2" w14:textId="77777777" w:rsidR="001E6F4D" w:rsidRPr="001E6F4D" w:rsidRDefault="001E6F4D" w:rsidP="001E6F4D">
            <w:pPr>
              <w:rPr>
                <w:sz w:val="20"/>
                <w:szCs w:val="20"/>
              </w:rPr>
            </w:pPr>
            <w:r w:rsidRPr="001E6F4D">
              <w:rPr>
                <w:sz w:val="20"/>
                <w:szCs w:val="20"/>
              </w:rPr>
              <w:t>Servicio Nacional de Pesca</w:t>
            </w:r>
          </w:p>
          <w:p w14:paraId="2092755F" w14:textId="73018092" w:rsidR="002C54D0" w:rsidRPr="00B720B8" w:rsidRDefault="001E6F4D" w:rsidP="001E6F4D">
            <w:pPr>
              <w:rPr>
                <w:b/>
                <w:sz w:val="20"/>
                <w:szCs w:val="20"/>
              </w:rPr>
            </w:pPr>
            <w:r w:rsidRPr="001E6F4D">
              <w:rPr>
                <w:sz w:val="20"/>
                <w:szCs w:val="20"/>
              </w:rPr>
              <w:t>Servicio Nacional de Pesca</w:t>
            </w:r>
          </w:p>
        </w:tc>
      </w:tr>
      <w:tr w:rsidR="0027382F" w:rsidRPr="0025129B" w14:paraId="7CC9B0FE" w14:textId="77777777" w:rsidTr="005B099A">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429306" w14:textId="77777777" w:rsidR="0027382F" w:rsidRPr="0025129B" w:rsidRDefault="0027382F" w:rsidP="005B099A">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150F089A" w14:textId="77777777" w:rsidR="0027382F" w:rsidRPr="0025129B" w:rsidRDefault="0027382F" w:rsidP="005B099A">
            <w:pPr>
              <w:rPr>
                <w:b/>
                <w:sz w:val="20"/>
                <w:szCs w:val="20"/>
              </w:rPr>
            </w:pPr>
            <w:r w:rsidRPr="0025129B">
              <w:rPr>
                <w:b/>
                <w:sz w:val="20"/>
                <w:szCs w:val="20"/>
              </w:rPr>
              <w:t>Existió auxilio de fuerza pública:</w:t>
            </w:r>
            <w:r>
              <w:rPr>
                <w:b/>
                <w:sz w:val="20"/>
                <w:szCs w:val="20"/>
              </w:rPr>
              <w:t xml:space="preserve"> NO</w:t>
            </w:r>
          </w:p>
        </w:tc>
      </w:tr>
      <w:tr w:rsidR="0027382F" w:rsidRPr="0025129B" w14:paraId="5BAF2578" w14:textId="77777777" w:rsidTr="005B099A">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97FF8E" w14:textId="77777777" w:rsidR="0027382F" w:rsidRPr="0025129B" w:rsidRDefault="0027382F" w:rsidP="005B099A">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4233E398" w14:textId="77777777" w:rsidR="0027382F" w:rsidRPr="0025129B" w:rsidRDefault="0027382F" w:rsidP="005B099A">
            <w:pPr>
              <w:rPr>
                <w:b/>
                <w:sz w:val="20"/>
                <w:szCs w:val="20"/>
              </w:rPr>
            </w:pPr>
            <w:r w:rsidRPr="0025129B">
              <w:rPr>
                <w:b/>
                <w:sz w:val="20"/>
                <w:szCs w:val="20"/>
              </w:rPr>
              <w:t>Existió trato respetuoso y deferente:</w:t>
            </w:r>
            <w:r>
              <w:rPr>
                <w:b/>
                <w:sz w:val="20"/>
                <w:szCs w:val="20"/>
              </w:rPr>
              <w:t xml:space="preserve"> SI</w:t>
            </w:r>
          </w:p>
        </w:tc>
      </w:tr>
      <w:tr w:rsidR="0027382F" w:rsidRPr="0025129B" w14:paraId="421D8030" w14:textId="77777777" w:rsidTr="005B099A">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D51F8" w14:textId="77777777" w:rsidR="0027382F" w:rsidRPr="0025129B" w:rsidRDefault="0027382F" w:rsidP="005B099A">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707E8E14" w14:textId="03C3B3E4" w:rsidR="0027382F" w:rsidRPr="00385ED8" w:rsidRDefault="0027382F" w:rsidP="005B099A">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 xml:space="preserve">Si, </w:t>
            </w:r>
            <w:r w:rsidR="00C4080F">
              <w:rPr>
                <w:b/>
                <w:sz w:val="20"/>
                <w:szCs w:val="20"/>
              </w:rPr>
              <w:t>(</w:t>
            </w:r>
            <w:r>
              <w:rPr>
                <w:b/>
                <w:sz w:val="20"/>
                <w:szCs w:val="20"/>
              </w:rPr>
              <w:t>Anexo 1</w:t>
            </w:r>
            <w:r w:rsidR="00C4080F">
              <w:rPr>
                <w:b/>
                <w:sz w:val="20"/>
                <w:szCs w:val="20"/>
              </w:rPr>
              <w:t>)</w:t>
            </w:r>
          </w:p>
        </w:tc>
      </w:tr>
      <w:tr w:rsidR="0027382F" w:rsidRPr="0025129B" w14:paraId="1CD5E704" w14:textId="77777777" w:rsidTr="005B099A">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0CB9313" w14:textId="77777777" w:rsidR="0027382F" w:rsidRPr="0025129B" w:rsidRDefault="0027382F" w:rsidP="005B099A">
            <w:pPr>
              <w:spacing w:line="0" w:lineRule="atLeast"/>
              <w:jc w:val="left"/>
              <w:rPr>
                <w:b/>
                <w:sz w:val="20"/>
                <w:szCs w:val="20"/>
              </w:rPr>
            </w:pPr>
            <w:r>
              <w:rPr>
                <w:b/>
                <w:sz w:val="20"/>
                <w:szCs w:val="20"/>
              </w:rPr>
              <w:t>Observaciones:</w:t>
            </w:r>
            <w:r>
              <w:rPr>
                <w:b/>
                <w:color w:val="FF0000"/>
                <w:sz w:val="20"/>
                <w:szCs w:val="20"/>
              </w:rPr>
              <w:t xml:space="preserve"> </w:t>
            </w:r>
            <w:r>
              <w:rPr>
                <w:sz w:val="20"/>
                <w:szCs w:val="20"/>
              </w:rPr>
              <w:t>El CES se encontraba en operación normal</w:t>
            </w:r>
          </w:p>
        </w:tc>
      </w:tr>
    </w:tbl>
    <w:p w14:paraId="2092759B" w14:textId="6B7F0AC4" w:rsidR="00742554" w:rsidRDefault="00742554">
      <w:pPr>
        <w:jc w:val="left"/>
        <w:rPr>
          <w:rFonts w:cstheme="minorHAnsi"/>
          <w:b/>
          <w:color w:val="FF0000"/>
          <w:sz w:val="14"/>
          <w:szCs w:val="24"/>
        </w:rPr>
      </w:pPr>
      <w:r>
        <w:rPr>
          <w:rFonts w:cstheme="minorHAnsi"/>
          <w:b/>
          <w:color w:val="FF0000"/>
          <w:sz w:val="14"/>
          <w:szCs w:val="24"/>
        </w:rPr>
        <w:br w:type="page"/>
      </w:r>
    </w:p>
    <w:p w14:paraId="03CCF412" w14:textId="77777777" w:rsidR="00521E52" w:rsidRDefault="00521E52">
      <w:pPr>
        <w:jc w:val="left"/>
        <w:rPr>
          <w:rFonts w:cstheme="minorHAnsi"/>
          <w:b/>
          <w:color w:val="FF0000"/>
          <w:sz w:val="14"/>
          <w:szCs w:val="24"/>
        </w:rPr>
      </w:pPr>
    </w:p>
    <w:p w14:paraId="2778309A" w14:textId="41CA7F69" w:rsidR="00742554" w:rsidRDefault="00742554" w:rsidP="00B97D86">
      <w:pPr>
        <w:pStyle w:val="Ttulo3"/>
        <w:numPr>
          <w:ilvl w:val="2"/>
          <w:numId w:val="4"/>
        </w:numPr>
      </w:pPr>
      <w:bookmarkStart w:id="76" w:name="_Toc445386107"/>
      <w:r w:rsidRPr="00742554">
        <w:t>Esquema de recorrido</w:t>
      </w:r>
      <w:bookmarkEnd w:id="76"/>
    </w:p>
    <w:p w14:paraId="4AAC8822" w14:textId="797DF499" w:rsidR="00742554" w:rsidRDefault="00742554" w:rsidP="00742554"/>
    <w:p w14:paraId="57EF5FCF" w14:textId="1B1699A2" w:rsidR="00742554" w:rsidRDefault="00742554" w:rsidP="00742554">
      <w:r>
        <w:rPr>
          <w:sz w:val="18"/>
          <w:szCs w:val="18"/>
        </w:rPr>
        <w:t xml:space="preserve">         </w:t>
      </w:r>
      <w:r w:rsidRPr="005749E1">
        <w:rPr>
          <w:b/>
        </w:rPr>
        <w:t xml:space="preserve">Figura </w:t>
      </w:r>
      <w:r w:rsidR="00376E0E">
        <w:rPr>
          <w:b/>
        </w:rPr>
        <w:t>4</w:t>
      </w:r>
      <w:r>
        <w:rPr>
          <w:b/>
        </w:rPr>
        <w:t xml:space="preserve"> </w:t>
      </w:r>
      <w:r w:rsidRPr="005749E1">
        <w:rPr>
          <w:b/>
        </w:rPr>
        <w:t xml:space="preserve"> </w:t>
      </w:r>
      <w:r>
        <w:rPr>
          <w:b/>
        </w:rPr>
        <w:t>Recorrido de inspección</w:t>
      </w:r>
      <w:r>
        <w:rPr>
          <w:sz w:val="18"/>
          <w:szCs w:val="18"/>
        </w:rPr>
        <w:t xml:space="preserve">  </w:t>
      </w:r>
      <w:r w:rsidRPr="00742554">
        <w:rPr>
          <w:sz w:val="18"/>
          <w:szCs w:val="18"/>
        </w:rPr>
        <w:t>(Fuente:</w:t>
      </w:r>
      <w:r w:rsidR="00721266" w:rsidRPr="00721266">
        <w:rPr>
          <w:noProof/>
          <w:lang w:eastAsia="es-CL"/>
        </w:rPr>
        <w:t xml:space="preserve">  </w:t>
      </w:r>
      <w:r w:rsidR="00D40FDD">
        <w:rPr>
          <w:sz w:val="18"/>
          <w:szCs w:val="18"/>
        </w:rPr>
        <w:t>Elaboración</w:t>
      </w:r>
      <w:r w:rsidR="00AB073C">
        <w:rPr>
          <w:sz w:val="18"/>
          <w:szCs w:val="18"/>
        </w:rPr>
        <w:t xml:space="preserve"> propia en base a imagen Google Earth</w:t>
      </w:r>
      <w:r w:rsidRPr="00742554">
        <w:rPr>
          <w:sz w:val="18"/>
          <w:szCs w:val="18"/>
        </w:rPr>
        <w:t>, 201</w:t>
      </w:r>
      <w:r w:rsidR="00AB073C">
        <w:rPr>
          <w:sz w:val="18"/>
          <w:szCs w:val="18"/>
        </w:rPr>
        <w:t>5</w:t>
      </w:r>
      <w:r w:rsidRPr="00742554">
        <w:rPr>
          <w:sz w:val="18"/>
          <w:szCs w:val="18"/>
        </w:rPr>
        <w:t>)</w:t>
      </w:r>
    </w:p>
    <w:p w14:paraId="68BC1B8C" w14:textId="4D109E2A" w:rsidR="00742554" w:rsidRDefault="006504F6" w:rsidP="00742554">
      <w:r>
        <w:rPr>
          <w:noProof/>
          <w:lang w:eastAsia="es-CL"/>
        </w:rPr>
        <mc:AlternateContent>
          <mc:Choice Requires="wps">
            <w:drawing>
              <wp:anchor distT="0" distB="0" distL="114300" distR="114300" simplePos="0" relativeHeight="251740160" behindDoc="0" locked="0" layoutInCell="1" allowOverlap="1" wp14:anchorId="0921D6D7" wp14:editId="583E976F">
                <wp:simplePos x="0" y="0"/>
                <wp:positionH relativeFrom="column">
                  <wp:posOffset>4543425</wp:posOffset>
                </wp:positionH>
                <wp:positionV relativeFrom="paragraph">
                  <wp:posOffset>2972435</wp:posOffset>
                </wp:positionV>
                <wp:extent cx="781050" cy="1403985"/>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noFill/>
                        <a:ln w="9525">
                          <a:noFill/>
                          <a:miter lim="800000"/>
                          <a:headEnd/>
                          <a:tailEnd/>
                        </a:ln>
                      </wps:spPr>
                      <wps:txbx>
                        <w:txbxContent>
                          <w:p w14:paraId="10600BD4" w14:textId="79F3AEA0" w:rsidR="00EE502C" w:rsidRPr="00831FDB" w:rsidRDefault="00EE502C" w:rsidP="006504F6">
                            <w:pPr>
                              <w:rPr>
                                <w:b/>
                                <w:color w:val="FFFFFF" w:themeColor="background1"/>
                                <w:sz w:val="20"/>
                                <w:szCs w:val="20"/>
                              </w:rPr>
                            </w:pPr>
                            <w:r>
                              <w:rPr>
                                <w:b/>
                                <w:color w:val="FFFFFF" w:themeColor="background1"/>
                                <w:sz w:val="20"/>
                                <w:szCs w:val="20"/>
                              </w:rPr>
                              <w:t>Taller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1D6D7" id="_x0000_s1044" type="#_x0000_t202" style="position:absolute;left:0;text-align:left;margin-left:357.75pt;margin-top:234.05pt;width:61.5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" filled="f" stroked="f">
                <v:textbox style="mso-fit-shape-to-text:t">
                  <w:txbxContent>
                    <w:p w14:paraId="10600BD4" w14:textId="79F3AEA0" w:rsidR="00EE502C" w:rsidRPr="00831FDB" w:rsidRDefault="00EE502C" w:rsidP="006504F6">
                      <w:pPr>
                        <w:rPr>
                          <w:b/>
                          <w:color w:val="FFFFFF" w:themeColor="background1"/>
                          <w:sz w:val="20"/>
                          <w:szCs w:val="20"/>
                        </w:rPr>
                      </w:pPr>
                      <w:r>
                        <w:rPr>
                          <w:b/>
                          <w:color w:val="FFFFFF" w:themeColor="background1"/>
                          <w:sz w:val="20"/>
                          <w:szCs w:val="20"/>
                        </w:rPr>
                        <w:t>Taller</w:t>
                      </w:r>
                    </w:p>
                  </w:txbxContent>
                </v:textbox>
              </v:shape>
            </w:pict>
          </mc:Fallback>
        </mc:AlternateContent>
      </w:r>
      <w:r>
        <w:rPr>
          <w:noProof/>
          <w:lang w:eastAsia="es-CL"/>
        </w:rPr>
        <mc:AlternateContent>
          <mc:Choice Requires="wps">
            <w:drawing>
              <wp:anchor distT="0" distB="0" distL="114300" distR="114300" simplePos="0" relativeHeight="251736064" behindDoc="0" locked="0" layoutInCell="1" allowOverlap="1" wp14:anchorId="488E9B42" wp14:editId="3C0D096D">
                <wp:simplePos x="0" y="0"/>
                <wp:positionH relativeFrom="column">
                  <wp:posOffset>1661160</wp:posOffset>
                </wp:positionH>
                <wp:positionV relativeFrom="paragraph">
                  <wp:posOffset>2374265</wp:posOffset>
                </wp:positionV>
                <wp:extent cx="781050" cy="140398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noFill/>
                        <a:ln w="9525">
                          <a:noFill/>
                          <a:miter lim="800000"/>
                          <a:headEnd/>
                          <a:tailEnd/>
                        </a:ln>
                      </wps:spPr>
                      <wps:txbx>
                        <w:txbxContent>
                          <w:p w14:paraId="56D1ACD3" w14:textId="1043E66D" w:rsidR="00EE502C" w:rsidRPr="00831FDB" w:rsidRDefault="00EE502C" w:rsidP="006504F6">
                            <w:pPr>
                              <w:rPr>
                                <w:b/>
                                <w:color w:val="FFFFFF" w:themeColor="background1"/>
                                <w:sz w:val="20"/>
                                <w:szCs w:val="20"/>
                              </w:rPr>
                            </w:pPr>
                            <w:r>
                              <w:rPr>
                                <w:b/>
                                <w:color w:val="FFFFFF" w:themeColor="background1"/>
                                <w:sz w:val="20"/>
                                <w:szCs w:val="20"/>
                              </w:rPr>
                              <w:t>Patio de Maniobras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8E9B42" id="_x0000_s1045" type="#_x0000_t202" style="position:absolute;left:0;text-align:left;margin-left:130.8pt;margin-top:186.95pt;width:61.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" filled="f" stroked="f">
                <v:textbox style="mso-fit-shape-to-text:t">
                  <w:txbxContent>
                    <w:p w14:paraId="56D1ACD3" w14:textId="1043E66D" w:rsidR="00EE502C" w:rsidRPr="00831FDB" w:rsidRDefault="00EE502C" w:rsidP="006504F6">
                      <w:pPr>
                        <w:rPr>
                          <w:b/>
                          <w:color w:val="FFFFFF" w:themeColor="background1"/>
                          <w:sz w:val="20"/>
                          <w:szCs w:val="20"/>
                        </w:rPr>
                      </w:pPr>
                      <w:r>
                        <w:rPr>
                          <w:b/>
                          <w:color w:val="FFFFFF" w:themeColor="background1"/>
                          <w:sz w:val="20"/>
                          <w:szCs w:val="20"/>
                        </w:rPr>
                        <w:t>Patio de Maniobras</w:t>
                      </w:r>
                    </w:p>
                  </w:txbxContent>
                </v:textbox>
              </v:shape>
            </w:pict>
          </mc:Fallback>
        </mc:AlternateContent>
      </w:r>
      <w:r>
        <w:rPr>
          <w:noProof/>
          <w:lang w:eastAsia="es-CL"/>
        </w:rPr>
        <mc:AlternateContent>
          <mc:Choice Requires="wps">
            <w:drawing>
              <wp:anchor distT="0" distB="0" distL="114300" distR="114300" simplePos="0" relativeHeight="251738112" behindDoc="0" locked="0" layoutInCell="1" allowOverlap="1" wp14:anchorId="4C837355" wp14:editId="4EF109AF">
                <wp:simplePos x="0" y="0"/>
                <wp:positionH relativeFrom="column">
                  <wp:posOffset>4271010</wp:posOffset>
                </wp:positionH>
                <wp:positionV relativeFrom="paragraph">
                  <wp:posOffset>621665</wp:posOffset>
                </wp:positionV>
                <wp:extent cx="1343025" cy="1403985"/>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3985"/>
                        </a:xfrm>
                        <a:prstGeom prst="rect">
                          <a:avLst/>
                        </a:prstGeom>
                        <a:noFill/>
                        <a:ln w="9525">
                          <a:noFill/>
                          <a:miter lim="800000"/>
                          <a:headEnd/>
                          <a:tailEnd/>
                        </a:ln>
                      </wps:spPr>
                      <wps:txbx>
                        <w:txbxContent>
                          <w:p w14:paraId="22084ACC" w14:textId="618BF669" w:rsidR="00EE502C" w:rsidRPr="00831FDB" w:rsidRDefault="00EE502C" w:rsidP="006504F6">
                            <w:pPr>
                              <w:rPr>
                                <w:b/>
                                <w:color w:val="FFFFFF" w:themeColor="background1"/>
                                <w:sz w:val="20"/>
                                <w:szCs w:val="20"/>
                              </w:rPr>
                            </w:pPr>
                            <w:r>
                              <w:rPr>
                                <w:b/>
                                <w:color w:val="FFFFFF" w:themeColor="background1"/>
                                <w:sz w:val="20"/>
                                <w:szCs w:val="20"/>
                              </w:rPr>
                              <w:t>Estanques de acopio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837355" id="_x0000_s1046" type="#_x0000_t202" style="position:absolute;left:0;text-align:left;margin-left:336.3pt;margin-top:48.95pt;width:105.75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" filled="f" stroked="f">
                <v:textbox style="mso-fit-shape-to-text:t">
                  <w:txbxContent>
                    <w:p w14:paraId="22084ACC" w14:textId="618BF669" w:rsidR="00EE502C" w:rsidRPr="00831FDB" w:rsidRDefault="00EE502C" w:rsidP="006504F6">
                      <w:pPr>
                        <w:rPr>
                          <w:b/>
                          <w:color w:val="FFFFFF" w:themeColor="background1"/>
                          <w:sz w:val="20"/>
                          <w:szCs w:val="20"/>
                        </w:rPr>
                      </w:pPr>
                      <w:r>
                        <w:rPr>
                          <w:b/>
                          <w:color w:val="FFFFFF" w:themeColor="background1"/>
                          <w:sz w:val="20"/>
                          <w:szCs w:val="20"/>
                        </w:rPr>
                        <w:t>Estanques de acopio</w:t>
                      </w:r>
                    </w:p>
                  </w:txbxContent>
                </v:textbox>
              </v:shape>
            </w:pict>
          </mc:Fallback>
        </mc:AlternateContent>
      </w:r>
      <w:r>
        <w:rPr>
          <w:noProof/>
          <w:lang w:eastAsia="es-CL"/>
        </w:rPr>
        <mc:AlternateContent>
          <mc:Choice Requires="wps">
            <w:drawing>
              <wp:anchor distT="0" distB="0" distL="114300" distR="114300" simplePos="0" relativeHeight="251734016" behindDoc="0" locked="0" layoutInCell="1" allowOverlap="1" wp14:anchorId="32FE87C1" wp14:editId="69AAC197">
                <wp:simplePos x="0" y="0"/>
                <wp:positionH relativeFrom="column">
                  <wp:posOffset>994410</wp:posOffset>
                </wp:positionH>
                <wp:positionV relativeFrom="paragraph">
                  <wp:posOffset>812165</wp:posOffset>
                </wp:positionV>
                <wp:extent cx="657225" cy="140398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14:paraId="0EFEA833" w14:textId="77777777" w:rsidR="00EE502C" w:rsidRPr="00831FDB" w:rsidRDefault="00EE502C" w:rsidP="006504F6">
                            <w:pPr>
                              <w:rPr>
                                <w:b/>
                                <w:color w:val="FFFFFF" w:themeColor="background1"/>
                                <w:sz w:val="20"/>
                                <w:szCs w:val="20"/>
                              </w:rPr>
                            </w:pPr>
                            <w:r>
                              <w:rPr>
                                <w:b/>
                                <w:color w:val="FFFFFF" w:themeColor="background1"/>
                                <w:sz w:val="20"/>
                                <w:szCs w:val="20"/>
                              </w:rPr>
                              <w:t>Muelle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E87C1" id="_x0000_s1047" type="#_x0000_t202" style="position:absolute;left:0;text-align:left;margin-left:78.3pt;margin-top:63.95pt;width:51.75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" filled="f" stroked="f">
                <v:textbox style="mso-fit-shape-to-text:t">
                  <w:txbxContent>
                    <w:p w14:paraId="0EFEA833" w14:textId="77777777" w:rsidR="00EE502C" w:rsidRPr="00831FDB" w:rsidRDefault="00EE502C" w:rsidP="006504F6">
                      <w:pPr>
                        <w:rPr>
                          <w:b/>
                          <w:color w:val="FFFFFF" w:themeColor="background1"/>
                          <w:sz w:val="20"/>
                          <w:szCs w:val="20"/>
                        </w:rPr>
                      </w:pPr>
                      <w:r>
                        <w:rPr>
                          <w:b/>
                          <w:color w:val="FFFFFF" w:themeColor="background1"/>
                          <w:sz w:val="20"/>
                          <w:szCs w:val="20"/>
                        </w:rPr>
                        <w:t>Muelle principal</w:t>
                      </w:r>
                    </w:p>
                  </w:txbxContent>
                </v:textbox>
              </v:shape>
            </w:pict>
          </mc:Fallback>
        </mc:AlternateContent>
      </w:r>
      <w:r>
        <w:rPr>
          <w:noProof/>
          <w:lang w:eastAsia="es-CL"/>
        </w:rPr>
        <mc:AlternateContent>
          <mc:Choice Requires="wps">
            <w:drawing>
              <wp:anchor distT="0" distB="0" distL="114300" distR="114300" simplePos="0" relativeHeight="251731968" behindDoc="0" locked="0" layoutInCell="1" allowOverlap="1" wp14:anchorId="3CA2295A" wp14:editId="2BEF80C1">
                <wp:simplePos x="0" y="0"/>
                <wp:positionH relativeFrom="column">
                  <wp:posOffset>990600</wp:posOffset>
                </wp:positionH>
                <wp:positionV relativeFrom="paragraph">
                  <wp:posOffset>810260</wp:posOffset>
                </wp:positionV>
                <wp:extent cx="657225"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3985"/>
                        </a:xfrm>
                        <a:prstGeom prst="rect">
                          <a:avLst/>
                        </a:prstGeom>
                        <a:noFill/>
                        <a:ln w="9525">
                          <a:noFill/>
                          <a:miter lim="800000"/>
                          <a:headEnd/>
                          <a:tailEnd/>
                        </a:ln>
                      </wps:spPr>
                      <wps:txbx>
                        <w:txbxContent>
                          <w:p w14:paraId="069BAA4C" w14:textId="77777777" w:rsidR="00EE502C" w:rsidRPr="00831FDB" w:rsidRDefault="00EE502C" w:rsidP="006504F6">
                            <w:pPr>
                              <w:rPr>
                                <w:b/>
                                <w:color w:val="FFFFFF" w:themeColor="background1"/>
                                <w:sz w:val="20"/>
                                <w:szCs w:val="20"/>
                              </w:rPr>
                            </w:pPr>
                            <w:r>
                              <w:rPr>
                                <w:b/>
                                <w:color w:val="FFFFFF" w:themeColor="background1"/>
                                <w:sz w:val="20"/>
                                <w:szCs w:val="20"/>
                              </w:rPr>
                              <w:t>Muelle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2295A" id="_x0000_s1048" type="#_x0000_t202" style="position:absolute;left:0;text-align:left;margin-left:78pt;margin-top:63.8pt;width:51.7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" filled="f" stroked="f">
                <v:textbox style="mso-fit-shape-to-text:t">
                  <w:txbxContent>
                    <w:p w14:paraId="069BAA4C" w14:textId="77777777" w:rsidR="00EE502C" w:rsidRPr="00831FDB" w:rsidRDefault="00EE502C" w:rsidP="006504F6">
                      <w:pPr>
                        <w:rPr>
                          <w:b/>
                          <w:color w:val="FFFFFF" w:themeColor="background1"/>
                          <w:sz w:val="20"/>
                          <w:szCs w:val="20"/>
                        </w:rPr>
                      </w:pPr>
                      <w:r>
                        <w:rPr>
                          <w:b/>
                          <w:color w:val="FFFFFF" w:themeColor="background1"/>
                          <w:sz w:val="20"/>
                          <w:szCs w:val="20"/>
                        </w:rPr>
                        <w:t>Muelle principal</w:t>
                      </w:r>
                    </w:p>
                  </w:txbxContent>
                </v:textbox>
              </v:shape>
            </w:pict>
          </mc:Fallback>
        </mc:AlternateContent>
      </w:r>
      <w:r w:rsidR="00F23602">
        <w:rPr>
          <w:noProof/>
          <w:lang w:eastAsia="es-CL"/>
        </w:rPr>
        <mc:AlternateContent>
          <mc:Choice Requires="wps">
            <w:drawing>
              <wp:anchor distT="0" distB="0" distL="114300" distR="114300" simplePos="0" relativeHeight="251729920" behindDoc="0" locked="0" layoutInCell="1" allowOverlap="1" wp14:anchorId="3B65F7CA" wp14:editId="3E740DB4">
                <wp:simplePos x="0" y="0"/>
                <wp:positionH relativeFrom="column">
                  <wp:posOffset>2299335</wp:posOffset>
                </wp:positionH>
                <wp:positionV relativeFrom="paragraph">
                  <wp:posOffset>2431415</wp:posOffset>
                </wp:positionV>
                <wp:extent cx="1343025" cy="390525"/>
                <wp:effectExtent l="0" t="57150" r="0" b="28575"/>
                <wp:wrapNone/>
                <wp:docPr id="45" name="59 Conector recto"/>
                <wp:cNvGraphicFramePr/>
                <a:graphic xmlns:a="http://schemas.openxmlformats.org/drawingml/2006/main">
                  <a:graphicData uri="http://schemas.microsoft.com/office/word/2010/wordprocessingShape">
                    <wps:wsp>
                      <wps:cNvCnPr/>
                      <wps:spPr>
                        <a:xfrm flipV="1">
                          <a:off x="0" y="0"/>
                          <a:ext cx="1343025" cy="39052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E5504" id="59 Conector recto"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05pt,191.45pt" to="286.8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" strokecolor="white [3212]">
                <v:stroke endarrow="open"/>
              </v:line>
            </w:pict>
          </mc:Fallback>
        </mc:AlternateContent>
      </w:r>
      <w:r w:rsidR="00F23602">
        <w:rPr>
          <w:noProof/>
          <w:lang w:eastAsia="es-CL"/>
        </w:rPr>
        <mc:AlternateContent>
          <mc:Choice Requires="wps">
            <w:drawing>
              <wp:anchor distT="0" distB="0" distL="114300" distR="114300" simplePos="0" relativeHeight="251658240" behindDoc="0" locked="0" layoutInCell="1" allowOverlap="1" wp14:anchorId="4C4C072F" wp14:editId="12C46884">
                <wp:simplePos x="0" y="0"/>
                <wp:positionH relativeFrom="column">
                  <wp:posOffset>4499610</wp:posOffset>
                </wp:positionH>
                <wp:positionV relativeFrom="paragraph">
                  <wp:posOffset>2012315</wp:posOffset>
                </wp:positionV>
                <wp:extent cx="285750" cy="990600"/>
                <wp:effectExtent l="57150" t="38100" r="19050" b="19050"/>
                <wp:wrapNone/>
                <wp:docPr id="59" name="59 Conector recto"/>
                <wp:cNvGraphicFramePr/>
                <a:graphic xmlns:a="http://schemas.openxmlformats.org/drawingml/2006/main">
                  <a:graphicData uri="http://schemas.microsoft.com/office/word/2010/wordprocessingShape">
                    <wps:wsp>
                      <wps:cNvCnPr/>
                      <wps:spPr>
                        <a:xfrm flipH="1" flipV="1">
                          <a:off x="0" y="0"/>
                          <a:ext cx="285750" cy="99060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5DC94" id="59 Conector recto"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3pt,158.45pt" to="376.8pt,2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" strokecolor="white [3212]">
                <v:stroke endarrow="open"/>
              </v:line>
            </w:pict>
          </mc:Fallback>
        </mc:AlternateContent>
      </w:r>
      <w:r w:rsidR="00F23602">
        <w:rPr>
          <w:noProof/>
          <w:lang w:eastAsia="es-CL"/>
        </w:rPr>
        <mc:AlternateContent>
          <mc:Choice Requires="wps">
            <w:drawing>
              <wp:anchor distT="0" distB="0" distL="114300" distR="114300" simplePos="0" relativeHeight="251692032" behindDoc="0" locked="0" layoutInCell="1" allowOverlap="1" wp14:anchorId="4735750A" wp14:editId="274CF8AF">
                <wp:simplePos x="0" y="0"/>
                <wp:positionH relativeFrom="column">
                  <wp:posOffset>4013200</wp:posOffset>
                </wp:positionH>
                <wp:positionV relativeFrom="paragraph">
                  <wp:posOffset>821690</wp:posOffset>
                </wp:positionV>
                <wp:extent cx="485775" cy="314325"/>
                <wp:effectExtent l="38100" t="0" r="28575" b="47625"/>
                <wp:wrapNone/>
                <wp:docPr id="29" name="59 Conector recto"/>
                <wp:cNvGraphicFramePr/>
                <a:graphic xmlns:a="http://schemas.openxmlformats.org/drawingml/2006/main">
                  <a:graphicData uri="http://schemas.microsoft.com/office/word/2010/wordprocessingShape">
                    <wps:wsp>
                      <wps:cNvCnPr/>
                      <wps:spPr>
                        <a:xfrm flipH="1">
                          <a:off x="0" y="0"/>
                          <a:ext cx="485775" cy="31432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F8B7F" id="59 Conector recto"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64.7pt" to="354.25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" strokecolor="white [3212]">
                <v:stroke endarrow="open"/>
              </v:line>
            </w:pict>
          </mc:Fallback>
        </mc:AlternateContent>
      </w:r>
      <w:r w:rsidR="00F23602" w:rsidRPr="00721266">
        <w:rPr>
          <w:noProof/>
          <w:sz w:val="18"/>
          <w:szCs w:val="18"/>
          <w:lang w:eastAsia="es-CL"/>
        </w:rPr>
        <mc:AlternateContent>
          <mc:Choice Requires="wps">
            <w:drawing>
              <wp:anchor distT="0" distB="0" distL="114300" distR="114300" simplePos="0" relativeHeight="251666432" behindDoc="0" locked="0" layoutInCell="1" allowOverlap="1" wp14:anchorId="5F618FF1" wp14:editId="6F1F8B8C">
                <wp:simplePos x="0" y="0"/>
                <wp:positionH relativeFrom="column">
                  <wp:posOffset>1518285</wp:posOffset>
                </wp:positionH>
                <wp:positionV relativeFrom="paragraph">
                  <wp:posOffset>1183640</wp:posOffset>
                </wp:positionV>
                <wp:extent cx="1085850" cy="400050"/>
                <wp:effectExtent l="0" t="0" r="57150" b="76200"/>
                <wp:wrapNone/>
                <wp:docPr id="73" name="73 Conector recto"/>
                <wp:cNvGraphicFramePr/>
                <a:graphic xmlns:a="http://schemas.openxmlformats.org/drawingml/2006/main">
                  <a:graphicData uri="http://schemas.microsoft.com/office/word/2010/wordprocessingShape">
                    <wps:wsp>
                      <wps:cNvCnPr/>
                      <wps:spPr>
                        <a:xfrm>
                          <a:off x="0" y="0"/>
                          <a:ext cx="1085850" cy="40005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E6386" id="7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5pt,93.2pt" to="205.05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" strokecolor="white [3212]">
                <v:stroke endarrow="open"/>
              </v:line>
            </w:pict>
          </mc:Fallback>
        </mc:AlternateContent>
      </w:r>
      <w:r w:rsidR="00F23602">
        <w:rPr>
          <w:noProof/>
          <w:lang w:eastAsia="es-CL"/>
        </w:rPr>
        <w:drawing>
          <wp:anchor distT="0" distB="0" distL="114300" distR="114300" simplePos="0" relativeHeight="251668480" behindDoc="0" locked="0" layoutInCell="1" allowOverlap="1" wp14:anchorId="413CADA1" wp14:editId="59D69336">
            <wp:simplePos x="0" y="0"/>
            <wp:positionH relativeFrom="column">
              <wp:posOffset>3763645</wp:posOffset>
            </wp:positionH>
            <wp:positionV relativeFrom="paragraph">
              <wp:posOffset>1155065</wp:posOffset>
            </wp:positionV>
            <wp:extent cx="196215" cy="243205"/>
            <wp:effectExtent l="0" t="0" r="0" b="444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png"/>
                    <pic:cNvPicPr/>
                  </pic:nvPicPr>
                  <pic:blipFill>
                    <a:blip r:embed="rId25" cstate="email">
                      <a:extLst>
                        <a:ext uri="{28A0092B-C50C-407E-A947-70E740481C1C}">
                          <a14:useLocalDpi xmlns:a14="http://schemas.microsoft.com/office/drawing/2010/main"/>
                        </a:ext>
                      </a:extLst>
                    </a:blip>
                    <a:stretch>
                      <a:fillRect/>
                    </a:stretch>
                  </pic:blipFill>
                  <pic:spPr>
                    <a:xfrm>
                      <a:off x="0" y="0"/>
                      <a:ext cx="196215" cy="243205"/>
                    </a:xfrm>
                    <a:prstGeom prst="rect">
                      <a:avLst/>
                    </a:prstGeom>
                  </pic:spPr>
                </pic:pic>
              </a:graphicData>
            </a:graphic>
            <wp14:sizeRelH relativeFrom="margin">
              <wp14:pctWidth>0</wp14:pctWidth>
            </wp14:sizeRelH>
            <wp14:sizeRelV relativeFrom="margin">
              <wp14:pctHeight>0</wp14:pctHeight>
            </wp14:sizeRelV>
          </wp:anchor>
        </w:drawing>
      </w:r>
      <w:r w:rsidR="00EB2335">
        <w:rPr>
          <w:noProof/>
          <w:lang w:eastAsia="es-CL"/>
        </w:rPr>
        <w:drawing>
          <wp:anchor distT="0" distB="0" distL="114300" distR="114300" simplePos="0" relativeHeight="251665408" behindDoc="0" locked="0" layoutInCell="1" allowOverlap="1" wp14:anchorId="15194FFD" wp14:editId="5C2F69C6">
            <wp:simplePos x="0" y="0"/>
            <wp:positionH relativeFrom="column">
              <wp:posOffset>2687955</wp:posOffset>
            </wp:positionH>
            <wp:positionV relativeFrom="paragraph">
              <wp:posOffset>1538605</wp:posOffset>
            </wp:positionV>
            <wp:extent cx="212725" cy="26416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6" cstate="email">
                      <a:extLst>
                        <a:ext uri="{28A0092B-C50C-407E-A947-70E740481C1C}">
                          <a14:useLocalDpi xmlns:a14="http://schemas.microsoft.com/office/drawing/2010/main"/>
                        </a:ext>
                      </a:extLst>
                    </a:blip>
                    <a:stretch>
                      <a:fillRect/>
                    </a:stretch>
                  </pic:blipFill>
                  <pic:spPr>
                    <a:xfrm>
                      <a:off x="0" y="0"/>
                      <a:ext cx="212725" cy="264160"/>
                    </a:xfrm>
                    <a:prstGeom prst="rect">
                      <a:avLst/>
                    </a:prstGeom>
                  </pic:spPr>
                </pic:pic>
              </a:graphicData>
            </a:graphic>
            <wp14:sizeRelH relativeFrom="margin">
              <wp14:pctWidth>0</wp14:pctWidth>
            </wp14:sizeRelH>
            <wp14:sizeRelV relativeFrom="margin">
              <wp14:pctHeight>0</wp14:pctHeight>
            </wp14:sizeRelV>
          </wp:anchor>
        </w:drawing>
      </w:r>
      <w:r w:rsidR="00EB2335">
        <w:rPr>
          <w:noProof/>
          <w:lang w:eastAsia="es-CL"/>
        </w:rPr>
        <w:drawing>
          <wp:anchor distT="0" distB="0" distL="114300" distR="114300" simplePos="0" relativeHeight="251669504" behindDoc="0" locked="0" layoutInCell="1" allowOverlap="1" wp14:anchorId="47191F7B" wp14:editId="6ACFF75C">
            <wp:simplePos x="0" y="0"/>
            <wp:positionH relativeFrom="column">
              <wp:posOffset>3684270</wp:posOffset>
            </wp:positionH>
            <wp:positionV relativeFrom="paragraph">
              <wp:posOffset>2240915</wp:posOffset>
            </wp:positionV>
            <wp:extent cx="205740" cy="255270"/>
            <wp:effectExtent l="0" t="0" r="381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png"/>
                    <pic:cNvPicPr/>
                  </pic:nvPicPr>
                  <pic:blipFill>
                    <a:blip r:embed="rId27" cstate="email">
                      <a:extLst>
                        <a:ext uri="{28A0092B-C50C-407E-A947-70E740481C1C}">
                          <a14:useLocalDpi xmlns:a14="http://schemas.microsoft.com/office/drawing/2010/main"/>
                        </a:ext>
                      </a:extLst>
                    </a:blip>
                    <a:stretch>
                      <a:fillRect/>
                    </a:stretch>
                  </pic:blipFill>
                  <pic:spPr>
                    <a:xfrm>
                      <a:off x="0" y="0"/>
                      <a:ext cx="205740" cy="255270"/>
                    </a:xfrm>
                    <a:prstGeom prst="rect">
                      <a:avLst/>
                    </a:prstGeom>
                  </pic:spPr>
                </pic:pic>
              </a:graphicData>
            </a:graphic>
            <wp14:sizeRelH relativeFrom="margin">
              <wp14:pctWidth>0</wp14:pctWidth>
            </wp14:sizeRelH>
            <wp14:sizeRelV relativeFrom="margin">
              <wp14:pctHeight>0</wp14:pctHeight>
            </wp14:sizeRelV>
          </wp:anchor>
        </w:drawing>
      </w:r>
      <w:r w:rsidR="00EB2335">
        <w:rPr>
          <w:noProof/>
          <w:lang w:eastAsia="es-CL"/>
        </w:rPr>
        <w:drawing>
          <wp:anchor distT="0" distB="0" distL="114300" distR="114300" simplePos="0" relativeHeight="251687936" behindDoc="0" locked="0" layoutInCell="1" allowOverlap="1" wp14:anchorId="19730374" wp14:editId="09F423A1">
            <wp:simplePos x="0" y="0"/>
            <wp:positionH relativeFrom="margin">
              <wp:posOffset>4297045</wp:posOffset>
            </wp:positionH>
            <wp:positionV relativeFrom="paragraph">
              <wp:posOffset>1747520</wp:posOffset>
            </wp:positionV>
            <wp:extent cx="213995" cy="265430"/>
            <wp:effectExtent l="0" t="0" r="0" b="127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8"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sidR="00241C00" w:rsidRPr="00241C00">
        <w:rPr>
          <w:noProof/>
          <w:lang w:eastAsia="es-CL"/>
        </w:rPr>
        <w:t xml:space="preserve"> </w:t>
      </w:r>
      <w:r w:rsidR="00DB5CE1">
        <w:rPr>
          <w:noProof/>
          <w:lang w:eastAsia="es-CL"/>
        </w:rPr>
        <w:drawing>
          <wp:inline distT="0" distB="0" distL="0" distR="0" wp14:anchorId="32FB89F1" wp14:editId="511B129E">
            <wp:extent cx="6331585" cy="3505200"/>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336625" cy="3507990"/>
                    </a:xfrm>
                    <a:prstGeom prst="rect">
                      <a:avLst/>
                    </a:prstGeom>
                  </pic:spPr>
                </pic:pic>
              </a:graphicData>
            </a:graphic>
          </wp:inline>
        </w:drawing>
      </w:r>
      <w:r w:rsidR="00241C00">
        <w:rPr>
          <w:noProof/>
          <w:lang w:eastAsia="es-CL"/>
        </w:rPr>
        <w:t xml:space="preserve"> </w:t>
      </w:r>
    </w:p>
    <w:p w14:paraId="1379AEDE" w14:textId="6A6BECAD" w:rsidR="00742554" w:rsidRDefault="00742554" w:rsidP="00742554"/>
    <w:p w14:paraId="2092759C" w14:textId="335F2CAC" w:rsidR="00893A4E" w:rsidRDefault="00742554" w:rsidP="00B97D86">
      <w:pPr>
        <w:pStyle w:val="Ttulo3"/>
        <w:numPr>
          <w:ilvl w:val="2"/>
          <w:numId w:val="4"/>
        </w:numPr>
      </w:pPr>
      <w:bookmarkStart w:id="77" w:name="_Toc445386108"/>
      <w:r>
        <w:t>Detalle del Recorrido de la Inspección</w:t>
      </w:r>
      <w:bookmarkEnd w:id="77"/>
    </w:p>
    <w:tbl>
      <w:tblPr>
        <w:tblW w:w="4965" w:type="pct"/>
        <w:jc w:val="center"/>
        <w:tblCellMar>
          <w:left w:w="70" w:type="dxa"/>
          <w:right w:w="70" w:type="dxa"/>
        </w:tblCellMar>
        <w:tblLook w:val="04A0" w:firstRow="1" w:lastRow="0" w:firstColumn="1" w:lastColumn="0" w:noHBand="0" w:noVBand="1"/>
      </w:tblPr>
      <w:tblGrid>
        <w:gridCol w:w="834"/>
        <w:gridCol w:w="1648"/>
        <w:gridCol w:w="1648"/>
        <w:gridCol w:w="1788"/>
        <w:gridCol w:w="3964"/>
      </w:tblGrid>
      <w:tr w:rsidR="00413EC4" w14:paraId="209275A2" w14:textId="77777777" w:rsidTr="00247120">
        <w:trPr>
          <w:trHeight w:val="254"/>
          <w:tblHeader/>
          <w:jc w:val="center"/>
        </w:trPr>
        <w:tc>
          <w:tcPr>
            <w:tcW w:w="41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092759E"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672"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2EE6608D" w14:textId="7C4D9CEC"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p w14:paraId="2092759F" w14:textId="5712D8BD" w:rsidR="00FA5AAD" w:rsidRDefault="00FA5AAD" w:rsidP="00570BD0">
            <w:pPr>
              <w:jc w:val="center"/>
              <w:rPr>
                <w:rFonts w:cstheme="minorHAnsi"/>
                <w:b/>
                <w:sz w:val="20"/>
                <w:szCs w:val="20"/>
                <w:lang w:val="es-ES_tradnl"/>
              </w:rPr>
            </w:pPr>
            <w:r>
              <w:rPr>
                <w:rFonts w:cstheme="minorHAnsi"/>
                <w:b/>
                <w:sz w:val="20"/>
                <w:szCs w:val="20"/>
                <w:lang w:val="es-ES_tradnl"/>
              </w:rPr>
              <w:t>HUSO 18G</w:t>
            </w:r>
          </w:p>
        </w:tc>
        <w:tc>
          <w:tcPr>
            <w:tcW w:w="906" w:type="pct"/>
            <w:vMerge w:val="restart"/>
            <w:tcBorders>
              <w:top w:val="single" w:sz="8" w:space="0" w:color="auto"/>
              <w:left w:val="nil"/>
              <w:right w:val="single" w:sz="4" w:space="0" w:color="auto"/>
            </w:tcBorders>
            <w:shd w:val="clear" w:color="auto" w:fill="D9D9D9" w:themeFill="background1" w:themeFillShade="D9"/>
            <w:vAlign w:val="center"/>
          </w:tcPr>
          <w:p w14:paraId="209275A0"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07" w:type="pct"/>
            <w:vMerge w:val="restart"/>
            <w:tcBorders>
              <w:top w:val="single" w:sz="8" w:space="0" w:color="auto"/>
              <w:left w:val="nil"/>
              <w:right w:val="single" w:sz="8" w:space="0" w:color="auto"/>
            </w:tcBorders>
            <w:shd w:val="clear" w:color="auto" w:fill="D9D9D9" w:themeFill="background1" w:themeFillShade="D9"/>
            <w:vAlign w:val="center"/>
          </w:tcPr>
          <w:p w14:paraId="209275A1"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209275A8" w14:textId="77777777" w:rsidTr="00D52A69">
        <w:trPr>
          <w:trHeight w:val="273"/>
          <w:tblHeader/>
          <w:jc w:val="center"/>
        </w:trPr>
        <w:tc>
          <w:tcPr>
            <w:tcW w:w="41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09275A3" w14:textId="77777777" w:rsidR="00413EC4" w:rsidRDefault="00413EC4" w:rsidP="00570BD0">
            <w:pPr>
              <w:jc w:val="center"/>
              <w:rPr>
                <w:rFonts w:cstheme="minorHAnsi"/>
                <w:b/>
                <w:sz w:val="20"/>
                <w:szCs w:val="20"/>
                <w:lang w:val="es-ES_tradnl"/>
              </w:rPr>
            </w:pP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4"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5"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906" w:type="pct"/>
            <w:vMerge/>
            <w:tcBorders>
              <w:left w:val="nil"/>
              <w:bottom w:val="single" w:sz="8" w:space="0" w:color="auto"/>
              <w:right w:val="single" w:sz="4" w:space="0" w:color="auto"/>
            </w:tcBorders>
            <w:shd w:val="clear" w:color="auto" w:fill="D9D9D9" w:themeFill="background1" w:themeFillShade="D9"/>
            <w:vAlign w:val="center"/>
            <w:hideMark/>
          </w:tcPr>
          <w:p w14:paraId="209275A6" w14:textId="77777777" w:rsidR="00413EC4" w:rsidRPr="005D424A" w:rsidRDefault="00413EC4" w:rsidP="00570BD0">
            <w:pPr>
              <w:spacing w:before="60" w:after="60"/>
              <w:ind w:left="57" w:right="57"/>
              <w:jc w:val="center"/>
              <w:rPr>
                <w:rFonts w:cstheme="minorHAnsi"/>
                <w:b/>
                <w:sz w:val="20"/>
                <w:szCs w:val="20"/>
              </w:rPr>
            </w:pPr>
          </w:p>
        </w:tc>
        <w:tc>
          <w:tcPr>
            <w:tcW w:w="2007" w:type="pct"/>
            <w:vMerge/>
            <w:tcBorders>
              <w:left w:val="nil"/>
              <w:bottom w:val="single" w:sz="8" w:space="0" w:color="auto"/>
              <w:right w:val="single" w:sz="8" w:space="0" w:color="auto"/>
            </w:tcBorders>
            <w:shd w:val="clear" w:color="auto" w:fill="D9D9D9" w:themeFill="background1" w:themeFillShade="D9"/>
            <w:vAlign w:val="center"/>
            <w:hideMark/>
          </w:tcPr>
          <w:p w14:paraId="209275A7" w14:textId="77777777" w:rsidR="00413EC4" w:rsidRPr="005D424A" w:rsidRDefault="00413EC4" w:rsidP="00570BD0">
            <w:pPr>
              <w:spacing w:before="60" w:after="60"/>
              <w:ind w:left="57" w:right="57"/>
              <w:jc w:val="center"/>
              <w:rPr>
                <w:rFonts w:cstheme="minorHAnsi"/>
                <w:b/>
                <w:sz w:val="20"/>
                <w:szCs w:val="20"/>
              </w:rPr>
            </w:pPr>
          </w:p>
        </w:tc>
      </w:tr>
      <w:tr w:rsidR="002C54D0" w14:paraId="209275AE" w14:textId="77777777" w:rsidTr="00D52A69">
        <w:trPr>
          <w:trHeight w:val="551"/>
          <w:jc w:val="center"/>
        </w:trPr>
        <w:tc>
          <w:tcPr>
            <w:tcW w:w="415" w:type="pct"/>
            <w:tcBorders>
              <w:top w:val="nil"/>
              <w:left w:val="single" w:sz="8" w:space="0" w:color="auto"/>
              <w:bottom w:val="single" w:sz="4" w:space="0" w:color="auto"/>
              <w:right w:val="single" w:sz="4" w:space="0" w:color="auto"/>
            </w:tcBorders>
            <w:noWrap/>
            <w:vAlign w:val="center"/>
            <w:hideMark/>
          </w:tcPr>
          <w:p w14:paraId="209275A9" w14:textId="77777777" w:rsidR="002C54D0" w:rsidRPr="00E064F9" w:rsidRDefault="002C54D0"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836" w:type="pct"/>
            <w:tcBorders>
              <w:top w:val="nil"/>
              <w:left w:val="nil"/>
              <w:bottom w:val="single" w:sz="4" w:space="0" w:color="auto"/>
              <w:right w:val="single" w:sz="4" w:space="0" w:color="auto"/>
            </w:tcBorders>
            <w:noWrap/>
            <w:vAlign w:val="center"/>
          </w:tcPr>
          <w:p w14:paraId="209275AA" w14:textId="177E0B1B" w:rsidR="002C54D0" w:rsidRPr="00E064F9" w:rsidRDefault="00776FCD" w:rsidP="005C35E1">
            <w:pPr>
              <w:jc w:val="left"/>
              <w:rPr>
                <w:rFonts w:eastAsia="Times New Roman" w:cstheme="minorHAnsi"/>
                <w:sz w:val="18"/>
                <w:szCs w:val="18"/>
                <w:lang w:val="es-ES_tradnl" w:eastAsia="es-CL"/>
              </w:rPr>
            </w:pPr>
            <w:r w:rsidRPr="00776FCD">
              <w:rPr>
                <w:rFonts w:eastAsia="Times New Roman" w:cstheme="minorHAnsi"/>
                <w:sz w:val="18"/>
                <w:szCs w:val="18"/>
                <w:lang w:val="es-ES_tradnl" w:eastAsia="es-CL"/>
              </w:rPr>
              <w:t>4</w:t>
            </w:r>
            <w:r>
              <w:rPr>
                <w:rFonts w:eastAsia="Times New Roman" w:cstheme="minorHAnsi"/>
                <w:sz w:val="18"/>
                <w:szCs w:val="18"/>
                <w:lang w:val="es-ES_tradnl" w:eastAsia="es-CL"/>
              </w:rPr>
              <w:t>.</w:t>
            </w:r>
            <w:r w:rsidRPr="00776FCD">
              <w:rPr>
                <w:rFonts w:eastAsia="Times New Roman" w:cstheme="minorHAnsi"/>
                <w:sz w:val="18"/>
                <w:szCs w:val="18"/>
                <w:lang w:val="es-ES_tradnl" w:eastAsia="es-CL"/>
              </w:rPr>
              <w:t>963</w:t>
            </w:r>
            <w:r>
              <w:rPr>
                <w:rFonts w:eastAsia="Times New Roman" w:cstheme="minorHAnsi"/>
                <w:sz w:val="18"/>
                <w:szCs w:val="18"/>
                <w:lang w:val="es-ES_tradnl" w:eastAsia="es-CL"/>
              </w:rPr>
              <w:t>.</w:t>
            </w:r>
            <w:r w:rsidRPr="00776FCD">
              <w:rPr>
                <w:rFonts w:eastAsia="Times New Roman" w:cstheme="minorHAnsi"/>
                <w:sz w:val="18"/>
                <w:szCs w:val="18"/>
                <w:lang w:val="es-ES_tradnl" w:eastAsia="es-CL"/>
              </w:rPr>
              <w:t>247</w:t>
            </w:r>
          </w:p>
        </w:tc>
        <w:tc>
          <w:tcPr>
            <w:tcW w:w="836" w:type="pct"/>
            <w:tcBorders>
              <w:top w:val="nil"/>
              <w:left w:val="nil"/>
              <w:bottom w:val="single" w:sz="4" w:space="0" w:color="auto"/>
              <w:right w:val="single" w:sz="4" w:space="0" w:color="auto"/>
            </w:tcBorders>
            <w:noWrap/>
            <w:vAlign w:val="center"/>
          </w:tcPr>
          <w:p w14:paraId="209275AB" w14:textId="597CC2B4" w:rsidR="002C54D0" w:rsidRPr="00E064F9" w:rsidRDefault="001A5E59" w:rsidP="005C35E1">
            <w:pPr>
              <w:jc w:val="left"/>
              <w:rPr>
                <w:rFonts w:eastAsia="Times New Roman" w:cstheme="minorHAnsi"/>
                <w:sz w:val="18"/>
                <w:szCs w:val="18"/>
                <w:lang w:val="es-ES_tradnl" w:eastAsia="es-CL"/>
              </w:rPr>
            </w:pPr>
            <w:r w:rsidRPr="001A5E59">
              <w:rPr>
                <w:rFonts w:eastAsia="Times New Roman" w:cstheme="minorHAnsi"/>
                <w:sz w:val="18"/>
                <w:szCs w:val="18"/>
                <w:lang w:val="es-ES_tradnl" w:eastAsia="es-CL"/>
              </w:rPr>
              <w:t>670</w:t>
            </w:r>
            <w:r w:rsidR="00776FCD">
              <w:rPr>
                <w:rFonts w:eastAsia="Times New Roman" w:cstheme="minorHAnsi"/>
                <w:sz w:val="18"/>
                <w:szCs w:val="18"/>
                <w:lang w:val="es-ES_tradnl" w:eastAsia="es-CL"/>
              </w:rPr>
              <w:t>.</w:t>
            </w:r>
            <w:r w:rsidRPr="001A5E59">
              <w:rPr>
                <w:rFonts w:eastAsia="Times New Roman" w:cstheme="minorHAnsi"/>
                <w:sz w:val="18"/>
                <w:szCs w:val="18"/>
                <w:lang w:val="es-ES_tradnl" w:eastAsia="es-CL"/>
              </w:rPr>
              <w:t>117</w:t>
            </w:r>
          </w:p>
        </w:tc>
        <w:tc>
          <w:tcPr>
            <w:tcW w:w="906" w:type="pct"/>
            <w:tcBorders>
              <w:top w:val="nil"/>
              <w:left w:val="nil"/>
              <w:bottom w:val="single" w:sz="4" w:space="0" w:color="auto"/>
              <w:right w:val="single" w:sz="4" w:space="0" w:color="auto"/>
            </w:tcBorders>
            <w:vAlign w:val="center"/>
          </w:tcPr>
          <w:p w14:paraId="209275AC" w14:textId="053E76CE" w:rsidR="002C54D0" w:rsidRPr="00E064F9" w:rsidRDefault="00F23602"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Estanques</w:t>
            </w:r>
          </w:p>
        </w:tc>
        <w:tc>
          <w:tcPr>
            <w:tcW w:w="2007" w:type="pct"/>
            <w:tcBorders>
              <w:top w:val="nil"/>
              <w:left w:val="nil"/>
              <w:bottom w:val="single" w:sz="4" w:space="0" w:color="auto"/>
              <w:right w:val="single" w:sz="8" w:space="0" w:color="auto"/>
            </w:tcBorders>
            <w:vAlign w:val="center"/>
          </w:tcPr>
          <w:p w14:paraId="209275AD" w14:textId="48606A18" w:rsidR="002C54D0" w:rsidRPr="00E064F9" w:rsidRDefault="00F23602" w:rsidP="00FD33F3">
            <w:pPr>
              <w:ind w:right="57"/>
              <w:rPr>
                <w:rFonts w:eastAsia="Times New Roman" w:cstheme="minorHAnsi"/>
                <w:sz w:val="18"/>
                <w:szCs w:val="18"/>
                <w:lang w:val="es-ES_tradnl" w:eastAsia="es-CL"/>
              </w:rPr>
            </w:pPr>
            <w:r>
              <w:rPr>
                <w:rFonts w:eastAsia="Times New Roman" w:cstheme="minorHAnsi"/>
                <w:sz w:val="18"/>
                <w:szCs w:val="18"/>
                <w:lang w:val="es-ES_tradnl" w:eastAsia="es-CL"/>
              </w:rPr>
              <w:t>Sector de acopio de combustible y de ensilaje</w:t>
            </w:r>
          </w:p>
        </w:tc>
      </w:tr>
      <w:tr w:rsidR="002C54D0" w14:paraId="209275B4"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209275AF" w14:textId="77777777" w:rsidR="002C54D0" w:rsidRPr="00E064F9" w:rsidRDefault="002C54D0" w:rsidP="003576CC">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836" w:type="pct"/>
            <w:tcBorders>
              <w:top w:val="single" w:sz="4" w:space="0" w:color="auto"/>
              <w:left w:val="nil"/>
              <w:bottom w:val="single" w:sz="4" w:space="0" w:color="auto"/>
              <w:right w:val="single" w:sz="4" w:space="0" w:color="auto"/>
            </w:tcBorders>
            <w:noWrap/>
            <w:vAlign w:val="center"/>
          </w:tcPr>
          <w:p w14:paraId="209275B0" w14:textId="64331A1F" w:rsidR="002C54D0" w:rsidRPr="00E064F9" w:rsidRDefault="00776FCD" w:rsidP="003576CC">
            <w:pPr>
              <w:jc w:val="left"/>
              <w:rPr>
                <w:rFonts w:eastAsia="Times New Roman" w:cstheme="minorHAnsi"/>
                <w:sz w:val="18"/>
                <w:szCs w:val="18"/>
                <w:lang w:val="es-ES_tradnl" w:eastAsia="es-CL"/>
              </w:rPr>
            </w:pPr>
            <w:r w:rsidRPr="00776FCD">
              <w:rPr>
                <w:rFonts w:eastAsia="Times New Roman" w:cstheme="minorHAnsi"/>
                <w:sz w:val="18"/>
                <w:szCs w:val="18"/>
                <w:lang w:val="es-ES_tradnl" w:eastAsia="es-CL"/>
              </w:rPr>
              <w:t>4</w:t>
            </w:r>
            <w:r>
              <w:rPr>
                <w:rFonts w:eastAsia="Times New Roman" w:cstheme="minorHAnsi"/>
                <w:sz w:val="18"/>
                <w:szCs w:val="18"/>
                <w:lang w:val="es-ES_tradnl" w:eastAsia="es-CL"/>
              </w:rPr>
              <w:t>.</w:t>
            </w:r>
            <w:r w:rsidRPr="00776FCD">
              <w:rPr>
                <w:rFonts w:eastAsia="Times New Roman" w:cstheme="minorHAnsi"/>
                <w:sz w:val="18"/>
                <w:szCs w:val="18"/>
                <w:lang w:val="es-ES_tradnl" w:eastAsia="es-CL"/>
              </w:rPr>
              <w:t>963</w:t>
            </w:r>
            <w:r>
              <w:rPr>
                <w:rFonts w:eastAsia="Times New Roman" w:cstheme="minorHAnsi"/>
                <w:sz w:val="18"/>
                <w:szCs w:val="18"/>
                <w:lang w:val="es-ES_tradnl" w:eastAsia="es-CL"/>
              </w:rPr>
              <w:t>.</w:t>
            </w:r>
            <w:r w:rsidRPr="00776FCD">
              <w:rPr>
                <w:rFonts w:eastAsia="Times New Roman" w:cstheme="minorHAnsi"/>
                <w:sz w:val="18"/>
                <w:szCs w:val="18"/>
                <w:lang w:val="es-ES_tradnl" w:eastAsia="es-CL"/>
              </w:rPr>
              <w:t>166</w:t>
            </w:r>
          </w:p>
        </w:tc>
        <w:tc>
          <w:tcPr>
            <w:tcW w:w="836" w:type="pct"/>
            <w:tcBorders>
              <w:top w:val="single" w:sz="4" w:space="0" w:color="auto"/>
              <w:left w:val="nil"/>
              <w:bottom w:val="single" w:sz="4" w:space="0" w:color="auto"/>
              <w:right w:val="single" w:sz="4" w:space="0" w:color="auto"/>
            </w:tcBorders>
            <w:noWrap/>
            <w:vAlign w:val="center"/>
          </w:tcPr>
          <w:p w14:paraId="209275B1" w14:textId="22466090" w:rsidR="002C54D0" w:rsidRPr="00E064F9" w:rsidRDefault="00776FCD" w:rsidP="003576CC">
            <w:pPr>
              <w:jc w:val="left"/>
              <w:rPr>
                <w:rFonts w:eastAsia="Times New Roman" w:cstheme="minorHAnsi"/>
                <w:sz w:val="18"/>
                <w:szCs w:val="18"/>
                <w:lang w:val="es-ES_tradnl" w:eastAsia="es-CL"/>
              </w:rPr>
            </w:pPr>
            <w:r w:rsidRPr="00776FCD">
              <w:rPr>
                <w:rFonts w:eastAsia="Times New Roman" w:cstheme="minorHAnsi"/>
                <w:sz w:val="18"/>
                <w:szCs w:val="18"/>
                <w:lang w:val="es-ES_tradnl" w:eastAsia="es-CL"/>
              </w:rPr>
              <w:t>670</w:t>
            </w:r>
            <w:r>
              <w:rPr>
                <w:rFonts w:eastAsia="Times New Roman" w:cstheme="minorHAnsi"/>
                <w:sz w:val="18"/>
                <w:szCs w:val="18"/>
                <w:lang w:val="es-ES_tradnl" w:eastAsia="es-CL"/>
              </w:rPr>
              <w:t>.</w:t>
            </w:r>
            <w:r w:rsidRPr="00776FCD">
              <w:rPr>
                <w:rFonts w:eastAsia="Times New Roman" w:cstheme="minorHAnsi"/>
                <w:sz w:val="18"/>
                <w:szCs w:val="18"/>
                <w:lang w:val="es-ES_tradnl" w:eastAsia="es-CL"/>
              </w:rPr>
              <w:t>037</w:t>
            </w:r>
          </w:p>
        </w:tc>
        <w:tc>
          <w:tcPr>
            <w:tcW w:w="906" w:type="pct"/>
            <w:tcBorders>
              <w:top w:val="single" w:sz="4" w:space="0" w:color="auto"/>
              <w:left w:val="nil"/>
              <w:bottom w:val="single" w:sz="4" w:space="0" w:color="auto"/>
              <w:right w:val="single" w:sz="4" w:space="0" w:color="auto"/>
            </w:tcBorders>
            <w:vAlign w:val="center"/>
          </w:tcPr>
          <w:p w14:paraId="209275B2" w14:textId="35D2E978" w:rsidR="002C54D0" w:rsidRPr="00E064F9" w:rsidRDefault="00F23602"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Muelle Principal</w:t>
            </w:r>
          </w:p>
        </w:tc>
        <w:tc>
          <w:tcPr>
            <w:tcW w:w="2007" w:type="pct"/>
            <w:tcBorders>
              <w:top w:val="single" w:sz="4" w:space="0" w:color="auto"/>
              <w:left w:val="nil"/>
              <w:bottom w:val="single" w:sz="4" w:space="0" w:color="auto"/>
              <w:right w:val="single" w:sz="8" w:space="0" w:color="auto"/>
            </w:tcBorders>
            <w:vAlign w:val="center"/>
          </w:tcPr>
          <w:p w14:paraId="209275B3" w14:textId="775376C2" w:rsidR="002C54D0" w:rsidRPr="00E064F9" w:rsidRDefault="00F23602" w:rsidP="00FD33F3">
            <w:pPr>
              <w:ind w:right="57"/>
              <w:rPr>
                <w:rFonts w:eastAsia="Times New Roman" w:cstheme="minorHAnsi"/>
                <w:sz w:val="18"/>
                <w:szCs w:val="18"/>
                <w:lang w:val="es-ES_tradnl" w:eastAsia="es-CL"/>
              </w:rPr>
            </w:pPr>
            <w:r>
              <w:rPr>
                <w:rFonts w:eastAsia="Times New Roman" w:cstheme="minorHAnsi"/>
                <w:sz w:val="18"/>
                <w:szCs w:val="18"/>
                <w:lang w:val="es-ES_tradnl" w:eastAsia="es-CL"/>
              </w:rPr>
              <w:t>Muelle flotante unido a tierra por un puente basculante</w:t>
            </w:r>
          </w:p>
        </w:tc>
      </w:tr>
      <w:tr w:rsidR="002C54D0" w14:paraId="209275BA"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209275B5" w14:textId="77777777" w:rsidR="002C54D0" w:rsidRPr="00E064F9" w:rsidRDefault="002C54D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836" w:type="pct"/>
            <w:tcBorders>
              <w:top w:val="single" w:sz="4" w:space="0" w:color="auto"/>
              <w:left w:val="nil"/>
              <w:bottom w:val="single" w:sz="4" w:space="0" w:color="auto"/>
              <w:right w:val="single" w:sz="4" w:space="0" w:color="auto"/>
            </w:tcBorders>
            <w:noWrap/>
            <w:vAlign w:val="center"/>
          </w:tcPr>
          <w:p w14:paraId="209275B6" w14:textId="0116D697" w:rsidR="002C54D0" w:rsidRPr="00E064F9" w:rsidRDefault="00776FCD" w:rsidP="003576CC">
            <w:pPr>
              <w:jc w:val="left"/>
              <w:rPr>
                <w:rFonts w:eastAsia="Times New Roman" w:cstheme="minorHAnsi"/>
                <w:sz w:val="18"/>
                <w:szCs w:val="18"/>
                <w:lang w:val="es-ES_tradnl" w:eastAsia="es-CL"/>
              </w:rPr>
            </w:pPr>
            <w:r w:rsidRPr="00776FCD">
              <w:rPr>
                <w:rFonts w:eastAsia="Times New Roman" w:cstheme="minorHAnsi"/>
                <w:sz w:val="18"/>
                <w:szCs w:val="18"/>
                <w:lang w:val="es-ES_tradnl" w:eastAsia="es-CL"/>
              </w:rPr>
              <w:t>4</w:t>
            </w:r>
            <w:r>
              <w:rPr>
                <w:rFonts w:eastAsia="Times New Roman" w:cstheme="minorHAnsi"/>
                <w:sz w:val="18"/>
                <w:szCs w:val="18"/>
                <w:lang w:val="es-ES_tradnl" w:eastAsia="es-CL"/>
              </w:rPr>
              <w:t>.</w:t>
            </w:r>
            <w:r w:rsidRPr="00776FCD">
              <w:rPr>
                <w:rFonts w:eastAsia="Times New Roman" w:cstheme="minorHAnsi"/>
                <w:sz w:val="18"/>
                <w:szCs w:val="18"/>
                <w:lang w:val="es-ES_tradnl" w:eastAsia="es-CL"/>
              </w:rPr>
              <w:t>963</w:t>
            </w:r>
            <w:r>
              <w:rPr>
                <w:rFonts w:eastAsia="Times New Roman" w:cstheme="minorHAnsi"/>
                <w:sz w:val="18"/>
                <w:szCs w:val="18"/>
                <w:lang w:val="es-ES_tradnl" w:eastAsia="es-CL"/>
              </w:rPr>
              <w:t>.</w:t>
            </w:r>
            <w:r w:rsidRPr="00776FCD">
              <w:rPr>
                <w:rFonts w:eastAsia="Times New Roman" w:cstheme="minorHAnsi"/>
                <w:sz w:val="18"/>
                <w:szCs w:val="18"/>
                <w:lang w:val="es-ES_tradnl" w:eastAsia="es-CL"/>
              </w:rPr>
              <w:t>121</w:t>
            </w:r>
          </w:p>
        </w:tc>
        <w:tc>
          <w:tcPr>
            <w:tcW w:w="836" w:type="pct"/>
            <w:tcBorders>
              <w:top w:val="single" w:sz="4" w:space="0" w:color="auto"/>
              <w:left w:val="nil"/>
              <w:bottom w:val="single" w:sz="4" w:space="0" w:color="auto"/>
              <w:right w:val="single" w:sz="4" w:space="0" w:color="auto"/>
            </w:tcBorders>
            <w:noWrap/>
            <w:vAlign w:val="center"/>
          </w:tcPr>
          <w:p w14:paraId="209275B7" w14:textId="00F340BE" w:rsidR="002C54D0" w:rsidRPr="00E064F9" w:rsidRDefault="00776FCD" w:rsidP="003576CC">
            <w:pPr>
              <w:jc w:val="left"/>
              <w:rPr>
                <w:rFonts w:eastAsia="Times New Roman" w:cstheme="minorHAnsi"/>
                <w:sz w:val="18"/>
                <w:szCs w:val="18"/>
                <w:lang w:val="es-ES_tradnl" w:eastAsia="es-CL"/>
              </w:rPr>
            </w:pPr>
            <w:r w:rsidRPr="00776FCD">
              <w:rPr>
                <w:rFonts w:eastAsia="Times New Roman" w:cstheme="minorHAnsi"/>
                <w:sz w:val="18"/>
                <w:szCs w:val="18"/>
                <w:lang w:val="es-ES_tradnl" w:eastAsia="es-CL"/>
              </w:rPr>
              <w:t>670</w:t>
            </w:r>
            <w:r>
              <w:rPr>
                <w:rFonts w:eastAsia="Times New Roman" w:cstheme="minorHAnsi"/>
                <w:sz w:val="18"/>
                <w:szCs w:val="18"/>
                <w:lang w:val="es-ES_tradnl" w:eastAsia="es-CL"/>
              </w:rPr>
              <w:t>.</w:t>
            </w:r>
            <w:r w:rsidRPr="00776FCD">
              <w:rPr>
                <w:rFonts w:eastAsia="Times New Roman" w:cstheme="minorHAnsi"/>
                <w:sz w:val="18"/>
                <w:szCs w:val="18"/>
                <w:lang w:val="es-ES_tradnl" w:eastAsia="es-CL"/>
              </w:rPr>
              <w:t>131</w:t>
            </w:r>
          </w:p>
        </w:tc>
        <w:tc>
          <w:tcPr>
            <w:tcW w:w="906" w:type="pct"/>
            <w:tcBorders>
              <w:top w:val="single" w:sz="4" w:space="0" w:color="auto"/>
              <w:left w:val="nil"/>
              <w:bottom w:val="single" w:sz="4" w:space="0" w:color="auto"/>
              <w:right w:val="single" w:sz="4" w:space="0" w:color="auto"/>
            </w:tcBorders>
            <w:vAlign w:val="center"/>
          </w:tcPr>
          <w:p w14:paraId="209275B8" w14:textId="2DC73CE3" w:rsidR="002C54D0" w:rsidRPr="00E064F9" w:rsidRDefault="001A5E59" w:rsidP="00241C00">
            <w:pPr>
              <w:jc w:val="left"/>
              <w:rPr>
                <w:rFonts w:eastAsia="Times New Roman" w:cstheme="minorHAnsi"/>
                <w:sz w:val="18"/>
                <w:szCs w:val="18"/>
                <w:lang w:val="es-ES_tradnl" w:eastAsia="es-CL"/>
              </w:rPr>
            </w:pPr>
            <w:r>
              <w:rPr>
                <w:rFonts w:eastAsia="Times New Roman" w:cstheme="minorHAnsi"/>
                <w:sz w:val="18"/>
                <w:szCs w:val="18"/>
                <w:lang w:val="es-ES_tradnl" w:eastAsia="es-CL"/>
              </w:rPr>
              <w:t>Patios de maniobra</w:t>
            </w:r>
          </w:p>
        </w:tc>
        <w:tc>
          <w:tcPr>
            <w:tcW w:w="2007" w:type="pct"/>
            <w:tcBorders>
              <w:top w:val="single" w:sz="4" w:space="0" w:color="auto"/>
              <w:left w:val="nil"/>
              <w:bottom w:val="single" w:sz="4" w:space="0" w:color="auto"/>
              <w:right w:val="single" w:sz="8" w:space="0" w:color="auto"/>
            </w:tcBorders>
            <w:vAlign w:val="center"/>
          </w:tcPr>
          <w:p w14:paraId="209275B9" w14:textId="4F77A32F" w:rsidR="002C54D0" w:rsidRPr="00E064F9" w:rsidRDefault="001A5E59" w:rsidP="00D572EF">
            <w:pPr>
              <w:rPr>
                <w:rFonts w:eastAsia="Times New Roman" w:cstheme="minorHAnsi"/>
                <w:sz w:val="18"/>
                <w:szCs w:val="18"/>
                <w:lang w:val="es-ES_tradnl" w:eastAsia="es-CL"/>
              </w:rPr>
            </w:pPr>
            <w:r>
              <w:rPr>
                <w:rFonts w:eastAsia="Times New Roman" w:cstheme="minorHAnsi"/>
                <w:sz w:val="18"/>
                <w:szCs w:val="18"/>
                <w:lang w:val="es-ES_tradnl" w:eastAsia="es-CL"/>
              </w:rPr>
              <w:t>Sector de las instalaciones usado para almacenar cabotaje y maniobras de carga</w:t>
            </w:r>
          </w:p>
        </w:tc>
      </w:tr>
      <w:tr w:rsidR="00D52A69" w14:paraId="1ECB3459"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6F33D14C" w14:textId="6D35D309" w:rsidR="00D52A69" w:rsidRDefault="0024712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836" w:type="pct"/>
            <w:tcBorders>
              <w:top w:val="single" w:sz="4" w:space="0" w:color="auto"/>
              <w:left w:val="nil"/>
              <w:bottom w:val="single" w:sz="4" w:space="0" w:color="auto"/>
              <w:right w:val="single" w:sz="4" w:space="0" w:color="auto"/>
            </w:tcBorders>
            <w:noWrap/>
            <w:vAlign w:val="center"/>
          </w:tcPr>
          <w:p w14:paraId="31F13B75" w14:textId="765A4BB2" w:rsidR="00D52A69" w:rsidRPr="00D52A69" w:rsidRDefault="00776FCD" w:rsidP="003576CC">
            <w:pPr>
              <w:jc w:val="left"/>
              <w:rPr>
                <w:rFonts w:eastAsia="Times New Roman" w:cstheme="minorHAnsi"/>
                <w:sz w:val="18"/>
                <w:szCs w:val="18"/>
                <w:lang w:val="es-ES_tradnl" w:eastAsia="es-CL"/>
              </w:rPr>
            </w:pPr>
            <w:r w:rsidRPr="00776FCD">
              <w:rPr>
                <w:rFonts w:eastAsia="Times New Roman" w:cstheme="minorHAnsi"/>
                <w:sz w:val="18"/>
                <w:szCs w:val="18"/>
                <w:lang w:val="es-ES_tradnl" w:eastAsia="es-CL"/>
              </w:rPr>
              <w:t>4</w:t>
            </w:r>
            <w:r>
              <w:rPr>
                <w:rFonts w:eastAsia="Times New Roman" w:cstheme="minorHAnsi"/>
                <w:sz w:val="18"/>
                <w:szCs w:val="18"/>
                <w:lang w:val="es-ES_tradnl" w:eastAsia="es-CL"/>
              </w:rPr>
              <w:t>.</w:t>
            </w:r>
            <w:r w:rsidRPr="00776FCD">
              <w:rPr>
                <w:rFonts w:eastAsia="Times New Roman" w:cstheme="minorHAnsi"/>
                <w:sz w:val="18"/>
                <w:szCs w:val="18"/>
                <w:lang w:val="es-ES_tradnl" w:eastAsia="es-CL"/>
              </w:rPr>
              <w:t>963</w:t>
            </w:r>
            <w:r>
              <w:rPr>
                <w:rFonts w:eastAsia="Times New Roman" w:cstheme="minorHAnsi"/>
                <w:sz w:val="18"/>
                <w:szCs w:val="18"/>
                <w:lang w:val="es-ES_tradnl" w:eastAsia="es-CL"/>
              </w:rPr>
              <w:t>.</w:t>
            </w:r>
            <w:r w:rsidRPr="00776FCD">
              <w:rPr>
                <w:rFonts w:eastAsia="Times New Roman" w:cstheme="minorHAnsi"/>
                <w:sz w:val="18"/>
                <w:szCs w:val="18"/>
                <w:lang w:val="es-ES_tradnl" w:eastAsia="es-CL"/>
              </w:rPr>
              <w:t>180</w:t>
            </w:r>
          </w:p>
        </w:tc>
        <w:tc>
          <w:tcPr>
            <w:tcW w:w="836" w:type="pct"/>
            <w:tcBorders>
              <w:top w:val="single" w:sz="4" w:space="0" w:color="auto"/>
              <w:left w:val="nil"/>
              <w:bottom w:val="single" w:sz="4" w:space="0" w:color="auto"/>
              <w:right w:val="single" w:sz="4" w:space="0" w:color="auto"/>
            </w:tcBorders>
            <w:noWrap/>
            <w:vAlign w:val="center"/>
          </w:tcPr>
          <w:p w14:paraId="0E82D218" w14:textId="0F0776FE" w:rsidR="00D52A69" w:rsidRPr="00D52A69" w:rsidRDefault="00776FCD" w:rsidP="003576CC">
            <w:pPr>
              <w:jc w:val="left"/>
              <w:rPr>
                <w:rFonts w:eastAsia="Times New Roman" w:cstheme="minorHAnsi"/>
                <w:sz w:val="18"/>
                <w:szCs w:val="18"/>
                <w:lang w:val="es-ES_tradnl" w:eastAsia="es-CL"/>
              </w:rPr>
            </w:pPr>
            <w:r w:rsidRPr="00776FCD">
              <w:rPr>
                <w:rFonts w:eastAsia="Times New Roman" w:cstheme="minorHAnsi"/>
                <w:sz w:val="18"/>
                <w:szCs w:val="18"/>
                <w:lang w:val="es-ES_tradnl" w:eastAsia="es-CL"/>
              </w:rPr>
              <w:t>670</w:t>
            </w:r>
            <w:r>
              <w:rPr>
                <w:rFonts w:eastAsia="Times New Roman" w:cstheme="minorHAnsi"/>
                <w:sz w:val="18"/>
                <w:szCs w:val="18"/>
                <w:lang w:val="es-ES_tradnl" w:eastAsia="es-CL"/>
              </w:rPr>
              <w:t>.</w:t>
            </w:r>
            <w:r w:rsidRPr="00776FCD">
              <w:rPr>
                <w:rFonts w:eastAsia="Times New Roman" w:cstheme="minorHAnsi"/>
                <w:sz w:val="18"/>
                <w:szCs w:val="18"/>
                <w:lang w:val="es-ES_tradnl" w:eastAsia="es-CL"/>
              </w:rPr>
              <w:t>165</w:t>
            </w:r>
          </w:p>
        </w:tc>
        <w:tc>
          <w:tcPr>
            <w:tcW w:w="906" w:type="pct"/>
            <w:tcBorders>
              <w:top w:val="single" w:sz="4" w:space="0" w:color="auto"/>
              <w:left w:val="nil"/>
              <w:bottom w:val="single" w:sz="4" w:space="0" w:color="auto"/>
              <w:right w:val="single" w:sz="4" w:space="0" w:color="auto"/>
            </w:tcBorders>
            <w:vAlign w:val="center"/>
          </w:tcPr>
          <w:p w14:paraId="4BC2AD59" w14:textId="3BBC304B" w:rsidR="00D52A69" w:rsidRDefault="001A5E59"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Taller</w:t>
            </w:r>
          </w:p>
        </w:tc>
        <w:tc>
          <w:tcPr>
            <w:tcW w:w="2007" w:type="pct"/>
            <w:tcBorders>
              <w:top w:val="single" w:sz="4" w:space="0" w:color="auto"/>
              <w:left w:val="nil"/>
              <w:bottom w:val="single" w:sz="4" w:space="0" w:color="auto"/>
              <w:right w:val="single" w:sz="8" w:space="0" w:color="auto"/>
            </w:tcBorders>
            <w:vAlign w:val="center"/>
          </w:tcPr>
          <w:p w14:paraId="068105E1" w14:textId="0121F025" w:rsidR="00D52A69" w:rsidRDefault="001A5E59" w:rsidP="00FD33F3">
            <w:pPr>
              <w:ind w:right="57"/>
              <w:rPr>
                <w:rFonts w:eastAsia="Times New Roman" w:cstheme="minorHAnsi"/>
                <w:sz w:val="18"/>
                <w:szCs w:val="18"/>
                <w:lang w:val="es-ES_tradnl" w:eastAsia="es-CL"/>
              </w:rPr>
            </w:pPr>
            <w:r>
              <w:rPr>
                <w:rFonts w:eastAsia="Times New Roman" w:cstheme="minorHAnsi"/>
                <w:sz w:val="18"/>
                <w:szCs w:val="18"/>
                <w:lang w:val="es-ES_tradnl" w:eastAsia="es-CL"/>
              </w:rPr>
              <w:t>Sector donde se ubica el taller</w:t>
            </w:r>
            <w:r w:rsidR="00FD33F3">
              <w:rPr>
                <w:rFonts w:eastAsia="Times New Roman" w:cstheme="minorHAnsi"/>
                <w:sz w:val="18"/>
                <w:szCs w:val="18"/>
                <w:lang w:val="es-ES_tradnl" w:eastAsia="es-CL"/>
              </w:rPr>
              <w:t xml:space="preserve"> </w:t>
            </w:r>
            <w:r>
              <w:rPr>
                <w:rFonts w:eastAsia="Times New Roman" w:cstheme="minorHAnsi"/>
                <w:sz w:val="18"/>
                <w:szCs w:val="18"/>
                <w:lang w:val="es-ES_tradnl" w:eastAsia="es-CL"/>
              </w:rPr>
              <w:t>y vestidores.</w:t>
            </w:r>
          </w:p>
        </w:tc>
      </w:tr>
    </w:tbl>
    <w:p w14:paraId="06C896F9" w14:textId="77777777" w:rsidR="002C54D0" w:rsidRPr="00702594" w:rsidRDefault="002C54D0" w:rsidP="00702594">
      <w:pPr>
        <w:jc w:val="left"/>
        <w:rPr>
          <w:rFonts w:cstheme="minorHAnsi"/>
          <w:b/>
          <w:noProof/>
          <w:sz w:val="20"/>
          <w:szCs w:val="20"/>
          <w:lang w:eastAsia="es-CL"/>
        </w:rPr>
        <w:sectPr w:rsidR="002C54D0" w:rsidRPr="00702594" w:rsidSect="001827F4">
          <w:pgSz w:w="12240" w:h="15840"/>
          <w:pgMar w:top="1134" w:right="1134" w:bottom="1134" w:left="1134" w:header="709" w:footer="709" w:gutter="0"/>
          <w:cols w:space="708"/>
          <w:docGrid w:linePitch="360"/>
        </w:sectPr>
      </w:pPr>
      <w:bookmarkStart w:id="78" w:name="_Toc352840391"/>
      <w:bookmarkStart w:id="79" w:name="_Toc352841451"/>
    </w:p>
    <w:p w14:paraId="209275C1" w14:textId="77777777" w:rsidR="004E583C" w:rsidRDefault="004E583C" w:rsidP="00B97D86">
      <w:pPr>
        <w:pStyle w:val="Ttulo1"/>
        <w:numPr>
          <w:ilvl w:val="0"/>
          <w:numId w:val="4"/>
        </w:numPr>
      </w:pPr>
      <w:bookmarkStart w:id="80" w:name="_Toc352840394"/>
      <w:bookmarkStart w:id="81" w:name="_Toc352841454"/>
      <w:bookmarkStart w:id="82" w:name="_Toc445386109"/>
      <w:bookmarkEnd w:id="78"/>
      <w:bookmarkEnd w:id="79"/>
      <w:r>
        <w:lastRenderedPageBreak/>
        <w:t>H</w:t>
      </w:r>
      <w:r w:rsidR="0024720C">
        <w:t>ECHOS CONSTATADOS</w:t>
      </w:r>
      <w:r w:rsidRPr="00B1722C">
        <w:t>.</w:t>
      </w:r>
      <w:bookmarkEnd w:id="80"/>
      <w:bookmarkEnd w:id="81"/>
      <w:bookmarkEnd w:id="82"/>
    </w:p>
    <w:p w14:paraId="5C76687F" w14:textId="1C6B047B" w:rsidR="00797526" w:rsidRPr="00797526" w:rsidRDefault="00F43134" w:rsidP="00B97D86">
      <w:pPr>
        <w:pStyle w:val="Ttulo2"/>
        <w:numPr>
          <w:ilvl w:val="1"/>
          <w:numId w:val="5"/>
        </w:numPr>
      </w:pPr>
      <w:bookmarkStart w:id="83" w:name="_Toc445386111"/>
      <w:r>
        <w:t>Manejo de combustibles</w:t>
      </w:r>
      <w:bookmarkEnd w:id="83"/>
    </w:p>
    <w:p w14:paraId="455D3AE8" w14:textId="77777777" w:rsidR="00797526" w:rsidRDefault="00797526" w:rsidP="00797526">
      <w:pPr>
        <w:jc w:val="left"/>
      </w:pPr>
      <w:bookmarkStart w:id="84" w:name="_Toc377723511"/>
    </w:p>
    <w:tbl>
      <w:tblPr>
        <w:tblStyle w:val="Tablaconcuadrcula"/>
        <w:tblW w:w="13754" w:type="dxa"/>
        <w:tblLook w:val="04A0" w:firstRow="1" w:lastRow="0" w:firstColumn="1" w:lastColumn="0" w:noHBand="0" w:noVBand="1"/>
      </w:tblPr>
      <w:tblGrid>
        <w:gridCol w:w="3821"/>
        <w:gridCol w:w="9933"/>
      </w:tblGrid>
      <w:tr w:rsidR="00797526" w14:paraId="10143E19" w14:textId="77777777" w:rsidTr="003E1346">
        <w:trPr>
          <w:trHeight w:val="244"/>
        </w:trPr>
        <w:tc>
          <w:tcPr>
            <w:tcW w:w="1389" w:type="pct"/>
          </w:tcPr>
          <w:p w14:paraId="24A99D04" w14:textId="27E57E87" w:rsidR="00797526" w:rsidRDefault="00797526" w:rsidP="003E134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FD7219">
              <w:rPr>
                <w:rFonts w:ascii="Calibri" w:eastAsia="Times New Roman" w:hAnsi="Calibri"/>
                <w:color w:val="000000"/>
                <w:lang w:eastAsia="es-CL"/>
              </w:rPr>
              <w:t xml:space="preserve">  </w:t>
            </w:r>
            <w:r w:rsidR="00FD33F3">
              <w:rPr>
                <w:rFonts w:ascii="Calibri" w:eastAsia="Times New Roman" w:hAnsi="Calibri"/>
                <w:color w:val="000000"/>
                <w:lang w:eastAsia="es-CL"/>
              </w:rPr>
              <w:t>1</w:t>
            </w:r>
          </w:p>
        </w:tc>
        <w:tc>
          <w:tcPr>
            <w:tcW w:w="3611" w:type="pct"/>
          </w:tcPr>
          <w:p w14:paraId="19F967EA" w14:textId="0C87EF3F" w:rsidR="00797526" w:rsidRDefault="00797526" w:rsidP="003E1346">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613A11">
              <w:rPr>
                <w:rFonts w:ascii="Calibri" w:eastAsia="Times New Roman" w:hAnsi="Calibri"/>
                <w:color w:val="000000"/>
                <w:lang w:eastAsia="es-CL"/>
              </w:rPr>
              <w:t xml:space="preserve">   1</w:t>
            </w:r>
          </w:p>
        </w:tc>
      </w:tr>
      <w:tr w:rsidR="00797526" w:rsidRPr="00BA4DB8" w14:paraId="2D300E96" w14:textId="77777777" w:rsidTr="00300010">
        <w:trPr>
          <w:trHeight w:val="1823"/>
        </w:trPr>
        <w:tc>
          <w:tcPr>
            <w:tcW w:w="5000" w:type="pct"/>
            <w:gridSpan w:val="2"/>
            <w:tcBorders>
              <w:bottom w:val="single" w:sz="4" w:space="0" w:color="auto"/>
            </w:tcBorders>
          </w:tcPr>
          <w:p w14:paraId="39EE03E3" w14:textId="180C4528" w:rsidR="00797526" w:rsidRDefault="00797526" w:rsidP="00B6221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1491A1F" w14:textId="77777777" w:rsidR="00DB17DF" w:rsidRPr="00B62212" w:rsidRDefault="00DB17DF" w:rsidP="00B62212">
            <w:pPr>
              <w:rPr>
                <w:rFonts w:ascii="Calibri" w:eastAsia="Times New Roman" w:hAnsi="Calibri"/>
                <w:color w:val="000000"/>
                <w:lang w:eastAsia="es-CL"/>
              </w:rPr>
            </w:pPr>
          </w:p>
          <w:p w14:paraId="61717F0A" w14:textId="12128CA9" w:rsidR="00C54846" w:rsidRDefault="00300010" w:rsidP="00CE32AE">
            <w:pPr>
              <w:rPr>
                <w:b/>
              </w:rPr>
            </w:pPr>
            <w:r>
              <w:rPr>
                <w:b/>
              </w:rPr>
              <w:t xml:space="preserve">RCA N° 130/2013 Considerando </w:t>
            </w:r>
            <w:r w:rsidRPr="00300010">
              <w:rPr>
                <w:b/>
              </w:rPr>
              <w:t>3.10.1.- Fase o Etapa de Construcción.</w:t>
            </w:r>
            <w:r>
              <w:rPr>
                <w:b/>
              </w:rPr>
              <w:t xml:space="preserve"> C) </w:t>
            </w:r>
            <w:r w:rsidRPr="00300010">
              <w:rPr>
                <w:b/>
              </w:rPr>
              <w:t>Aumento del almacenamiento de combustible</w:t>
            </w:r>
          </w:p>
          <w:p w14:paraId="6CAADCCC" w14:textId="77777777" w:rsidR="00E747BA" w:rsidRDefault="00E747BA" w:rsidP="003A5E6E"/>
          <w:p w14:paraId="609AC979" w14:textId="7706D9AE" w:rsidR="00300010" w:rsidRPr="00B62212" w:rsidRDefault="00300010" w:rsidP="00300010">
            <w:r>
              <w:t>“El proyecto de ampliación contempla la instalación de tres estanques aéreos adicionales para almacenamiento de petróleo diese!: dos de 20.000 litros de capacidad y un estanque de 50.000 litros de capacidad. Adicionalmente, se proyecta a futuro la instalación de un cuarto estanque de almacenamiento de petróleo diese! con 60.000 litros de capacidad.”</w:t>
            </w:r>
          </w:p>
        </w:tc>
      </w:tr>
      <w:tr w:rsidR="00797526" w14:paraId="37F1D524" w14:textId="77777777" w:rsidTr="003E1346">
        <w:trPr>
          <w:trHeight w:val="663"/>
        </w:trPr>
        <w:tc>
          <w:tcPr>
            <w:tcW w:w="5000" w:type="pct"/>
            <w:gridSpan w:val="2"/>
          </w:tcPr>
          <w:p w14:paraId="27AC4BFD" w14:textId="06B0FE8C" w:rsidR="00797526" w:rsidRPr="00694B31" w:rsidRDefault="00797526" w:rsidP="003E1346">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7EBE4EE" w14:textId="77777777" w:rsidR="00797526" w:rsidRDefault="00797526" w:rsidP="003E1346">
            <w:pPr>
              <w:jc w:val="left"/>
              <w:rPr>
                <w:rFonts w:cstheme="minorHAnsi"/>
              </w:rPr>
            </w:pPr>
          </w:p>
          <w:p w14:paraId="53475F04" w14:textId="2398F0DD" w:rsidR="00300010" w:rsidRPr="00300010" w:rsidRDefault="00797526" w:rsidP="00300010">
            <w:pPr>
              <w:rPr>
                <w:rFonts w:cstheme="minorHAnsi"/>
              </w:rPr>
            </w:pPr>
            <w:r w:rsidRPr="00A27426">
              <w:rPr>
                <w:rFonts w:cstheme="minorHAnsi"/>
              </w:rPr>
              <w:t>Durante las activi</w:t>
            </w:r>
            <w:r>
              <w:rPr>
                <w:rFonts w:cstheme="minorHAnsi"/>
              </w:rPr>
              <w:t xml:space="preserve">dades de inspección </w:t>
            </w:r>
            <w:r w:rsidR="00300010">
              <w:rPr>
                <w:rFonts w:cstheme="minorHAnsi"/>
              </w:rPr>
              <w:t xml:space="preserve">se constató </w:t>
            </w:r>
            <w:r w:rsidR="00300010" w:rsidRPr="00300010">
              <w:rPr>
                <w:rFonts w:cstheme="minorHAnsi"/>
              </w:rPr>
              <w:t>la existencia de 2 estanque de 20 m3 aprox. de almacenamiento de combustible según información</w:t>
            </w:r>
            <w:r w:rsidR="00B07935">
              <w:rPr>
                <w:rFonts w:cstheme="minorHAnsi"/>
              </w:rPr>
              <w:t xml:space="preserve"> proporcionada por personal de C</w:t>
            </w:r>
            <w:r w:rsidR="00300010" w:rsidRPr="00300010">
              <w:rPr>
                <w:rFonts w:cstheme="minorHAnsi"/>
              </w:rPr>
              <w:t>opec, con pretiles de 75 x 305 x 723 cm.</w:t>
            </w:r>
            <w:r w:rsidR="00300010">
              <w:rPr>
                <w:rFonts w:cstheme="minorHAnsi"/>
              </w:rPr>
              <w:t xml:space="preserve"> También se constató la existencia de un </w:t>
            </w:r>
            <w:r w:rsidR="00300010" w:rsidRPr="00300010">
              <w:rPr>
                <w:rFonts w:cstheme="minorHAnsi"/>
              </w:rPr>
              <w:t>estanque de 50 m3  de almacenamiento de combustible con pretil.</w:t>
            </w:r>
          </w:p>
          <w:p w14:paraId="4FBA44E5" w14:textId="68C4F5AC" w:rsidR="003A5E6E" w:rsidRPr="003241A1" w:rsidRDefault="003A5E6E" w:rsidP="003A5E6E">
            <w:pPr>
              <w:rPr>
                <w:rFonts w:cstheme="minorHAnsi"/>
              </w:rPr>
            </w:pPr>
          </w:p>
        </w:tc>
      </w:tr>
    </w:tbl>
    <w:p w14:paraId="15D760C4" w14:textId="77777777" w:rsidR="00C54846" w:rsidRDefault="00C54846" w:rsidP="00797526">
      <w:pPr>
        <w:jc w:val="left"/>
      </w:pPr>
    </w:p>
    <w:tbl>
      <w:tblPr>
        <w:tblW w:w="13644" w:type="dxa"/>
        <w:jc w:val="center"/>
        <w:tblCellMar>
          <w:left w:w="70" w:type="dxa"/>
          <w:right w:w="70" w:type="dxa"/>
        </w:tblCellMar>
        <w:tblLook w:val="04A0" w:firstRow="1" w:lastRow="0" w:firstColumn="1" w:lastColumn="0" w:noHBand="0" w:noVBand="1"/>
      </w:tblPr>
      <w:tblGrid>
        <w:gridCol w:w="2682"/>
        <w:gridCol w:w="4178"/>
        <w:gridCol w:w="2463"/>
        <w:gridCol w:w="4321"/>
      </w:tblGrid>
      <w:tr w:rsidR="00C47434" w:rsidRPr="005626CB" w14:paraId="1726F019" w14:textId="77777777" w:rsidTr="00B0793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E45894" w14:textId="77777777" w:rsidR="00C47434" w:rsidRPr="005626CB" w:rsidRDefault="00C47434" w:rsidP="00BC500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B07935" w:rsidRPr="005626CB" w14:paraId="07AD77A9" w14:textId="77777777" w:rsidTr="00B07935">
        <w:trPr>
          <w:trHeight w:val="2966"/>
          <w:jc w:val="center"/>
        </w:trPr>
        <w:tc>
          <w:tcPr>
            <w:tcW w:w="2377" w:type="pct"/>
            <w:gridSpan w:val="2"/>
            <w:tcBorders>
              <w:top w:val="nil"/>
              <w:left w:val="single" w:sz="4" w:space="0" w:color="auto"/>
              <w:right w:val="single" w:sz="4" w:space="0" w:color="auto"/>
            </w:tcBorders>
            <w:shd w:val="clear" w:color="auto" w:fill="auto"/>
            <w:noWrap/>
            <w:vAlign w:val="center"/>
            <w:hideMark/>
          </w:tcPr>
          <w:p w14:paraId="4BD5A9C0" w14:textId="6C6455B4" w:rsidR="00C47434" w:rsidRPr="005626CB" w:rsidRDefault="00B07935" w:rsidP="00BC5005">
            <w:pPr>
              <w:jc w:val="center"/>
              <w:rPr>
                <w:rFonts w:eastAsia="Times New Roman"/>
                <w:color w:val="000000"/>
                <w:sz w:val="20"/>
                <w:szCs w:val="20"/>
                <w:lang w:eastAsia="es-CL"/>
              </w:rPr>
            </w:pPr>
            <w:r>
              <w:rPr>
                <w:noProof/>
                <w:lang w:eastAsia="es-CL"/>
              </w:rPr>
              <w:drawing>
                <wp:inline distT="0" distB="0" distL="0" distR="0" wp14:anchorId="6038CD7B" wp14:editId="7C13FCE4">
                  <wp:extent cx="4267200" cy="231187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296218" cy="2327592"/>
                          </a:xfrm>
                          <a:prstGeom prst="rect">
                            <a:avLst/>
                          </a:prstGeom>
                        </pic:spPr>
                      </pic:pic>
                    </a:graphicData>
                  </a:graphic>
                </wp:inline>
              </w:drawing>
            </w:r>
          </w:p>
        </w:tc>
        <w:tc>
          <w:tcPr>
            <w:tcW w:w="2623" w:type="pct"/>
            <w:gridSpan w:val="2"/>
            <w:tcBorders>
              <w:top w:val="nil"/>
              <w:left w:val="single" w:sz="4" w:space="0" w:color="auto"/>
              <w:right w:val="single" w:sz="4" w:space="0" w:color="auto"/>
            </w:tcBorders>
            <w:shd w:val="clear" w:color="auto" w:fill="auto"/>
            <w:noWrap/>
            <w:vAlign w:val="center"/>
            <w:hideMark/>
          </w:tcPr>
          <w:p w14:paraId="5EDE0D34" w14:textId="60570585" w:rsidR="00C47434" w:rsidRPr="005626CB" w:rsidRDefault="00B07935" w:rsidP="00BC5005">
            <w:pPr>
              <w:jc w:val="center"/>
              <w:rPr>
                <w:rFonts w:eastAsia="Times New Roman"/>
                <w:color w:val="000000"/>
                <w:sz w:val="20"/>
                <w:szCs w:val="20"/>
                <w:lang w:eastAsia="es-CL"/>
              </w:rPr>
            </w:pPr>
            <w:r>
              <w:rPr>
                <w:noProof/>
                <w:lang w:eastAsia="es-CL"/>
              </w:rPr>
              <w:drawing>
                <wp:inline distT="0" distB="0" distL="0" distR="0" wp14:anchorId="057BB1F6" wp14:editId="6F179E7A">
                  <wp:extent cx="3733800" cy="232463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750296" cy="2334908"/>
                          </a:xfrm>
                          <a:prstGeom prst="rect">
                            <a:avLst/>
                          </a:prstGeom>
                        </pic:spPr>
                      </pic:pic>
                    </a:graphicData>
                  </a:graphic>
                </wp:inline>
              </w:drawing>
            </w:r>
          </w:p>
        </w:tc>
      </w:tr>
      <w:tr w:rsidR="00B07935" w:rsidRPr="00557733" w14:paraId="54073C7F" w14:textId="77777777" w:rsidTr="00B07935">
        <w:trPr>
          <w:trHeight w:val="300"/>
          <w:jc w:val="center"/>
        </w:trPr>
        <w:tc>
          <w:tcPr>
            <w:tcW w:w="929" w:type="pct"/>
            <w:tcBorders>
              <w:top w:val="single" w:sz="4" w:space="0" w:color="auto"/>
              <w:left w:val="single" w:sz="4" w:space="0" w:color="auto"/>
              <w:bottom w:val="single" w:sz="4" w:space="0" w:color="auto"/>
              <w:right w:val="nil"/>
            </w:tcBorders>
            <w:shd w:val="clear" w:color="auto" w:fill="auto"/>
            <w:noWrap/>
            <w:vAlign w:val="center"/>
            <w:hideMark/>
          </w:tcPr>
          <w:p w14:paraId="24D433DC" w14:textId="35A31022" w:rsidR="00C47434" w:rsidRPr="00557733" w:rsidRDefault="00C47434" w:rsidP="00BC5005">
            <w:pPr>
              <w:rPr>
                <w:rFonts w:eastAsia="Times New Roman"/>
                <w:color w:val="000000"/>
                <w:szCs w:val="18"/>
                <w:lang w:eastAsia="es-CL"/>
              </w:rPr>
            </w:pPr>
            <w:r w:rsidRPr="009C5BB1">
              <w:rPr>
                <w:sz w:val="18"/>
                <w:szCs w:val="18"/>
              </w:rPr>
              <w:t xml:space="preserve">Fotografía </w:t>
            </w:r>
            <w:r w:rsidR="00B07935">
              <w:rPr>
                <w:sz w:val="18"/>
                <w:szCs w:val="18"/>
              </w:rPr>
              <w:t>2</w:t>
            </w:r>
          </w:p>
        </w:tc>
        <w:tc>
          <w:tcPr>
            <w:tcW w:w="14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D651DD" w14:textId="56625345" w:rsidR="00C47434" w:rsidRPr="00557733" w:rsidRDefault="00300010" w:rsidP="00BC5005">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18 de junio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971" w:type="pct"/>
            <w:tcBorders>
              <w:top w:val="single" w:sz="4" w:space="0" w:color="auto"/>
              <w:left w:val="nil"/>
              <w:bottom w:val="single" w:sz="4" w:space="0" w:color="auto"/>
              <w:right w:val="nil"/>
            </w:tcBorders>
            <w:shd w:val="clear" w:color="auto" w:fill="auto"/>
            <w:noWrap/>
            <w:vAlign w:val="center"/>
            <w:hideMark/>
          </w:tcPr>
          <w:p w14:paraId="680F8E68" w14:textId="07CA6118" w:rsidR="00C47434" w:rsidRPr="00557733" w:rsidRDefault="00C47434" w:rsidP="00BC5005">
            <w:pPr>
              <w:rPr>
                <w:szCs w:val="18"/>
              </w:rPr>
            </w:pPr>
            <w:r w:rsidRPr="009C5BB1">
              <w:rPr>
                <w:sz w:val="18"/>
                <w:szCs w:val="18"/>
              </w:rPr>
              <w:t xml:space="preserve">Fotografía </w:t>
            </w:r>
            <w:r w:rsidR="00B07935">
              <w:rPr>
                <w:sz w:val="18"/>
                <w:szCs w:val="18"/>
              </w:rPr>
              <w:t>3</w:t>
            </w:r>
          </w:p>
        </w:tc>
        <w:tc>
          <w:tcPr>
            <w:tcW w:w="16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D72730" w14:textId="39F15F91" w:rsidR="00C47434" w:rsidRPr="00557733" w:rsidRDefault="00300010" w:rsidP="00BC5005">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18 de junio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B07935" w:rsidRPr="00557733" w14:paraId="584F09F8" w14:textId="77777777" w:rsidTr="00B07935">
        <w:trPr>
          <w:trHeight w:val="300"/>
          <w:jc w:val="center"/>
        </w:trPr>
        <w:tc>
          <w:tcPr>
            <w:tcW w:w="23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4A8A8BB" w14:textId="77777777" w:rsidR="00C47434" w:rsidRPr="00557733" w:rsidRDefault="00C47434" w:rsidP="00BC500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455DEA8C" w14:textId="11803B44" w:rsidR="00C47434" w:rsidRPr="00557733" w:rsidRDefault="00B07935" w:rsidP="00BC5005">
            <w:pPr>
              <w:rPr>
                <w:rFonts w:eastAsia="Times New Roman"/>
                <w:color w:val="000000"/>
                <w:sz w:val="18"/>
                <w:szCs w:val="18"/>
                <w:lang w:eastAsia="es-CL"/>
              </w:rPr>
            </w:pPr>
            <w:r>
              <w:rPr>
                <w:rFonts w:eastAsia="Times New Roman"/>
                <w:color w:val="000000"/>
                <w:sz w:val="18"/>
                <w:szCs w:val="18"/>
                <w:lang w:eastAsia="es-CL"/>
              </w:rPr>
              <w:t>Vista de los 2 estanques de 20 m3 cada uno, al interior de sus pretiles.</w:t>
            </w:r>
            <w:r w:rsidR="00C47434">
              <w:rPr>
                <w:rFonts w:eastAsia="Times New Roman"/>
                <w:color w:val="000000"/>
                <w:sz w:val="18"/>
                <w:szCs w:val="18"/>
                <w:lang w:eastAsia="es-CL"/>
              </w:rPr>
              <w:t xml:space="preserve">     </w:t>
            </w:r>
            <w:r w:rsidR="00C47434">
              <w:rPr>
                <w:noProof/>
                <w:lang w:eastAsia="es-CL"/>
              </w:rPr>
              <w:t xml:space="preserve"> </w:t>
            </w:r>
          </w:p>
        </w:tc>
        <w:tc>
          <w:tcPr>
            <w:tcW w:w="26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EFBC3D1" w14:textId="77777777" w:rsidR="00C47434" w:rsidRDefault="00C47434" w:rsidP="00BC500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5B94034A" w14:textId="2AA289D6" w:rsidR="00C47434" w:rsidRPr="00FF3775" w:rsidRDefault="00C47434" w:rsidP="00B07935">
            <w:pPr>
              <w:rPr>
                <w:rFonts w:eastAsia="Times New Roman"/>
                <w:color w:val="000000"/>
                <w:sz w:val="18"/>
                <w:szCs w:val="18"/>
                <w:lang w:eastAsia="es-CL"/>
              </w:rPr>
            </w:pPr>
            <w:r>
              <w:rPr>
                <w:rFonts w:eastAsia="Times New Roman"/>
                <w:color w:val="000000"/>
                <w:sz w:val="18"/>
                <w:szCs w:val="18"/>
                <w:lang w:eastAsia="es-CL"/>
              </w:rPr>
              <w:t xml:space="preserve">Vista del </w:t>
            </w:r>
            <w:r w:rsidR="00B07935">
              <w:rPr>
                <w:rFonts w:eastAsia="Times New Roman"/>
                <w:color w:val="000000"/>
                <w:sz w:val="18"/>
                <w:szCs w:val="18"/>
                <w:lang w:eastAsia="es-CL"/>
              </w:rPr>
              <w:t>estanque de combustible de 50 m3</w:t>
            </w:r>
            <w:r>
              <w:rPr>
                <w:rFonts w:eastAsia="Times New Roman"/>
                <w:color w:val="000000"/>
                <w:sz w:val="18"/>
                <w:szCs w:val="18"/>
                <w:lang w:eastAsia="es-CL"/>
              </w:rPr>
              <w:t xml:space="preserve"> </w:t>
            </w:r>
          </w:p>
        </w:tc>
      </w:tr>
      <w:tr w:rsidR="00B07935" w:rsidRPr="00F551C3" w14:paraId="3A2D505F" w14:textId="77777777" w:rsidTr="00B07935">
        <w:trPr>
          <w:trHeight w:val="269"/>
          <w:jc w:val="center"/>
        </w:trPr>
        <w:tc>
          <w:tcPr>
            <w:tcW w:w="2377" w:type="pct"/>
            <w:gridSpan w:val="2"/>
            <w:vMerge/>
            <w:tcBorders>
              <w:top w:val="single" w:sz="4" w:space="0" w:color="auto"/>
              <w:left w:val="single" w:sz="4" w:space="0" w:color="auto"/>
              <w:bottom w:val="single" w:sz="4" w:space="0" w:color="auto"/>
              <w:right w:val="single" w:sz="4" w:space="0" w:color="000000"/>
            </w:tcBorders>
            <w:vAlign w:val="center"/>
            <w:hideMark/>
          </w:tcPr>
          <w:p w14:paraId="6B3E51FF" w14:textId="77777777" w:rsidR="00C47434" w:rsidRPr="00F551C3" w:rsidRDefault="00C47434" w:rsidP="00BC5005">
            <w:pPr>
              <w:jc w:val="left"/>
              <w:rPr>
                <w:rFonts w:ascii="Calibri" w:eastAsia="Times New Roman" w:hAnsi="Calibri"/>
                <w:color w:val="000000"/>
                <w:sz w:val="20"/>
                <w:szCs w:val="20"/>
                <w:lang w:eastAsia="es-CL"/>
              </w:rPr>
            </w:pPr>
          </w:p>
        </w:tc>
        <w:tc>
          <w:tcPr>
            <w:tcW w:w="2623" w:type="pct"/>
            <w:gridSpan w:val="2"/>
            <w:vMerge/>
            <w:tcBorders>
              <w:top w:val="single" w:sz="4" w:space="0" w:color="auto"/>
              <w:left w:val="single" w:sz="4" w:space="0" w:color="auto"/>
              <w:bottom w:val="single" w:sz="4" w:space="0" w:color="auto"/>
              <w:right w:val="single" w:sz="4" w:space="0" w:color="000000"/>
            </w:tcBorders>
            <w:vAlign w:val="center"/>
            <w:hideMark/>
          </w:tcPr>
          <w:p w14:paraId="50DC9AD9" w14:textId="77777777" w:rsidR="00C47434" w:rsidRPr="00F551C3" w:rsidRDefault="00C47434" w:rsidP="00BC5005">
            <w:pPr>
              <w:jc w:val="left"/>
              <w:rPr>
                <w:rFonts w:ascii="Calibri" w:eastAsia="Times New Roman" w:hAnsi="Calibri"/>
                <w:color w:val="000000"/>
                <w:sz w:val="20"/>
                <w:szCs w:val="20"/>
                <w:lang w:eastAsia="es-CL"/>
              </w:rPr>
            </w:pPr>
          </w:p>
        </w:tc>
      </w:tr>
    </w:tbl>
    <w:p w14:paraId="7C513A64" w14:textId="77777777" w:rsidR="00C54846" w:rsidRDefault="00C54846" w:rsidP="00797526">
      <w:pPr>
        <w:jc w:val="left"/>
      </w:pPr>
    </w:p>
    <w:p w14:paraId="5DE82302" w14:textId="77777777" w:rsidR="00F62073" w:rsidRDefault="00F62073" w:rsidP="00B97D86">
      <w:pPr>
        <w:pStyle w:val="Ttulo1"/>
        <w:numPr>
          <w:ilvl w:val="0"/>
          <w:numId w:val="5"/>
        </w:numPr>
      </w:pPr>
      <w:bookmarkStart w:id="85" w:name="_Toc369806554"/>
      <w:bookmarkStart w:id="86" w:name="_Toc445386112"/>
      <w:bookmarkEnd w:id="84"/>
      <w:r>
        <w:t>OTROS HECHOS</w:t>
      </w:r>
      <w:r w:rsidRPr="00B1722C">
        <w:t>.</w:t>
      </w:r>
      <w:bookmarkEnd w:id="85"/>
      <w:bookmarkEnd w:id="86"/>
    </w:p>
    <w:p w14:paraId="5C00D4E7" w14:textId="480EB5AF" w:rsidR="00A73B07" w:rsidRDefault="00A73B07" w:rsidP="00A73B07">
      <w:pPr>
        <w:jc w:val="left"/>
        <w:rPr>
          <w:rFonts w:cstheme="minorHAnsi"/>
          <w:b/>
          <w:sz w:val="14"/>
          <w:szCs w:val="24"/>
        </w:rPr>
      </w:pPr>
    </w:p>
    <w:tbl>
      <w:tblPr>
        <w:tblpPr w:leftFromText="141" w:rightFromText="141" w:vertAnchor="text" w:horzAnchor="margin" w:tblpY="10"/>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45"/>
      </w:tblGrid>
      <w:tr w:rsidR="002D6D1E" w14:paraId="17408E57" w14:textId="77777777" w:rsidTr="002D6D1E">
        <w:trPr>
          <w:trHeight w:val="300"/>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1D303AC" w14:textId="21907B27" w:rsidR="002D6D1E" w:rsidRDefault="00613A11" w:rsidP="002D6D1E">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w:t>
            </w:r>
            <w:r w:rsidR="00FD33F3">
              <w:rPr>
                <w:rFonts w:eastAsia="Times New Roman"/>
                <w:b/>
                <w:bCs/>
                <w:color w:val="000000"/>
                <w:sz w:val="20"/>
                <w:szCs w:val="20"/>
                <w:lang w:val="es-ES" w:eastAsia="es-CL"/>
              </w:rPr>
              <w:t>2</w:t>
            </w:r>
          </w:p>
        </w:tc>
      </w:tr>
      <w:tr w:rsidR="002D6D1E" w14:paraId="16912C0E" w14:textId="77777777" w:rsidTr="00C4080F">
        <w:trPr>
          <w:trHeight w:val="1099"/>
        </w:trPr>
        <w:tc>
          <w:tcPr>
            <w:tcW w:w="5000" w:type="pct"/>
            <w:tcBorders>
              <w:top w:val="single" w:sz="4" w:space="0" w:color="auto"/>
              <w:left w:val="single" w:sz="4" w:space="0" w:color="auto"/>
              <w:bottom w:val="single" w:sz="4" w:space="0" w:color="auto"/>
              <w:right w:val="single" w:sz="4" w:space="0" w:color="auto"/>
            </w:tcBorders>
            <w:noWrap/>
          </w:tcPr>
          <w:p w14:paraId="22A16392" w14:textId="77777777" w:rsidR="002D6D1E" w:rsidRDefault="002D6D1E" w:rsidP="002D6D1E">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4E75C19B" w14:textId="70F864CE" w:rsidR="002D6D1E" w:rsidRPr="00D5708D" w:rsidRDefault="002D6D1E" w:rsidP="002D6D1E">
            <w:pPr>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En</w:t>
            </w:r>
            <w:r>
              <w:rPr>
                <w:rFonts w:ascii="Calibri" w:eastAsia="Times New Roman" w:hAnsi="Calibri"/>
                <w:color w:val="000000"/>
                <w:sz w:val="20"/>
                <w:szCs w:val="20"/>
                <w:lang w:val="es-ES" w:eastAsia="es-CL"/>
              </w:rPr>
              <w:t xml:space="preserve"> la inspección realizada se constató que parte del cerco</w:t>
            </w:r>
            <w:r w:rsidR="00C4080F">
              <w:rPr>
                <w:rFonts w:ascii="Calibri" w:eastAsia="Times New Roman" w:hAnsi="Calibri"/>
                <w:color w:val="000000"/>
                <w:sz w:val="20"/>
                <w:szCs w:val="20"/>
                <w:lang w:val="es-ES" w:eastAsia="es-CL"/>
              </w:rPr>
              <w:t xml:space="preserve"> perimetral</w:t>
            </w:r>
            <w:r>
              <w:rPr>
                <w:rFonts w:ascii="Calibri" w:eastAsia="Times New Roman" w:hAnsi="Calibri"/>
                <w:color w:val="000000"/>
                <w:sz w:val="20"/>
                <w:szCs w:val="20"/>
                <w:lang w:val="es-ES" w:eastAsia="es-CL"/>
              </w:rPr>
              <w:t xml:space="preserve"> ubicado al costado sur</w:t>
            </w:r>
            <w:r w:rsidR="00C4080F">
              <w:rPr>
                <w:rFonts w:ascii="Calibri" w:eastAsia="Times New Roman" w:hAnsi="Calibri"/>
                <w:color w:val="000000"/>
                <w:sz w:val="20"/>
                <w:szCs w:val="20"/>
                <w:lang w:val="es-ES" w:eastAsia="es-CL"/>
              </w:rPr>
              <w:t>oeste</w:t>
            </w:r>
            <w:r>
              <w:rPr>
                <w:rFonts w:ascii="Calibri" w:eastAsia="Times New Roman" w:hAnsi="Calibri"/>
                <w:color w:val="000000"/>
                <w:sz w:val="20"/>
                <w:szCs w:val="20"/>
                <w:lang w:val="es-ES" w:eastAsia="es-CL"/>
              </w:rPr>
              <w:t xml:space="preserve"> del proyecto</w:t>
            </w:r>
            <w:r w:rsidR="00C4080F">
              <w:rPr>
                <w:rFonts w:ascii="Calibri" w:eastAsia="Times New Roman" w:hAnsi="Calibri"/>
                <w:color w:val="000000"/>
                <w:sz w:val="20"/>
                <w:szCs w:val="20"/>
                <w:lang w:val="es-ES" w:eastAsia="es-CL"/>
              </w:rPr>
              <w:t>, tras el sitio de almacenamiento de basura domiciliaria,</w:t>
            </w:r>
            <w:r>
              <w:rPr>
                <w:rFonts w:ascii="Calibri" w:eastAsia="Times New Roman" w:hAnsi="Calibri"/>
                <w:color w:val="000000"/>
                <w:sz w:val="20"/>
                <w:szCs w:val="20"/>
                <w:lang w:val="es-ES" w:eastAsia="es-CL"/>
              </w:rPr>
              <w:t xml:space="preserve"> se encuentra en mal estado, caído en una extensión de aproximadamente </w:t>
            </w:r>
            <w:r w:rsidR="00C4080F">
              <w:rPr>
                <w:rFonts w:ascii="Calibri" w:eastAsia="Times New Roman" w:hAnsi="Calibri"/>
                <w:color w:val="000000"/>
                <w:sz w:val="20"/>
                <w:szCs w:val="20"/>
                <w:lang w:val="es-ES" w:eastAsia="es-CL"/>
              </w:rPr>
              <w:t>20 metros.</w:t>
            </w:r>
          </w:p>
        </w:tc>
      </w:tr>
    </w:tbl>
    <w:p w14:paraId="0933BA21" w14:textId="77777777" w:rsidR="002D6D1E" w:rsidRDefault="002D6D1E" w:rsidP="00A73B07">
      <w:pPr>
        <w:jc w:val="left"/>
        <w:rPr>
          <w:rFonts w:cstheme="minorHAnsi"/>
          <w:b/>
          <w:sz w:val="14"/>
          <w:szCs w:val="24"/>
        </w:rPr>
      </w:pPr>
    </w:p>
    <w:tbl>
      <w:tblPr>
        <w:tblW w:w="13644" w:type="dxa"/>
        <w:jc w:val="center"/>
        <w:tblCellMar>
          <w:left w:w="70" w:type="dxa"/>
          <w:right w:w="70" w:type="dxa"/>
        </w:tblCellMar>
        <w:tblLook w:val="04A0" w:firstRow="1" w:lastRow="0" w:firstColumn="1" w:lastColumn="0" w:noHBand="0" w:noVBand="1"/>
      </w:tblPr>
      <w:tblGrid>
        <w:gridCol w:w="2664"/>
        <w:gridCol w:w="4151"/>
        <w:gridCol w:w="2485"/>
        <w:gridCol w:w="4344"/>
      </w:tblGrid>
      <w:tr w:rsidR="00C4080F" w:rsidRPr="005626CB" w14:paraId="7FAFDB10" w14:textId="77777777" w:rsidTr="00EE502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EA5AF1" w14:textId="21B4DEC1" w:rsidR="00C4080F" w:rsidRPr="005626CB" w:rsidRDefault="00C4080F" w:rsidP="00EE502C">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C4080F" w:rsidRPr="005626CB" w14:paraId="459114A4" w14:textId="77777777" w:rsidTr="00EE502C">
        <w:trPr>
          <w:trHeight w:val="2966"/>
          <w:jc w:val="center"/>
        </w:trPr>
        <w:tc>
          <w:tcPr>
            <w:tcW w:w="2377" w:type="pct"/>
            <w:gridSpan w:val="2"/>
            <w:tcBorders>
              <w:top w:val="nil"/>
              <w:left w:val="single" w:sz="4" w:space="0" w:color="auto"/>
              <w:right w:val="single" w:sz="4" w:space="0" w:color="auto"/>
            </w:tcBorders>
            <w:shd w:val="clear" w:color="auto" w:fill="auto"/>
            <w:noWrap/>
            <w:vAlign w:val="center"/>
            <w:hideMark/>
          </w:tcPr>
          <w:p w14:paraId="1873FD69" w14:textId="4C7A5C57" w:rsidR="00C4080F" w:rsidRPr="005626CB" w:rsidRDefault="00C4080F" w:rsidP="00EE502C">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41184" behindDoc="0" locked="0" layoutInCell="1" allowOverlap="1" wp14:anchorId="1EBC235C" wp14:editId="509D40F1">
                      <wp:simplePos x="0" y="0"/>
                      <wp:positionH relativeFrom="column">
                        <wp:posOffset>1439545</wp:posOffset>
                      </wp:positionH>
                      <wp:positionV relativeFrom="paragraph">
                        <wp:posOffset>424180</wp:posOffset>
                      </wp:positionV>
                      <wp:extent cx="2743200" cy="457200"/>
                      <wp:effectExtent l="19050" t="57150" r="57150" b="76200"/>
                      <wp:wrapNone/>
                      <wp:docPr id="32" name="Conector recto de flecha 32"/>
                      <wp:cNvGraphicFramePr/>
                      <a:graphic xmlns:a="http://schemas.openxmlformats.org/drawingml/2006/main">
                        <a:graphicData uri="http://schemas.microsoft.com/office/word/2010/wordprocessingShape">
                          <wps:wsp>
                            <wps:cNvCnPr/>
                            <wps:spPr>
                              <a:xfrm>
                                <a:off x="0" y="0"/>
                                <a:ext cx="2743200" cy="457200"/>
                              </a:xfrm>
                              <a:prstGeom prst="straightConnector1">
                                <a:avLst/>
                              </a:prstGeom>
                              <a:ln w="1905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760807" id="Conector recto de flecha 32" o:spid="_x0000_s1026" type="#_x0000_t32" style="position:absolute;margin-left:113.35pt;margin-top:33.4pt;width:3in;height:36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" strokecolor="yellow" strokeweight="1.5pt">
                      <v:stroke startarrow="block" endarrow="block"/>
                    </v:shape>
                  </w:pict>
                </mc:Fallback>
              </mc:AlternateContent>
            </w:r>
            <w:r>
              <w:rPr>
                <w:noProof/>
                <w:lang w:eastAsia="es-CL"/>
              </w:rPr>
              <w:drawing>
                <wp:inline distT="0" distB="0" distL="0" distR="0" wp14:anchorId="3D01EF34" wp14:editId="72288D04">
                  <wp:extent cx="4238625" cy="204560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280459" cy="2065798"/>
                          </a:xfrm>
                          <a:prstGeom prst="rect">
                            <a:avLst/>
                          </a:prstGeom>
                        </pic:spPr>
                      </pic:pic>
                    </a:graphicData>
                  </a:graphic>
                </wp:inline>
              </w:drawing>
            </w:r>
          </w:p>
        </w:tc>
        <w:tc>
          <w:tcPr>
            <w:tcW w:w="2623" w:type="pct"/>
            <w:gridSpan w:val="2"/>
            <w:tcBorders>
              <w:top w:val="nil"/>
              <w:left w:val="single" w:sz="4" w:space="0" w:color="auto"/>
              <w:right w:val="single" w:sz="4" w:space="0" w:color="auto"/>
            </w:tcBorders>
            <w:shd w:val="clear" w:color="auto" w:fill="auto"/>
            <w:noWrap/>
            <w:vAlign w:val="center"/>
            <w:hideMark/>
          </w:tcPr>
          <w:p w14:paraId="34CD5DB7" w14:textId="0D354B7A" w:rsidR="00C4080F" w:rsidRPr="005626CB" w:rsidRDefault="00C4080F" w:rsidP="00EE502C">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43232" behindDoc="0" locked="0" layoutInCell="1" allowOverlap="1" wp14:anchorId="41F83504" wp14:editId="08B8A94F">
                      <wp:simplePos x="0" y="0"/>
                      <wp:positionH relativeFrom="column">
                        <wp:posOffset>302260</wp:posOffset>
                      </wp:positionH>
                      <wp:positionV relativeFrom="paragraph">
                        <wp:posOffset>704850</wp:posOffset>
                      </wp:positionV>
                      <wp:extent cx="1781175" cy="133350"/>
                      <wp:effectExtent l="38100" t="57150" r="28575" b="95250"/>
                      <wp:wrapNone/>
                      <wp:docPr id="36" name="Conector recto de flecha 36"/>
                      <wp:cNvGraphicFramePr/>
                      <a:graphic xmlns:a="http://schemas.openxmlformats.org/drawingml/2006/main">
                        <a:graphicData uri="http://schemas.microsoft.com/office/word/2010/wordprocessingShape">
                          <wps:wsp>
                            <wps:cNvCnPr/>
                            <wps:spPr>
                              <a:xfrm flipV="1">
                                <a:off x="0" y="0"/>
                                <a:ext cx="1781175" cy="133350"/>
                              </a:xfrm>
                              <a:prstGeom prst="straightConnector1">
                                <a:avLst/>
                              </a:prstGeom>
                              <a:ln w="1905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0D6AA" id="Conector recto de flecha 36" o:spid="_x0000_s1026" type="#_x0000_t32" style="position:absolute;margin-left:23.8pt;margin-top:55.5pt;width:140.25pt;height:10.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" strokecolor="yellow" strokeweight="1.5pt">
                      <v:stroke startarrow="block" endarrow="block"/>
                    </v:shape>
                  </w:pict>
                </mc:Fallback>
              </mc:AlternateContent>
            </w:r>
            <w:r>
              <w:rPr>
                <w:noProof/>
                <w:lang w:eastAsia="es-CL"/>
              </w:rPr>
              <w:drawing>
                <wp:inline distT="0" distB="0" distL="0" distR="0" wp14:anchorId="2443B579" wp14:editId="600F4B4A">
                  <wp:extent cx="3741084" cy="2034000"/>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760804" cy="2044721"/>
                          </a:xfrm>
                          <a:prstGeom prst="rect">
                            <a:avLst/>
                          </a:prstGeom>
                        </pic:spPr>
                      </pic:pic>
                    </a:graphicData>
                  </a:graphic>
                </wp:inline>
              </w:drawing>
            </w:r>
          </w:p>
        </w:tc>
      </w:tr>
      <w:tr w:rsidR="00C4080F" w:rsidRPr="00557733" w14:paraId="1BFFEA47" w14:textId="77777777" w:rsidTr="00EE502C">
        <w:trPr>
          <w:trHeight w:val="300"/>
          <w:jc w:val="center"/>
        </w:trPr>
        <w:tc>
          <w:tcPr>
            <w:tcW w:w="929" w:type="pct"/>
            <w:tcBorders>
              <w:top w:val="single" w:sz="4" w:space="0" w:color="auto"/>
              <w:left w:val="single" w:sz="4" w:space="0" w:color="auto"/>
              <w:bottom w:val="single" w:sz="4" w:space="0" w:color="auto"/>
              <w:right w:val="nil"/>
            </w:tcBorders>
            <w:shd w:val="clear" w:color="auto" w:fill="auto"/>
            <w:noWrap/>
            <w:vAlign w:val="center"/>
            <w:hideMark/>
          </w:tcPr>
          <w:p w14:paraId="69D1A547" w14:textId="77777777" w:rsidR="00C4080F" w:rsidRPr="00557733" w:rsidRDefault="00C4080F" w:rsidP="00EE502C">
            <w:pPr>
              <w:rPr>
                <w:rFonts w:eastAsia="Times New Roman"/>
                <w:color w:val="000000"/>
                <w:szCs w:val="18"/>
                <w:lang w:eastAsia="es-CL"/>
              </w:rPr>
            </w:pPr>
            <w:r w:rsidRPr="009C5BB1">
              <w:rPr>
                <w:sz w:val="18"/>
                <w:szCs w:val="18"/>
              </w:rPr>
              <w:t xml:space="preserve">Fotografía </w:t>
            </w:r>
            <w:r>
              <w:rPr>
                <w:sz w:val="18"/>
                <w:szCs w:val="18"/>
              </w:rPr>
              <w:t>2</w:t>
            </w:r>
          </w:p>
        </w:tc>
        <w:tc>
          <w:tcPr>
            <w:tcW w:w="14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BE7C7F" w14:textId="77777777" w:rsidR="00C4080F" w:rsidRPr="00557733" w:rsidRDefault="00C4080F" w:rsidP="00EE502C">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18 de junio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971" w:type="pct"/>
            <w:tcBorders>
              <w:top w:val="single" w:sz="4" w:space="0" w:color="auto"/>
              <w:left w:val="nil"/>
              <w:bottom w:val="single" w:sz="4" w:space="0" w:color="auto"/>
              <w:right w:val="nil"/>
            </w:tcBorders>
            <w:shd w:val="clear" w:color="auto" w:fill="auto"/>
            <w:noWrap/>
            <w:vAlign w:val="center"/>
            <w:hideMark/>
          </w:tcPr>
          <w:p w14:paraId="68BAD699" w14:textId="77777777" w:rsidR="00C4080F" w:rsidRPr="00557733" w:rsidRDefault="00C4080F" w:rsidP="00EE502C">
            <w:pPr>
              <w:rPr>
                <w:szCs w:val="18"/>
              </w:rPr>
            </w:pPr>
            <w:r w:rsidRPr="009C5BB1">
              <w:rPr>
                <w:sz w:val="18"/>
                <w:szCs w:val="18"/>
              </w:rPr>
              <w:t xml:space="preserve">Fotografía </w:t>
            </w:r>
            <w:r>
              <w:rPr>
                <w:sz w:val="18"/>
                <w:szCs w:val="18"/>
              </w:rPr>
              <w:t>3</w:t>
            </w:r>
          </w:p>
        </w:tc>
        <w:tc>
          <w:tcPr>
            <w:tcW w:w="16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C789D7" w14:textId="77777777" w:rsidR="00C4080F" w:rsidRPr="00557733" w:rsidRDefault="00C4080F" w:rsidP="00EE502C">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18 de junio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C4080F" w:rsidRPr="00557733" w14:paraId="2CA0D8A6" w14:textId="77777777" w:rsidTr="00EE502C">
        <w:trPr>
          <w:trHeight w:val="300"/>
          <w:jc w:val="center"/>
        </w:trPr>
        <w:tc>
          <w:tcPr>
            <w:tcW w:w="23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3CB7238" w14:textId="77777777" w:rsidR="00C4080F" w:rsidRPr="00557733" w:rsidRDefault="00C4080F" w:rsidP="00EE502C">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6EE9B2AC" w14:textId="5A8676AD" w:rsidR="00C4080F" w:rsidRPr="00557733" w:rsidRDefault="00C4080F" w:rsidP="00C4080F">
            <w:pPr>
              <w:rPr>
                <w:rFonts w:eastAsia="Times New Roman"/>
                <w:color w:val="000000"/>
                <w:sz w:val="18"/>
                <w:szCs w:val="18"/>
                <w:lang w:eastAsia="es-CL"/>
              </w:rPr>
            </w:pPr>
            <w:r>
              <w:rPr>
                <w:rFonts w:eastAsia="Times New Roman"/>
                <w:color w:val="000000"/>
                <w:sz w:val="18"/>
                <w:szCs w:val="18"/>
                <w:lang w:eastAsia="es-CL"/>
              </w:rPr>
              <w:t>Vista de sector de cerco perimetral en mal estado.</w:t>
            </w:r>
          </w:p>
        </w:tc>
        <w:tc>
          <w:tcPr>
            <w:tcW w:w="26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67852A5" w14:textId="77777777" w:rsidR="00C4080F" w:rsidRDefault="00C4080F" w:rsidP="00EE502C">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2107359F" w14:textId="7383B0D2" w:rsidR="00C4080F" w:rsidRPr="00FF3775" w:rsidRDefault="00C4080F" w:rsidP="00C4080F">
            <w:pPr>
              <w:rPr>
                <w:rFonts w:eastAsia="Times New Roman"/>
                <w:color w:val="000000"/>
                <w:sz w:val="18"/>
                <w:szCs w:val="18"/>
                <w:lang w:eastAsia="es-CL"/>
              </w:rPr>
            </w:pPr>
            <w:r>
              <w:rPr>
                <w:rFonts w:eastAsia="Times New Roman"/>
                <w:color w:val="000000"/>
                <w:sz w:val="18"/>
                <w:szCs w:val="18"/>
                <w:lang w:eastAsia="es-CL"/>
              </w:rPr>
              <w:t>Vista del cerco perimetral en mal estado.</w:t>
            </w:r>
          </w:p>
        </w:tc>
      </w:tr>
      <w:tr w:rsidR="00C4080F" w:rsidRPr="00F551C3" w14:paraId="0A506933" w14:textId="77777777" w:rsidTr="00EE502C">
        <w:trPr>
          <w:trHeight w:val="269"/>
          <w:jc w:val="center"/>
        </w:trPr>
        <w:tc>
          <w:tcPr>
            <w:tcW w:w="2377" w:type="pct"/>
            <w:gridSpan w:val="2"/>
            <w:vMerge/>
            <w:tcBorders>
              <w:top w:val="single" w:sz="4" w:space="0" w:color="auto"/>
              <w:left w:val="single" w:sz="4" w:space="0" w:color="auto"/>
              <w:bottom w:val="single" w:sz="4" w:space="0" w:color="auto"/>
              <w:right w:val="single" w:sz="4" w:space="0" w:color="000000"/>
            </w:tcBorders>
            <w:vAlign w:val="center"/>
            <w:hideMark/>
          </w:tcPr>
          <w:p w14:paraId="31A42183" w14:textId="77777777" w:rsidR="00C4080F" w:rsidRPr="00F551C3" w:rsidRDefault="00C4080F" w:rsidP="00EE502C">
            <w:pPr>
              <w:jc w:val="left"/>
              <w:rPr>
                <w:rFonts w:ascii="Calibri" w:eastAsia="Times New Roman" w:hAnsi="Calibri"/>
                <w:color w:val="000000"/>
                <w:sz w:val="20"/>
                <w:szCs w:val="20"/>
                <w:lang w:eastAsia="es-CL"/>
              </w:rPr>
            </w:pPr>
          </w:p>
        </w:tc>
        <w:tc>
          <w:tcPr>
            <w:tcW w:w="2623" w:type="pct"/>
            <w:gridSpan w:val="2"/>
            <w:vMerge/>
            <w:tcBorders>
              <w:top w:val="single" w:sz="4" w:space="0" w:color="auto"/>
              <w:left w:val="single" w:sz="4" w:space="0" w:color="auto"/>
              <w:bottom w:val="single" w:sz="4" w:space="0" w:color="auto"/>
              <w:right w:val="single" w:sz="4" w:space="0" w:color="000000"/>
            </w:tcBorders>
            <w:vAlign w:val="center"/>
            <w:hideMark/>
          </w:tcPr>
          <w:p w14:paraId="00A663D4" w14:textId="77777777" w:rsidR="00C4080F" w:rsidRPr="00F551C3" w:rsidRDefault="00C4080F" w:rsidP="00EE502C">
            <w:pPr>
              <w:jc w:val="left"/>
              <w:rPr>
                <w:rFonts w:ascii="Calibri" w:eastAsia="Times New Roman" w:hAnsi="Calibri"/>
                <w:color w:val="000000"/>
                <w:sz w:val="20"/>
                <w:szCs w:val="20"/>
                <w:lang w:eastAsia="es-CL"/>
              </w:rPr>
            </w:pPr>
          </w:p>
        </w:tc>
      </w:tr>
    </w:tbl>
    <w:p w14:paraId="20783A8A" w14:textId="77777777" w:rsidR="002D6D1E" w:rsidRDefault="002D6D1E" w:rsidP="00A73B07">
      <w:pPr>
        <w:jc w:val="left"/>
        <w:rPr>
          <w:rFonts w:cstheme="minorHAnsi"/>
          <w:b/>
          <w:sz w:val="14"/>
          <w:szCs w:val="24"/>
        </w:rPr>
      </w:pPr>
    </w:p>
    <w:p w14:paraId="3F6A7C9A" w14:textId="77777777" w:rsidR="002D6D1E" w:rsidRDefault="002D6D1E" w:rsidP="00A73B07">
      <w:pPr>
        <w:jc w:val="left"/>
        <w:rPr>
          <w:rFonts w:cstheme="minorHAnsi"/>
          <w:b/>
          <w:sz w:val="14"/>
          <w:szCs w:val="24"/>
        </w:rPr>
      </w:pPr>
    </w:p>
    <w:p w14:paraId="733AE9D2" w14:textId="77777777" w:rsidR="002D6D1E" w:rsidRPr="0025129B" w:rsidRDefault="002D6D1E" w:rsidP="00A73B07">
      <w:pPr>
        <w:jc w:val="left"/>
        <w:rPr>
          <w:rFonts w:cstheme="minorHAnsi"/>
          <w:b/>
          <w:sz w:val="14"/>
          <w:szCs w:val="24"/>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45"/>
      </w:tblGrid>
      <w:tr w:rsidR="00184C86" w14:paraId="14DA30CA" w14:textId="77777777" w:rsidTr="006068D0">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2334B3C" w14:textId="7D5A5B4F" w:rsidR="00184C86" w:rsidRDefault="00613A11" w:rsidP="000C43D7">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w:t>
            </w:r>
            <w:r w:rsidR="00FD33F3">
              <w:rPr>
                <w:rFonts w:eastAsia="Times New Roman"/>
                <w:b/>
                <w:bCs/>
                <w:color w:val="000000"/>
                <w:sz w:val="20"/>
                <w:szCs w:val="20"/>
                <w:lang w:val="es-ES" w:eastAsia="es-CL"/>
              </w:rPr>
              <w:t>3</w:t>
            </w:r>
          </w:p>
        </w:tc>
      </w:tr>
      <w:tr w:rsidR="00184C86" w14:paraId="5CA1FA8D" w14:textId="77777777" w:rsidTr="006068D0">
        <w:trPr>
          <w:trHeight w:val="1205"/>
          <w:jc w:val="center"/>
        </w:trPr>
        <w:tc>
          <w:tcPr>
            <w:tcW w:w="5000" w:type="pct"/>
            <w:tcBorders>
              <w:top w:val="single" w:sz="4" w:space="0" w:color="auto"/>
              <w:left w:val="single" w:sz="4" w:space="0" w:color="auto"/>
              <w:bottom w:val="single" w:sz="4" w:space="0" w:color="auto"/>
              <w:right w:val="single" w:sz="4" w:space="0" w:color="auto"/>
            </w:tcBorders>
            <w:noWrap/>
          </w:tcPr>
          <w:p w14:paraId="118E6FC1" w14:textId="77777777" w:rsidR="00184C86" w:rsidRDefault="00184C86" w:rsidP="000C43D7">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206205B3" w14:textId="77777777" w:rsidR="00184C86" w:rsidRDefault="00184C86" w:rsidP="000C43D7">
            <w:pPr>
              <w:jc w:val="left"/>
              <w:rPr>
                <w:rFonts w:eastAsia="Times New Roman"/>
                <w:color w:val="000000"/>
                <w:sz w:val="20"/>
                <w:szCs w:val="20"/>
                <w:lang w:val="es-ES" w:eastAsia="es-CL"/>
              </w:rPr>
            </w:pPr>
          </w:p>
          <w:p w14:paraId="1E2370A9" w14:textId="77777777" w:rsidR="00184C86" w:rsidRDefault="00184C86" w:rsidP="002D6D1E">
            <w:pPr>
              <w:jc w:val="left"/>
              <w:rPr>
                <w:rFonts w:ascii="Calibri" w:eastAsia="Times New Roman" w:hAnsi="Calibri"/>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Exenta N°1518 del 26 de diciembre de 2013, que fija texto refundido, coordinado y sistematizado de la Resolución Exenta N°</w:t>
            </w:r>
            <w:r w:rsidRPr="00D5708D">
              <w:rPr>
                <w:rFonts w:ascii="Calibri" w:eastAsia="Times New Roman" w:hAnsi="Calibri"/>
                <w:color w:val="000000"/>
                <w:sz w:val="20"/>
                <w:szCs w:val="20"/>
                <w:lang w:val="es-ES" w:eastAsia="es-CL"/>
              </w:rPr>
              <w:t>574/2012 de la</w:t>
            </w:r>
            <w:r>
              <w:rPr>
                <w:rFonts w:ascii="Calibri" w:eastAsia="Times New Roman" w:hAnsi="Calibri"/>
                <w:color w:val="000000"/>
                <w:sz w:val="20"/>
                <w:szCs w:val="20"/>
                <w:lang w:val="es-ES" w:eastAsia="es-CL"/>
              </w:rPr>
              <w:t xml:space="preserve"> Superintendencia del Medio Ambiente </w:t>
            </w:r>
            <w:r w:rsidRPr="00D5708D">
              <w:rPr>
                <w:rFonts w:ascii="Calibri" w:eastAsia="Times New Roman" w:hAnsi="Calibri"/>
                <w:color w:val="000000"/>
                <w:sz w:val="20"/>
                <w:szCs w:val="20"/>
                <w:lang w:val="es-ES" w:eastAsia="es-CL"/>
              </w:rPr>
              <w:t>(SMA</w:t>
            </w:r>
            <w:r>
              <w:rPr>
                <w:rFonts w:ascii="Calibri" w:eastAsia="Times New Roman" w:hAnsi="Calibri"/>
                <w:color w:val="000000"/>
                <w:sz w:val="20"/>
                <w:szCs w:val="20"/>
                <w:lang w:val="es-ES" w:eastAsia="es-CL"/>
              </w:rPr>
              <w:t>), se informa que la últim</w:t>
            </w:r>
            <w:r w:rsidR="002D6D1E">
              <w:rPr>
                <w:rFonts w:ascii="Calibri" w:eastAsia="Times New Roman" w:hAnsi="Calibri"/>
                <w:color w:val="000000"/>
                <w:sz w:val="20"/>
                <w:szCs w:val="20"/>
                <w:lang w:val="es-ES" w:eastAsia="es-CL"/>
              </w:rPr>
              <w:t>a actualización del SISFA-Sistema de Fiscalización,</w:t>
            </w:r>
            <w:r>
              <w:rPr>
                <w:rFonts w:ascii="Calibri" w:eastAsia="Times New Roman" w:hAnsi="Calibri"/>
                <w:color w:val="000000"/>
                <w:sz w:val="20"/>
                <w:szCs w:val="20"/>
                <w:lang w:val="es-ES" w:eastAsia="es-CL"/>
              </w:rPr>
              <w:t xml:space="preserve"> de la Superintendencia del Medio Ambiente, indica que </w:t>
            </w:r>
            <w:r w:rsidRPr="004877AE">
              <w:rPr>
                <w:rFonts w:ascii="Calibri" w:eastAsia="Times New Roman" w:hAnsi="Calibri"/>
                <w:color w:val="000000"/>
                <w:sz w:val="20"/>
                <w:szCs w:val="20"/>
                <w:lang w:val="es-ES" w:eastAsia="es-CL"/>
              </w:rPr>
              <w:t>dicha obligación se encuentra en estado de “Enviada” en el Sistema de Fiscalización SMA.</w:t>
            </w:r>
          </w:p>
          <w:p w14:paraId="6B815B8C" w14:textId="5CBD8C1B" w:rsidR="00C4080F" w:rsidRPr="00D5708D" w:rsidRDefault="00C4080F" w:rsidP="002D6D1E">
            <w:pPr>
              <w:jc w:val="left"/>
              <w:rPr>
                <w:rFonts w:eastAsia="Times New Roman"/>
                <w:color w:val="000000"/>
                <w:sz w:val="20"/>
                <w:szCs w:val="20"/>
                <w:lang w:val="es-ES" w:eastAsia="es-CL"/>
              </w:rPr>
            </w:pPr>
          </w:p>
        </w:tc>
      </w:tr>
    </w:tbl>
    <w:p w14:paraId="5B3D3360" w14:textId="77777777" w:rsidR="00A73B07" w:rsidRDefault="00A73B07" w:rsidP="00A73B07">
      <w:pPr>
        <w:pStyle w:val="Prrafodelista"/>
        <w:ind w:left="0"/>
        <w:rPr>
          <w:rFonts w:cstheme="minorHAnsi"/>
          <w:b/>
          <w:sz w:val="14"/>
          <w:szCs w:val="24"/>
        </w:rPr>
      </w:pPr>
    </w:p>
    <w:p w14:paraId="3FA6C004" w14:textId="77777777" w:rsidR="00184C86" w:rsidRDefault="00184C86" w:rsidP="00A73B07">
      <w:pPr>
        <w:pStyle w:val="Prrafodelista"/>
        <w:ind w:left="0"/>
        <w:rPr>
          <w:rFonts w:cstheme="minorHAnsi"/>
          <w:b/>
          <w:sz w:val="14"/>
          <w:szCs w:val="24"/>
        </w:rPr>
      </w:pPr>
    </w:p>
    <w:p w14:paraId="2D1FBD30" w14:textId="77777777" w:rsidR="00A348A0" w:rsidRDefault="00A348A0" w:rsidP="00A348A0"/>
    <w:p w14:paraId="35A9A358" w14:textId="77777777" w:rsidR="00A348A0" w:rsidRDefault="00A348A0" w:rsidP="00A348A0"/>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45"/>
      </w:tblGrid>
      <w:tr w:rsidR="00A348A0" w14:paraId="4BFB0854" w14:textId="77777777" w:rsidTr="006068D0">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7EC36B1" w14:textId="2AC02DBB" w:rsidR="00A348A0" w:rsidRDefault="00613A11" w:rsidP="00F10811">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w:t>
            </w:r>
            <w:r w:rsidR="00FD33F3">
              <w:rPr>
                <w:rFonts w:eastAsia="Times New Roman"/>
                <w:b/>
                <w:bCs/>
                <w:color w:val="000000"/>
                <w:sz w:val="20"/>
                <w:szCs w:val="20"/>
                <w:lang w:val="es-ES" w:eastAsia="es-CL"/>
              </w:rPr>
              <w:t>4</w:t>
            </w:r>
          </w:p>
        </w:tc>
      </w:tr>
      <w:tr w:rsidR="00A348A0" w14:paraId="60739024" w14:textId="77777777" w:rsidTr="00FD33F3">
        <w:trPr>
          <w:trHeight w:val="1135"/>
          <w:jc w:val="center"/>
        </w:trPr>
        <w:tc>
          <w:tcPr>
            <w:tcW w:w="5000" w:type="pct"/>
            <w:tcBorders>
              <w:top w:val="single" w:sz="4" w:space="0" w:color="auto"/>
              <w:left w:val="single" w:sz="4" w:space="0" w:color="auto"/>
              <w:bottom w:val="single" w:sz="4" w:space="0" w:color="auto"/>
              <w:right w:val="single" w:sz="4" w:space="0" w:color="auto"/>
            </w:tcBorders>
            <w:noWrap/>
          </w:tcPr>
          <w:p w14:paraId="787B6B29" w14:textId="77777777" w:rsidR="00A348A0" w:rsidRDefault="00A348A0" w:rsidP="00F10811">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0D6EDF4" w14:textId="51EC6D36" w:rsidR="0055344C" w:rsidRPr="0055344C" w:rsidRDefault="00A348A0" w:rsidP="002D6D1E">
            <w:pPr>
              <w:rPr>
                <w:rFonts w:ascii="Calibri" w:eastAsia="Times New Roman" w:hAnsi="Calibri"/>
                <w:color w:val="000000"/>
                <w:sz w:val="20"/>
                <w:szCs w:val="20"/>
                <w:lang w:val="es-ES" w:eastAsia="es-CL"/>
              </w:rPr>
            </w:pPr>
            <w:r>
              <w:rPr>
                <w:rFonts w:ascii="Calibri" w:eastAsia="Times New Roman" w:hAnsi="Calibri"/>
                <w:color w:val="000000"/>
                <w:sz w:val="20"/>
                <w:szCs w:val="20"/>
                <w:lang w:val="es-ES" w:eastAsia="es-CL"/>
              </w:rPr>
              <w:t>En relación a la titularidad del proyecto, del análisis de la información disponible en los sistemas de la Superintendencia del Medio Ambiente, SMA,  y en el Servicio de Evaluación Ambiental, SEA, es posible indicar que</w:t>
            </w:r>
            <w:r w:rsidR="002D6D1E">
              <w:rPr>
                <w:rFonts w:ascii="Calibri" w:eastAsia="Times New Roman" w:hAnsi="Calibri"/>
                <w:color w:val="000000"/>
                <w:sz w:val="20"/>
                <w:szCs w:val="20"/>
                <w:lang w:val="es-ES" w:eastAsia="es-CL"/>
              </w:rPr>
              <w:t xml:space="preserve"> tanto en el sistema SISFA</w:t>
            </w:r>
            <w:r w:rsidR="0055344C">
              <w:rPr>
                <w:rFonts w:ascii="Calibri" w:eastAsia="Times New Roman" w:hAnsi="Calibri"/>
                <w:color w:val="000000"/>
                <w:sz w:val="20"/>
                <w:szCs w:val="20"/>
                <w:lang w:val="es-ES" w:eastAsia="es-CL"/>
              </w:rPr>
              <w:t xml:space="preserve"> de la Superintendencia del Medio Ambiente como en el sistema de información e-seia del Servicio de Evaluación Ambiental</w:t>
            </w:r>
            <w:r w:rsidR="0098131C">
              <w:rPr>
                <w:rFonts w:ascii="Calibri" w:eastAsia="Times New Roman" w:hAnsi="Calibri"/>
                <w:color w:val="000000"/>
                <w:sz w:val="20"/>
                <w:szCs w:val="20"/>
                <w:lang w:val="es-ES" w:eastAsia="es-CL"/>
              </w:rPr>
              <w:t xml:space="preserve"> y en</w:t>
            </w:r>
            <w:r w:rsidR="002D6D1E">
              <w:rPr>
                <w:rFonts w:ascii="Calibri" w:eastAsia="Times New Roman" w:hAnsi="Calibri"/>
                <w:color w:val="000000"/>
                <w:sz w:val="20"/>
                <w:szCs w:val="20"/>
                <w:lang w:val="es-ES" w:eastAsia="es-CL"/>
              </w:rPr>
              <w:t xml:space="preserve"> el acta de fiscalización del 18 de junio 2</w:t>
            </w:r>
            <w:r w:rsidR="0098131C">
              <w:rPr>
                <w:rFonts w:ascii="Calibri" w:eastAsia="Times New Roman" w:hAnsi="Calibri"/>
                <w:color w:val="000000"/>
                <w:sz w:val="20"/>
                <w:szCs w:val="20"/>
                <w:lang w:val="es-ES" w:eastAsia="es-CL"/>
              </w:rPr>
              <w:t>015 se identifica a</w:t>
            </w:r>
            <w:r w:rsidR="0055344C">
              <w:rPr>
                <w:rFonts w:ascii="Calibri" w:eastAsia="Times New Roman" w:hAnsi="Calibri"/>
                <w:color w:val="000000"/>
                <w:sz w:val="20"/>
                <w:szCs w:val="20"/>
                <w:lang w:val="es-ES" w:eastAsia="es-CL"/>
              </w:rPr>
              <w:t xml:space="preserve">l titular del proyecto </w:t>
            </w:r>
            <w:r w:rsidR="0098131C">
              <w:rPr>
                <w:rFonts w:ascii="Calibri" w:eastAsia="Times New Roman" w:hAnsi="Calibri"/>
                <w:color w:val="000000"/>
                <w:sz w:val="20"/>
                <w:szCs w:val="20"/>
                <w:lang w:val="es-ES" w:eastAsia="es-CL"/>
              </w:rPr>
              <w:t>como</w:t>
            </w:r>
            <w:r w:rsidR="0055344C">
              <w:rPr>
                <w:rFonts w:ascii="Calibri" w:eastAsia="Times New Roman" w:hAnsi="Calibri"/>
                <w:color w:val="000000"/>
                <w:sz w:val="20"/>
                <w:szCs w:val="20"/>
                <w:lang w:val="es-ES" w:eastAsia="es-CL"/>
              </w:rPr>
              <w:t xml:space="preserve"> </w:t>
            </w:r>
            <w:r w:rsidR="002D6D1E">
              <w:t>OXXEAN S.A</w:t>
            </w:r>
            <w:r w:rsidR="0055344C">
              <w:rPr>
                <w:rFonts w:ascii="Calibri" w:eastAsia="Times New Roman" w:hAnsi="Calibri"/>
                <w:color w:val="000000"/>
                <w:sz w:val="20"/>
                <w:szCs w:val="20"/>
                <w:lang w:val="es-ES" w:eastAsia="es-CL"/>
              </w:rPr>
              <w:t xml:space="preserve">. </w:t>
            </w:r>
          </w:p>
        </w:tc>
      </w:tr>
    </w:tbl>
    <w:p w14:paraId="2EABF88A" w14:textId="77777777" w:rsidR="00FB7680" w:rsidRDefault="00FB7680" w:rsidP="00FB7680">
      <w:pPr>
        <w:pStyle w:val="Ttulo1"/>
        <w:numPr>
          <w:ilvl w:val="0"/>
          <w:numId w:val="0"/>
        </w:numPr>
        <w:ind w:left="360"/>
      </w:pPr>
      <w:bookmarkStart w:id="87" w:name="_Toc368814828"/>
      <w:bookmarkStart w:id="88" w:name="_Toc368814829"/>
      <w:bookmarkStart w:id="89" w:name="_Toc368814830"/>
      <w:bookmarkStart w:id="90" w:name="_Toc352840404"/>
      <w:bookmarkStart w:id="91" w:name="_Toc352841464"/>
      <w:bookmarkStart w:id="92" w:name="_Toc377723520"/>
      <w:bookmarkEnd w:id="87"/>
      <w:bookmarkEnd w:id="88"/>
      <w:bookmarkEnd w:id="89"/>
    </w:p>
    <w:p w14:paraId="166AA3A5" w14:textId="77777777" w:rsidR="00FB7680" w:rsidRDefault="00FB7680" w:rsidP="00FB7680"/>
    <w:bookmarkEnd w:id="90"/>
    <w:bookmarkEnd w:id="91"/>
    <w:bookmarkEnd w:id="92"/>
    <w:p w14:paraId="2F050318" w14:textId="77777777" w:rsidR="00FA3A78" w:rsidRDefault="00FA3A78" w:rsidP="006A07AE">
      <w:pPr>
        <w:rPr>
          <w:rFonts w:cstheme="minorHAnsi"/>
        </w:rPr>
      </w:pPr>
    </w:p>
    <w:p w14:paraId="3BDF1F42" w14:textId="554526DE" w:rsidR="00B42733" w:rsidRPr="007E37F2" w:rsidRDefault="00B42733" w:rsidP="00B97D86">
      <w:pPr>
        <w:pStyle w:val="Ttulo1"/>
        <w:numPr>
          <w:ilvl w:val="0"/>
          <w:numId w:val="5"/>
        </w:numPr>
      </w:pPr>
      <w:bookmarkStart w:id="93" w:name="_Toc390184291"/>
      <w:bookmarkStart w:id="94" w:name="_Toc390777043"/>
      <w:bookmarkStart w:id="95" w:name="_Toc445386114"/>
      <w:r w:rsidRPr="007E37F2">
        <w:t>DOCUMENTACIÓN SOLICITADA Y ENTREGADA.</w:t>
      </w:r>
      <w:bookmarkEnd w:id="93"/>
      <w:bookmarkEnd w:id="94"/>
      <w:bookmarkEnd w:id="95"/>
    </w:p>
    <w:p w14:paraId="79BEF8DF" w14:textId="77777777" w:rsidR="00B42733" w:rsidRPr="0025129B" w:rsidRDefault="00B42733" w:rsidP="00B42733"/>
    <w:tbl>
      <w:tblPr>
        <w:tblStyle w:val="Tablaconcuadrcula"/>
        <w:tblW w:w="5000" w:type="pct"/>
        <w:tblLook w:val="04A0" w:firstRow="1" w:lastRow="0" w:firstColumn="1" w:lastColumn="0" w:noHBand="0" w:noVBand="1"/>
      </w:tblPr>
      <w:tblGrid>
        <w:gridCol w:w="558"/>
        <w:gridCol w:w="1663"/>
        <w:gridCol w:w="6374"/>
        <w:gridCol w:w="1131"/>
        <w:gridCol w:w="1259"/>
        <w:gridCol w:w="2577"/>
      </w:tblGrid>
      <w:tr w:rsidR="00B42733" w:rsidRPr="0025129B" w14:paraId="14DE23C8" w14:textId="77777777" w:rsidTr="003D6091">
        <w:trPr>
          <w:trHeight w:val="395"/>
        </w:trPr>
        <w:tc>
          <w:tcPr>
            <w:tcW w:w="206" w:type="pct"/>
            <w:shd w:val="clear" w:color="auto" w:fill="D9D9D9" w:themeFill="background1" w:themeFillShade="D9"/>
            <w:vAlign w:val="center"/>
          </w:tcPr>
          <w:p w14:paraId="2E5E714F" w14:textId="77777777" w:rsidR="00B42733" w:rsidRPr="0025129B" w:rsidRDefault="00B42733" w:rsidP="002E089C">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782DA58F" w14:textId="77777777" w:rsidR="00B42733" w:rsidRPr="0025129B" w:rsidRDefault="00B42733" w:rsidP="002E089C">
            <w:pPr>
              <w:jc w:val="center"/>
              <w:rPr>
                <w:rFonts w:cstheme="minorHAnsi"/>
                <w:b/>
              </w:rPr>
            </w:pPr>
            <w:r>
              <w:rPr>
                <w:rFonts w:cstheme="minorHAnsi"/>
                <w:b/>
              </w:rPr>
              <w:t>N° de hecho asociado</w:t>
            </w:r>
          </w:p>
        </w:tc>
        <w:tc>
          <w:tcPr>
            <w:tcW w:w="2350" w:type="pct"/>
            <w:shd w:val="clear" w:color="auto" w:fill="D9D9D9" w:themeFill="background1" w:themeFillShade="D9"/>
            <w:vAlign w:val="center"/>
          </w:tcPr>
          <w:p w14:paraId="0A355231" w14:textId="77777777" w:rsidR="00B42733" w:rsidRPr="0025129B" w:rsidRDefault="00B42733" w:rsidP="002E089C">
            <w:pPr>
              <w:jc w:val="center"/>
              <w:rPr>
                <w:rFonts w:cstheme="minorHAnsi"/>
                <w:b/>
              </w:rPr>
            </w:pPr>
            <w:r w:rsidRPr="0025129B">
              <w:rPr>
                <w:rFonts w:cstheme="minorHAnsi"/>
                <w:b/>
              </w:rPr>
              <w:t>Documento solicitado</w:t>
            </w:r>
          </w:p>
        </w:tc>
        <w:tc>
          <w:tcPr>
            <w:tcW w:w="417" w:type="pct"/>
            <w:shd w:val="clear" w:color="auto" w:fill="D9D9D9" w:themeFill="background1" w:themeFillShade="D9"/>
            <w:vAlign w:val="center"/>
          </w:tcPr>
          <w:p w14:paraId="3A9EE337" w14:textId="77777777" w:rsidR="00B42733" w:rsidRPr="0025129B" w:rsidRDefault="00B42733" w:rsidP="002E089C">
            <w:pPr>
              <w:jc w:val="center"/>
              <w:rPr>
                <w:rFonts w:cstheme="minorHAnsi"/>
                <w:b/>
              </w:rPr>
            </w:pPr>
            <w:r w:rsidRPr="0025129B">
              <w:rPr>
                <w:rFonts w:cstheme="minorHAnsi"/>
                <w:b/>
              </w:rPr>
              <w:t>Plazo de entrega</w:t>
            </w:r>
          </w:p>
        </w:tc>
        <w:tc>
          <w:tcPr>
            <w:tcW w:w="464" w:type="pct"/>
            <w:shd w:val="clear" w:color="auto" w:fill="D9D9D9" w:themeFill="background1" w:themeFillShade="D9"/>
            <w:vAlign w:val="center"/>
          </w:tcPr>
          <w:p w14:paraId="7C7F7E68" w14:textId="77777777" w:rsidR="00B42733" w:rsidRPr="0025129B" w:rsidRDefault="00B42733" w:rsidP="002E089C">
            <w:pPr>
              <w:jc w:val="center"/>
              <w:rPr>
                <w:rFonts w:cstheme="minorHAnsi"/>
                <w:b/>
              </w:rPr>
            </w:pPr>
            <w:r w:rsidRPr="0025129B">
              <w:rPr>
                <w:rFonts w:cstheme="minorHAnsi"/>
                <w:b/>
              </w:rPr>
              <w:t>Fecha entrega</w:t>
            </w:r>
          </w:p>
        </w:tc>
        <w:tc>
          <w:tcPr>
            <w:tcW w:w="950" w:type="pct"/>
            <w:shd w:val="clear" w:color="auto" w:fill="D9D9D9" w:themeFill="background1" w:themeFillShade="D9"/>
            <w:vAlign w:val="center"/>
          </w:tcPr>
          <w:p w14:paraId="42215C49" w14:textId="77777777" w:rsidR="00B42733" w:rsidRPr="0025129B" w:rsidRDefault="00B42733" w:rsidP="002E089C">
            <w:pPr>
              <w:jc w:val="center"/>
              <w:rPr>
                <w:rFonts w:cstheme="minorHAnsi"/>
                <w:b/>
              </w:rPr>
            </w:pPr>
            <w:r w:rsidRPr="0025129B">
              <w:rPr>
                <w:rFonts w:cstheme="minorHAnsi"/>
                <w:b/>
              </w:rPr>
              <w:t>Observaciones</w:t>
            </w:r>
          </w:p>
        </w:tc>
      </w:tr>
      <w:tr w:rsidR="00391F1D" w:rsidRPr="0025129B" w14:paraId="55C18206" w14:textId="77777777" w:rsidTr="003D6091">
        <w:tc>
          <w:tcPr>
            <w:tcW w:w="206" w:type="pct"/>
          </w:tcPr>
          <w:p w14:paraId="290F592B" w14:textId="3E6A086C" w:rsidR="00391F1D" w:rsidRPr="0025129B" w:rsidRDefault="00391F1D" w:rsidP="00391F1D">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4CDC9239" w14:textId="5AD9E475" w:rsidR="00391F1D" w:rsidRPr="00EC247D" w:rsidRDefault="00391F1D" w:rsidP="00391F1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350" w:type="pct"/>
          </w:tcPr>
          <w:p w14:paraId="44E2791C" w14:textId="654DB251" w:rsidR="00391F1D" w:rsidRPr="00B6664A" w:rsidRDefault="00391F1D" w:rsidP="00391F1D">
            <w:pPr>
              <w:jc w:val="left"/>
              <w:rPr>
                <w:rFonts w:eastAsia="Times New Roman"/>
                <w:color w:val="000000"/>
                <w:lang w:eastAsia="es-CL"/>
              </w:rPr>
            </w:pPr>
            <w:r w:rsidRPr="00B6664A">
              <w:rPr>
                <w:i/>
                <w:iCs/>
              </w:rPr>
              <w:t>Documentación que indique punto de disposición final de residuos peligros.</w:t>
            </w:r>
          </w:p>
        </w:tc>
        <w:tc>
          <w:tcPr>
            <w:tcW w:w="417" w:type="pct"/>
          </w:tcPr>
          <w:p w14:paraId="3F4D104C" w14:textId="2D02A8EF" w:rsidR="00391F1D" w:rsidRPr="00701118" w:rsidRDefault="00B6664A" w:rsidP="00391F1D">
            <w:pPr>
              <w:jc w:val="center"/>
              <w:rPr>
                <w:rFonts w:cstheme="minorHAnsi"/>
              </w:rPr>
            </w:pPr>
            <w:r>
              <w:rPr>
                <w:rFonts w:cstheme="minorHAnsi"/>
              </w:rPr>
              <w:t>25 junio 2015</w:t>
            </w:r>
          </w:p>
        </w:tc>
        <w:tc>
          <w:tcPr>
            <w:tcW w:w="464" w:type="pct"/>
          </w:tcPr>
          <w:p w14:paraId="0A770762" w14:textId="5A179ECE" w:rsidR="00391F1D" w:rsidRPr="00701118" w:rsidRDefault="00B6664A" w:rsidP="00391F1D">
            <w:pPr>
              <w:widowControl w:val="0"/>
              <w:overflowPunct w:val="0"/>
              <w:autoSpaceDE w:val="0"/>
              <w:autoSpaceDN w:val="0"/>
              <w:adjustRightInd w:val="0"/>
              <w:spacing w:after="120"/>
              <w:jc w:val="center"/>
              <w:rPr>
                <w:rFonts w:cstheme="minorHAnsi"/>
              </w:rPr>
            </w:pPr>
            <w:r>
              <w:rPr>
                <w:rFonts w:cstheme="minorHAnsi"/>
              </w:rPr>
              <w:t>24 junio 2015</w:t>
            </w:r>
          </w:p>
        </w:tc>
        <w:tc>
          <w:tcPr>
            <w:tcW w:w="950" w:type="pct"/>
          </w:tcPr>
          <w:p w14:paraId="1362F0ED" w14:textId="147D2AFB" w:rsidR="00391F1D" w:rsidRPr="00C1129E" w:rsidRDefault="00391F1D" w:rsidP="00391F1D">
            <w:pPr>
              <w:widowControl w:val="0"/>
              <w:overflowPunct w:val="0"/>
              <w:autoSpaceDE w:val="0"/>
              <w:autoSpaceDN w:val="0"/>
              <w:adjustRightInd w:val="0"/>
              <w:spacing w:after="120"/>
              <w:jc w:val="center"/>
              <w:rPr>
                <w:rFonts w:cstheme="minorHAnsi"/>
              </w:rPr>
            </w:pPr>
            <w:r w:rsidRPr="00C1129E">
              <w:rPr>
                <w:rFonts w:cstheme="minorHAnsi"/>
              </w:rPr>
              <w:t>entregado</w:t>
            </w:r>
          </w:p>
        </w:tc>
      </w:tr>
      <w:tr w:rsidR="00B6664A" w:rsidRPr="0025129B" w14:paraId="66E17B51" w14:textId="77777777" w:rsidTr="003D6091">
        <w:tc>
          <w:tcPr>
            <w:tcW w:w="206" w:type="pct"/>
          </w:tcPr>
          <w:p w14:paraId="7BA5F66B" w14:textId="04D1ECBB" w:rsidR="00B6664A" w:rsidRPr="0025129B" w:rsidRDefault="00B6664A" w:rsidP="00B6664A">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28EB69B3" w14:textId="741E4F97" w:rsidR="00B6664A" w:rsidRPr="0025129B" w:rsidRDefault="00B6664A" w:rsidP="00B6664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350" w:type="pct"/>
          </w:tcPr>
          <w:p w14:paraId="6A42B10C" w14:textId="70BEBCD7" w:rsidR="00B6664A" w:rsidRPr="00B6664A" w:rsidRDefault="00B6664A" w:rsidP="00B6664A">
            <w:pPr>
              <w:widowControl w:val="0"/>
              <w:overflowPunct w:val="0"/>
              <w:autoSpaceDE w:val="0"/>
              <w:autoSpaceDN w:val="0"/>
              <w:adjustRightInd w:val="0"/>
              <w:rPr>
                <w:rFonts w:eastAsia="Times New Roman" w:cs="Century Gothic"/>
                <w:iCs/>
                <w:kern w:val="28"/>
                <w:lang w:eastAsia="es-CL"/>
              </w:rPr>
            </w:pPr>
            <w:r w:rsidRPr="00B6664A">
              <w:rPr>
                <w:i/>
                <w:iCs/>
              </w:rPr>
              <w:t>Bitácora de la Yoma de descarga, por transferencia de Sardina</w:t>
            </w:r>
          </w:p>
        </w:tc>
        <w:tc>
          <w:tcPr>
            <w:tcW w:w="417" w:type="pct"/>
          </w:tcPr>
          <w:p w14:paraId="1B8EFBF8" w14:textId="369AD6A4" w:rsidR="00B6664A" w:rsidRPr="00701118" w:rsidRDefault="00B6664A" w:rsidP="00B6664A">
            <w:pPr>
              <w:jc w:val="center"/>
              <w:rPr>
                <w:rFonts w:cstheme="minorHAnsi"/>
              </w:rPr>
            </w:pPr>
            <w:r>
              <w:rPr>
                <w:rFonts w:cstheme="minorHAnsi"/>
              </w:rPr>
              <w:t>25 junio 2015</w:t>
            </w:r>
          </w:p>
        </w:tc>
        <w:tc>
          <w:tcPr>
            <w:tcW w:w="464" w:type="pct"/>
          </w:tcPr>
          <w:p w14:paraId="57650E11" w14:textId="6D292B1D" w:rsidR="00B6664A" w:rsidRPr="00701118" w:rsidRDefault="00B6664A" w:rsidP="00B6664A">
            <w:pPr>
              <w:widowControl w:val="0"/>
              <w:overflowPunct w:val="0"/>
              <w:autoSpaceDE w:val="0"/>
              <w:autoSpaceDN w:val="0"/>
              <w:adjustRightInd w:val="0"/>
              <w:spacing w:after="120"/>
              <w:jc w:val="center"/>
              <w:rPr>
                <w:rFonts w:cstheme="minorHAnsi"/>
              </w:rPr>
            </w:pPr>
            <w:r>
              <w:rPr>
                <w:rFonts w:cstheme="minorHAnsi"/>
              </w:rPr>
              <w:t>24 junio 2015</w:t>
            </w:r>
          </w:p>
        </w:tc>
        <w:tc>
          <w:tcPr>
            <w:tcW w:w="950" w:type="pct"/>
          </w:tcPr>
          <w:p w14:paraId="5AD98C20" w14:textId="7DAD2ECD" w:rsidR="00B6664A" w:rsidRPr="0025129B" w:rsidRDefault="00B6664A" w:rsidP="00B6664A">
            <w:pPr>
              <w:widowControl w:val="0"/>
              <w:overflowPunct w:val="0"/>
              <w:autoSpaceDE w:val="0"/>
              <w:autoSpaceDN w:val="0"/>
              <w:adjustRightInd w:val="0"/>
              <w:spacing w:after="120"/>
              <w:jc w:val="center"/>
              <w:rPr>
                <w:rFonts w:cstheme="minorHAnsi"/>
                <w:color w:val="A6A6A6" w:themeColor="background1" w:themeShade="A6"/>
              </w:rPr>
            </w:pPr>
            <w:r w:rsidRPr="00C1129E">
              <w:rPr>
                <w:rFonts w:cstheme="minorHAnsi"/>
              </w:rPr>
              <w:t>entregado</w:t>
            </w:r>
          </w:p>
        </w:tc>
      </w:tr>
      <w:tr w:rsidR="00B6664A" w:rsidRPr="0025129B" w14:paraId="5B826783" w14:textId="77777777" w:rsidTr="003D6091">
        <w:tc>
          <w:tcPr>
            <w:tcW w:w="206" w:type="pct"/>
          </w:tcPr>
          <w:p w14:paraId="0FAF7925" w14:textId="283033C8" w:rsidR="00B6664A" w:rsidRDefault="00B6664A" w:rsidP="00B6664A">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59C744C6" w14:textId="5578012A" w:rsidR="00B6664A" w:rsidRDefault="00613A11" w:rsidP="00B6664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350" w:type="pct"/>
          </w:tcPr>
          <w:p w14:paraId="4CA652F2" w14:textId="605F8821" w:rsidR="00B6664A" w:rsidRPr="00B6664A" w:rsidRDefault="00B6664A" w:rsidP="00B6664A">
            <w:pPr>
              <w:widowControl w:val="0"/>
              <w:overflowPunct w:val="0"/>
              <w:autoSpaceDE w:val="0"/>
              <w:autoSpaceDN w:val="0"/>
              <w:adjustRightInd w:val="0"/>
              <w:rPr>
                <w:rFonts w:eastAsia="Times New Roman" w:cs="Century Gothic"/>
                <w:iCs/>
                <w:kern w:val="28"/>
                <w:lang w:eastAsia="es-CL"/>
              </w:rPr>
            </w:pPr>
            <w:r w:rsidRPr="00B6664A">
              <w:rPr>
                <w:i/>
                <w:iCs/>
              </w:rPr>
              <w:t>Registro que acredite el retiro del agua de retorno desde el estanque desaguador.</w:t>
            </w:r>
          </w:p>
        </w:tc>
        <w:tc>
          <w:tcPr>
            <w:tcW w:w="417" w:type="pct"/>
          </w:tcPr>
          <w:p w14:paraId="23C8E0C9" w14:textId="3B154FD8" w:rsidR="00B6664A" w:rsidRPr="00701118" w:rsidRDefault="00B6664A" w:rsidP="00B6664A">
            <w:pPr>
              <w:jc w:val="center"/>
              <w:rPr>
                <w:rFonts w:cstheme="minorHAnsi"/>
              </w:rPr>
            </w:pPr>
            <w:r>
              <w:rPr>
                <w:rFonts w:cstheme="minorHAnsi"/>
              </w:rPr>
              <w:t>25 junio 2015</w:t>
            </w:r>
          </w:p>
        </w:tc>
        <w:tc>
          <w:tcPr>
            <w:tcW w:w="464" w:type="pct"/>
          </w:tcPr>
          <w:p w14:paraId="6C6454CF" w14:textId="3BA4E3D1" w:rsidR="00B6664A" w:rsidRPr="00701118" w:rsidRDefault="00B6664A" w:rsidP="00B6664A">
            <w:pPr>
              <w:widowControl w:val="0"/>
              <w:overflowPunct w:val="0"/>
              <w:autoSpaceDE w:val="0"/>
              <w:autoSpaceDN w:val="0"/>
              <w:adjustRightInd w:val="0"/>
              <w:spacing w:after="120"/>
              <w:jc w:val="center"/>
              <w:rPr>
                <w:rFonts w:cstheme="minorHAnsi"/>
              </w:rPr>
            </w:pPr>
            <w:r>
              <w:rPr>
                <w:rFonts w:cstheme="minorHAnsi"/>
              </w:rPr>
              <w:t>24 junio 2015</w:t>
            </w:r>
          </w:p>
        </w:tc>
        <w:tc>
          <w:tcPr>
            <w:tcW w:w="950" w:type="pct"/>
          </w:tcPr>
          <w:p w14:paraId="60168893" w14:textId="672C24D3" w:rsidR="00B6664A" w:rsidRPr="00C1129E" w:rsidRDefault="00B6664A" w:rsidP="00B6664A">
            <w:pPr>
              <w:widowControl w:val="0"/>
              <w:overflowPunct w:val="0"/>
              <w:autoSpaceDE w:val="0"/>
              <w:autoSpaceDN w:val="0"/>
              <w:adjustRightInd w:val="0"/>
              <w:spacing w:after="120"/>
              <w:jc w:val="center"/>
              <w:rPr>
                <w:rFonts w:cstheme="minorHAnsi"/>
              </w:rPr>
            </w:pPr>
            <w:r w:rsidRPr="00C1129E">
              <w:rPr>
                <w:rFonts w:cstheme="minorHAnsi"/>
              </w:rPr>
              <w:t>entregado</w:t>
            </w:r>
          </w:p>
        </w:tc>
      </w:tr>
      <w:tr w:rsidR="00B6664A" w:rsidRPr="0025129B" w14:paraId="11F7366E" w14:textId="77777777" w:rsidTr="003D6091">
        <w:tc>
          <w:tcPr>
            <w:tcW w:w="206" w:type="pct"/>
          </w:tcPr>
          <w:p w14:paraId="34C9ECF3" w14:textId="5C3F5380" w:rsidR="00B6664A" w:rsidRDefault="00B6664A" w:rsidP="00B6664A">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4193F062" w14:textId="77D193C7" w:rsidR="00B6664A" w:rsidRDefault="00613A11" w:rsidP="00B6664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350" w:type="pct"/>
          </w:tcPr>
          <w:p w14:paraId="6379ABBA" w14:textId="4BF635ED" w:rsidR="00B6664A" w:rsidRPr="00B6664A" w:rsidRDefault="00B6664A" w:rsidP="00B6664A">
            <w:pPr>
              <w:widowControl w:val="0"/>
              <w:overflowPunct w:val="0"/>
              <w:autoSpaceDE w:val="0"/>
              <w:autoSpaceDN w:val="0"/>
              <w:adjustRightInd w:val="0"/>
              <w:rPr>
                <w:rFonts w:eastAsia="Times New Roman" w:cs="Century Gothic"/>
                <w:iCs/>
                <w:kern w:val="28"/>
                <w:lang w:eastAsia="es-CL"/>
              </w:rPr>
            </w:pPr>
            <w:r w:rsidRPr="00B6664A">
              <w:rPr>
                <w:i/>
                <w:iCs/>
              </w:rPr>
              <w:t xml:space="preserve">Certificación de autorización de empresa que realiza transporte agua de lavado. </w:t>
            </w:r>
          </w:p>
        </w:tc>
        <w:tc>
          <w:tcPr>
            <w:tcW w:w="417" w:type="pct"/>
          </w:tcPr>
          <w:p w14:paraId="4DBDED64" w14:textId="6897AE7F" w:rsidR="00B6664A" w:rsidRPr="00701118" w:rsidRDefault="00B6664A" w:rsidP="00B6664A">
            <w:pPr>
              <w:jc w:val="center"/>
              <w:rPr>
                <w:rFonts w:cstheme="minorHAnsi"/>
              </w:rPr>
            </w:pPr>
            <w:r>
              <w:rPr>
                <w:rFonts w:cstheme="minorHAnsi"/>
              </w:rPr>
              <w:t>25 junio 2015</w:t>
            </w:r>
          </w:p>
        </w:tc>
        <w:tc>
          <w:tcPr>
            <w:tcW w:w="464" w:type="pct"/>
          </w:tcPr>
          <w:p w14:paraId="0A48E19C" w14:textId="1E0E2384" w:rsidR="00B6664A" w:rsidRPr="00701118" w:rsidRDefault="00B6664A" w:rsidP="00B6664A">
            <w:pPr>
              <w:widowControl w:val="0"/>
              <w:overflowPunct w:val="0"/>
              <w:autoSpaceDE w:val="0"/>
              <w:autoSpaceDN w:val="0"/>
              <w:adjustRightInd w:val="0"/>
              <w:spacing w:after="120"/>
              <w:jc w:val="center"/>
              <w:rPr>
                <w:rFonts w:cstheme="minorHAnsi"/>
              </w:rPr>
            </w:pPr>
            <w:r>
              <w:rPr>
                <w:rFonts w:cstheme="minorHAnsi"/>
              </w:rPr>
              <w:t>24 junio 2015</w:t>
            </w:r>
          </w:p>
        </w:tc>
        <w:tc>
          <w:tcPr>
            <w:tcW w:w="950" w:type="pct"/>
          </w:tcPr>
          <w:p w14:paraId="2903CDB4" w14:textId="238D8DFE" w:rsidR="00B6664A" w:rsidRPr="00C1129E" w:rsidRDefault="00B6664A" w:rsidP="00B6664A">
            <w:pPr>
              <w:widowControl w:val="0"/>
              <w:overflowPunct w:val="0"/>
              <w:autoSpaceDE w:val="0"/>
              <w:autoSpaceDN w:val="0"/>
              <w:adjustRightInd w:val="0"/>
              <w:spacing w:after="120"/>
              <w:jc w:val="center"/>
              <w:rPr>
                <w:rFonts w:cstheme="minorHAnsi"/>
              </w:rPr>
            </w:pPr>
            <w:r w:rsidRPr="00C1129E">
              <w:rPr>
                <w:rFonts w:cstheme="minorHAnsi"/>
              </w:rPr>
              <w:t>entregado</w:t>
            </w:r>
          </w:p>
        </w:tc>
      </w:tr>
      <w:tr w:rsidR="00B6664A" w:rsidRPr="0025129B" w14:paraId="549AB011" w14:textId="77777777" w:rsidTr="003D6091">
        <w:tc>
          <w:tcPr>
            <w:tcW w:w="206" w:type="pct"/>
          </w:tcPr>
          <w:p w14:paraId="6170F27E" w14:textId="04733929" w:rsidR="00B6664A" w:rsidRDefault="00B6664A" w:rsidP="00B6664A">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14:paraId="4513B041" w14:textId="3E1F2C3C" w:rsidR="00B6664A" w:rsidRDefault="00613A11" w:rsidP="00B6664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350" w:type="pct"/>
          </w:tcPr>
          <w:p w14:paraId="1F5D7758" w14:textId="3F7F9A11" w:rsidR="00B6664A" w:rsidRPr="00B6664A" w:rsidRDefault="00B6664A" w:rsidP="00B6664A">
            <w:pPr>
              <w:widowControl w:val="0"/>
              <w:overflowPunct w:val="0"/>
              <w:autoSpaceDE w:val="0"/>
              <w:autoSpaceDN w:val="0"/>
              <w:adjustRightInd w:val="0"/>
              <w:rPr>
                <w:rFonts w:eastAsia="Times New Roman" w:cs="Century Gothic"/>
                <w:iCs/>
                <w:kern w:val="28"/>
                <w:lang w:eastAsia="es-CL"/>
              </w:rPr>
            </w:pPr>
            <w:r w:rsidRPr="00B6664A">
              <w:rPr>
                <w:i/>
                <w:iCs/>
              </w:rPr>
              <w:t>Documento que acredite el retiro de agua de lavado del sistema de transferencia de sardinas.</w:t>
            </w:r>
          </w:p>
        </w:tc>
        <w:tc>
          <w:tcPr>
            <w:tcW w:w="417" w:type="pct"/>
          </w:tcPr>
          <w:p w14:paraId="5FB83A9E" w14:textId="5D79BEC8" w:rsidR="00B6664A" w:rsidRPr="00701118" w:rsidRDefault="00B6664A" w:rsidP="00B6664A">
            <w:pPr>
              <w:jc w:val="center"/>
              <w:rPr>
                <w:rFonts w:cstheme="minorHAnsi"/>
              </w:rPr>
            </w:pPr>
            <w:r>
              <w:rPr>
                <w:rFonts w:cstheme="minorHAnsi"/>
              </w:rPr>
              <w:t>25 junio 2015</w:t>
            </w:r>
          </w:p>
        </w:tc>
        <w:tc>
          <w:tcPr>
            <w:tcW w:w="464" w:type="pct"/>
          </w:tcPr>
          <w:p w14:paraId="39AD9C76" w14:textId="2298EB3B" w:rsidR="00B6664A" w:rsidRPr="00701118" w:rsidRDefault="00B6664A" w:rsidP="00B6664A">
            <w:pPr>
              <w:widowControl w:val="0"/>
              <w:overflowPunct w:val="0"/>
              <w:autoSpaceDE w:val="0"/>
              <w:autoSpaceDN w:val="0"/>
              <w:adjustRightInd w:val="0"/>
              <w:spacing w:after="120"/>
              <w:jc w:val="center"/>
              <w:rPr>
                <w:rFonts w:cstheme="minorHAnsi"/>
              </w:rPr>
            </w:pPr>
            <w:r>
              <w:rPr>
                <w:rFonts w:cstheme="minorHAnsi"/>
              </w:rPr>
              <w:t>24 junio 2015</w:t>
            </w:r>
          </w:p>
        </w:tc>
        <w:tc>
          <w:tcPr>
            <w:tcW w:w="950" w:type="pct"/>
          </w:tcPr>
          <w:p w14:paraId="54582545" w14:textId="5E34C7C8" w:rsidR="00B6664A" w:rsidRPr="00C1129E" w:rsidRDefault="00B6664A" w:rsidP="00B6664A">
            <w:pPr>
              <w:widowControl w:val="0"/>
              <w:overflowPunct w:val="0"/>
              <w:autoSpaceDE w:val="0"/>
              <w:autoSpaceDN w:val="0"/>
              <w:adjustRightInd w:val="0"/>
              <w:spacing w:after="120"/>
              <w:jc w:val="center"/>
              <w:rPr>
                <w:rFonts w:cstheme="minorHAnsi"/>
              </w:rPr>
            </w:pPr>
            <w:r w:rsidRPr="00C1129E">
              <w:rPr>
                <w:rFonts w:cstheme="minorHAnsi"/>
              </w:rPr>
              <w:t>entregado</w:t>
            </w:r>
          </w:p>
        </w:tc>
      </w:tr>
      <w:tr w:rsidR="00B6664A" w:rsidRPr="0025129B" w14:paraId="0928B7E8" w14:textId="77777777" w:rsidTr="003D6091">
        <w:tc>
          <w:tcPr>
            <w:tcW w:w="206" w:type="pct"/>
          </w:tcPr>
          <w:p w14:paraId="4D615A83" w14:textId="53647D56" w:rsidR="00B6664A" w:rsidRDefault="00B6664A" w:rsidP="00B6664A">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14:paraId="2ADA215E" w14:textId="4CF0C5D9" w:rsidR="00B6664A" w:rsidRDefault="00613A11" w:rsidP="00B6664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350" w:type="pct"/>
          </w:tcPr>
          <w:p w14:paraId="0D3EDB75" w14:textId="1D465745" w:rsidR="00B6664A" w:rsidRPr="00B6664A" w:rsidRDefault="00B6664A" w:rsidP="00B6664A">
            <w:pPr>
              <w:widowControl w:val="0"/>
              <w:overflowPunct w:val="0"/>
              <w:autoSpaceDE w:val="0"/>
              <w:autoSpaceDN w:val="0"/>
              <w:adjustRightInd w:val="0"/>
              <w:rPr>
                <w:rFonts w:eastAsia="Times New Roman" w:cs="Century Gothic"/>
                <w:iCs/>
                <w:kern w:val="28"/>
                <w:lang w:eastAsia="es-CL"/>
              </w:rPr>
            </w:pPr>
            <w:r w:rsidRPr="00B6664A">
              <w:rPr>
                <w:i/>
                <w:iCs/>
              </w:rPr>
              <w:t>Registro de capacitación de formación y ejercicios del Plan de contingencia derrames hidrocarburos.</w:t>
            </w:r>
          </w:p>
        </w:tc>
        <w:tc>
          <w:tcPr>
            <w:tcW w:w="417" w:type="pct"/>
          </w:tcPr>
          <w:p w14:paraId="3F75D5D8" w14:textId="3D08FD31" w:rsidR="00B6664A" w:rsidRPr="00701118" w:rsidRDefault="00B6664A" w:rsidP="00B6664A">
            <w:pPr>
              <w:jc w:val="center"/>
              <w:rPr>
                <w:rFonts w:cstheme="minorHAnsi"/>
              </w:rPr>
            </w:pPr>
            <w:r>
              <w:rPr>
                <w:rFonts w:cstheme="minorHAnsi"/>
              </w:rPr>
              <w:t>25 junio 2015</w:t>
            </w:r>
          </w:p>
        </w:tc>
        <w:tc>
          <w:tcPr>
            <w:tcW w:w="464" w:type="pct"/>
          </w:tcPr>
          <w:p w14:paraId="26999E1B" w14:textId="1CE60344" w:rsidR="00B6664A" w:rsidRPr="00701118" w:rsidRDefault="00B6664A" w:rsidP="00B6664A">
            <w:pPr>
              <w:widowControl w:val="0"/>
              <w:overflowPunct w:val="0"/>
              <w:autoSpaceDE w:val="0"/>
              <w:autoSpaceDN w:val="0"/>
              <w:adjustRightInd w:val="0"/>
              <w:spacing w:after="120"/>
              <w:jc w:val="center"/>
              <w:rPr>
                <w:rFonts w:cstheme="minorHAnsi"/>
              </w:rPr>
            </w:pPr>
            <w:r>
              <w:rPr>
                <w:rFonts w:cstheme="minorHAnsi"/>
              </w:rPr>
              <w:t>24 junio 2015</w:t>
            </w:r>
          </w:p>
        </w:tc>
        <w:tc>
          <w:tcPr>
            <w:tcW w:w="950" w:type="pct"/>
          </w:tcPr>
          <w:p w14:paraId="6E533517" w14:textId="29E123A4" w:rsidR="00B6664A" w:rsidRPr="00C1129E" w:rsidRDefault="00B6664A" w:rsidP="00B6664A">
            <w:pPr>
              <w:widowControl w:val="0"/>
              <w:overflowPunct w:val="0"/>
              <w:autoSpaceDE w:val="0"/>
              <w:autoSpaceDN w:val="0"/>
              <w:adjustRightInd w:val="0"/>
              <w:spacing w:after="120"/>
              <w:jc w:val="center"/>
              <w:rPr>
                <w:rFonts w:cstheme="minorHAnsi"/>
              </w:rPr>
            </w:pPr>
            <w:r w:rsidRPr="00C1129E">
              <w:rPr>
                <w:rFonts w:cstheme="minorHAnsi"/>
              </w:rPr>
              <w:t>entregado</w:t>
            </w:r>
          </w:p>
        </w:tc>
      </w:tr>
      <w:tr w:rsidR="00B6664A" w:rsidRPr="0025129B" w14:paraId="0D9284AA" w14:textId="77777777" w:rsidTr="003D6091">
        <w:tc>
          <w:tcPr>
            <w:tcW w:w="206" w:type="pct"/>
          </w:tcPr>
          <w:p w14:paraId="54D1F6D4" w14:textId="512922DC" w:rsidR="00B6664A" w:rsidRDefault="00B6664A" w:rsidP="00B6664A">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3" w:type="pct"/>
          </w:tcPr>
          <w:p w14:paraId="15F7168F" w14:textId="4BE2FDAF" w:rsidR="00B6664A" w:rsidRDefault="00613A11" w:rsidP="00B6664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350" w:type="pct"/>
          </w:tcPr>
          <w:p w14:paraId="432922DF" w14:textId="2E8EA46B" w:rsidR="00B6664A" w:rsidRPr="00B6664A" w:rsidRDefault="00B6664A" w:rsidP="00B6664A">
            <w:pPr>
              <w:widowControl w:val="0"/>
              <w:overflowPunct w:val="0"/>
              <w:autoSpaceDE w:val="0"/>
              <w:autoSpaceDN w:val="0"/>
              <w:adjustRightInd w:val="0"/>
              <w:rPr>
                <w:rFonts w:eastAsia="Times New Roman" w:cs="Century Gothic"/>
                <w:iCs/>
                <w:kern w:val="28"/>
                <w:lang w:eastAsia="es-CL"/>
              </w:rPr>
            </w:pPr>
            <w:r w:rsidRPr="00B6664A">
              <w:rPr>
                <w:i/>
                <w:iCs/>
              </w:rPr>
              <w:t>Documento de registro que acredite el retiro  de ensilaje.</w:t>
            </w:r>
          </w:p>
        </w:tc>
        <w:tc>
          <w:tcPr>
            <w:tcW w:w="417" w:type="pct"/>
          </w:tcPr>
          <w:p w14:paraId="1C2BA453" w14:textId="1CC98407" w:rsidR="00B6664A" w:rsidRPr="00701118" w:rsidRDefault="00B6664A" w:rsidP="00B6664A">
            <w:pPr>
              <w:jc w:val="center"/>
              <w:rPr>
                <w:rFonts w:cstheme="minorHAnsi"/>
              </w:rPr>
            </w:pPr>
            <w:r>
              <w:rPr>
                <w:rFonts w:cstheme="minorHAnsi"/>
              </w:rPr>
              <w:t>25 junio 2015</w:t>
            </w:r>
          </w:p>
        </w:tc>
        <w:tc>
          <w:tcPr>
            <w:tcW w:w="464" w:type="pct"/>
          </w:tcPr>
          <w:p w14:paraId="514BB96D" w14:textId="79DAB211" w:rsidR="00B6664A" w:rsidRPr="00701118" w:rsidRDefault="00B6664A" w:rsidP="00B6664A">
            <w:pPr>
              <w:widowControl w:val="0"/>
              <w:overflowPunct w:val="0"/>
              <w:autoSpaceDE w:val="0"/>
              <w:autoSpaceDN w:val="0"/>
              <w:adjustRightInd w:val="0"/>
              <w:spacing w:after="120"/>
              <w:jc w:val="center"/>
              <w:rPr>
                <w:rFonts w:cstheme="minorHAnsi"/>
              </w:rPr>
            </w:pPr>
            <w:r>
              <w:rPr>
                <w:rFonts w:cstheme="minorHAnsi"/>
              </w:rPr>
              <w:t>24 junio 2015</w:t>
            </w:r>
          </w:p>
        </w:tc>
        <w:tc>
          <w:tcPr>
            <w:tcW w:w="950" w:type="pct"/>
          </w:tcPr>
          <w:p w14:paraId="61156A0E" w14:textId="7080F5E8" w:rsidR="00B6664A" w:rsidRPr="00C1129E" w:rsidRDefault="00B6664A" w:rsidP="00B6664A">
            <w:pPr>
              <w:widowControl w:val="0"/>
              <w:overflowPunct w:val="0"/>
              <w:autoSpaceDE w:val="0"/>
              <w:autoSpaceDN w:val="0"/>
              <w:adjustRightInd w:val="0"/>
              <w:spacing w:after="120"/>
              <w:jc w:val="center"/>
              <w:rPr>
                <w:rFonts w:cstheme="minorHAnsi"/>
              </w:rPr>
            </w:pPr>
            <w:r w:rsidRPr="00C1129E">
              <w:rPr>
                <w:rFonts w:cstheme="minorHAnsi"/>
              </w:rPr>
              <w:t>entregado</w:t>
            </w:r>
          </w:p>
        </w:tc>
      </w:tr>
    </w:tbl>
    <w:p w14:paraId="33C8C549" w14:textId="77777777" w:rsidR="00FD33F3" w:rsidRDefault="00FD33F3" w:rsidP="00FD33F3">
      <w:pPr>
        <w:pStyle w:val="Ttulo1"/>
        <w:numPr>
          <w:ilvl w:val="0"/>
          <w:numId w:val="0"/>
        </w:numPr>
      </w:pPr>
      <w:bookmarkStart w:id="96" w:name="_Toc352840405"/>
      <w:bookmarkStart w:id="97" w:name="_Toc352841465"/>
      <w:bookmarkStart w:id="98" w:name="_Toc377723521"/>
    </w:p>
    <w:p w14:paraId="57F6E848" w14:textId="77777777" w:rsidR="00FD33F3" w:rsidRDefault="00FD33F3" w:rsidP="00FD33F3">
      <w:pPr>
        <w:pStyle w:val="Ttulo1"/>
        <w:numPr>
          <w:ilvl w:val="0"/>
          <w:numId w:val="0"/>
        </w:numPr>
      </w:pPr>
    </w:p>
    <w:p w14:paraId="69E8473C" w14:textId="77777777" w:rsidR="00FD33F3" w:rsidRDefault="00FD33F3" w:rsidP="00FD33F3">
      <w:pPr>
        <w:pStyle w:val="Ttulo1"/>
        <w:numPr>
          <w:ilvl w:val="0"/>
          <w:numId w:val="0"/>
        </w:numPr>
      </w:pPr>
    </w:p>
    <w:p w14:paraId="4EC8C1DE" w14:textId="77777777" w:rsidR="00FD33F3" w:rsidRDefault="00FD33F3" w:rsidP="00FD33F3">
      <w:pPr>
        <w:pStyle w:val="Ttulo1"/>
        <w:numPr>
          <w:ilvl w:val="0"/>
          <w:numId w:val="0"/>
        </w:numPr>
      </w:pPr>
    </w:p>
    <w:p w14:paraId="4DF58B15" w14:textId="0F01AFFA" w:rsidR="00FD33F3" w:rsidRPr="00B42733" w:rsidRDefault="00FD33F3" w:rsidP="00FD33F3">
      <w:pPr>
        <w:pStyle w:val="Ttulo1"/>
        <w:numPr>
          <w:ilvl w:val="0"/>
          <w:numId w:val="5"/>
        </w:numPr>
      </w:pPr>
      <w:r>
        <w:lastRenderedPageBreak/>
        <w:t>CONCLUSIONES</w:t>
      </w:r>
      <w:r w:rsidRPr="00B1722C">
        <w:t>.</w:t>
      </w:r>
    </w:p>
    <w:p w14:paraId="5FE58343" w14:textId="77777777" w:rsidR="00FD33F3" w:rsidRDefault="00FD33F3" w:rsidP="00FD33F3">
      <w:pPr>
        <w:pStyle w:val="Prrafodelista"/>
        <w:ind w:left="0"/>
        <w:rPr>
          <w:rFonts w:cstheme="minorHAnsi"/>
          <w:b/>
          <w:sz w:val="14"/>
          <w:szCs w:val="24"/>
        </w:rPr>
      </w:pPr>
    </w:p>
    <w:p w14:paraId="40B6009F" w14:textId="77777777" w:rsidR="00FD33F3" w:rsidRPr="00FD33F3" w:rsidRDefault="00FD33F3" w:rsidP="00FD33F3">
      <w:pPr>
        <w:rPr>
          <w:rFonts w:cs="Calibri"/>
          <w:sz w:val="20"/>
          <w:szCs w:val="20"/>
        </w:rPr>
      </w:pPr>
      <w:r w:rsidRPr="00FD33F3">
        <w:rPr>
          <w:rFonts w:cs="Calibri"/>
          <w:sz w:val="20"/>
          <w:szCs w:val="20"/>
        </w:rPr>
        <w:t>Los resultados de las actividades de fiscalización, asociados los Instrumentos de Carácter Ambiental indicados en el punto 3, permitieron concluir que se verifica la conformidad de las materias relevantes objeto de la fiscalización.</w:t>
      </w:r>
    </w:p>
    <w:p w14:paraId="2142A9EE" w14:textId="77777777" w:rsidR="00FD33F3" w:rsidRPr="00FD33F3" w:rsidRDefault="00FD33F3" w:rsidP="00FD33F3">
      <w:pPr>
        <w:rPr>
          <w:rFonts w:cs="Calibri"/>
          <w:sz w:val="20"/>
          <w:szCs w:val="20"/>
        </w:rPr>
      </w:pPr>
    </w:p>
    <w:p w14:paraId="1B39DE90" w14:textId="77777777" w:rsidR="00B34A4F" w:rsidRDefault="00B34A4F" w:rsidP="00B34A4F">
      <w:pPr>
        <w:pStyle w:val="Ttulo1"/>
        <w:numPr>
          <w:ilvl w:val="0"/>
          <w:numId w:val="0"/>
        </w:numPr>
        <w:ind w:left="360"/>
      </w:pPr>
    </w:p>
    <w:p w14:paraId="417E88A6" w14:textId="77777777" w:rsidR="006A07AE" w:rsidRDefault="006A07AE" w:rsidP="00B97D86">
      <w:pPr>
        <w:pStyle w:val="Ttulo1"/>
        <w:numPr>
          <w:ilvl w:val="0"/>
          <w:numId w:val="5"/>
        </w:numPr>
      </w:pPr>
      <w:bookmarkStart w:id="99" w:name="_Toc445386115"/>
      <w:r>
        <w:t>ANEXOS</w:t>
      </w:r>
      <w:r w:rsidRPr="00B1722C">
        <w:t>.</w:t>
      </w:r>
      <w:bookmarkEnd w:id="96"/>
      <w:bookmarkEnd w:id="97"/>
      <w:bookmarkEnd w:id="98"/>
      <w:bookmarkEnd w:id="99"/>
    </w:p>
    <w:p w14:paraId="2E4D29A3" w14:textId="77777777" w:rsidR="006A07AE" w:rsidRDefault="006A07AE" w:rsidP="006A07AE"/>
    <w:tbl>
      <w:tblPr>
        <w:tblStyle w:val="Tablaconcuadrcula"/>
        <w:tblW w:w="5000" w:type="pct"/>
        <w:jc w:val="center"/>
        <w:tblLook w:val="04A0" w:firstRow="1" w:lastRow="0" w:firstColumn="1" w:lastColumn="0" w:noHBand="0" w:noVBand="1"/>
      </w:tblPr>
      <w:tblGrid>
        <w:gridCol w:w="1082"/>
        <w:gridCol w:w="12480"/>
      </w:tblGrid>
      <w:tr w:rsidR="00357291" w14:paraId="10F48AE6" w14:textId="77777777" w:rsidTr="00357291">
        <w:trPr>
          <w:trHeight w:val="286"/>
          <w:jc w:val="center"/>
        </w:trPr>
        <w:tc>
          <w:tcPr>
            <w:tcW w:w="399" w:type="pct"/>
            <w:shd w:val="clear" w:color="auto" w:fill="D9D9D9" w:themeFill="background1" w:themeFillShade="D9"/>
          </w:tcPr>
          <w:p w14:paraId="1B3EDFF7" w14:textId="77777777" w:rsidR="00357291" w:rsidRPr="00674B58" w:rsidRDefault="00357291" w:rsidP="00120587">
            <w:pPr>
              <w:rPr>
                <w:rFonts w:cstheme="minorHAnsi"/>
                <w:b/>
              </w:rPr>
            </w:pPr>
            <w:r w:rsidRPr="00674B58">
              <w:rPr>
                <w:rFonts w:cstheme="minorHAnsi"/>
                <w:b/>
              </w:rPr>
              <w:t>N° Anexo</w:t>
            </w:r>
          </w:p>
        </w:tc>
        <w:tc>
          <w:tcPr>
            <w:tcW w:w="4601" w:type="pct"/>
            <w:shd w:val="clear" w:color="auto" w:fill="D9D9D9" w:themeFill="background1" w:themeFillShade="D9"/>
          </w:tcPr>
          <w:p w14:paraId="5622D28F" w14:textId="77777777" w:rsidR="00357291" w:rsidRPr="00674B58" w:rsidRDefault="00357291" w:rsidP="00120587">
            <w:pPr>
              <w:rPr>
                <w:rFonts w:cstheme="minorHAnsi"/>
                <w:b/>
              </w:rPr>
            </w:pPr>
            <w:r w:rsidRPr="00674B58">
              <w:rPr>
                <w:rFonts w:cstheme="minorHAnsi"/>
                <w:b/>
              </w:rPr>
              <w:t>Nombre Anexo</w:t>
            </w:r>
          </w:p>
        </w:tc>
      </w:tr>
      <w:tr w:rsidR="00357291" w14:paraId="2EEB11E4" w14:textId="77777777" w:rsidTr="00357291">
        <w:trPr>
          <w:trHeight w:val="286"/>
          <w:jc w:val="center"/>
        </w:trPr>
        <w:tc>
          <w:tcPr>
            <w:tcW w:w="399" w:type="pct"/>
            <w:vAlign w:val="center"/>
          </w:tcPr>
          <w:p w14:paraId="10814FF5" w14:textId="77777777" w:rsidR="00357291" w:rsidRDefault="00357291" w:rsidP="00120587">
            <w:pPr>
              <w:jc w:val="center"/>
              <w:rPr>
                <w:rFonts w:cstheme="minorHAnsi"/>
              </w:rPr>
            </w:pPr>
            <w:r>
              <w:rPr>
                <w:rFonts w:cstheme="minorHAnsi"/>
              </w:rPr>
              <w:t>1</w:t>
            </w:r>
          </w:p>
        </w:tc>
        <w:tc>
          <w:tcPr>
            <w:tcW w:w="4601" w:type="pct"/>
            <w:vAlign w:val="center"/>
          </w:tcPr>
          <w:p w14:paraId="4BE51889" w14:textId="5F97281E" w:rsidR="00357291" w:rsidRDefault="00357291" w:rsidP="00EC016C">
            <w:pPr>
              <w:rPr>
                <w:rFonts w:cstheme="minorHAnsi"/>
              </w:rPr>
            </w:pPr>
            <w:r>
              <w:rPr>
                <w:rFonts w:cstheme="minorHAnsi"/>
              </w:rPr>
              <w:t xml:space="preserve">Acta de Fiscalización del </w:t>
            </w:r>
            <w:r w:rsidR="00EC016C">
              <w:rPr>
                <w:rFonts w:cstheme="minorHAnsi"/>
              </w:rPr>
              <w:t>18</w:t>
            </w:r>
            <w:r w:rsidR="00701118">
              <w:rPr>
                <w:rFonts w:cstheme="minorHAnsi"/>
              </w:rPr>
              <w:t xml:space="preserve"> de </w:t>
            </w:r>
            <w:r w:rsidR="00EC016C">
              <w:rPr>
                <w:rFonts w:cstheme="minorHAnsi"/>
              </w:rPr>
              <w:t>junio</w:t>
            </w:r>
            <w:r>
              <w:rPr>
                <w:rFonts w:cstheme="minorHAnsi"/>
              </w:rPr>
              <w:t xml:space="preserve"> 2015</w:t>
            </w:r>
          </w:p>
        </w:tc>
      </w:tr>
    </w:tbl>
    <w:p w14:paraId="5D543807" w14:textId="0D86AE23" w:rsidR="00701118" w:rsidRDefault="00701118" w:rsidP="00701118">
      <w:pPr>
        <w:rPr>
          <w:rFonts w:ascii="Verdana" w:hAnsi="Verdana" w:cs="Calibri"/>
          <w:bCs/>
          <w:sz w:val="16"/>
          <w:szCs w:val="16"/>
        </w:rPr>
      </w:pPr>
    </w:p>
    <w:p w14:paraId="6F48A7F3" w14:textId="77777777" w:rsidR="00357291" w:rsidRDefault="00357291" w:rsidP="006A07AE"/>
    <w:sectPr w:rsidR="00357291" w:rsidSect="006A07AE">
      <w:footerReference w:type="default" r:id="rId34"/>
      <w:headerReference w:type="first" r:id="rId35"/>
      <w:footerReference w:type="first" r:id="rId36"/>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D13DF" w14:textId="77777777" w:rsidR="00EE502C" w:rsidRDefault="00EE502C" w:rsidP="00870FF2">
      <w:r>
        <w:separator/>
      </w:r>
    </w:p>
    <w:p w14:paraId="4E803EA8" w14:textId="77777777" w:rsidR="00EE502C" w:rsidRDefault="00EE502C" w:rsidP="00870FF2"/>
    <w:p w14:paraId="28F09B68" w14:textId="77777777" w:rsidR="00EE502C" w:rsidRDefault="00EE502C"/>
  </w:endnote>
  <w:endnote w:type="continuationSeparator" w:id="0">
    <w:p w14:paraId="197109C1" w14:textId="77777777" w:rsidR="00EE502C" w:rsidRDefault="00EE502C" w:rsidP="00870FF2">
      <w:r>
        <w:continuationSeparator/>
      </w:r>
    </w:p>
    <w:p w14:paraId="208FFB4B" w14:textId="77777777" w:rsidR="00EE502C" w:rsidRDefault="00EE502C" w:rsidP="00870FF2"/>
    <w:p w14:paraId="4EA83F57" w14:textId="77777777" w:rsidR="00EE502C" w:rsidRDefault="00EE502C"/>
  </w:endnote>
  <w:endnote w:type="continuationNotice" w:id="1">
    <w:p w14:paraId="475A97FD" w14:textId="77777777" w:rsidR="00EE502C" w:rsidRDefault="00EE502C"/>
    <w:p w14:paraId="798597C7" w14:textId="77777777" w:rsidR="00EE502C" w:rsidRDefault="00EE50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21793"/>
      <w:docPartObj>
        <w:docPartGallery w:val="Page Numbers (Bottom of Page)"/>
        <w:docPartUnique/>
      </w:docPartObj>
    </w:sdtPr>
    <w:sdtContent>
      <w:p w14:paraId="20927AE1" w14:textId="77777777" w:rsidR="00EE502C" w:rsidRDefault="00EE502C">
        <w:pPr>
          <w:pStyle w:val="Piedepgina"/>
          <w:jc w:val="right"/>
        </w:pPr>
        <w:r w:rsidRPr="004E5529">
          <w:fldChar w:fldCharType="begin"/>
        </w:r>
        <w:r w:rsidRPr="004E5529">
          <w:instrText>PAGE   \* MERGEFORMAT</w:instrText>
        </w:r>
        <w:r w:rsidRPr="004E5529">
          <w:fldChar w:fldCharType="separate"/>
        </w:r>
        <w:r w:rsidRPr="00814E17">
          <w:rPr>
            <w:noProof/>
            <w:lang w:val="es-ES"/>
          </w:rPr>
          <w:t>10</w:t>
        </w:r>
        <w:r w:rsidRPr="004E5529">
          <w:fldChar w:fldCharType="end"/>
        </w:r>
      </w:p>
    </w:sdtContent>
  </w:sdt>
  <w:p w14:paraId="20927AE2" w14:textId="77777777" w:rsidR="00EE502C" w:rsidRPr="00411E4F" w:rsidRDefault="00EE502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0927AE3" w14:textId="7460F998" w:rsidR="00EE502C" w:rsidRPr="00411E4F" w:rsidRDefault="00EE502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 </w:t>
    </w:r>
    <w:hyperlink r:id="rId1" w:history="1">
      <w:r w:rsidRPr="00411E4F">
        <w:rPr>
          <w:color w:val="0000FF"/>
          <w:sz w:val="16"/>
          <w:szCs w:val="16"/>
          <w:u w:val="single"/>
        </w:rPr>
        <w:t>www.sma.gob.cl</w:t>
      </w:r>
    </w:hyperlink>
  </w:p>
  <w:p w14:paraId="20927AE4" w14:textId="77777777" w:rsidR="00EE502C" w:rsidRDefault="00EE50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27AE6" w14:textId="77777777" w:rsidR="00EE502C" w:rsidRDefault="00EE502C" w:rsidP="00870FF2">
    <w:pPr>
      <w:pStyle w:val="Piedepgina"/>
    </w:pPr>
  </w:p>
  <w:p w14:paraId="20927AE7" w14:textId="77777777" w:rsidR="00EE502C" w:rsidRDefault="00EE50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4266794"/>
      <w:docPartObj>
        <w:docPartGallery w:val="Page Numbers (Bottom of Page)"/>
        <w:docPartUnique/>
      </w:docPartObj>
    </w:sdtPr>
    <w:sdtContent>
      <w:p w14:paraId="7BE58963" w14:textId="77777777" w:rsidR="00EE502C" w:rsidRDefault="00EE502C" w:rsidP="00D572EF">
        <w:pPr>
          <w:pStyle w:val="Piedepgina"/>
          <w:tabs>
            <w:tab w:val="left" w:pos="11199"/>
          </w:tabs>
          <w:jc w:val="right"/>
        </w:pPr>
        <w:r w:rsidRPr="004E5529">
          <w:fldChar w:fldCharType="begin"/>
        </w:r>
        <w:r w:rsidRPr="004E5529">
          <w:instrText>PAGE   \* MERGEFORMAT</w:instrText>
        </w:r>
        <w:r w:rsidRPr="004E5529">
          <w:fldChar w:fldCharType="separate"/>
        </w:r>
        <w:r w:rsidRPr="00814E17">
          <w:rPr>
            <w:noProof/>
            <w:lang w:val="es-ES"/>
          </w:rPr>
          <w:t>16</w:t>
        </w:r>
        <w:r w:rsidRPr="004E5529">
          <w:fldChar w:fldCharType="end"/>
        </w:r>
      </w:p>
    </w:sdtContent>
  </w:sdt>
  <w:p w14:paraId="2FD4A19D" w14:textId="77777777" w:rsidR="00EE502C" w:rsidRPr="00411E4F" w:rsidRDefault="00EE502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B48C740" w14:textId="77777777" w:rsidR="00EE502C" w:rsidRPr="00411E4F" w:rsidRDefault="00EE502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210931B" w14:textId="77777777" w:rsidR="00EE502C" w:rsidRDefault="00EE502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167EF" w14:textId="77777777" w:rsidR="00EE502C" w:rsidRDefault="00EE502C" w:rsidP="00870FF2">
    <w:pPr>
      <w:pStyle w:val="Piedepgina"/>
    </w:pPr>
  </w:p>
  <w:p w14:paraId="4B8D00E9" w14:textId="77777777" w:rsidR="00EE502C" w:rsidRDefault="00EE50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D09C7" w14:textId="77777777" w:rsidR="00EE502C" w:rsidRDefault="00EE502C" w:rsidP="00870FF2">
      <w:r>
        <w:separator/>
      </w:r>
    </w:p>
    <w:p w14:paraId="6CBD074F" w14:textId="77777777" w:rsidR="00EE502C" w:rsidRDefault="00EE502C" w:rsidP="00870FF2"/>
    <w:p w14:paraId="2ACE50D2" w14:textId="77777777" w:rsidR="00EE502C" w:rsidRDefault="00EE502C"/>
  </w:footnote>
  <w:footnote w:type="continuationSeparator" w:id="0">
    <w:p w14:paraId="27CC870C" w14:textId="77777777" w:rsidR="00EE502C" w:rsidRDefault="00EE502C" w:rsidP="00870FF2">
      <w:r>
        <w:continuationSeparator/>
      </w:r>
    </w:p>
    <w:p w14:paraId="6C6598C5" w14:textId="77777777" w:rsidR="00EE502C" w:rsidRDefault="00EE502C" w:rsidP="00870FF2"/>
    <w:p w14:paraId="10A2AD5D" w14:textId="77777777" w:rsidR="00EE502C" w:rsidRDefault="00EE502C"/>
  </w:footnote>
  <w:footnote w:type="continuationNotice" w:id="1">
    <w:p w14:paraId="2474677F" w14:textId="77777777" w:rsidR="00EE502C" w:rsidRDefault="00EE502C"/>
    <w:p w14:paraId="20B33C0B" w14:textId="77777777" w:rsidR="00EE502C" w:rsidRDefault="00EE50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27AE5" w14:textId="77777777" w:rsidR="00EE502C" w:rsidRDefault="00EE502C" w:rsidP="00870FF2">
    <w:pPr>
      <w:pStyle w:val="Encabezado"/>
    </w:pPr>
    <w:r>
      <w:rPr>
        <w:noProof/>
        <w:lang w:eastAsia="es-CL"/>
      </w:rPr>
      <w:drawing>
        <wp:anchor distT="0" distB="0" distL="114300" distR="114300" simplePos="0" relativeHeight="251659264" behindDoc="0" locked="0" layoutInCell="1" allowOverlap="1" wp14:anchorId="20927AEF" wp14:editId="20927AF0">
          <wp:simplePos x="0" y="0"/>
          <wp:positionH relativeFrom="margin">
            <wp:align>center</wp:align>
          </wp:positionH>
          <wp:positionV relativeFrom="paragraph">
            <wp:posOffset>-145415</wp:posOffset>
          </wp:positionV>
          <wp:extent cx="4000500" cy="3093085"/>
          <wp:effectExtent l="0" t="0" r="0" b="0"/>
          <wp:wrapSquare wrapText="bothSides"/>
          <wp:docPr id="289" name="Imagen 28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9F3BD" w14:textId="77777777" w:rsidR="00EE502C" w:rsidRDefault="00EE502C" w:rsidP="00870FF2">
    <w:pPr>
      <w:pStyle w:val="Encabezado"/>
    </w:pPr>
    <w:r>
      <w:rPr>
        <w:noProof/>
        <w:lang w:eastAsia="es-CL"/>
      </w:rPr>
      <w:drawing>
        <wp:anchor distT="0" distB="0" distL="114300" distR="114300" simplePos="0" relativeHeight="251661312" behindDoc="0" locked="0" layoutInCell="1" allowOverlap="1" wp14:anchorId="7DB0F5EE" wp14:editId="08D7AC44">
          <wp:simplePos x="0" y="0"/>
          <wp:positionH relativeFrom="margin">
            <wp:align>center</wp:align>
          </wp:positionH>
          <wp:positionV relativeFrom="paragraph">
            <wp:posOffset>-145415</wp:posOffset>
          </wp:positionV>
          <wp:extent cx="4000500" cy="3093085"/>
          <wp:effectExtent l="0" t="0" r="0" b="0"/>
          <wp:wrapSquare wrapText="bothSides"/>
          <wp:docPr id="34" name="Imagen 3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1F5632B"/>
    <w:multiLevelType w:val="hybridMultilevel"/>
    <w:tmpl w:val="6E0A1758"/>
    <w:lvl w:ilvl="0" w:tplc="340A001B">
      <w:start w:val="1"/>
      <w:numFmt w:val="lowerRoman"/>
      <w:lvlText w:val="%1."/>
      <w:lvlJc w:val="right"/>
      <w:pPr>
        <w:ind w:left="720" w:hanging="360"/>
      </w:p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6D74E9C"/>
    <w:multiLevelType w:val="hybridMultilevel"/>
    <w:tmpl w:val="3E048384"/>
    <w:lvl w:ilvl="0" w:tplc="340A0001">
      <w:start w:val="1"/>
      <w:numFmt w:val="bullet"/>
      <w:lvlText w:val=""/>
      <w:lvlJc w:val="left"/>
      <w:pPr>
        <w:ind w:left="720" w:hanging="360"/>
      </w:pPr>
      <w:rPr>
        <w:rFonts w:ascii="Symbol" w:hAnsi="Symbol" w:hint="default"/>
      </w:rPr>
    </w:lvl>
    <w:lvl w:ilvl="1" w:tplc="D8F862A2">
      <w:numFmt w:val="bullet"/>
      <w:lvlText w:val="-"/>
      <w:lvlJc w:val="left"/>
      <w:pPr>
        <w:ind w:left="1440" w:hanging="360"/>
      </w:pPr>
      <w:rPr>
        <w:rFonts w:ascii="Calibri" w:eastAsia="Calibri"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D387893"/>
    <w:multiLevelType w:val="hybridMultilevel"/>
    <w:tmpl w:val="8D28AD70"/>
    <w:lvl w:ilvl="0" w:tplc="DDE2D1F0">
      <w:start w:val="3"/>
      <w:numFmt w:val="bullet"/>
      <w:lvlText w:val="-"/>
      <w:lvlJc w:val="left"/>
      <w:pPr>
        <w:ind w:left="405" w:hanging="360"/>
      </w:pPr>
      <w:rPr>
        <w:rFonts w:ascii="Calibri" w:eastAsia="Calibri"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4" w15:restartNumberingAfterBreak="0">
    <w:nsid w:val="37F60D3E"/>
    <w:multiLevelType w:val="hybridMultilevel"/>
    <w:tmpl w:val="2E84C3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8DF0549"/>
    <w:multiLevelType w:val="hybridMultilevel"/>
    <w:tmpl w:val="D8F615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BD2173C"/>
    <w:multiLevelType w:val="hybridMultilevel"/>
    <w:tmpl w:val="38462C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177335B"/>
    <w:multiLevelType w:val="hybridMultilevel"/>
    <w:tmpl w:val="935825D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19B14C5"/>
    <w:multiLevelType w:val="multilevel"/>
    <w:tmpl w:val="04EC52D0"/>
    <w:lvl w:ilvl="0">
      <w:start w:val="4"/>
      <w:numFmt w:val="decimal"/>
      <w:lvlText w:val="%1"/>
      <w:lvlJc w:val="left"/>
      <w:pPr>
        <w:ind w:left="435" w:hanging="435"/>
      </w:pPr>
      <w:rPr>
        <w:rFonts w:hint="default"/>
      </w:rPr>
    </w:lvl>
    <w:lvl w:ilvl="1">
      <w:start w:val="3"/>
      <w:numFmt w:val="decimal"/>
      <w:lvlText w:val="%1.%2"/>
      <w:lvlJc w:val="left"/>
      <w:pPr>
        <w:ind w:left="506"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77C34F0"/>
    <w:multiLevelType w:val="multilevel"/>
    <w:tmpl w:val="1F86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855604"/>
    <w:multiLevelType w:val="hybridMultilevel"/>
    <w:tmpl w:val="9D5A2B6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C9E62E0"/>
    <w:multiLevelType w:val="multilevel"/>
    <w:tmpl w:val="CEA67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4362826"/>
    <w:multiLevelType w:val="multilevel"/>
    <w:tmpl w:val="E250D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6026A6"/>
    <w:multiLevelType w:val="hybridMultilevel"/>
    <w:tmpl w:val="5D5ACB7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3B71071"/>
    <w:multiLevelType w:val="multilevel"/>
    <w:tmpl w:val="D032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3"/>
  </w:num>
  <w:num w:numId="4">
    <w:abstractNumId w:val="8"/>
  </w:num>
  <w:num w:numId="5">
    <w:abstractNumId w:val="12"/>
  </w:num>
  <w:num w:numId="6">
    <w:abstractNumId w:val="2"/>
  </w:num>
  <w:num w:numId="7">
    <w:abstractNumId w:val="1"/>
  </w:num>
  <w:num w:numId="8">
    <w:abstractNumId w:val="4"/>
  </w:num>
  <w:num w:numId="9">
    <w:abstractNumId w:val="10"/>
  </w:num>
  <w:num w:numId="10">
    <w:abstractNumId w:val="5"/>
  </w:num>
  <w:num w:numId="11">
    <w:abstractNumId w:val="15"/>
  </w:num>
  <w:num w:numId="12">
    <w:abstractNumId w:val="11"/>
  </w:num>
  <w:num w:numId="13">
    <w:abstractNumId w:val="6"/>
  </w:num>
  <w:num w:numId="14">
    <w:abstractNumId w:val="7"/>
  </w:num>
  <w:num w:numId="15">
    <w:abstractNumId w:val="13"/>
  </w:num>
  <w:num w:numId="16">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43C8"/>
    <w:rsid w:val="00014486"/>
    <w:rsid w:val="000146D9"/>
    <w:rsid w:val="00015199"/>
    <w:rsid w:val="000151C7"/>
    <w:rsid w:val="000153DA"/>
    <w:rsid w:val="000165D1"/>
    <w:rsid w:val="00016950"/>
    <w:rsid w:val="00016984"/>
    <w:rsid w:val="00017147"/>
    <w:rsid w:val="00017684"/>
    <w:rsid w:val="0001781A"/>
    <w:rsid w:val="000179CE"/>
    <w:rsid w:val="0002008E"/>
    <w:rsid w:val="0002019C"/>
    <w:rsid w:val="000201D0"/>
    <w:rsid w:val="000201ED"/>
    <w:rsid w:val="000209B6"/>
    <w:rsid w:val="00021B10"/>
    <w:rsid w:val="00022D91"/>
    <w:rsid w:val="000235BD"/>
    <w:rsid w:val="00024A72"/>
    <w:rsid w:val="00024ECF"/>
    <w:rsid w:val="000254B9"/>
    <w:rsid w:val="00025B2E"/>
    <w:rsid w:val="00025CB5"/>
    <w:rsid w:val="00025D19"/>
    <w:rsid w:val="000261BD"/>
    <w:rsid w:val="00026898"/>
    <w:rsid w:val="00026918"/>
    <w:rsid w:val="00026B0C"/>
    <w:rsid w:val="0003074D"/>
    <w:rsid w:val="00030FFA"/>
    <w:rsid w:val="000314CF"/>
    <w:rsid w:val="000318FE"/>
    <w:rsid w:val="00031CDC"/>
    <w:rsid w:val="00032BC7"/>
    <w:rsid w:val="00032CEC"/>
    <w:rsid w:val="00032D4D"/>
    <w:rsid w:val="00032DB0"/>
    <w:rsid w:val="00032E50"/>
    <w:rsid w:val="000330B3"/>
    <w:rsid w:val="00033AD8"/>
    <w:rsid w:val="0003408B"/>
    <w:rsid w:val="00035709"/>
    <w:rsid w:val="0003599B"/>
    <w:rsid w:val="00035E71"/>
    <w:rsid w:val="000361F7"/>
    <w:rsid w:val="00036314"/>
    <w:rsid w:val="00036989"/>
    <w:rsid w:val="00036D37"/>
    <w:rsid w:val="000378D0"/>
    <w:rsid w:val="00037D08"/>
    <w:rsid w:val="00037F70"/>
    <w:rsid w:val="00040F4E"/>
    <w:rsid w:val="00041FA4"/>
    <w:rsid w:val="00042CA6"/>
    <w:rsid w:val="00042E54"/>
    <w:rsid w:val="00043318"/>
    <w:rsid w:val="0004340C"/>
    <w:rsid w:val="00043B71"/>
    <w:rsid w:val="0004494D"/>
    <w:rsid w:val="00044B58"/>
    <w:rsid w:val="00044ED6"/>
    <w:rsid w:val="00045DA2"/>
    <w:rsid w:val="000463A5"/>
    <w:rsid w:val="0004795B"/>
    <w:rsid w:val="00047D2A"/>
    <w:rsid w:val="00050D4E"/>
    <w:rsid w:val="0005196D"/>
    <w:rsid w:val="000532FE"/>
    <w:rsid w:val="000534A8"/>
    <w:rsid w:val="00053B98"/>
    <w:rsid w:val="00053FAE"/>
    <w:rsid w:val="00053FFF"/>
    <w:rsid w:val="0005403F"/>
    <w:rsid w:val="000542ED"/>
    <w:rsid w:val="000543D0"/>
    <w:rsid w:val="00054EED"/>
    <w:rsid w:val="00054F6E"/>
    <w:rsid w:val="00055CA3"/>
    <w:rsid w:val="00055E3E"/>
    <w:rsid w:val="00055E6D"/>
    <w:rsid w:val="000563EB"/>
    <w:rsid w:val="00056A63"/>
    <w:rsid w:val="00056D41"/>
    <w:rsid w:val="00056D80"/>
    <w:rsid w:val="000570D6"/>
    <w:rsid w:val="000572EE"/>
    <w:rsid w:val="00060265"/>
    <w:rsid w:val="00060CBC"/>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1CD7"/>
    <w:rsid w:val="00081E33"/>
    <w:rsid w:val="00082230"/>
    <w:rsid w:val="0008249D"/>
    <w:rsid w:val="00082C6F"/>
    <w:rsid w:val="00083084"/>
    <w:rsid w:val="000830DD"/>
    <w:rsid w:val="00083A21"/>
    <w:rsid w:val="00083B96"/>
    <w:rsid w:val="00084320"/>
    <w:rsid w:val="00084C9C"/>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122"/>
    <w:rsid w:val="00094E56"/>
    <w:rsid w:val="000959D8"/>
    <w:rsid w:val="00095A4A"/>
    <w:rsid w:val="00096366"/>
    <w:rsid w:val="00096587"/>
    <w:rsid w:val="000A004C"/>
    <w:rsid w:val="000A027D"/>
    <w:rsid w:val="000A0A58"/>
    <w:rsid w:val="000A216C"/>
    <w:rsid w:val="000A2420"/>
    <w:rsid w:val="000A3133"/>
    <w:rsid w:val="000A321B"/>
    <w:rsid w:val="000A3227"/>
    <w:rsid w:val="000A38C4"/>
    <w:rsid w:val="000A46D4"/>
    <w:rsid w:val="000A48D7"/>
    <w:rsid w:val="000A4D15"/>
    <w:rsid w:val="000A5514"/>
    <w:rsid w:val="000A6543"/>
    <w:rsid w:val="000A65DE"/>
    <w:rsid w:val="000A6BEE"/>
    <w:rsid w:val="000A7307"/>
    <w:rsid w:val="000A7375"/>
    <w:rsid w:val="000A7B10"/>
    <w:rsid w:val="000B12C1"/>
    <w:rsid w:val="000B32AE"/>
    <w:rsid w:val="000B34B2"/>
    <w:rsid w:val="000B41A3"/>
    <w:rsid w:val="000B4852"/>
    <w:rsid w:val="000B4EFB"/>
    <w:rsid w:val="000B4F86"/>
    <w:rsid w:val="000B5555"/>
    <w:rsid w:val="000B5C2E"/>
    <w:rsid w:val="000B5FEC"/>
    <w:rsid w:val="000B6651"/>
    <w:rsid w:val="000B6CA6"/>
    <w:rsid w:val="000B7063"/>
    <w:rsid w:val="000B75AF"/>
    <w:rsid w:val="000B76EF"/>
    <w:rsid w:val="000B795B"/>
    <w:rsid w:val="000B7A00"/>
    <w:rsid w:val="000B7F06"/>
    <w:rsid w:val="000C0257"/>
    <w:rsid w:val="000C02CE"/>
    <w:rsid w:val="000C0369"/>
    <w:rsid w:val="000C052E"/>
    <w:rsid w:val="000C07FD"/>
    <w:rsid w:val="000C128D"/>
    <w:rsid w:val="000C2811"/>
    <w:rsid w:val="000C43D7"/>
    <w:rsid w:val="000C4FA0"/>
    <w:rsid w:val="000C5064"/>
    <w:rsid w:val="000C62E9"/>
    <w:rsid w:val="000C63A4"/>
    <w:rsid w:val="000C7137"/>
    <w:rsid w:val="000C76C0"/>
    <w:rsid w:val="000D03DA"/>
    <w:rsid w:val="000D079E"/>
    <w:rsid w:val="000D1CFD"/>
    <w:rsid w:val="000D259C"/>
    <w:rsid w:val="000D29FD"/>
    <w:rsid w:val="000D32AA"/>
    <w:rsid w:val="000D3D2A"/>
    <w:rsid w:val="000D4297"/>
    <w:rsid w:val="000D5803"/>
    <w:rsid w:val="000D5DA4"/>
    <w:rsid w:val="000D6468"/>
    <w:rsid w:val="000D6F8D"/>
    <w:rsid w:val="000D703E"/>
    <w:rsid w:val="000D7453"/>
    <w:rsid w:val="000D7D86"/>
    <w:rsid w:val="000E0232"/>
    <w:rsid w:val="000E0ADA"/>
    <w:rsid w:val="000E0AF3"/>
    <w:rsid w:val="000E0B34"/>
    <w:rsid w:val="000E21A3"/>
    <w:rsid w:val="000E257A"/>
    <w:rsid w:val="000E4500"/>
    <w:rsid w:val="000E4FB3"/>
    <w:rsid w:val="000E5424"/>
    <w:rsid w:val="000E5869"/>
    <w:rsid w:val="000E6410"/>
    <w:rsid w:val="000E67DB"/>
    <w:rsid w:val="000E7F5E"/>
    <w:rsid w:val="000E7F69"/>
    <w:rsid w:val="000F0389"/>
    <w:rsid w:val="000F04B7"/>
    <w:rsid w:val="000F2137"/>
    <w:rsid w:val="000F2852"/>
    <w:rsid w:val="000F2E7E"/>
    <w:rsid w:val="000F319E"/>
    <w:rsid w:val="000F3D68"/>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0ACB"/>
    <w:rsid w:val="0011126A"/>
    <w:rsid w:val="0011210B"/>
    <w:rsid w:val="00112F5A"/>
    <w:rsid w:val="001135FD"/>
    <w:rsid w:val="001138BE"/>
    <w:rsid w:val="00114819"/>
    <w:rsid w:val="00114CDD"/>
    <w:rsid w:val="00114F6F"/>
    <w:rsid w:val="001157D9"/>
    <w:rsid w:val="00115858"/>
    <w:rsid w:val="001173C8"/>
    <w:rsid w:val="00117CCF"/>
    <w:rsid w:val="00120587"/>
    <w:rsid w:val="001213FE"/>
    <w:rsid w:val="00121941"/>
    <w:rsid w:val="00122131"/>
    <w:rsid w:val="00123E53"/>
    <w:rsid w:val="00124E81"/>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6DC4"/>
    <w:rsid w:val="0013718E"/>
    <w:rsid w:val="00140182"/>
    <w:rsid w:val="00140395"/>
    <w:rsid w:val="001405F0"/>
    <w:rsid w:val="00140D14"/>
    <w:rsid w:val="00140E0D"/>
    <w:rsid w:val="00141036"/>
    <w:rsid w:val="00142515"/>
    <w:rsid w:val="001427F8"/>
    <w:rsid w:val="00142C25"/>
    <w:rsid w:val="00143D2D"/>
    <w:rsid w:val="00145CEB"/>
    <w:rsid w:val="001462E0"/>
    <w:rsid w:val="00146E18"/>
    <w:rsid w:val="001478C9"/>
    <w:rsid w:val="00147DD8"/>
    <w:rsid w:val="0015012C"/>
    <w:rsid w:val="001502FD"/>
    <w:rsid w:val="00150EFD"/>
    <w:rsid w:val="001516D4"/>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699E"/>
    <w:rsid w:val="00167133"/>
    <w:rsid w:val="001672BB"/>
    <w:rsid w:val="00167879"/>
    <w:rsid w:val="001678BF"/>
    <w:rsid w:val="00167D07"/>
    <w:rsid w:val="00167E77"/>
    <w:rsid w:val="00167F02"/>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4ED"/>
    <w:rsid w:val="00175895"/>
    <w:rsid w:val="00175B8C"/>
    <w:rsid w:val="00175CAC"/>
    <w:rsid w:val="001762A9"/>
    <w:rsid w:val="001779AA"/>
    <w:rsid w:val="00180229"/>
    <w:rsid w:val="0018023D"/>
    <w:rsid w:val="001806E7"/>
    <w:rsid w:val="001816F5"/>
    <w:rsid w:val="00181F0F"/>
    <w:rsid w:val="001827F4"/>
    <w:rsid w:val="0018352A"/>
    <w:rsid w:val="00184755"/>
    <w:rsid w:val="00184C86"/>
    <w:rsid w:val="001850AD"/>
    <w:rsid w:val="00186447"/>
    <w:rsid w:val="001879F6"/>
    <w:rsid w:val="0019037C"/>
    <w:rsid w:val="001905F9"/>
    <w:rsid w:val="00190C11"/>
    <w:rsid w:val="001913B4"/>
    <w:rsid w:val="00191BC7"/>
    <w:rsid w:val="00193576"/>
    <w:rsid w:val="001937E7"/>
    <w:rsid w:val="00193926"/>
    <w:rsid w:val="001939D4"/>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2B4F"/>
    <w:rsid w:val="001A30A8"/>
    <w:rsid w:val="001A3AA6"/>
    <w:rsid w:val="001A4615"/>
    <w:rsid w:val="001A47BC"/>
    <w:rsid w:val="001A4975"/>
    <w:rsid w:val="001A4FC5"/>
    <w:rsid w:val="001A58D0"/>
    <w:rsid w:val="001A5E59"/>
    <w:rsid w:val="001A6216"/>
    <w:rsid w:val="001A68CB"/>
    <w:rsid w:val="001B168E"/>
    <w:rsid w:val="001B1A85"/>
    <w:rsid w:val="001B2A74"/>
    <w:rsid w:val="001B2C5E"/>
    <w:rsid w:val="001B35C5"/>
    <w:rsid w:val="001B3917"/>
    <w:rsid w:val="001B3D23"/>
    <w:rsid w:val="001B3E84"/>
    <w:rsid w:val="001B40C7"/>
    <w:rsid w:val="001B5335"/>
    <w:rsid w:val="001B559A"/>
    <w:rsid w:val="001B5E27"/>
    <w:rsid w:val="001B6408"/>
    <w:rsid w:val="001B68F3"/>
    <w:rsid w:val="001B6CD7"/>
    <w:rsid w:val="001B6EFE"/>
    <w:rsid w:val="001B73DB"/>
    <w:rsid w:val="001C0020"/>
    <w:rsid w:val="001C0959"/>
    <w:rsid w:val="001C0C19"/>
    <w:rsid w:val="001C1228"/>
    <w:rsid w:val="001C1B73"/>
    <w:rsid w:val="001C21EB"/>
    <w:rsid w:val="001C3AF7"/>
    <w:rsid w:val="001C4159"/>
    <w:rsid w:val="001C450E"/>
    <w:rsid w:val="001C55A8"/>
    <w:rsid w:val="001C73A6"/>
    <w:rsid w:val="001C7ADB"/>
    <w:rsid w:val="001D0980"/>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904"/>
    <w:rsid w:val="001E6DD9"/>
    <w:rsid w:val="001E6F4D"/>
    <w:rsid w:val="001F0DA6"/>
    <w:rsid w:val="001F13F3"/>
    <w:rsid w:val="001F2440"/>
    <w:rsid w:val="001F2527"/>
    <w:rsid w:val="001F29C4"/>
    <w:rsid w:val="001F2A3A"/>
    <w:rsid w:val="001F2C1B"/>
    <w:rsid w:val="001F2C82"/>
    <w:rsid w:val="001F2D03"/>
    <w:rsid w:val="001F30D1"/>
    <w:rsid w:val="001F3214"/>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904"/>
    <w:rsid w:val="00203CC1"/>
    <w:rsid w:val="002041E0"/>
    <w:rsid w:val="002045F7"/>
    <w:rsid w:val="00205F3E"/>
    <w:rsid w:val="0020633A"/>
    <w:rsid w:val="00206810"/>
    <w:rsid w:val="0020745E"/>
    <w:rsid w:val="002075BD"/>
    <w:rsid w:val="002101DD"/>
    <w:rsid w:val="00210DC6"/>
    <w:rsid w:val="00210DFF"/>
    <w:rsid w:val="00211110"/>
    <w:rsid w:val="00211207"/>
    <w:rsid w:val="00213626"/>
    <w:rsid w:val="002138C9"/>
    <w:rsid w:val="00213FEE"/>
    <w:rsid w:val="00215AFD"/>
    <w:rsid w:val="00216F4B"/>
    <w:rsid w:val="00220239"/>
    <w:rsid w:val="002205ED"/>
    <w:rsid w:val="00220810"/>
    <w:rsid w:val="0022099E"/>
    <w:rsid w:val="0022148F"/>
    <w:rsid w:val="002215AB"/>
    <w:rsid w:val="00221EA6"/>
    <w:rsid w:val="00222186"/>
    <w:rsid w:val="00222A33"/>
    <w:rsid w:val="00222AE4"/>
    <w:rsid w:val="00223350"/>
    <w:rsid w:val="00223908"/>
    <w:rsid w:val="002239B3"/>
    <w:rsid w:val="00223D5D"/>
    <w:rsid w:val="00224479"/>
    <w:rsid w:val="00224527"/>
    <w:rsid w:val="00224FEB"/>
    <w:rsid w:val="00225251"/>
    <w:rsid w:val="00226153"/>
    <w:rsid w:val="002273C4"/>
    <w:rsid w:val="00227623"/>
    <w:rsid w:val="00230321"/>
    <w:rsid w:val="00230483"/>
    <w:rsid w:val="00230753"/>
    <w:rsid w:val="00231280"/>
    <w:rsid w:val="00231629"/>
    <w:rsid w:val="00231679"/>
    <w:rsid w:val="00231EAB"/>
    <w:rsid w:val="002320D1"/>
    <w:rsid w:val="00232492"/>
    <w:rsid w:val="00232607"/>
    <w:rsid w:val="002326FB"/>
    <w:rsid w:val="00232730"/>
    <w:rsid w:val="0023288E"/>
    <w:rsid w:val="00232E90"/>
    <w:rsid w:val="00233386"/>
    <w:rsid w:val="00233A8A"/>
    <w:rsid w:val="00234A03"/>
    <w:rsid w:val="00234AA0"/>
    <w:rsid w:val="00234EFE"/>
    <w:rsid w:val="00235364"/>
    <w:rsid w:val="00235641"/>
    <w:rsid w:val="00235DC7"/>
    <w:rsid w:val="0023602F"/>
    <w:rsid w:val="00236583"/>
    <w:rsid w:val="002366E9"/>
    <w:rsid w:val="002403C0"/>
    <w:rsid w:val="0024106B"/>
    <w:rsid w:val="00241AF3"/>
    <w:rsid w:val="00241C00"/>
    <w:rsid w:val="00242123"/>
    <w:rsid w:val="0024310B"/>
    <w:rsid w:val="0024310D"/>
    <w:rsid w:val="002437CC"/>
    <w:rsid w:val="002449F3"/>
    <w:rsid w:val="00244B8C"/>
    <w:rsid w:val="00245881"/>
    <w:rsid w:val="00245C77"/>
    <w:rsid w:val="0024620A"/>
    <w:rsid w:val="00247085"/>
    <w:rsid w:val="00247120"/>
    <w:rsid w:val="0024720C"/>
    <w:rsid w:val="00247995"/>
    <w:rsid w:val="002508D1"/>
    <w:rsid w:val="00250E09"/>
    <w:rsid w:val="00250F03"/>
    <w:rsid w:val="002511A9"/>
    <w:rsid w:val="002513B2"/>
    <w:rsid w:val="00252113"/>
    <w:rsid w:val="00252A13"/>
    <w:rsid w:val="002536D9"/>
    <w:rsid w:val="00253E71"/>
    <w:rsid w:val="002543DD"/>
    <w:rsid w:val="00255BCB"/>
    <w:rsid w:val="00255D3F"/>
    <w:rsid w:val="0025629B"/>
    <w:rsid w:val="00256713"/>
    <w:rsid w:val="0025679A"/>
    <w:rsid w:val="00256CEC"/>
    <w:rsid w:val="00257D86"/>
    <w:rsid w:val="00257FDA"/>
    <w:rsid w:val="00260F3B"/>
    <w:rsid w:val="002610B0"/>
    <w:rsid w:val="00261EC8"/>
    <w:rsid w:val="00262345"/>
    <w:rsid w:val="0026265A"/>
    <w:rsid w:val="00262705"/>
    <w:rsid w:val="002628E3"/>
    <w:rsid w:val="002631A7"/>
    <w:rsid w:val="00264085"/>
    <w:rsid w:val="00265340"/>
    <w:rsid w:val="002663EA"/>
    <w:rsid w:val="002667BF"/>
    <w:rsid w:val="002679E6"/>
    <w:rsid w:val="00270321"/>
    <w:rsid w:val="00270397"/>
    <w:rsid w:val="002705D9"/>
    <w:rsid w:val="002706FF"/>
    <w:rsid w:val="0027196A"/>
    <w:rsid w:val="00272050"/>
    <w:rsid w:val="0027382F"/>
    <w:rsid w:val="00273D9D"/>
    <w:rsid w:val="00273FC0"/>
    <w:rsid w:val="00274084"/>
    <w:rsid w:val="00274331"/>
    <w:rsid w:val="00275382"/>
    <w:rsid w:val="002754B3"/>
    <w:rsid w:val="00275782"/>
    <w:rsid w:val="00276829"/>
    <w:rsid w:val="00276BDC"/>
    <w:rsid w:val="00276C4E"/>
    <w:rsid w:val="00277045"/>
    <w:rsid w:val="002770D6"/>
    <w:rsid w:val="002776D1"/>
    <w:rsid w:val="00281E97"/>
    <w:rsid w:val="0028256B"/>
    <w:rsid w:val="00282614"/>
    <w:rsid w:val="00282D18"/>
    <w:rsid w:val="00282F9A"/>
    <w:rsid w:val="00283370"/>
    <w:rsid w:val="002840A6"/>
    <w:rsid w:val="00284B2B"/>
    <w:rsid w:val="00284C1A"/>
    <w:rsid w:val="002857DD"/>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1D29"/>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499A"/>
    <w:rsid w:val="002B6CF4"/>
    <w:rsid w:val="002B70DE"/>
    <w:rsid w:val="002B721F"/>
    <w:rsid w:val="002B745D"/>
    <w:rsid w:val="002B78CB"/>
    <w:rsid w:val="002B7CFE"/>
    <w:rsid w:val="002C104B"/>
    <w:rsid w:val="002C12FB"/>
    <w:rsid w:val="002C149B"/>
    <w:rsid w:val="002C2080"/>
    <w:rsid w:val="002C26EF"/>
    <w:rsid w:val="002C2A84"/>
    <w:rsid w:val="002C3114"/>
    <w:rsid w:val="002C31C9"/>
    <w:rsid w:val="002C3879"/>
    <w:rsid w:val="002C3BA1"/>
    <w:rsid w:val="002C3E40"/>
    <w:rsid w:val="002C445A"/>
    <w:rsid w:val="002C4F99"/>
    <w:rsid w:val="002C54D0"/>
    <w:rsid w:val="002C5BB7"/>
    <w:rsid w:val="002C6FE7"/>
    <w:rsid w:val="002D0947"/>
    <w:rsid w:val="002D0E74"/>
    <w:rsid w:val="002D0F50"/>
    <w:rsid w:val="002D142E"/>
    <w:rsid w:val="002D16B5"/>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6D1E"/>
    <w:rsid w:val="002D781C"/>
    <w:rsid w:val="002E0155"/>
    <w:rsid w:val="002E089C"/>
    <w:rsid w:val="002E139F"/>
    <w:rsid w:val="002E1A50"/>
    <w:rsid w:val="002E28D3"/>
    <w:rsid w:val="002E32FE"/>
    <w:rsid w:val="002E356D"/>
    <w:rsid w:val="002E3577"/>
    <w:rsid w:val="002E49EE"/>
    <w:rsid w:val="002E56AC"/>
    <w:rsid w:val="002E606C"/>
    <w:rsid w:val="002E6CF9"/>
    <w:rsid w:val="002E7609"/>
    <w:rsid w:val="002E7939"/>
    <w:rsid w:val="002E7D02"/>
    <w:rsid w:val="002E7E85"/>
    <w:rsid w:val="002F0F4C"/>
    <w:rsid w:val="002F10EE"/>
    <w:rsid w:val="002F175A"/>
    <w:rsid w:val="002F1E8C"/>
    <w:rsid w:val="002F275D"/>
    <w:rsid w:val="002F2B91"/>
    <w:rsid w:val="002F3175"/>
    <w:rsid w:val="002F3B90"/>
    <w:rsid w:val="002F4826"/>
    <w:rsid w:val="002F5007"/>
    <w:rsid w:val="002F53B7"/>
    <w:rsid w:val="002F53E8"/>
    <w:rsid w:val="002F5A3E"/>
    <w:rsid w:val="002F605A"/>
    <w:rsid w:val="002F7273"/>
    <w:rsid w:val="002F763A"/>
    <w:rsid w:val="002F7954"/>
    <w:rsid w:val="002F7AA4"/>
    <w:rsid w:val="00300010"/>
    <w:rsid w:val="003001D8"/>
    <w:rsid w:val="003001F1"/>
    <w:rsid w:val="003015AF"/>
    <w:rsid w:val="00301A56"/>
    <w:rsid w:val="00301D14"/>
    <w:rsid w:val="00301DCD"/>
    <w:rsid w:val="00302A6A"/>
    <w:rsid w:val="00302D51"/>
    <w:rsid w:val="00302EF2"/>
    <w:rsid w:val="00303666"/>
    <w:rsid w:val="003037FD"/>
    <w:rsid w:val="00304586"/>
    <w:rsid w:val="003046D0"/>
    <w:rsid w:val="00304BE7"/>
    <w:rsid w:val="00304EE3"/>
    <w:rsid w:val="00305BFA"/>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3AEE"/>
    <w:rsid w:val="00324013"/>
    <w:rsid w:val="003241A1"/>
    <w:rsid w:val="00324225"/>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68DE"/>
    <w:rsid w:val="00337AC4"/>
    <w:rsid w:val="00337C34"/>
    <w:rsid w:val="003410F3"/>
    <w:rsid w:val="0034110B"/>
    <w:rsid w:val="0034154F"/>
    <w:rsid w:val="00341A61"/>
    <w:rsid w:val="00341ACD"/>
    <w:rsid w:val="00341B09"/>
    <w:rsid w:val="00341CF8"/>
    <w:rsid w:val="00341E30"/>
    <w:rsid w:val="00343BD5"/>
    <w:rsid w:val="003440E5"/>
    <w:rsid w:val="003445A0"/>
    <w:rsid w:val="0034572E"/>
    <w:rsid w:val="0034592D"/>
    <w:rsid w:val="00345CB7"/>
    <w:rsid w:val="00345DA7"/>
    <w:rsid w:val="003469F6"/>
    <w:rsid w:val="00347146"/>
    <w:rsid w:val="0035002F"/>
    <w:rsid w:val="003506F5"/>
    <w:rsid w:val="00351985"/>
    <w:rsid w:val="003519E0"/>
    <w:rsid w:val="00351D4E"/>
    <w:rsid w:val="0035202D"/>
    <w:rsid w:val="003528FA"/>
    <w:rsid w:val="00353892"/>
    <w:rsid w:val="00353D48"/>
    <w:rsid w:val="00354CC7"/>
    <w:rsid w:val="00355B73"/>
    <w:rsid w:val="003564D0"/>
    <w:rsid w:val="0035688F"/>
    <w:rsid w:val="00356891"/>
    <w:rsid w:val="00356F1D"/>
    <w:rsid w:val="00357291"/>
    <w:rsid w:val="003576CC"/>
    <w:rsid w:val="00357B3F"/>
    <w:rsid w:val="003608D4"/>
    <w:rsid w:val="00360A74"/>
    <w:rsid w:val="00360D25"/>
    <w:rsid w:val="00360DAA"/>
    <w:rsid w:val="003618B3"/>
    <w:rsid w:val="0036257B"/>
    <w:rsid w:val="003639D0"/>
    <w:rsid w:val="003642F5"/>
    <w:rsid w:val="003653EF"/>
    <w:rsid w:val="00365780"/>
    <w:rsid w:val="00365929"/>
    <w:rsid w:val="003659C7"/>
    <w:rsid w:val="00365E48"/>
    <w:rsid w:val="00365F91"/>
    <w:rsid w:val="00371E30"/>
    <w:rsid w:val="003726DF"/>
    <w:rsid w:val="003728B2"/>
    <w:rsid w:val="003730DF"/>
    <w:rsid w:val="00373BA2"/>
    <w:rsid w:val="00373C3B"/>
    <w:rsid w:val="00373F0F"/>
    <w:rsid w:val="00373F5C"/>
    <w:rsid w:val="00374A12"/>
    <w:rsid w:val="00374B8B"/>
    <w:rsid w:val="003753AB"/>
    <w:rsid w:val="003755FC"/>
    <w:rsid w:val="00375CDF"/>
    <w:rsid w:val="00375F52"/>
    <w:rsid w:val="00376413"/>
    <w:rsid w:val="00376E0E"/>
    <w:rsid w:val="00377234"/>
    <w:rsid w:val="00377456"/>
    <w:rsid w:val="00377549"/>
    <w:rsid w:val="00377682"/>
    <w:rsid w:val="00377D16"/>
    <w:rsid w:val="0038060F"/>
    <w:rsid w:val="00380BC0"/>
    <w:rsid w:val="00381E6B"/>
    <w:rsid w:val="00382CA0"/>
    <w:rsid w:val="00382E82"/>
    <w:rsid w:val="0038320F"/>
    <w:rsid w:val="00383341"/>
    <w:rsid w:val="0038378C"/>
    <w:rsid w:val="00384153"/>
    <w:rsid w:val="003846D5"/>
    <w:rsid w:val="00384E8E"/>
    <w:rsid w:val="00385A04"/>
    <w:rsid w:val="00386140"/>
    <w:rsid w:val="00386180"/>
    <w:rsid w:val="0038636B"/>
    <w:rsid w:val="003903DE"/>
    <w:rsid w:val="00390AC2"/>
    <w:rsid w:val="003911EC"/>
    <w:rsid w:val="00391226"/>
    <w:rsid w:val="003914B1"/>
    <w:rsid w:val="00391F1D"/>
    <w:rsid w:val="00392405"/>
    <w:rsid w:val="00393D6E"/>
    <w:rsid w:val="003945FE"/>
    <w:rsid w:val="00394BD6"/>
    <w:rsid w:val="003958B2"/>
    <w:rsid w:val="00396086"/>
    <w:rsid w:val="003960EE"/>
    <w:rsid w:val="003964D4"/>
    <w:rsid w:val="0039671E"/>
    <w:rsid w:val="003968F2"/>
    <w:rsid w:val="00396C52"/>
    <w:rsid w:val="00396E5D"/>
    <w:rsid w:val="003A0DCD"/>
    <w:rsid w:val="003A14ED"/>
    <w:rsid w:val="003A15A0"/>
    <w:rsid w:val="003A1CCA"/>
    <w:rsid w:val="003A1E28"/>
    <w:rsid w:val="003A231D"/>
    <w:rsid w:val="003A238D"/>
    <w:rsid w:val="003A29C8"/>
    <w:rsid w:val="003A2D5A"/>
    <w:rsid w:val="003A3080"/>
    <w:rsid w:val="003A3B4F"/>
    <w:rsid w:val="003A41E6"/>
    <w:rsid w:val="003A526C"/>
    <w:rsid w:val="003A55F7"/>
    <w:rsid w:val="003A576B"/>
    <w:rsid w:val="003A5E6E"/>
    <w:rsid w:val="003A617E"/>
    <w:rsid w:val="003A6601"/>
    <w:rsid w:val="003A6681"/>
    <w:rsid w:val="003A68E5"/>
    <w:rsid w:val="003A6D7E"/>
    <w:rsid w:val="003A7450"/>
    <w:rsid w:val="003A7596"/>
    <w:rsid w:val="003A7CCC"/>
    <w:rsid w:val="003B1890"/>
    <w:rsid w:val="003B2F78"/>
    <w:rsid w:val="003B306C"/>
    <w:rsid w:val="003B3570"/>
    <w:rsid w:val="003B4023"/>
    <w:rsid w:val="003B4468"/>
    <w:rsid w:val="003B471E"/>
    <w:rsid w:val="003B4803"/>
    <w:rsid w:val="003B5469"/>
    <w:rsid w:val="003B5796"/>
    <w:rsid w:val="003B5DD0"/>
    <w:rsid w:val="003B616A"/>
    <w:rsid w:val="003B7042"/>
    <w:rsid w:val="003B7120"/>
    <w:rsid w:val="003B7804"/>
    <w:rsid w:val="003B78F8"/>
    <w:rsid w:val="003B7CBD"/>
    <w:rsid w:val="003B7E73"/>
    <w:rsid w:val="003C07EE"/>
    <w:rsid w:val="003C0E2F"/>
    <w:rsid w:val="003C115D"/>
    <w:rsid w:val="003C1524"/>
    <w:rsid w:val="003C2165"/>
    <w:rsid w:val="003C2CAA"/>
    <w:rsid w:val="003C3727"/>
    <w:rsid w:val="003C3CE7"/>
    <w:rsid w:val="003C4280"/>
    <w:rsid w:val="003C46B1"/>
    <w:rsid w:val="003C5070"/>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CD5"/>
    <w:rsid w:val="003D4D60"/>
    <w:rsid w:val="003D6091"/>
    <w:rsid w:val="003D64E2"/>
    <w:rsid w:val="003D6833"/>
    <w:rsid w:val="003D69F3"/>
    <w:rsid w:val="003D6DB9"/>
    <w:rsid w:val="003D70F8"/>
    <w:rsid w:val="003D75A1"/>
    <w:rsid w:val="003E087A"/>
    <w:rsid w:val="003E0C02"/>
    <w:rsid w:val="003E1346"/>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DA4"/>
    <w:rsid w:val="003F42D1"/>
    <w:rsid w:val="003F445D"/>
    <w:rsid w:val="003F45CD"/>
    <w:rsid w:val="003F4D9F"/>
    <w:rsid w:val="003F5557"/>
    <w:rsid w:val="003F6A79"/>
    <w:rsid w:val="00400C1E"/>
    <w:rsid w:val="00401390"/>
    <w:rsid w:val="004013DF"/>
    <w:rsid w:val="004013FD"/>
    <w:rsid w:val="0040162E"/>
    <w:rsid w:val="004018BA"/>
    <w:rsid w:val="00401ED3"/>
    <w:rsid w:val="00401FDD"/>
    <w:rsid w:val="004025DB"/>
    <w:rsid w:val="00402F58"/>
    <w:rsid w:val="00403251"/>
    <w:rsid w:val="0040340B"/>
    <w:rsid w:val="0040396F"/>
    <w:rsid w:val="004041C6"/>
    <w:rsid w:val="0040437B"/>
    <w:rsid w:val="00404652"/>
    <w:rsid w:val="00404685"/>
    <w:rsid w:val="00404AA7"/>
    <w:rsid w:val="0040501E"/>
    <w:rsid w:val="00405128"/>
    <w:rsid w:val="004055ED"/>
    <w:rsid w:val="00405BF1"/>
    <w:rsid w:val="004068F9"/>
    <w:rsid w:val="00406C7D"/>
    <w:rsid w:val="0040755C"/>
    <w:rsid w:val="00407898"/>
    <w:rsid w:val="00410B2C"/>
    <w:rsid w:val="00410E97"/>
    <w:rsid w:val="00411E4F"/>
    <w:rsid w:val="00412AF1"/>
    <w:rsid w:val="00413732"/>
    <w:rsid w:val="0041399D"/>
    <w:rsid w:val="00413B60"/>
    <w:rsid w:val="00413EC4"/>
    <w:rsid w:val="004142EF"/>
    <w:rsid w:val="004144D0"/>
    <w:rsid w:val="00414CFF"/>
    <w:rsid w:val="004155AC"/>
    <w:rsid w:val="004155C8"/>
    <w:rsid w:val="00417062"/>
    <w:rsid w:val="004210EA"/>
    <w:rsid w:val="00421194"/>
    <w:rsid w:val="00421B7F"/>
    <w:rsid w:val="00421FA9"/>
    <w:rsid w:val="004227AB"/>
    <w:rsid w:val="004230F8"/>
    <w:rsid w:val="00423337"/>
    <w:rsid w:val="0042374D"/>
    <w:rsid w:val="00423A56"/>
    <w:rsid w:val="00423AEA"/>
    <w:rsid w:val="00425361"/>
    <w:rsid w:val="00426952"/>
    <w:rsid w:val="0042727C"/>
    <w:rsid w:val="0042753D"/>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266"/>
    <w:rsid w:val="0044396A"/>
    <w:rsid w:val="00443E10"/>
    <w:rsid w:val="0044417B"/>
    <w:rsid w:val="00444804"/>
    <w:rsid w:val="004449C5"/>
    <w:rsid w:val="004451A0"/>
    <w:rsid w:val="00445553"/>
    <w:rsid w:val="00445AB6"/>
    <w:rsid w:val="00445C43"/>
    <w:rsid w:val="00446035"/>
    <w:rsid w:val="00446AB4"/>
    <w:rsid w:val="00446BB4"/>
    <w:rsid w:val="0045092A"/>
    <w:rsid w:val="0045093A"/>
    <w:rsid w:val="00450A8C"/>
    <w:rsid w:val="00450B79"/>
    <w:rsid w:val="00451521"/>
    <w:rsid w:val="00451D48"/>
    <w:rsid w:val="00452037"/>
    <w:rsid w:val="00452486"/>
    <w:rsid w:val="0045292B"/>
    <w:rsid w:val="00452BD8"/>
    <w:rsid w:val="00453471"/>
    <w:rsid w:val="004534D3"/>
    <w:rsid w:val="004536EA"/>
    <w:rsid w:val="00453DF7"/>
    <w:rsid w:val="00454257"/>
    <w:rsid w:val="00454853"/>
    <w:rsid w:val="0045519A"/>
    <w:rsid w:val="0045600B"/>
    <w:rsid w:val="0045696E"/>
    <w:rsid w:val="00456EC8"/>
    <w:rsid w:val="00461B5E"/>
    <w:rsid w:val="00462BB1"/>
    <w:rsid w:val="004638B4"/>
    <w:rsid w:val="004644E2"/>
    <w:rsid w:val="004648A4"/>
    <w:rsid w:val="0046541D"/>
    <w:rsid w:val="00465A70"/>
    <w:rsid w:val="00466427"/>
    <w:rsid w:val="00466594"/>
    <w:rsid w:val="00467477"/>
    <w:rsid w:val="00467EA8"/>
    <w:rsid w:val="004708D2"/>
    <w:rsid w:val="00470E80"/>
    <w:rsid w:val="0047130A"/>
    <w:rsid w:val="00471696"/>
    <w:rsid w:val="00472784"/>
    <w:rsid w:val="00474868"/>
    <w:rsid w:val="00474E37"/>
    <w:rsid w:val="0047548F"/>
    <w:rsid w:val="00475A32"/>
    <w:rsid w:val="00475ECE"/>
    <w:rsid w:val="00476725"/>
    <w:rsid w:val="004772E3"/>
    <w:rsid w:val="0048056A"/>
    <w:rsid w:val="00480C33"/>
    <w:rsid w:val="00481401"/>
    <w:rsid w:val="00482C11"/>
    <w:rsid w:val="00483B2C"/>
    <w:rsid w:val="00485A37"/>
    <w:rsid w:val="00486054"/>
    <w:rsid w:val="00486F12"/>
    <w:rsid w:val="00486F67"/>
    <w:rsid w:val="00487123"/>
    <w:rsid w:val="0048757C"/>
    <w:rsid w:val="00487ACA"/>
    <w:rsid w:val="00490357"/>
    <w:rsid w:val="00492D68"/>
    <w:rsid w:val="004931A6"/>
    <w:rsid w:val="00493C26"/>
    <w:rsid w:val="00494E75"/>
    <w:rsid w:val="0049548E"/>
    <w:rsid w:val="00495F0A"/>
    <w:rsid w:val="0049640A"/>
    <w:rsid w:val="00496D5F"/>
    <w:rsid w:val="00497242"/>
    <w:rsid w:val="0049726D"/>
    <w:rsid w:val="0049765A"/>
    <w:rsid w:val="00497690"/>
    <w:rsid w:val="004A034C"/>
    <w:rsid w:val="004A0B4B"/>
    <w:rsid w:val="004A0BCE"/>
    <w:rsid w:val="004A17B4"/>
    <w:rsid w:val="004A1892"/>
    <w:rsid w:val="004A18FC"/>
    <w:rsid w:val="004A33DC"/>
    <w:rsid w:val="004A37CD"/>
    <w:rsid w:val="004A3B87"/>
    <w:rsid w:val="004A3E38"/>
    <w:rsid w:val="004A3E84"/>
    <w:rsid w:val="004A462A"/>
    <w:rsid w:val="004A4E97"/>
    <w:rsid w:val="004A636C"/>
    <w:rsid w:val="004A6740"/>
    <w:rsid w:val="004A6995"/>
    <w:rsid w:val="004A6FAF"/>
    <w:rsid w:val="004A7056"/>
    <w:rsid w:val="004B0636"/>
    <w:rsid w:val="004B1613"/>
    <w:rsid w:val="004B1647"/>
    <w:rsid w:val="004B19F7"/>
    <w:rsid w:val="004B1B78"/>
    <w:rsid w:val="004B1F2E"/>
    <w:rsid w:val="004B2F8D"/>
    <w:rsid w:val="004B2FE2"/>
    <w:rsid w:val="004B35AA"/>
    <w:rsid w:val="004B3828"/>
    <w:rsid w:val="004B3990"/>
    <w:rsid w:val="004B429B"/>
    <w:rsid w:val="004B4B9A"/>
    <w:rsid w:val="004B4D9F"/>
    <w:rsid w:val="004B50D8"/>
    <w:rsid w:val="004B5875"/>
    <w:rsid w:val="004B61BE"/>
    <w:rsid w:val="004B6F25"/>
    <w:rsid w:val="004B76DA"/>
    <w:rsid w:val="004B7EBD"/>
    <w:rsid w:val="004C0B67"/>
    <w:rsid w:val="004C0C1E"/>
    <w:rsid w:val="004C19B4"/>
    <w:rsid w:val="004C2048"/>
    <w:rsid w:val="004C2673"/>
    <w:rsid w:val="004C2DC8"/>
    <w:rsid w:val="004C3272"/>
    <w:rsid w:val="004C3542"/>
    <w:rsid w:val="004C4105"/>
    <w:rsid w:val="004C4243"/>
    <w:rsid w:val="004C4432"/>
    <w:rsid w:val="004C4C3D"/>
    <w:rsid w:val="004C4F88"/>
    <w:rsid w:val="004C5519"/>
    <w:rsid w:val="004C62E7"/>
    <w:rsid w:val="004C643F"/>
    <w:rsid w:val="004C743C"/>
    <w:rsid w:val="004C7C79"/>
    <w:rsid w:val="004C7CCD"/>
    <w:rsid w:val="004D0BF8"/>
    <w:rsid w:val="004D1812"/>
    <w:rsid w:val="004D1C20"/>
    <w:rsid w:val="004D2283"/>
    <w:rsid w:val="004D2832"/>
    <w:rsid w:val="004D37E2"/>
    <w:rsid w:val="004D3E8B"/>
    <w:rsid w:val="004D4CB9"/>
    <w:rsid w:val="004D51BF"/>
    <w:rsid w:val="004D5379"/>
    <w:rsid w:val="004D5847"/>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6835"/>
    <w:rsid w:val="004E74FC"/>
    <w:rsid w:val="004E7807"/>
    <w:rsid w:val="004F0276"/>
    <w:rsid w:val="004F0747"/>
    <w:rsid w:val="004F074C"/>
    <w:rsid w:val="004F0A8B"/>
    <w:rsid w:val="004F0FF5"/>
    <w:rsid w:val="004F101F"/>
    <w:rsid w:val="004F1096"/>
    <w:rsid w:val="004F129C"/>
    <w:rsid w:val="004F1334"/>
    <w:rsid w:val="004F1733"/>
    <w:rsid w:val="004F1B25"/>
    <w:rsid w:val="004F1CB9"/>
    <w:rsid w:val="004F21C3"/>
    <w:rsid w:val="004F2519"/>
    <w:rsid w:val="004F284D"/>
    <w:rsid w:val="004F3125"/>
    <w:rsid w:val="004F3438"/>
    <w:rsid w:val="004F3484"/>
    <w:rsid w:val="004F380B"/>
    <w:rsid w:val="004F3C95"/>
    <w:rsid w:val="004F3E7E"/>
    <w:rsid w:val="004F4138"/>
    <w:rsid w:val="004F545B"/>
    <w:rsid w:val="004F68EA"/>
    <w:rsid w:val="004F75A5"/>
    <w:rsid w:val="004F789B"/>
    <w:rsid w:val="004F7F2A"/>
    <w:rsid w:val="00500090"/>
    <w:rsid w:val="00500749"/>
    <w:rsid w:val="005007A3"/>
    <w:rsid w:val="00500EE7"/>
    <w:rsid w:val="0050199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4A5"/>
    <w:rsid w:val="0051554C"/>
    <w:rsid w:val="005159A4"/>
    <w:rsid w:val="00515A65"/>
    <w:rsid w:val="00515BF7"/>
    <w:rsid w:val="00516BEE"/>
    <w:rsid w:val="00516E42"/>
    <w:rsid w:val="00520075"/>
    <w:rsid w:val="0052097D"/>
    <w:rsid w:val="005212B3"/>
    <w:rsid w:val="00521E52"/>
    <w:rsid w:val="00522CBC"/>
    <w:rsid w:val="00522EB1"/>
    <w:rsid w:val="005236BD"/>
    <w:rsid w:val="00523C18"/>
    <w:rsid w:val="00523DB2"/>
    <w:rsid w:val="00524A42"/>
    <w:rsid w:val="0052575F"/>
    <w:rsid w:val="00525CD9"/>
    <w:rsid w:val="00525FA6"/>
    <w:rsid w:val="0052658E"/>
    <w:rsid w:val="00527851"/>
    <w:rsid w:val="005279FE"/>
    <w:rsid w:val="00530545"/>
    <w:rsid w:val="005307F6"/>
    <w:rsid w:val="00531073"/>
    <w:rsid w:val="00532107"/>
    <w:rsid w:val="00532381"/>
    <w:rsid w:val="005325B1"/>
    <w:rsid w:val="00533637"/>
    <w:rsid w:val="00534223"/>
    <w:rsid w:val="00536325"/>
    <w:rsid w:val="005366A4"/>
    <w:rsid w:val="00537821"/>
    <w:rsid w:val="00537885"/>
    <w:rsid w:val="00540978"/>
    <w:rsid w:val="00542757"/>
    <w:rsid w:val="005430E2"/>
    <w:rsid w:val="00543840"/>
    <w:rsid w:val="00544322"/>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344C"/>
    <w:rsid w:val="00553469"/>
    <w:rsid w:val="00553D2C"/>
    <w:rsid w:val="00553E0A"/>
    <w:rsid w:val="0055533E"/>
    <w:rsid w:val="00556C53"/>
    <w:rsid w:val="0055760F"/>
    <w:rsid w:val="00557733"/>
    <w:rsid w:val="00560AB3"/>
    <w:rsid w:val="00561FE6"/>
    <w:rsid w:val="00562576"/>
    <w:rsid w:val="005626CB"/>
    <w:rsid w:val="00562BAC"/>
    <w:rsid w:val="00562E33"/>
    <w:rsid w:val="0056524C"/>
    <w:rsid w:val="005656C3"/>
    <w:rsid w:val="00566134"/>
    <w:rsid w:val="0056650A"/>
    <w:rsid w:val="0056791E"/>
    <w:rsid w:val="00567BDF"/>
    <w:rsid w:val="00570226"/>
    <w:rsid w:val="0057053C"/>
    <w:rsid w:val="00570699"/>
    <w:rsid w:val="00570BD0"/>
    <w:rsid w:val="00570BEE"/>
    <w:rsid w:val="00570CBA"/>
    <w:rsid w:val="00570CF4"/>
    <w:rsid w:val="0057110E"/>
    <w:rsid w:val="00571A79"/>
    <w:rsid w:val="00571B45"/>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35"/>
    <w:rsid w:val="00580A96"/>
    <w:rsid w:val="0058124E"/>
    <w:rsid w:val="005814A8"/>
    <w:rsid w:val="00582DBD"/>
    <w:rsid w:val="00583124"/>
    <w:rsid w:val="0058386E"/>
    <w:rsid w:val="005838CB"/>
    <w:rsid w:val="00583A3A"/>
    <w:rsid w:val="0058506B"/>
    <w:rsid w:val="00585427"/>
    <w:rsid w:val="00585722"/>
    <w:rsid w:val="00585F85"/>
    <w:rsid w:val="00586943"/>
    <w:rsid w:val="00586BFE"/>
    <w:rsid w:val="00586F88"/>
    <w:rsid w:val="005902C5"/>
    <w:rsid w:val="00590501"/>
    <w:rsid w:val="00590961"/>
    <w:rsid w:val="0059097B"/>
    <w:rsid w:val="00590B9E"/>
    <w:rsid w:val="0059159E"/>
    <w:rsid w:val="0059185C"/>
    <w:rsid w:val="005920F3"/>
    <w:rsid w:val="00592E45"/>
    <w:rsid w:val="005931CF"/>
    <w:rsid w:val="005932E9"/>
    <w:rsid w:val="005941AE"/>
    <w:rsid w:val="005952EB"/>
    <w:rsid w:val="005958F6"/>
    <w:rsid w:val="00595C0A"/>
    <w:rsid w:val="00595FAB"/>
    <w:rsid w:val="00596346"/>
    <w:rsid w:val="005967B0"/>
    <w:rsid w:val="00596977"/>
    <w:rsid w:val="00596DB6"/>
    <w:rsid w:val="005A00CD"/>
    <w:rsid w:val="005A046E"/>
    <w:rsid w:val="005A0753"/>
    <w:rsid w:val="005A19DF"/>
    <w:rsid w:val="005A1B84"/>
    <w:rsid w:val="005A3194"/>
    <w:rsid w:val="005A3361"/>
    <w:rsid w:val="005A36D8"/>
    <w:rsid w:val="005A4A73"/>
    <w:rsid w:val="005A4DA5"/>
    <w:rsid w:val="005A5169"/>
    <w:rsid w:val="005A6ADE"/>
    <w:rsid w:val="005A6BE1"/>
    <w:rsid w:val="005A707B"/>
    <w:rsid w:val="005A7B47"/>
    <w:rsid w:val="005B070B"/>
    <w:rsid w:val="005B099A"/>
    <w:rsid w:val="005B0A3E"/>
    <w:rsid w:val="005B1122"/>
    <w:rsid w:val="005B2137"/>
    <w:rsid w:val="005B309A"/>
    <w:rsid w:val="005B39A7"/>
    <w:rsid w:val="005B47EA"/>
    <w:rsid w:val="005B5515"/>
    <w:rsid w:val="005B5632"/>
    <w:rsid w:val="005B5C76"/>
    <w:rsid w:val="005B6CC1"/>
    <w:rsid w:val="005B72EA"/>
    <w:rsid w:val="005B73BA"/>
    <w:rsid w:val="005B76B0"/>
    <w:rsid w:val="005B7D61"/>
    <w:rsid w:val="005C0DC7"/>
    <w:rsid w:val="005C1196"/>
    <w:rsid w:val="005C1475"/>
    <w:rsid w:val="005C14D3"/>
    <w:rsid w:val="005C1760"/>
    <w:rsid w:val="005C20AF"/>
    <w:rsid w:val="005C2A02"/>
    <w:rsid w:val="005C2EB3"/>
    <w:rsid w:val="005C3396"/>
    <w:rsid w:val="005C35E1"/>
    <w:rsid w:val="005C3AF9"/>
    <w:rsid w:val="005C3CB5"/>
    <w:rsid w:val="005C3CEF"/>
    <w:rsid w:val="005C4BF1"/>
    <w:rsid w:val="005C5A92"/>
    <w:rsid w:val="005C71AA"/>
    <w:rsid w:val="005C7820"/>
    <w:rsid w:val="005C7B1F"/>
    <w:rsid w:val="005D0362"/>
    <w:rsid w:val="005D0679"/>
    <w:rsid w:val="005D1215"/>
    <w:rsid w:val="005D1342"/>
    <w:rsid w:val="005D13E6"/>
    <w:rsid w:val="005D20F1"/>
    <w:rsid w:val="005D2ED0"/>
    <w:rsid w:val="005D2F52"/>
    <w:rsid w:val="005D34ED"/>
    <w:rsid w:val="005D3716"/>
    <w:rsid w:val="005D4D9F"/>
    <w:rsid w:val="005D53B4"/>
    <w:rsid w:val="005D54FC"/>
    <w:rsid w:val="005D63BA"/>
    <w:rsid w:val="005D6975"/>
    <w:rsid w:val="005D6F69"/>
    <w:rsid w:val="005D74DB"/>
    <w:rsid w:val="005E1B47"/>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05B"/>
    <w:rsid w:val="005F5BB2"/>
    <w:rsid w:val="005F5D0C"/>
    <w:rsid w:val="005F6443"/>
    <w:rsid w:val="005F67E9"/>
    <w:rsid w:val="005F722C"/>
    <w:rsid w:val="005F731A"/>
    <w:rsid w:val="005F7481"/>
    <w:rsid w:val="005F7CE3"/>
    <w:rsid w:val="005F7EF8"/>
    <w:rsid w:val="00601380"/>
    <w:rsid w:val="0060261D"/>
    <w:rsid w:val="00602DDC"/>
    <w:rsid w:val="00602F5E"/>
    <w:rsid w:val="006030EE"/>
    <w:rsid w:val="00603725"/>
    <w:rsid w:val="00604474"/>
    <w:rsid w:val="006044DA"/>
    <w:rsid w:val="0060607F"/>
    <w:rsid w:val="006068D0"/>
    <w:rsid w:val="00606C35"/>
    <w:rsid w:val="00606C3E"/>
    <w:rsid w:val="00606FA5"/>
    <w:rsid w:val="00607071"/>
    <w:rsid w:val="006100DA"/>
    <w:rsid w:val="00610124"/>
    <w:rsid w:val="006107B5"/>
    <w:rsid w:val="00610B07"/>
    <w:rsid w:val="00611093"/>
    <w:rsid w:val="00611125"/>
    <w:rsid w:val="00611359"/>
    <w:rsid w:val="006113AF"/>
    <w:rsid w:val="006115FA"/>
    <w:rsid w:val="00611B2F"/>
    <w:rsid w:val="00611E07"/>
    <w:rsid w:val="006126F1"/>
    <w:rsid w:val="006127EB"/>
    <w:rsid w:val="00612E3B"/>
    <w:rsid w:val="00612EF2"/>
    <w:rsid w:val="0061349C"/>
    <w:rsid w:val="0061380F"/>
    <w:rsid w:val="006139D9"/>
    <w:rsid w:val="00613A11"/>
    <w:rsid w:val="006145EF"/>
    <w:rsid w:val="006156B8"/>
    <w:rsid w:val="00615757"/>
    <w:rsid w:val="00616A6B"/>
    <w:rsid w:val="006173F1"/>
    <w:rsid w:val="006201DE"/>
    <w:rsid w:val="00620382"/>
    <w:rsid w:val="00620768"/>
    <w:rsid w:val="00620857"/>
    <w:rsid w:val="00621607"/>
    <w:rsid w:val="0062270E"/>
    <w:rsid w:val="00622A41"/>
    <w:rsid w:val="00622DC1"/>
    <w:rsid w:val="0062316E"/>
    <w:rsid w:val="006231A5"/>
    <w:rsid w:val="00623394"/>
    <w:rsid w:val="00624559"/>
    <w:rsid w:val="00624861"/>
    <w:rsid w:val="00624C7F"/>
    <w:rsid w:val="0062585B"/>
    <w:rsid w:val="00626046"/>
    <w:rsid w:val="00626103"/>
    <w:rsid w:val="0062690A"/>
    <w:rsid w:val="006269AD"/>
    <w:rsid w:val="006270FF"/>
    <w:rsid w:val="0062731E"/>
    <w:rsid w:val="006275DC"/>
    <w:rsid w:val="00627621"/>
    <w:rsid w:val="00627676"/>
    <w:rsid w:val="006277BE"/>
    <w:rsid w:val="00627BD0"/>
    <w:rsid w:val="00627F19"/>
    <w:rsid w:val="00627F25"/>
    <w:rsid w:val="006308E9"/>
    <w:rsid w:val="0063120E"/>
    <w:rsid w:val="00631F67"/>
    <w:rsid w:val="00632A84"/>
    <w:rsid w:val="00632C5F"/>
    <w:rsid w:val="00632DD4"/>
    <w:rsid w:val="00632EB8"/>
    <w:rsid w:val="00633274"/>
    <w:rsid w:val="006347A4"/>
    <w:rsid w:val="00634904"/>
    <w:rsid w:val="00634A6D"/>
    <w:rsid w:val="00634CAA"/>
    <w:rsid w:val="00635D23"/>
    <w:rsid w:val="00636E65"/>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4685D"/>
    <w:rsid w:val="00647927"/>
    <w:rsid w:val="006504F6"/>
    <w:rsid w:val="006511BA"/>
    <w:rsid w:val="0065224C"/>
    <w:rsid w:val="006524A9"/>
    <w:rsid w:val="00653159"/>
    <w:rsid w:val="00653573"/>
    <w:rsid w:val="00653686"/>
    <w:rsid w:val="006537F5"/>
    <w:rsid w:val="00653DEA"/>
    <w:rsid w:val="006548A9"/>
    <w:rsid w:val="006551B5"/>
    <w:rsid w:val="00655286"/>
    <w:rsid w:val="00655D0C"/>
    <w:rsid w:val="00656287"/>
    <w:rsid w:val="00657169"/>
    <w:rsid w:val="006577B8"/>
    <w:rsid w:val="006578B4"/>
    <w:rsid w:val="006579A5"/>
    <w:rsid w:val="00660089"/>
    <w:rsid w:val="00661200"/>
    <w:rsid w:val="0066138C"/>
    <w:rsid w:val="0066142F"/>
    <w:rsid w:val="006614F6"/>
    <w:rsid w:val="00661669"/>
    <w:rsid w:val="006623B1"/>
    <w:rsid w:val="00662453"/>
    <w:rsid w:val="0066261F"/>
    <w:rsid w:val="006629E9"/>
    <w:rsid w:val="0066319F"/>
    <w:rsid w:val="006631B7"/>
    <w:rsid w:val="006632E4"/>
    <w:rsid w:val="006638EB"/>
    <w:rsid w:val="006641B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A30"/>
    <w:rsid w:val="00673B75"/>
    <w:rsid w:val="006745B4"/>
    <w:rsid w:val="0067540E"/>
    <w:rsid w:val="0067615C"/>
    <w:rsid w:val="00676A0A"/>
    <w:rsid w:val="00677332"/>
    <w:rsid w:val="00677E91"/>
    <w:rsid w:val="00677FFE"/>
    <w:rsid w:val="0068114C"/>
    <w:rsid w:val="00682193"/>
    <w:rsid w:val="00682516"/>
    <w:rsid w:val="0068279C"/>
    <w:rsid w:val="00683143"/>
    <w:rsid w:val="006831A1"/>
    <w:rsid w:val="006835B8"/>
    <w:rsid w:val="00683ECC"/>
    <w:rsid w:val="00684994"/>
    <w:rsid w:val="00684F3D"/>
    <w:rsid w:val="0068528C"/>
    <w:rsid w:val="0068563D"/>
    <w:rsid w:val="00685700"/>
    <w:rsid w:val="00685E5A"/>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A07AE"/>
    <w:rsid w:val="006A0C26"/>
    <w:rsid w:val="006A0D3B"/>
    <w:rsid w:val="006A21BF"/>
    <w:rsid w:val="006A2724"/>
    <w:rsid w:val="006A344E"/>
    <w:rsid w:val="006A3702"/>
    <w:rsid w:val="006A3D75"/>
    <w:rsid w:val="006A50F3"/>
    <w:rsid w:val="006A53BB"/>
    <w:rsid w:val="006A5DD3"/>
    <w:rsid w:val="006A6500"/>
    <w:rsid w:val="006A6E73"/>
    <w:rsid w:val="006A7B3F"/>
    <w:rsid w:val="006B03FD"/>
    <w:rsid w:val="006B1328"/>
    <w:rsid w:val="006B15A0"/>
    <w:rsid w:val="006B1B2C"/>
    <w:rsid w:val="006B1CFF"/>
    <w:rsid w:val="006B2783"/>
    <w:rsid w:val="006B27B8"/>
    <w:rsid w:val="006B2A2F"/>
    <w:rsid w:val="006B35F4"/>
    <w:rsid w:val="006B367A"/>
    <w:rsid w:val="006B4FA6"/>
    <w:rsid w:val="006B4FB2"/>
    <w:rsid w:val="006B54BD"/>
    <w:rsid w:val="006B56DA"/>
    <w:rsid w:val="006B6AB0"/>
    <w:rsid w:val="006B6C7E"/>
    <w:rsid w:val="006B6D00"/>
    <w:rsid w:val="006B738D"/>
    <w:rsid w:val="006B79F9"/>
    <w:rsid w:val="006B7CF0"/>
    <w:rsid w:val="006C0D57"/>
    <w:rsid w:val="006C1760"/>
    <w:rsid w:val="006C1824"/>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7C6"/>
    <w:rsid w:val="006D2E9C"/>
    <w:rsid w:val="006D3D70"/>
    <w:rsid w:val="006D4238"/>
    <w:rsid w:val="006D4524"/>
    <w:rsid w:val="006D4E1E"/>
    <w:rsid w:val="006D5CC9"/>
    <w:rsid w:val="006D673F"/>
    <w:rsid w:val="006D7104"/>
    <w:rsid w:val="006D7298"/>
    <w:rsid w:val="006E02D5"/>
    <w:rsid w:val="006E145A"/>
    <w:rsid w:val="006E16B8"/>
    <w:rsid w:val="006E1DDF"/>
    <w:rsid w:val="006E2024"/>
    <w:rsid w:val="006E2675"/>
    <w:rsid w:val="006E2AF7"/>
    <w:rsid w:val="006E3CF5"/>
    <w:rsid w:val="006E402E"/>
    <w:rsid w:val="006E465B"/>
    <w:rsid w:val="006E541D"/>
    <w:rsid w:val="006E5734"/>
    <w:rsid w:val="006E61AC"/>
    <w:rsid w:val="006E7463"/>
    <w:rsid w:val="006E76D9"/>
    <w:rsid w:val="006F1274"/>
    <w:rsid w:val="006F19B0"/>
    <w:rsid w:val="006F2916"/>
    <w:rsid w:val="006F4936"/>
    <w:rsid w:val="006F4974"/>
    <w:rsid w:val="006F4F33"/>
    <w:rsid w:val="006F6CAC"/>
    <w:rsid w:val="00700554"/>
    <w:rsid w:val="0070096A"/>
    <w:rsid w:val="00700BEE"/>
    <w:rsid w:val="00700FFA"/>
    <w:rsid w:val="00701118"/>
    <w:rsid w:val="007015BE"/>
    <w:rsid w:val="00701801"/>
    <w:rsid w:val="00701906"/>
    <w:rsid w:val="00701A88"/>
    <w:rsid w:val="00702594"/>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1EC5"/>
    <w:rsid w:val="00712330"/>
    <w:rsid w:val="007124EA"/>
    <w:rsid w:val="0071270C"/>
    <w:rsid w:val="0071289F"/>
    <w:rsid w:val="0071371F"/>
    <w:rsid w:val="0071379D"/>
    <w:rsid w:val="00713C22"/>
    <w:rsid w:val="0071438E"/>
    <w:rsid w:val="00714B77"/>
    <w:rsid w:val="00714C4E"/>
    <w:rsid w:val="00715D6A"/>
    <w:rsid w:val="00716586"/>
    <w:rsid w:val="00716DD5"/>
    <w:rsid w:val="007177D0"/>
    <w:rsid w:val="00720178"/>
    <w:rsid w:val="0072047F"/>
    <w:rsid w:val="00721266"/>
    <w:rsid w:val="007217D2"/>
    <w:rsid w:val="007217F4"/>
    <w:rsid w:val="00721C96"/>
    <w:rsid w:val="00721FD5"/>
    <w:rsid w:val="00722436"/>
    <w:rsid w:val="007227B4"/>
    <w:rsid w:val="007229FA"/>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34C3"/>
    <w:rsid w:val="00733ED7"/>
    <w:rsid w:val="00733F81"/>
    <w:rsid w:val="007351EE"/>
    <w:rsid w:val="00735419"/>
    <w:rsid w:val="00735A8A"/>
    <w:rsid w:val="00736349"/>
    <w:rsid w:val="007367B6"/>
    <w:rsid w:val="00736B16"/>
    <w:rsid w:val="00737EC3"/>
    <w:rsid w:val="00737FBF"/>
    <w:rsid w:val="00740AAA"/>
    <w:rsid w:val="007414E2"/>
    <w:rsid w:val="00741A71"/>
    <w:rsid w:val="007423C9"/>
    <w:rsid w:val="00742554"/>
    <w:rsid w:val="00743879"/>
    <w:rsid w:val="00745138"/>
    <w:rsid w:val="0074576C"/>
    <w:rsid w:val="00746135"/>
    <w:rsid w:val="007464C8"/>
    <w:rsid w:val="00746992"/>
    <w:rsid w:val="00746B14"/>
    <w:rsid w:val="00747C5E"/>
    <w:rsid w:val="00747E7F"/>
    <w:rsid w:val="00750DE2"/>
    <w:rsid w:val="00751425"/>
    <w:rsid w:val="00751648"/>
    <w:rsid w:val="00751F36"/>
    <w:rsid w:val="007526E8"/>
    <w:rsid w:val="007533F9"/>
    <w:rsid w:val="00753F2C"/>
    <w:rsid w:val="007546A5"/>
    <w:rsid w:val="00754962"/>
    <w:rsid w:val="00754D4E"/>
    <w:rsid w:val="0075527A"/>
    <w:rsid w:val="00755E8F"/>
    <w:rsid w:val="007570CB"/>
    <w:rsid w:val="0075729F"/>
    <w:rsid w:val="00757355"/>
    <w:rsid w:val="00757908"/>
    <w:rsid w:val="00760457"/>
    <w:rsid w:val="00760531"/>
    <w:rsid w:val="00761BE8"/>
    <w:rsid w:val="00761F0D"/>
    <w:rsid w:val="00761F40"/>
    <w:rsid w:val="00762039"/>
    <w:rsid w:val="0076498E"/>
    <w:rsid w:val="0076510F"/>
    <w:rsid w:val="007652B1"/>
    <w:rsid w:val="00765E83"/>
    <w:rsid w:val="00765FAC"/>
    <w:rsid w:val="00766258"/>
    <w:rsid w:val="007662C6"/>
    <w:rsid w:val="007664AE"/>
    <w:rsid w:val="007669D5"/>
    <w:rsid w:val="00766A85"/>
    <w:rsid w:val="0076727E"/>
    <w:rsid w:val="00767346"/>
    <w:rsid w:val="0076760B"/>
    <w:rsid w:val="00767B12"/>
    <w:rsid w:val="00767EBC"/>
    <w:rsid w:val="00767F33"/>
    <w:rsid w:val="0077091A"/>
    <w:rsid w:val="00770F92"/>
    <w:rsid w:val="007718FE"/>
    <w:rsid w:val="0077192F"/>
    <w:rsid w:val="007719D4"/>
    <w:rsid w:val="00771DFA"/>
    <w:rsid w:val="007739E3"/>
    <w:rsid w:val="00773ACE"/>
    <w:rsid w:val="00773E56"/>
    <w:rsid w:val="00774719"/>
    <w:rsid w:val="00774918"/>
    <w:rsid w:val="00774CC5"/>
    <w:rsid w:val="00775147"/>
    <w:rsid w:val="00776145"/>
    <w:rsid w:val="007765B6"/>
    <w:rsid w:val="007768B9"/>
    <w:rsid w:val="00776EE3"/>
    <w:rsid w:val="00776FCD"/>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6A25"/>
    <w:rsid w:val="00786A73"/>
    <w:rsid w:val="00790629"/>
    <w:rsid w:val="00790E2F"/>
    <w:rsid w:val="00790F8C"/>
    <w:rsid w:val="00791465"/>
    <w:rsid w:val="00791B02"/>
    <w:rsid w:val="00792D32"/>
    <w:rsid w:val="007934D0"/>
    <w:rsid w:val="00793965"/>
    <w:rsid w:val="00793F34"/>
    <w:rsid w:val="007946A1"/>
    <w:rsid w:val="00794AB0"/>
    <w:rsid w:val="00794FE7"/>
    <w:rsid w:val="007951D2"/>
    <w:rsid w:val="007966D5"/>
    <w:rsid w:val="007968A4"/>
    <w:rsid w:val="00796AD5"/>
    <w:rsid w:val="00796E9C"/>
    <w:rsid w:val="0079703F"/>
    <w:rsid w:val="00797330"/>
    <w:rsid w:val="00797526"/>
    <w:rsid w:val="007977E1"/>
    <w:rsid w:val="00797832"/>
    <w:rsid w:val="007A067A"/>
    <w:rsid w:val="007A0DF0"/>
    <w:rsid w:val="007A1B7D"/>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A5D"/>
    <w:rsid w:val="007D2D6A"/>
    <w:rsid w:val="007D2F2F"/>
    <w:rsid w:val="007D3E26"/>
    <w:rsid w:val="007D3F4C"/>
    <w:rsid w:val="007D4288"/>
    <w:rsid w:val="007D42BA"/>
    <w:rsid w:val="007D4A9B"/>
    <w:rsid w:val="007D4CAF"/>
    <w:rsid w:val="007D639C"/>
    <w:rsid w:val="007D6A09"/>
    <w:rsid w:val="007D6D8A"/>
    <w:rsid w:val="007D703D"/>
    <w:rsid w:val="007D77D5"/>
    <w:rsid w:val="007D7CB5"/>
    <w:rsid w:val="007E04EB"/>
    <w:rsid w:val="007E252B"/>
    <w:rsid w:val="007E2AC0"/>
    <w:rsid w:val="007E37BA"/>
    <w:rsid w:val="007E4A38"/>
    <w:rsid w:val="007E4E48"/>
    <w:rsid w:val="007E4EAB"/>
    <w:rsid w:val="007E6664"/>
    <w:rsid w:val="007E66E6"/>
    <w:rsid w:val="007E698F"/>
    <w:rsid w:val="007E6EBD"/>
    <w:rsid w:val="007E7C90"/>
    <w:rsid w:val="007E7D76"/>
    <w:rsid w:val="007E7F84"/>
    <w:rsid w:val="007E7FA2"/>
    <w:rsid w:val="007F0BAF"/>
    <w:rsid w:val="007F261A"/>
    <w:rsid w:val="007F2A76"/>
    <w:rsid w:val="007F3486"/>
    <w:rsid w:val="007F35DA"/>
    <w:rsid w:val="007F3D9D"/>
    <w:rsid w:val="007F3E63"/>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725"/>
    <w:rsid w:val="00801D5A"/>
    <w:rsid w:val="00801E75"/>
    <w:rsid w:val="008020B4"/>
    <w:rsid w:val="008030B9"/>
    <w:rsid w:val="0080350B"/>
    <w:rsid w:val="00803E5C"/>
    <w:rsid w:val="008053A4"/>
    <w:rsid w:val="00805682"/>
    <w:rsid w:val="00805C4A"/>
    <w:rsid w:val="00805F3E"/>
    <w:rsid w:val="008064D5"/>
    <w:rsid w:val="0080660F"/>
    <w:rsid w:val="008069E9"/>
    <w:rsid w:val="00806BF5"/>
    <w:rsid w:val="008070DA"/>
    <w:rsid w:val="00807AD7"/>
    <w:rsid w:val="00810B33"/>
    <w:rsid w:val="008110E5"/>
    <w:rsid w:val="00811341"/>
    <w:rsid w:val="008118D1"/>
    <w:rsid w:val="00813866"/>
    <w:rsid w:val="00813B13"/>
    <w:rsid w:val="00814E17"/>
    <w:rsid w:val="00815160"/>
    <w:rsid w:val="00815765"/>
    <w:rsid w:val="0081689B"/>
    <w:rsid w:val="00816C77"/>
    <w:rsid w:val="0081722E"/>
    <w:rsid w:val="00820A31"/>
    <w:rsid w:val="0082113C"/>
    <w:rsid w:val="00821713"/>
    <w:rsid w:val="008227BF"/>
    <w:rsid w:val="008229FE"/>
    <w:rsid w:val="00823D28"/>
    <w:rsid w:val="00823EA7"/>
    <w:rsid w:val="0082492D"/>
    <w:rsid w:val="00825775"/>
    <w:rsid w:val="0082638B"/>
    <w:rsid w:val="00826DB9"/>
    <w:rsid w:val="00826F3B"/>
    <w:rsid w:val="0082767B"/>
    <w:rsid w:val="00827D10"/>
    <w:rsid w:val="00830361"/>
    <w:rsid w:val="0083056C"/>
    <w:rsid w:val="00831E8A"/>
    <w:rsid w:val="00831FDB"/>
    <w:rsid w:val="00833225"/>
    <w:rsid w:val="00833532"/>
    <w:rsid w:val="008349C0"/>
    <w:rsid w:val="00834C85"/>
    <w:rsid w:val="00835E6B"/>
    <w:rsid w:val="00836848"/>
    <w:rsid w:val="00836D70"/>
    <w:rsid w:val="00837C6E"/>
    <w:rsid w:val="00840670"/>
    <w:rsid w:val="0084123C"/>
    <w:rsid w:val="00841C05"/>
    <w:rsid w:val="00842C4E"/>
    <w:rsid w:val="00842EF3"/>
    <w:rsid w:val="00844132"/>
    <w:rsid w:val="00844837"/>
    <w:rsid w:val="008449BD"/>
    <w:rsid w:val="00846F29"/>
    <w:rsid w:val="00847391"/>
    <w:rsid w:val="00847ABE"/>
    <w:rsid w:val="0085169D"/>
    <w:rsid w:val="00851DFB"/>
    <w:rsid w:val="008530DC"/>
    <w:rsid w:val="00853370"/>
    <w:rsid w:val="008539A8"/>
    <w:rsid w:val="008540D5"/>
    <w:rsid w:val="00854180"/>
    <w:rsid w:val="00854390"/>
    <w:rsid w:val="008549D3"/>
    <w:rsid w:val="00854AAB"/>
    <w:rsid w:val="00854BCF"/>
    <w:rsid w:val="00855A92"/>
    <w:rsid w:val="00856502"/>
    <w:rsid w:val="00856AC4"/>
    <w:rsid w:val="00857743"/>
    <w:rsid w:val="00857784"/>
    <w:rsid w:val="008600F3"/>
    <w:rsid w:val="00860189"/>
    <w:rsid w:val="008604BE"/>
    <w:rsid w:val="00860731"/>
    <w:rsid w:val="00860C84"/>
    <w:rsid w:val="00860FB3"/>
    <w:rsid w:val="0086114D"/>
    <w:rsid w:val="008612EB"/>
    <w:rsid w:val="00862596"/>
    <w:rsid w:val="0086377C"/>
    <w:rsid w:val="0086381C"/>
    <w:rsid w:val="008642C8"/>
    <w:rsid w:val="00865023"/>
    <w:rsid w:val="0086595E"/>
    <w:rsid w:val="00865CB8"/>
    <w:rsid w:val="0086631B"/>
    <w:rsid w:val="0086657D"/>
    <w:rsid w:val="008700A3"/>
    <w:rsid w:val="0087071B"/>
    <w:rsid w:val="00870FF2"/>
    <w:rsid w:val="008714EA"/>
    <w:rsid w:val="00871B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7705E"/>
    <w:rsid w:val="00880575"/>
    <w:rsid w:val="008808A5"/>
    <w:rsid w:val="00880CE5"/>
    <w:rsid w:val="008816F2"/>
    <w:rsid w:val="00882292"/>
    <w:rsid w:val="008823B3"/>
    <w:rsid w:val="0088303A"/>
    <w:rsid w:val="0088305A"/>
    <w:rsid w:val="008836D2"/>
    <w:rsid w:val="00883778"/>
    <w:rsid w:val="008837DB"/>
    <w:rsid w:val="0088480B"/>
    <w:rsid w:val="00884A4F"/>
    <w:rsid w:val="0088597A"/>
    <w:rsid w:val="00885B91"/>
    <w:rsid w:val="00886702"/>
    <w:rsid w:val="00886D47"/>
    <w:rsid w:val="0088752C"/>
    <w:rsid w:val="008920FA"/>
    <w:rsid w:val="008921EB"/>
    <w:rsid w:val="00892629"/>
    <w:rsid w:val="008926EF"/>
    <w:rsid w:val="00893521"/>
    <w:rsid w:val="00893A4E"/>
    <w:rsid w:val="008945AC"/>
    <w:rsid w:val="00894C7E"/>
    <w:rsid w:val="00894CDD"/>
    <w:rsid w:val="00894DA5"/>
    <w:rsid w:val="008953F0"/>
    <w:rsid w:val="008959EC"/>
    <w:rsid w:val="008962A0"/>
    <w:rsid w:val="008965C2"/>
    <w:rsid w:val="00896B2E"/>
    <w:rsid w:val="00896C2D"/>
    <w:rsid w:val="00896E1E"/>
    <w:rsid w:val="00896E65"/>
    <w:rsid w:val="008A03C1"/>
    <w:rsid w:val="008A1729"/>
    <w:rsid w:val="008A175E"/>
    <w:rsid w:val="008A20C9"/>
    <w:rsid w:val="008A20FE"/>
    <w:rsid w:val="008A21BB"/>
    <w:rsid w:val="008A24C2"/>
    <w:rsid w:val="008A2A7E"/>
    <w:rsid w:val="008A4063"/>
    <w:rsid w:val="008A437D"/>
    <w:rsid w:val="008A4793"/>
    <w:rsid w:val="008A56BD"/>
    <w:rsid w:val="008A62EA"/>
    <w:rsid w:val="008A65EF"/>
    <w:rsid w:val="008A6FA0"/>
    <w:rsid w:val="008A74EB"/>
    <w:rsid w:val="008A7EF8"/>
    <w:rsid w:val="008B0282"/>
    <w:rsid w:val="008B02DB"/>
    <w:rsid w:val="008B0D81"/>
    <w:rsid w:val="008B1371"/>
    <w:rsid w:val="008B16FD"/>
    <w:rsid w:val="008B178D"/>
    <w:rsid w:val="008B2604"/>
    <w:rsid w:val="008B3E1E"/>
    <w:rsid w:val="008B3ED9"/>
    <w:rsid w:val="008B3F5E"/>
    <w:rsid w:val="008B3FD4"/>
    <w:rsid w:val="008B4322"/>
    <w:rsid w:val="008B49A0"/>
    <w:rsid w:val="008B4D4C"/>
    <w:rsid w:val="008B52CE"/>
    <w:rsid w:val="008B5423"/>
    <w:rsid w:val="008B5678"/>
    <w:rsid w:val="008B6037"/>
    <w:rsid w:val="008B63AA"/>
    <w:rsid w:val="008B7341"/>
    <w:rsid w:val="008B79AC"/>
    <w:rsid w:val="008B7E11"/>
    <w:rsid w:val="008C0040"/>
    <w:rsid w:val="008C02E5"/>
    <w:rsid w:val="008C0545"/>
    <w:rsid w:val="008C1301"/>
    <w:rsid w:val="008C1E10"/>
    <w:rsid w:val="008C2A6A"/>
    <w:rsid w:val="008C3190"/>
    <w:rsid w:val="008C329A"/>
    <w:rsid w:val="008C3668"/>
    <w:rsid w:val="008C436C"/>
    <w:rsid w:val="008C4867"/>
    <w:rsid w:val="008C495D"/>
    <w:rsid w:val="008C55D7"/>
    <w:rsid w:val="008C6764"/>
    <w:rsid w:val="008C69E5"/>
    <w:rsid w:val="008C7A84"/>
    <w:rsid w:val="008D004D"/>
    <w:rsid w:val="008D0465"/>
    <w:rsid w:val="008D0F02"/>
    <w:rsid w:val="008D12A1"/>
    <w:rsid w:val="008D14E8"/>
    <w:rsid w:val="008D188D"/>
    <w:rsid w:val="008D482E"/>
    <w:rsid w:val="008D4FB2"/>
    <w:rsid w:val="008D5521"/>
    <w:rsid w:val="008D5A2A"/>
    <w:rsid w:val="008D7528"/>
    <w:rsid w:val="008D7894"/>
    <w:rsid w:val="008D7DE9"/>
    <w:rsid w:val="008E05D7"/>
    <w:rsid w:val="008E10E6"/>
    <w:rsid w:val="008E1670"/>
    <w:rsid w:val="008E1747"/>
    <w:rsid w:val="008E2AAC"/>
    <w:rsid w:val="008E3CF7"/>
    <w:rsid w:val="008E5601"/>
    <w:rsid w:val="008E5C08"/>
    <w:rsid w:val="008E5DB7"/>
    <w:rsid w:val="008E5EDD"/>
    <w:rsid w:val="008E6804"/>
    <w:rsid w:val="008F0091"/>
    <w:rsid w:val="008F01AD"/>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4C2"/>
    <w:rsid w:val="008F6DA0"/>
    <w:rsid w:val="008F6FDA"/>
    <w:rsid w:val="008F74FC"/>
    <w:rsid w:val="00900418"/>
    <w:rsid w:val="00900640"/>
    <w:rsid w:val="009006C8"/>
    <w:rsid w:val="009009EB"/>
    <w:rsid w:val="009013A0"/>
    <w:rsid w:val="00901F47"/>
    <w:rsid w:val="0090252F"/>
    <w:rsid w:val="00902969"/>
    <w:rsid w:val="00902FB6"/>
    <w:rsid w:val="009031EC"/>
    <w:rsid w:val="00903909"/>
    <w:rsid w:val="00903BF2"/>
    <w:rsid w:val="00904793"/>
    <w:rsid w:val="009049CA"/>
    <w:rsid w:val="00904ED6"/>
    <w:rsid w:val="009055C7"/>
    <w:rsid w:val="00905A2B"/>
    <w:rsid w:val="00905C7E"/>
    <w:rsid w:val="00906386"/>
    <w:rsid w:val="00906E52"/>
    <w:rsid w:val="00907280"/>
    <w:rsid w:val="009075D0"/>
    <w:rsid w:val="00907D31"/>
    <w:rsid w:val="00910CB2"/>
    <w:rsid w:val="00910E39"/>
    <w:rsid w:val="00910E8A"/>
    <w:rsid w:val="0091154E"/>
    <w:rsid w:val="0091234D"/>
    <w:rsid w:val="00912F49"/>
    <w:rsid w:val="00914251"/>
    <w:rsid w:val="00914C65"/>
    <w:rsid w:val="00914E2E"/>
    <w:rsid w:val="0091502F"/>
    <w:rsid w:val="00915097"/>
    <w:rsid w:val="009150F6"/>
    <w:rsid w:val="009153F9"/>
    <w:rsid w:val="00916722"/>
    <w:rsid w:val="00917121"/>
    <w:rsid w:val="00917358"/>
    <w:rsid w:val="00917CED"/>
    <w:rsid w:val="00921E40"/>
    <w:rsid w:val="00922269"/>
    <w:rsid w:val="0092340E"/>
    <w:rsid w:val="00923D11"/>
    <w:rsid w:val="00923DB2"/>
    <w:rsid w:val="00923F12"/>
    <w:rsid w:val="00925F4F"/>
    <w:rsid w:val="0092684E"/>
    <w:rsid w:val="009268FC"/>
    <w:rsid w:val="00926F8B"/>
    <w:rsid w:val="009270FB"/>
    <w:rsid w:val="00930583"/>
    <w:rsid w:val="009310C3"/>
    <w:rsid w:val="00931423"/>
    <w:rsid w:val="00932B62"/>
    <w:rsid w:val="00932FBA"/>
    <w:rsid w:val="00933771"/>
    <w:rsid w:val="0093435B"/>
    <w:rsid w:val="00934F54"/>
    <w:rsid w:val="00935865"/>
    <w:rsid w:val="00937C17"/>
    <w:rsid w:val="0094023B"/>
    <w:rsid w:val="009402F2"/>
    <w:rsid w:val="00940342"/>
    <w:rsid w:val="00940BD2"/>
    <w:rsid w:val="00941238"/>
    <w:rsid w:val="009415AA"/>
    <w:rsid w:val="00942788"/>
    <w:rsid w:val="0094290F"/>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1AD3"/>
    <w:rsid w:val="00961F91"/>
    <w:rsid w:val="00962135"/>
    <w:rsid w:val="00963323"/>
    <w:rsid w:val="0096411A"/>
    <w:rsid w:val="0096428C"/>
    <w:rsid w:val="00964C9C"/>
    <w:rsid w:val="00964F01"/>
    <w:rsid w:val="00967134"/>
    <w:rsid w:val="009674D0"/>
    <w:rsid w:val="0097096B"/>
    <w:rsid w:val="00970D41"/>
    <w:rsid w:val="00971718"/>
    <w:rsid w:val="009717A5"/>
    <w:rsid w:val="0097183C"/>
    <w:rsid w:val="00972374"/>
    <w:rsid w:val="00972887"/>
    <w:rsid w:val="00972E0C"/>
    <w:rsid w:val="0097351F"/>
    <w:rsid w:val="0097354C"/>
    <w:rsid w:val="00973B40"/>
    <w:rsid w:val="009742AE"/>
    <w:rsid w:val="00974903"/>
    <w:rsid w:val="00974953"/>
    <w:rsid w:val="00974DC0"/>
    <w:rsid w:val="00975D30"/>
    <w:rsid w:val="009762AA"/>
    <w:rsid w:val="0097744F"/>
    <w:rsid w:val="00977765"/>
    <w:rsid w:val="00977F00"/>
    <w:rsid w:val="0098022D"/>
    <w:rsid w:val="009802F2"/>
    <w:rsid w:val="00980829"/>
    <w:rsid w:val="0098131C"/>
    <w:rsid w:val="009819B1"/>
    <w:rsid w:val="00981A14"/>
    <w:rsid w:val="00981DA6"/>
    <w:rsid w:val="00982E88"/>
    <w:rsid w:val="00983159"/>
    <w:rsid w:val="0098394F"/>
    <w:rsid w:val="0098420D"/>
    <w:rsid w:val="009847C7"/>
    <w:rsid w:val="00984DBE"/>
    <w:rsid w:val="0098549D"/>
    <w:rsid w:val="009855D7"/>
    <w:rsid w:val="00985990"/>
    <w:rsid w:val="009860C3"/>
    <w:rsid w:val="0098640F"/>
    <w:rsid w:val="009867CF"/>
    <w:rsid w:val="00986A2B"/>
    <w:rsid w:val="009874CB"/>
    <w:rsid w:val="009879CE"/>
    <w:rsid w:val="00987CD6"/>
    <w:rsid w:val="00987FC9"/>
    <w:rsid w:val="009900D8"/>
    <w:rsid w:val="0099058E"/>
    <w:rsid w:val="00990903"/>
    <w:rsid w:val="00991382"/>
    <w:rsid w:val="009914AB"/>
    <w:rsid w:val="0099175E"/>
    <w:rsid w:val="00991DA4"/>
    <w:rsid w:val="0099251B"/>
    <w:rsid w:val="00992B09"/>
    <w:rsid w:val="0099308E"/>
    <w:rsid w:val="00993318"/>
    <w:rsid w:val="00995041"/>
    <w:rsid w:val="00995276"/>
    <w:rsid w:val="009954FB"/>
    <w:rsid w:val="009958EF"/>
    <w:rsid w:val="00995BE2"/>
    <w:rsid w:val="00996448"/>
    <w:rsid w:val="00997B98"/>
    <w:rsid w:val="009A0CAA"/>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2225"/>
    <w:rsid w:val="009B2EF4"/>
    <w:rsid w:val="009B591C"/>
    <w:rsid w:val="009B5943"/>
    <w:rsid w:val="009B65ED"/>
    <w:rsid w:val="009B6726"/>
    <w:rsid w:val="009B68F1"/>
    <w:rsid w:val="009B6BC9"/>
    <w:rsid w:val="009B76F0"/>
    <w:rsid w:val="009B7720"/>
    <w:rsid w:val="009B7F20"/>
    <w:rsid w:val="009C016D"/>
    <w:rsid w:val="009C0300"/>
    <w:rsid w:val="009C0C29"/>
    <w:rsid w:val="009C176A"/>
    <w:rsid w:val="009C2389"/>
    <w:rsid w:val="009C2549"/>
    <w:rsid w:val="009C28C7"/>
    <w:rsid w:val="009C2B42"/>
    <w:rsid w:val="009C2D43"/>
    <w:rsid w:val="009C44B2"/>
    <w:rsid w:val="009C4537"/>
    <w:rsid w:val="009C4E09"/>
    <w:rsid w:val="009C5488"/>
    <w:rsid w:val="009C5BB1"/>
    <w:rsid w:val="009C60CE"/>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F84"/>
    <w:rsid w:val="009E0D6A"/>
    <w:rsid w:val="009E166B"/>
    <w:rsid w:val="009E1B85"/>
    <w:rsid w:val="009E1FB8"/>
    <w:rsid w:val="009E2639"/>
    <w:rsid w:val="009E2A83"/>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28"/>
    <w:rsid w:val="00A062E1"/>
    <w:rsid w:val="00A063F8"/>
    <w:rsid w:val="00A06F12"/>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6B2"/>
    <w:rsid w:val="00A22DDE"/>
    <w:rsid w:val="00A22E32"/>
    <w:rsid w:val="00A23366"/>
    <w:rsid w:val="00A2399A"/>
    <w:rsid w:val="00A23B1E"/>
    <w:rsid w:val="00A249A6"/>
    <w:rsid w:val="00A24E57"/>
    <w:rsid w:val="00A252E0"/>
    <w:rsid w:val="00A25A85"/>
    <w:rsid w:val="00A25F55"/>
    <w:rsid w:val="00A26008"/>
    <w:rsid w:val="00A27426"/>
    <w:rsid w:val="00A30059"/>
    <w:rsid w:val="00A30716"/>
    <w:rsid w:val="00A308E3"/>
    <w:rsid w:val="00A3099D"/>
    <w:rsid w:val="00A3196E"/>
    <w:rsid w:val="00A32423"/>
    <w:rsid w:val="00A32C6F"/>
    <w:rsid w:val="00A336AB"/>
    <w:rsid w:val="00A338EC"/>
    <w:rsid w:val="00A34796"/>
    <w:rsid w:val="00A348A0"/>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C67"/>
    <w:rsid w:val="00A43C65"/>
    <w:rsid w:val="00A443AE"/>
    <w:rsid w:val="00A45ECD"/>
    <w:rsid w:val="00A46A36"/>
    <w:rsid w:val="00A46C2F"/>
    <w:rsid w:val="00A4794E"/>
    <w:rsid w:val="00A47D80"/>
    <w:rsid w:val="00A47EF9"/>
    <w:rsid w:val="00A50454"/>
    <w:rsid w:val="00A511B5"/>
    <w:rsid w:val="00A51E07"/>
    <w:rsid w:val="00A5317D"/>
    <w:rsid w:val="00A53B3C"/>
    <w:rsid w:val="00A552BC"/>
    <w:rsid w:val="00A55CAD"/>
    <w:rsid w:val="00A56071"/>
    <w:rsid w:val="00A56141"/>
    <w:rsid w:val="00A56B1E"/>
    <w:rsid w:val="00A57469"/>
    <w:rsid w:val="00A5750F"/>
    <w:rsid w:val="00A608D5"/>
    <w:rsid w:val="00A61985"/>
    <w:rsid w:val="00A61F91"/>
    <w:rsid w:val="00A635C5"/>
    <w:rsid w:val="00A63A28"/>
    <w:rsid w:val="00A642AE"/>
    <w:rsid w:val="00A64564"/>
    <w:rsid w:val="00A64D8A"/>
    <w:rsid w:val="00A64F10"/>
    <w:rsid w:val="00A65031"/>
    <w:rsid w:val="00A6521A"/>
    <w:rsid w:val="00A6522A"/>
    <w:rsid w:val="00A65C7B"/>
    <w:rsid w:val="00A65D6D"/>
    <w:rsid w:val="00A66843"/>
    <w:rsid w:val="00A66B67"/>
    <w:rsid w:val="00A66BAF"/>
    <w:rsid w:val="00A66E6B"/>
    <w:rsid w:val="00A66F45"/>
    <w:rsid w:val="00A671BF"/>
    <w:rsid w:val="00A672B3"/>
    <w:rsid w:val="00A678C3"/>
    <w:rsid w:val="00A70596"/>
    <w:rsid w:val="00A70F8F"/>
    <w:rsid w:val="00A71BCE"/>
    <w:rsid w:val="00A71F8A"/>
    <w:rsid w:val="00A7265C"/>
    <w:rsid w:val="00A732BF"/>
    <w:rsid w:val="00A732F3"/>
    <w:rsid w:val="00A735FA"/>
    <w:rsid w:val="00A736E5"/>
    <w:rsid w:val="00A73B07"/>
    <w:rsid w:val="00A755F7"/>
    <w:rsid w:val="00A75789"/>
    <w:rsid w:val="00A764D6"/>
    <w:rsid w:val="00A766FA"/>
    <w:rsid w:val="00A7676D"/>
    <w:rsid w:val="00A767F5"/>
    <w:rsid w:val="00A768C0"/>
    <w:rsid w:val="00A76EB2"/>
    <w:rsid w:val="00A77AE4"/>
    <w:rsid w:val="00A80851"/>
    <w:rsid w:val="00A8192B"/>
    <w:rsid w:val="00A81F32"/>
    <w:rsid w:val="00A823C2"/>
    <w:rsid w:val="00A828E5"/>
    <w:rsid w:val="00A830EB"/>
    <w:rsid w:val="00A83165"/>
    <w:rsid w:val="00A8353A"/>
    <w:rsid w:val="00A83BB7"/>
    <w:rsid w:val="00A83CEE"/>
    <w:rsid w:val="00A83D8B"/>
    <w:rsid w:val="00A84B82"/>
    <w:rsid w:val="00A85827"/>
    <w:rsid w:val="00A85CE7"/>
    <w:rsid w:val="00A85D20"/>
    <w:rsid w:val="00A8660E"/>
    <w:rsid w:val="00A86792"/>
    <w:rsid w:val="00A87C51"/>
    <w:rsid w:val="00A90028"/>
    <w:rsid w:val="00A911D3"/>
    <w:rsid w:val="00A91326"/>
    <w:rsid w:val="00A920A2"/>
    <w:rsid w:val="00A92AA4"/>
    <w:rsid w:val="00A938C0"/>
    <w:rsid w:val="00A9424B"/>
    <w:rsid w:val="00A9428F"/>
    <w:rsid w:val="00A95317"/>
    <w:rsid w:val="00A95DD0"/>
    <w:rsid w:val="00A96712"/>
    <w:rsid w:val="00A96A22"/>
    <w:rsid w:val="00A96D7D"/>
    <w:rsid w:val="00A975E9"/>
    <w:rsid w:val="00A97C52"/>
    <w:rsid w:val="00AA0A35"/>
    <w:rsid w:val="00AA0D84"/>
    <w:rsid w:val="00AA11B0"/>
    <w:rsid w:val="00AA1C25"/>
    <w:rsid w:val="00AA26FA"/>
    <w:rsid w:val="00AA31BD"/>
    <w:rsid w:val="00AA3E7B"/>
    <w:rsid w:val="00AA554E"/>
    <w:rsid w:val="00AA57AB"/>
    <w:rsid w:val="00AA7464"/>
    <w:rsid w:val="00AA7528"/>
    <w:rsid w:val="00AA7634"/>
    <w:rsid w:val="00AA7E5C"/>
    <w:rsid w:val="00AB04F5"/>
    <w:rsid w:val="00AB073C"/>
    <w:rsid w:val="00AB0996"/>
    <w:rsid w:val="00AB0E28"/>
    <w:rsid w:val="00AB154D"/>
    <w:rsid w:val="00AB1859"/>
    <w:rsid w:val="00AB212F"/>
    <w:rsid w:val="00AB23E0"/>
    <w:rsid w:val="00AB2FCC"/>
    <w:rsid w:val="00AB3D28"/>
    <w:rsid w:val="00AB3E4C"/>
    <w:rsid w:val="00AB51EC"/>
    <w:rsid w:val="00AB5E6C"/>
    <w:rsid w:val="00AB60F4"/>
    <w:rsid w:val="00AB711F"/>
    <w:rsid w:val="00AB77BD"/>
    <w:rsid w:val="00AB7C65"/>
    <w:rsid w:val="00AB7D21"/>
    <w:rsid w:val="00AC0243"/>
    <w:rsid w:val="00AC061F"/>
    <w:rsid w:val="00AC088C"/>
    <w:rsid w:val="00AC1CFA"/>
    <w:rsid w:val="00AC1FC9"/>
    <w:rsid w:val="00AC2103"/>
    <w:rsid w:val="00AC28DD"/>
    <w:rsid w:val="00AC3602"/>
    <w:rsid w:val="00AC3887"/>
    <w:rsid w:val="00AC4246"/>
    <w:rsid w:val="00AC48B5"/>
    <w:rsid w:val="00AC4B53"/>
    <w:rsid w:val="00AC54B1"/>
    <w:rsid w:val="00AC5F18"/>
    <w:rsid w:val="00AC67FF"/>
    <w:rsid w:val="00AC74E8"/>
    <w:rsid w:val="00AD0173"/>
    <w:rsid w:val="00AD02E0"/>
    <w:rsid w:val="00AD092A"/>
    <w:rsid w:val="00AD0C36"/>
    <w:rsid w:val="00AD119B"/>
    <w:rsid w:val="00AD1552"/>
    <w:rsid w:val="00AD190F"/>
    <w:rsid w:val="00AD2572"/>
    <w:rsid w:val="00AD2644"/>
    <w:rsid w:val="00AD27E5"/>
    <w:rsid w:val="00AD3AA8"/>
    <w:rsid w:val="00AD3B93"/>
    <w:rsid w:val="00AD4D93"/>
    <w:rsid w:val="00AD4ECA"/>
    <w:rsid w:val="00AD5684"/>
    <w:rsid w:val="00AD5AC1"/>
    <w:rsid w:val="00AD5F72"/>
    <w:rsid w:val="00AD624F"/>
    <w:rsid w:val="00AE0888"/>
    <w:rsid w:val="00AE1D04"/>
    <w:rsid w:val="00AE2439"/>
    <w:rsid w:val="00AE2662"/>
    <w:rsid w:val="00AE3F4C"/>
    <w:rsid w:val="00AE4069"/>
    <w:rsid w:val="00AE4664"/>
    <w:rsid w:val="00AE52B0"/>
    <w:rsid w:val="00AE549D"/>
    <w:rsid w:val="00AE607D"/>
    <w:rsid w:val="00AE6B78"/>
    <w:rsid w:val="00AE6F5B"/>
    <w:rsid w:val="00AE7647"/>
    <w:rsid w:val="00AF096C"/>
    <w:rsid w:val="00AF158A"/>
    <w:rsid w:val="00AF1A13"/>
    <w:rsid w:val="00AF1E07"/>
    <w:rsid w:val="00AF2309"/>
    <w:rsid w:val="00AF28FD"/>
    <w:rsid w:val="00AF2AEC"/>
    <w:rsid w:val="00AF37A3"/>
    <w:rsid w:val="00AF3FDB"/>
    <w:rsid w:val="00AF4041"/>
    <w:rsid w:val="00AF441F"/>
    <w:rsid w:val="00AF537F"/>
    <w:rsid w:val="00AF5E61"/>
    <w:rsid w:val="00AF6071"/>
    <w:rsid w:val="00AF61A0"/>
    <w:rsid w:val="00AF68A8"/>
    <w:rsid w:val="00AF7431"/>
    <w:rsid w:val="00AF7B53"/>
    <w:rsid w:val="00AF7CB8"/>
    <w:rsid w:val="00AF7FC5"/>
    <w:rsid w:val="00B0060D"/>
    <w:rsid w:val="00B00771"/>
    <w:rsid w:val="00B01A1B"/>
    <w:rsid w:val="00B01C00"/>
    <w:rsid w:val="00B0283B"/>
    <w:rsid w:val="00B03532"/>
    <w:rsid w:val="00B03680"/>
    <w:rsid w:val="00B0380E"/>
    <w:rsid w:val="00B0406A"/>
    <w:rsid w:val="00B04EDE"/>
    <w:rsid w:val="00B05624"/>
    <w:rsid w:val="00B0594B"/>
    <w:rsid w:val="00B06300"/>
    <w:rsid w:val="00B063F2"/>
    <w:rsid w:val="00B06670"/>
    <w:rsid w:val="00B07703"/>
    <w:rsid w:val="00B07935"/>
    <w:rsid w:val="00B079F3"/>
    <w:rsid w:val="00B10DE2"/>
    <w:rsid w:val="00B119A5"/>
    <w:rsid w:val="00B12475"/>
    <w:rsid w:val="00B12680"/>
    <w:rsid w:val="00B133EA"/>
    <w:rsid w:val="00B136BF"/>
    <w:rsid w:val="00B13BF4"/>
    <w:rsid w:val="00B15D50"/>
    <w:rsid w:val="00B16885"/>
    <w:rsid w:val="00B171DC"/>
    <w:rsid w:val="00B1722C"/>
    <w:rsid w:val="00B172D9"/>
    <w:rsid w:val="00B173F7"/>
    <w:rsid w:val="00B175A0"/>
    <w:rsid w:val="00B17E47"/>
    <w:rsid w:val="00B20308"/>
    <w:rsid w:val="00B2075F"/>
    <w:rsid w:val="00B20B64"/>
    <w:rsid w:val="00B213A4"/>
    <w:rsid w:val="00B21D89"/>
    <w:rsid w:val="00B21DB3"/>
    <w:rsid w:val="00B22540"/>
    <w:rsid w:val="00B239A7"/>
    <w:rsid w:val="00B23A82"/>
    <w:rsid w:val="00B23D9D"/>
    <w:rsid w:val="00B23F58"/>
    <w:rsid w:val="00B245DB"/>
    <w:rsid w:val="00B24B40"/>
    <w:rsid w:val="00B25211"/>
    <w:rsid w:val="00B25995"/>
    <w:rsid w:val="00B25ACB"/>
    <w:rsid w:val="00B261DA"/>
    <w:rsid w:val="00B269A8"/>
    <w:rsid w:val="00B31097"/>
    <w:rsid w:val="00B31532"/>
    <w:rsid w:val="00B31548"/>
    <w:rsid w:val="00B318E7"/>
    <w:rsid w:val="00B31C3E"/>
    <w:rsid w:val="00B31CD2"/>
    <w:rsid w:val="00B32054"/>
    <w:rsid w:val="00B32288"/>
    <w:rsid w:val="00B32895"/>
    <w:rsid w:val="00B3354E"/>
    <w:rsid w:val="00B336E0"/>
    <w:rsid w:val="00B34588"/>
    <w:rsid w:val="00B34A01"/>
    <w:rsid w:val="00B34A4F"/>
    <w:rsid w:val="00B34B82"/>
    <w:rsid w:val="00B34D80"/>
    <w:rsid w:val="00B351D8"/>
    <w:rsid w:val="00B35541"/>
    <w:rsid w:val="00B35A06"/>
    <w:rsid w:val="00B360D2"/>
    <w:rsid w:val="00B36382"/>
    <w:rsid w:val="00B364B3"/>
    <w:rsid w:val="00B36A24"/>
    <w:rsid w:val="00B3743A"/>
    <w:rsid w:val="00B3758D"/>
    <w:rsid w:val="00B37C98"/>
    <w:rsid w:val="00B4051B"/>
    <w:rsid w:val="00B40A59"/>
    <w:rsid w:val="00B40B90"/>
    <w:rsid w:val="00B417C3"/>
    <w:rsid w:val="00B42044"/>
    <w:rsid w:val="00B4206A"/>
    <w:rsid w:val="00B421C6"/>
    <w:rsid w:val="00B422F4"/>
    <w:rsid w:val="00B42446"/>
    <w:rsid w:val="00B424AD"/>
    <w:rsid w:val="00B42733"/>
    <w:rsid w:val="00B4328A"/>
    <w:rsid w:val="00B43B86"/>
    <w:rsid w:val="00B4426E"/>
    <w:rsid w:val="00B45EC3"/>
    <w:rsid w:val="00B464A0"/>
    <w:rsid w:val="00B464BC"/>
    <w:rsid w:val="00B467E5"/>
    <w:rsid w:val="00B47A11"/>
    <w:rsid w:val="00B505C2"/>
    <w:rsid w:val="00B5092B"/>
    <w:rsid w:val="00B513D3"/>
    <w:rsid w:val="00B51583"/>
    <w:rsid w:val="00B51B11"/>
    <w:rsid w:val="00B51D72"/>
    <w:rsid w:val="00B523DE"/>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E93"/>
    <w:rsid w:val="00B56F0A"/>
    <w:rsid w:val="00B5753B"/>
    <w:rsid w:val="00B600F0"/>
    <w:rsid w:val="00B60A84"/>
    <w:rsid w:val="00B61F3C"/>
    <w:rsid w:val="00B61FA1"/>
    <w:rsid w:val="00B62212"/>
    <w:rsid w:val="00B627F5"/>
    <w:rsid w:val="00B6360B"/>
    <w:rsid w:val="00B63D7B"/>
    <w:rsid w:val="00B63D7D"/>
    <w:rsid w:val="00B63F3D"/>
    <w:rsid w:val="00B63FD3"/>
    <w:rsid w:val="00B64014"/>
    <w:rsid w:val="00B64407"/>
    <w:rsid w:val="00B64910"/>
    <w:rsid w:val="00B6557E"/>
    <w:rsid w:val="00B65D57"/>
    <w:rsid w:val="00B6664A"/>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25D2"/>
    <w:rsid w:val="00B82B89"/>
    <w:rsid w:val="00B8361B"/>
    <w:rsid w:val="00B83AA5"/>
    <w:rsid w:val="00B841FC"/>
    <w:rsid w:val="00B84C8E"/>
    <w:rsid w:val="00B84DC4"/>
    <w:rsid w:val="00B85920"/>
    <w:rsid w:val="00B85971"/>
    <w:rsid w:val="00B85DC1"/>
    <w:rsid w:val="00B86558"/>
    <w:rsid w:val="00B865B5"/>
    <w:rsid w:val="00B86A0B"/>
    <w:rsid w:val="00B8713C"/>
    <w:rsid w:val="00B87A80"/>
    <w:rsid w:val="00B87AF3"/>
    <w:rsid w:val="00B907C8"/>
    <w:rsid w:val="00B90EC4"/>
    <w:rsid w:val="00B91847"/>
    <w:rsid w:val="00B919EC"/>
    <w:rsid w:val="00B929EC"/>
    <w:rsid w:val="00B94C7A"/>
    <w:rsid w:val="00B950E2"/>
    <w:rsid w:val="00B9732F"/>
    <w:rsid w:val="00B97D86"/>
    <w:rsid w:val="00BA0FDE"/>
    <w:rsid w:val="00BA1D2C"/>
    <w:rsid w:val="00BA292C"/>
    <w:rsid w:val="00BA3822"/>
    <w:rsid w:val="00BA3889"/>
    <w:rsid w:val="00BA40EF"/>
    <w:rsid w:val="00BA4966"/>
    <w:rsid w:val="00BA4D1E"/>
    <w:rsid w:val="00BA4DB8"/>
    <w:rsid w:val="00BA5057"/>
    <w:rsid w:val="00BA591E"/>
    <w:rsid w:val="00BA63D5"/>
    <w:rsid w:val="00BA6810"/>
    <w:rsid w:val="00BB0B25"/>
    <w:rsid w:val="00BB0C89"/>
    <w:rsid w:val="00BB11FC"/>
    <w:rsid w:val="00BB1285"/>
    <w:rsid w:val="00BB19E9"/>
    <w:rsid w:val="00BB26CB"/>
    <w:rsid w:val="00BB2AA3"/>
    <w:rsid w:val="00BB2D52"/>
    <w:rsid w:val="00BB2ECB"/>
    <w:rsid w:val="00BB3432"/>
    <w:rsid w:val="00BB3476"/>
    <w:rsid w:val="00BB35B3"/>
    <w:rsid w:val="00BB3D5B"/>
    <w:rsid w:val="00BB40A9"/>
    <w:rsid w:val="00BB413F"/>
    <w:rsid w:val="00BB48E7"/>
    <w:rsid w:val="00BB4E33"/>
    <w:rsid w:val="00BB5A88"/>
    <w:rsid w:val="00BB5DEA"/>
    <w:rsid w:val="00BB6A4D"/>
    <w:rsid w:val="00BB7F9D"/>
    <w:rsid w:val="00BC02F9"/>
    <w:rsid w:val="00BC035B"/>
    <w:rsid w:val="00BC05D6"/>
    <w:rsid w:val="00BC0B4F"/>
    <w:rsid w:val="00BC10EF"/>
    <w:rsid w:val="00BC19A0"/>
    <w:rsid w:val="00BC1BC6"/>
    <w:rsid w:val="00BC1FC5"/>
    <w:rsid w:val="00BC2D9F"/>
    <w:rsid w:val="00BC3906"/>
    <w:rsid w:val="00BC4897"/>
    <w:rsid w:val="00BC5005"/>
    <w:rsid w:val="00BC56FA"/>
    <w:rsid w:val="00BC59AA"/>
    <w:rsid w:val="00BC59E7"/>
    <w:rsid w:val="00BC6619"/>
    <w:rsid w:val="00BC6A16"/>
    <w:rsid w:val="00BC77A3"/>
    <w:rsid w:val="00BC7BF9"/>
    <w:rsid w:val="00BC7F97"/>
    <w:rsid w:val="00BD0010"/>
    <w:rsid w:val="00BD0C3A"/>
    <w:rsid w:val="00BD154F"/>
    <w:rsid w:val="00BD1E26"/>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120"/>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E7D9C"/>
    <w:rsid w:val="00BF0C97"/>
    <w:rsid w:val="00BF1383"/>
    <w:rsid w:val="00BF1AE9"/>
    <w:rsid w:val="00BF1CCA"/>
    <w:rsid w:val="00BF1EA3"/>
    <w:rsid w:val="00BF2245"/>
    <w:rsid w:val="00BF255F"/>
    <w:rsid w:val="00BF2CB3"/>
    <w:rsid w:val="00BF3152"/>
    <w:rsid w:val="00BF33CB"/>
    <w:rsid w:val="00BF4145"/>
    <w:rsid w:val="00BF4957"/>
    <w:rsid w:val="00BF53BB"/>
    <w:rsid w:val="00BF5674"/>
    <w:rsid w:val="00BF5833"/>
    <w:rsid w:val="00BF60E8"/>
    <w:rsid w:val="00BF6264"/>
    <w:rsid w:val="00BF6332"/>
    <w:rsid w:val="00BF7010"/>
    <w:rsid w:val="00BF7234"/>
    <w:rsid w:val="00C0025D"/>
    <w:rsid w:val="00C0026A"/>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1035"/>
    <w:rsid w:val="00C1129E"/>
    <w:rsid w:val="00C11CA9"/>
    <w:rsid w:val="00C11E1E"/>
    <w:rsid w:val="00C12549"/>
    <w:rsid w:val="00C12ADF"/>
    <w:rsid w:val="00C12E77"/>
    <w:rsid w:val="00C134DE"/>
    <w:rsid w:val="00C148DE"/>
    <w:rsid w:val="00C1538E"/>
    <w:rsid w:val="00C1544B"/>
    <w:rsid w:val="00C15A07"/>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6944"/>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4BD3"/>
    <w:rsid w:val="00C3500F"/>
    <w:rsid w:val="00C37013"/>
    <w:rsid w:val="00C3748F"/>
    <w:rsid w:val="00C37579"/>
    <w:rsid w:val="00C37DEB"/>
    <w:rsid w:val="00C4049A"/>
    <w:rsid w:val="00C4080F"/>
    <w:rsid w:val="00C40993"/>
    <w:rsid w:val="00C41F9F"/>
    <w:rsid w:val="00C42310"/>
    <w:rsid w:val="00C426ED"/>
    <w:rsid w:val="00C42A31"/>
    <w:rsid w:val="00C42B93"/>
    <w:rsid w:val="00C4366B"/>
    <w:rsid w:val="00C44806"/>
    <w:rsid w:val="00C448FC"/>
    <w:rsid w:val="00C4511A"/>
    <w:rsid w:val="00C452D7"/>
    <w:rsid w:val="00C47434"/>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846"/>
    <w:rsid w:val="00C549BF"/>
    <w:rsid w:val="00C56952"/>
    <w:rsid w:val="00C56BE8"/>
    <w:rsid w:val="00C56E7C"/>
    <w:rsid w:val="00C56F21"/>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BC1"/>
    <w:rsid w:val="00C67F64"/>
    <w:rsid w:val="00C702FD"/>
    <w:rsid w:val="00C71210"/>
    <w:rsid w:val="00C71838"/>
    <w:rsid w:val="00C7198B"/>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5C2A"/>
    <w:rsid w:val="00C86752"/>
    <w:rsid w:val="00C86D0B"/>
    <w:rsid w:val="00C871C7"/>
    <w:rsid w:val="00C87FC8"/>
    <w:rsid w:val="00C9098B"/>
    <w:rsid w:val="00C90F84"/>
    <w:rsid w:val="00C91525"/>
    <w:rsid w:val="00C91BD0"/>
    <w:rsid w:val="00C91EEE"/>
    <w:rsid w:val="00C931BB"/>
    <w:rsid w:val="00C9351C"/>
    <w:rsid w:val="00C93811"/>
    <w:rsid w:val="00C94191"/>
    <w:rsid w:val="00C9467D"/>
    <w:rsid w:val="00C94689"/>
    <w:rsid w:val="00C948F5"/>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551B"/>
    <w:rsid w:val="00CA61DB"/>
    <w:rsid w:val="00CA6620"/>
    <w:rsid w:val="00CA67A1"/>
    <w:rsid w:val="00CA76ED"/>
    <w:rsid w:val="00CB09D3"/>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B6E45"/>
    <w:rsid w:val="00CC076B"/>
    <w:rsid w:val="00CC0F77"/>
    <w:rsid w:val="00CC0F95"/>
    <w:rsid w:val="00CC1273"/>
    <w:rsid w:val="00CC1E8B"/>
    <w:rsid w:val="00CC30A3"/>
    <w:rsid w:val="00CC318B"/>
    <w:rsid w:val="00CC390A"/>
    <w:rsid w:val="00CC3A4F"/>
    <w:rsid w:val="00CC47CD"/>
    <w:rsid w:val="00CC4D97"/>
    <w:rsid w:val="00CC5E4B"/>
    <w:rsid w:val="00CC5E66"/>
    <w:rsid w:val="00CC5F87"/>
    <w:rsid w:val="00CD1295"/>
    <w:rsid w:val="00CD263C"/>
    <w:rsid w:val="00CD3244"/>
    <w:rsid w:val="00CD3643"/>
    <w:rsid w:val="00CD3E54"/>
    <w:rsid w:val="00CD4CBC"/>
    <w:rsid w:val="00CD558A"/>
    <w:rsid w:val="00CD61F5"/>
    <w:rsid w:val="00CD6491"/>
    <w:rsid w:val="00CD66D7"/>
    <w:rsid w:val="00CD66DE"/>
    <w:rsid w:val="00CD6E57"/>
    <w:rsid w:val="00CD74F1"/>
    <w:rsid w:val="00CD7E0B"/>
    <w:rsid w:val="00CE010E"/>
    <w:rsid w:val="00CE08BD"/>
    <w:rsid w:val="00CE18B2"/>
    <w:rsid w:val="00CE1942"/>
    <w:rsid w:val="00CE29A9"/>
    <w:rsid w:val="00CE32AE"/>
    <w:rsid w:val="00CE3BBB"/>
    <w:rsid w:val="00CE4635"/>
    <w:rsid w:val="00CE4797"/>
    <w:rsid w:val="00CE4A93"/>
    <w:rsid w:val="00CE4AD5"/>
    <w:rsid w:val="00CE505A"/>
    <w:rsid w:val="00CE5380"/>
    <w:rsid w:val="00CE5E8F"/>
    <w:rsid w:val="00CE62CB"/>
    <w:rsid w:val="00CE63CD"/>
    <w:rsid w:val="00CE6BEE"/>
    <w:rsid w:val="00CE7C7A"/>
    <w:rsid w:val="00CF0863"/>
    <w:rsid w:val="00CF112C"/>
    <w:rsid w:val="00CF1B87"/>
    <w:rsid w:val="00CF2323"/>
    <w:rsid w:val="00CF2EA6"/>
    <w:rsid w:val="00CF4394"/>
    <w:rsid w:val="00CF687F"/>
    <w:rsid w:val="00CF68E5"/>
    <w:rsid w:val="00CF6EE7"/>
    <w:rsid w:val="00CF7C2F"/>
    <w:rsid w:val="00D0095D"/>
    <w:rsid w:val="00D00F57"/>
    <w:rsid w:val="00D0121B"/>
    <w:rsid w:val="00D0182D"/>
    <w:rsid w:val="00D03836"/>
    <w:rsid w:val="00D03E8A"/>
    <w:rsid w:val="00D03F37"/>
    <w:rsid w:val="00D0456D"/>
    <w:rsid w:val="00D04A32"/>
    <w:rsid w:val="00D04DB5"/>
    <w:rsid w:val="00D05AAD"/>
    <w:rsid w:val="00D05C25"/>
    <w:rsid w:val="00D064D5"/>
    <w:rsid w:val="00D0655F"/>
    <w:rsid w:val="00D11000"/>
    <w:rsid w:val="00D110D4"/>
    <w:rsid w:val="00D112A1"/>
    <w:rsid w:val="00D128CB"/>
    <w:rsid w:val="00D12AFE"/>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9C9"/>
    <w:rsid w:val="00D240DC"/>
    <w:rsid w:val="00D247FF"/>
    <w:rsid w:val="00D24A4F"/>
    <w:rsid w:val="00D25326"/>
    <w:rsid w:val="00D25333"/>
    <w:rsid w:val="00D256D3"/>
    <w:rsid w:val="00D26767"/>
    <w:rsid w:val="00D279C6"/>
    <w:rsid w:val="00D27F7A"/>
    <w:rsid w:val="00D30087"/>
    <w:rsid w:val="00D30623"/>
    <w:rsid w:val="00D31243"/>
    <w:rsid w:val="00D32F63"/>
    <w:rsid w:val="00D33105"/>
    <w:rsid w:val="00D33859"/>
    <w:rsid w:val="00D34F14"/>
    <w:rsid w:val="00D35A1A"/>
    <w:rsid w:val="00D37352"/>
    <w:rsid w:val="00D377D7"/>
    <w:rsid w:val="00D40FDD"/>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20B3"/>
    <w:rsid w:val="00D526FD"/>
    <w:rsid w:val="00D52A69"/>
    <w:rsid w:val="00D52F07"/>
    <w:rsid w:val="00D54D75"/>
    <w:rsid w:val="00D55400"/>
    <w:rsid w:val="00D55861"/>
    <w:rsid w:val="00D55D5E"/>
    <w:rsid w:val="00D5620A"/>
    <w:rsid w:val="00D56ECD"/>
    <w:rsid w:val="00D56FC8"/>
    <w:rsid w:val="00D572EF"/>
    <w:rsid w:val="00D578E2"/>
    <w:rsid w:val="00D6097D"/>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F9"/>
    <w:rsid w:val="00D735AF"/>
    <w:rsid w:val="00D74F26"/>
    <w:rsid w:val="00D76376"/>
    <w:rsid w:val="00D81229"/>
    <w:rsid w:val="00D81C34"/>
    <w:rsid w:val="00D84313"/>
    <w:rsid w:val="00D8486B"/>
    <w:rsid w:val="00D84A17"/>
    <w:rsid w:val="00D84ACF"/>
    <w:rsid w:val="00D84BD0"/>
    <w:rsid w:val="00D84E71"/>
    <w:rsid w:val="00D8514D"/>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DE3"/>
    <w:rsid w:val="00D96F4A"/>
    <w:rsid w:val="00D97992"/>
    <w:rsid w:val="00D97C63"/>
    <w:rsid w:val="00DA0049"/>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2D0"/>
    <w:rsid w:val="00DB13D1"/>
    <w:rsid w:val="00DB17DF"/>
    <w:rsid w:val="00DB1ADB"/>
    <w:rsid w:val="00DB2101"/>
    <w:rsid w:val="00DB25C3"/>
    <w:rsid w:val="00DB3CFF"/>
    <w:rsid w:val="00DB42D6"/>
    <w:rsid w:val="00DB4ADF"/>
    <w:rsid w:val="00DB5263"/>
    <w:rsid w:val="00DB526D"/>
    <w:rsid w:val="00DB52B0"/>
    <w:rsid w:val="00DB5884"/>
    <w:rsid w:val="00DB59CA"/>
    <w:rsid w:val="00DB5CD8"/>
    <w:rsid w:val="00DB5CE1"/>
    <w:rsid w:val="00DB5FA8"/>
    <w:rsid w:val="00DB6E19"/>
    <w:rsid w:val="00DB74AF"/>
    <w:rsid w:val="00DB7D92"/>
    <w:rsid w:val="00DC05D1"/>
    <w:rsid w:val="00DC0C01"/>
    <w:rsid w:val="00DC10C2"/>
    <w:rsid w:val="00DC1491"/>
    <w:rsid w:val="00DC1DB4"/>
    <w:rsid w:val="00DC247C"/>
    <w:rsid w:val="00DC2890"/>
    <w:rsid w:val="00DC2E56"/>
    <w:rsid w:val="00DC309B"/>
    <w:rsid w:val="00DC32B4"/>
    <w:rsid w:val="00DC3DF6"/>
    <w:rsid w:val="00DC3F31"/>
    <w:rsid w:val="00DC404C"/>
    <w:rsid w:val="00DC431B"/>
    <w:rsid w:val="00DC44B8"/>
    <w:rsid w:val="00DC46C3"/>
    <w:rsid w:val="00DC49B5"/>
    <w:rsid w:val="00DC57B3"/>
    <w:rsid w:val="00DD032D"/>
    <w:rsid w:val="00DD06FC"/>
    <w:rsid w:val="00DD0A7B"/>
    <w:rsid w:val="00DD0BC8"/>
    <w:rsid w:val="00DD16A0"/>
    <w:rsid w:val="00DD18D2"/>
    <w:rsid w:val="00DD1EF0"/>
    <w:rsid w:val="00DD2172"/>
    <w:rsid w:val="00DD22B9"/>
    <w:rsid w:val="00DD2763"/>
    <w:rsid w:val="00DD3396"/>
    <w:rsid w:val="00DD34C0"/>
    <w:rsid w:val="00DD4B76"/>
    <w:rsid w:val="00DD508D"/>
    <w:rsid w:val="00DD556B"/>
    <w:rsid w:val="00DD5DA3"/>
    <w:rsid w:val="00DD7953"/>
    <w:rsid w:val="00DD79B6"/>
    <w:rsid w:val="00DD7AD2"/>
    <w:rsid w:val="00DD7F9F"/>
    <w:rsid w:val="00DE0AF4"/>
    <w:rsid w:val="00DE16D1"/>
    <w:rsid w:val="00DE18A7"/>
    <w:rsid w:val="00DE1D4A"/>
    <w:rsid w:val="00DE24C6"/>
    <w:rsid w:val="00DE2C76"/>
    <w:rsid w:val="00DE2CB4"/>
    <w:rsid w:val="00DE2F31"/>
    <w:rsid w:val="00DE35D8"/>
    <w:rsid w:val="00DE3CA7"/>
    <w:rsid w:val="00DE4429"/>
    <w:rsid w:val="00DE446D"/>
    <w:rsid w:val="00DE4C12"/>
    <w:rsid w:val="00DE4E9E"/>
    <w:rsid w:val="00DE65E4"/>
    <w:rsid w:val="00DE6BAF"/>
    <w:rsid w:val="00DE7656"/>
    <w:rsid w:val="00DF077D"/>
    <w:rsid w:val="00DF115E"/>
    <w:rsid w:val="00DF1545"/>
    <w:rsid w:val="00DF1655"/>
    <w:rsid w:val="00DF1996"/>
    <w:rsid w:val="00DF2033"/>
    <w:rsid w:val="00DF4206"/>
    <w:rsid w:val="00DF4A4A"/>
    <w:rsid w:val="00DF4F80"/>
    <w:rsid w:val="00DF5091"/>
    <w:rsid w:val="00DF57A5"/>
    <w:rsid w:val="00DF5922"/>
    <w:rsid w:val="00DF6930"/>
    <w:rsid w:val="00DF7173"/>
    <w:rsid w:val="00DF7BD2"/>
    <w:rsid w:val="00DF7C4F"/>
    <w:rsid w:val="00E0242B"/>
    <w:rsid w:val="00E02DEB"/>
    <w:rsid w:val="00E0394F"/>
    <w:rsid w:val="00E03A75"/>
    <w:rsid w:val="00E044D8"/>
    <w:rsid w:val="00E046BA"/>
    <w:rsid w:val="00E047E4"/>
    <w:rsid w:val="00E0526D"/>
    <w:rsid w:val="00E057EC"/>
    <w:rsid w:val="00E05A5B"/>
    <w:rsid w:val="00E05F00"/>
    <w:rsid w:val="00E0684E"/>
    <w:rsid w:val="00E10D02"/>
    <w:rsid w:val="00E1177E"/>
    <w:rsid w:val="00E11B48"/>
    <w:rsid w:val="00E12466"/>
    <w:rsid w:val="00E124DB"/>
    <w:rsid w:val="00E12C59"/>
    <w:rsid w:val="00E13F9F"/>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8D4"/>
    <w:rsid w:val="00E32A65"/>
    <w:rsid w:val="00E32CFA"/>
    <w:rsid w:val="00E32E5D"/>
    <w:rsid w:val="00E33120"/>
    <w:rsid w:val="00E338B7"/>
    <w:rsid w:val="00E349AF"/>
    <w:rsid w:val="00E34B8A"/>
    <w:rsid w:val="00E34D61"/>
    <w:rsid w:val="00E34E1D"/>
    <w:rsid w:val="00E3517B"/>
    <w:rsid w:val="00E352D2"/>
    <w:rsid w:val="00E356B9"/>
    <w:rsid w:val="00E37071"/>
    <w:rsid w:val="00E3738A"/>
    <w:rsid w:val="00E3775D"/>
    <w:rsid w:val="00E37BA2"/>
    <w:rsid w:val="00E406CE"/>
    <w:rsid w:val="00E411A1"/>
    <w:rsid w:val="00E41326"/>
    <w:rsid w:val="00E414DA"/>
    <w:rsid w:val="00E41B8D"/>
    <w:rsid w:val="00E438D7"/>
    <w:rsid w:val="00E43D02"/>
    <w:rsid w:val="00E43D53"/>
    <w:rsid w:val="00E440ED"/>
    <w:rsid w:val="00E44A04"/>
    <w:rsid w:val="00E45C74"/>
    <w:rsid w:val="00E465E9"/>
    <w:rsid w:val="00E46913"/>
    <w:rsid w:val="00E47677"/>
    <w:rsid w:val="00E50AC3"/>
    <w:rsid w:val="00E511DC"/>
    <w:rsid w:val="00E52480"/>
    <w:rsid w:val="00E52659"/>
    <w:rsid w:val="00E531A6"/>
    <w:rsid w:val="00E54B11"/>
    <w:rsid w:val="00E54BDD"/>
    <w:rsid w:val="00E54D0B"/>
    <w:rsid w:val="00E551AA"/>
    <w:rsid w:val="00E55BD7"/>
    <w:rsid w:val="00E55D1E"/>
    <w:rsid w:val="00E55FD8"/>
    <w:rsid w:val="00E5656F"/>
    <w:rsid w:val="00E5682F"/>
    <w:rsid w:val="00E60C2D"/>
    <w:rsid w:val="00E60D58"/>
    <w:rsid w:val="00E612E4"/>
    <w:rsid w:val="00E6169D"/>
    <w:rsid w:val="00E619FD"/>
    <w:rsid w:val="00E61EA5"/>
    <w:rsid w:val="00E61F33"/>
    <w:rsid w:val="00E625D1"/>
    <w:rsid w:val="00E6312C"/>
    <w:rsid w:val="00E6397C"/>
    <w:rsid w:val="00E63B50"/>
    <w:rsid w:val="00E645B3"/>
    <w:rsid w:val="00E648DA"/>
    <w:rsid w:val="00E6492B"/>
    <w:rsid w:val="00E64D39"/>
    <w:rsid w:val="00E66902"/>
    <w:rsid w:val="00E707A0"/>
    <w:rsid w:val="00E70BA9"/>
    <w:rsid w:val="00E7144D"/>
    <w:rsid w:val="00E71C3A"/>
    <w:rsid w:val="00E72B80"/>
    <w:rsid w:val="00E72EFA"/>
    <w:rsid w:val="00E73715"/>
    <w:rsid w:val="00E73C11"/>
    <w:rsid w:val="00E73ECE"/>
    <w:rsid w:val="00E7400F"/>
    <w:rsid w:val="00E747BA"/>
    <w:rsid w:val="00E7527E"/>
    <w:rsid w:val="00E75C49"/>
    <w:rsid w:val="00E76295"/>
    <w:rsid w:val="00E7691E"/>
    <w:rsid w:val="00E76CA8"/>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87C"/>
    <w:rsid w:val="00E90CA6"/>
    <w:rsid w:val="00E914C4"/>
    <w:rsid w:val="00E92831"/>
    <w:rsid w:val="00E92DBB"/>
    <w:rsid w:val="00E936EE"/>
    <w:rsid w:val="00E944EF"/>
    <w:rsid w:val="00E951D5"/>
    <w:rsid w:val="00E95663"/>
    <w:rsid w:val="00E95BBB"/>
    <w:rsid w:val="00E96B20"/>
    <w:rsid w:val="00E975EA"/>
    <w:rsid w:val="00E97B4B"/>
    <w:rsid w:val="00E97E51"/>
    <w:rsid w:val="00EA0D97"/>
    <w:rsid w:val="00EA12E7"/>
    <w:rsid w:val="00EA1B50"/>
    <w:rsid w:val="00EA1F52"/>
    <w:rsid w:val="00EA2992"/>
    <w:rsid w:val="00EA2DB9"/>
    <w:rsid w:val="00EA362E"/>
    <w:rsid w:val="00EA4024"/>
    <w:rsid w:val="00EA48F1"/>
    <w:rsid w:val="00EA5AFF"/>
    <w:rsid w:val="00EA60C9"/>
    <w:rsid w:val="00EA61DD"/>
    <w:rsid w:val="00EA689E"/>
    <w:rsid w:val="00EA6DA3"/>
    <w:rsid w:val="00EA736B"/>
    <w:rsid w:val="00EA7891"/>
    <w:rsid w:val="00EA7B6B"/>
    <w:rsid w:val="00EA7C53"/>
    <w:rsid w:val="00EB08B2"/>
    <w:rsid w:val="00EB159B"/>
    <w:rsid w:val="00EB1B1E"/>
    <w:rsid w:val="00EB2335"/>
    <w:rsid w:val="00EB3741"/>
    <w:rsid w:val="00EB4622"/>
    <w:rsid w:val="00EB54D2"/>
    <w:rsid w:val="00EB5EC3"/>
    <w:rsid w:val="00EB6CCD"/>
    <w:rsid w:val="00EB6F44"/>
    <w:rsid w:val="00EB7127"/>
    <w:rsid w:val="00EB7B27"/>
    <w:rsid w:val="00EC00F8"/>
    <w:rsid w:val="00EC016C"/>
    <w:rsid w:val="00EC1033"/>
    <w:rsid w:val="00EC1FC4"/>
    <w:rsid w:val="00EC247D"/>
    <w:rsid w:val="00EC4204"/>
    <w:rsid w:val="00EC4391"/>
    <w:rsid w:val="00EC4920"/>
    <w:rsid w:val="00EC492A"/>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5684"/>
    <w:rsid w:val="00ED605E"/>
    <w:rsid w:val="00ED685E"/>
    <w:rsid w:val="00ED698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47DD"/>
    <w:rsid w:val="00EE502C"/>
    <w:rsid w:val="00EE5FBE"/>
    <w:rsid w:val="00EE6149"/>
    <w:rsid w:val="00EE6820"/>
    <w:rsid w:val="00EE792D"/>
    <w:rsid w:val="00EE7BB3"/>
    <w:rsid w:val="00EF0069"/>
    <w:rsid w:val="00EF0949"/>
    <w:rsid w:val="00EF09E6"/>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2F88"/>
    <w:rsid w:val="00F033B4"/>
    <w:rsid w:val="00F03D01"/>
    <w:rsid w:val="00F04A4D"/>
    <w:rsid w:val="00F04D47"/>
    <w:rsid w:val="00F05442"/>
    <w:rsid w:val="00F06712"/>
    <w:rsid w:val="00F06EA1"/>
    <w:rsid w:val="00F07103"/>
    <w:rsid w:val="00F074BA"/>
    <w:rsid w:val="00F07A93"/>
    <w:rsid w:val="00F07BDF"/>
    <w:rsid w:val="00F07DC9"/>
    <w:rsid w:val="00F1016F"/>
    <w:rsid w:val="00F106F8"/>
    <w:rsid w:val="00F10739"/>
    <w:rsid w:val="00F10811"/>
    <w:rsid w:val="00F10A88"/>
    <w:rsid w:val="00F12041"/>
    <w:rsid w:val="00F12565"/>
    <w:rsid w:val="00F1257D"/>
    <w:rsid w:val="00F12971"/>
    <w:rsid w:val="00F13A75"/>
    <w:rsid w:val="00F14012"/>
    <w:rsid w:val="00F1430E"/>
    <w:rsid w:val="00F14811"/>
    <w:rsid w:val="00F14921"/>
    <w:rsid w:val="00F1516D"/>
    <w:rsid w:val="00F1529D"/>
    <w:rsid w:val="00F162F9"/>
    <w:rsid w:val="00F16F8F"/>
    <w:rsid w:val="00F17B46"/>
    <w:rsid w:val="00F2051A"/>
    <w:rsid w:val="00F2052D"/>
    <w:rsid w:val="00F20F40"/>
    <w:rsid w:val="00F21B35"/>
    <w:rsid w:val="00F21D37"/>
    <w:rsid w:val="00F21D38"/>
    <w:rsid w:val="00F232B7"/>
    <w:rsid w:val="00F23602"/>
    <w:rsid w:val="00F2388E"/>
    <w:rsid w:val="00F23FC9"/>
    <w:rsid w:val="00F25566"/>
    <w:rsid w:val="00F26493"/>
    <w:rsid w:val="00F265D6"/>
    <w:rsid w:val="00F265EB"/>
    <w:rsid w:val="00F26991"/>
    <w:rsid w:val="00F26A9A"/>
    <w:rsid w:val="00F26DA3"/>
    <w:rsid w:val="00F26ECD"/>
    <w:rsid w:val="00F27596"/>
    <w:rsid w:val="00F27915"/>
    <w:rsid w:val="00F27BB3"/>
    <w:rsid w:val="00F30200"/>
    <w:rsid w:val="00F30209"/>
    <w:rsid w:val="00F307C2"/>
    <w:rsid w:val="00F31E20"/>
    <w:rsid w:val="00F33034"/>
    <w:rsid w:val="00F345A3"/>
    <w:rsid w:val="00F34FE9"/>
    <w:rsid w:val="00F35271"/>
    <w:rsid w:val="00F35536"/>
    <w:rsid w:val="00F36F7C"/>
    <w:rsid w:val="00F4078E"/>
    <w:rsid w:val="00F40832"/>
    <w:rsid w:val="00F415B3"/>
    <w:rsid w:val="00F41BD8"/>
    <w:rsid w:val="00F41D2C"/>
    <w:rsid w:val="00F42417"/>
    <w:rsid w:val="00F43134"/>
    <w:rsid w:val="00F43294"/>
    <w:rsid w:val="00F44919"/>
    <w:rsid w:val="00F44995"/>
    <w:rsid w:val="00F45118"/>
    <w:rsid w:val="00F467AF"/>
    <w:rsid w:val="00F47461"/>
    <w:rsid w:val="00F478FD"/>
    <w:rsid w:val="00F5153F"/>
    <w:rsid w:val="00F52607"/>
    <w:rsid w:val="00F5276C"/>
    <w:rsid w:val="00F52A6E"/>
    <w:rsid w:val="00F52AF5"/>
    <w:rsid w:val="00F5451D"/>
    <w:rsid w:val="00F548E8"/>
    <w:rsid w:val="00F55044"/>
    <w:rsid w:val="00F551C3"/>
    <w:rsid w:val="00F556DD"/>
    <w:rsid w:val="00F55C39"/>
    <w:rsid w:val="00F55D44"/>
    <w:rsid w:val="00F56063"/>
    <w:rsid w:val="00F5688D"/>
    <w:rsid w:val="00F56BE5"/>
    <w:rsid w:val="00F57A3A"/>
    <w:rsid w:val="00F600C1"/>
    <w:rsid w:val="00F60585"/>
    <w:rsid w:val="00F61248"/>
    <w:rsid w:val="00F616D5"/>
    <w:rsid w:val="00F618D5"/>
    <w:rsid w:val="00F6195C"/>
    <w:rsid w:val="00F61D2E"/>
    <w:rsid w:val="00F62073"/>
    <w:rsid w:val="00F6241A"/>
    <w:rsid w:val="00F62E23"/>
    <w:rsid w:val="00F63D03"/>
    <w:rsid w:val="00F659CA"/>
    <w:rsid w:val="00F672A0"/>
    <w:rsid w:val="00F67833"/>
    <w:rsid w:val="00F67AA5"/>
    <w:rsid w:val="00F70158"/>
    <w:rsid w:val="00F70321"/>
    <w:rsid w:val="00F71B60"/>
    <w:rsid w:val="00F71E3A"/>
    <w:rsid w:val="00F71F08"/>
    <w:rsid w:val="00F7216E"/>
    <w:rsid w:val="00F740FC"/>
    <w:rsid w:val="00F74319"/>
    <w:rsid w:val="00F747E9"/>
    <w:rsid w:val="00F74A90"/>
    <w:rsid w:val="00F74EBC"/>
    <w:rsid w:val="00F7531C"/>
    <w:rsid w:val="00F7553B"/>
    <w:rsid w:val="00F75576"/>
    <w:rsid w:val="00F75932"/>
    <w:rsid w:val="00F75E9E"/>
    <w:rsid w:val="00F75F10"/>
    <w:rsid w:val="00F7795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CA4"/>
    <w:rsid w:val="00F91989"/>
    <w:rsid w:val="00F91E0C"/>
    <w:rsid w:val="00F91ED4"/>
    <w:rsid w:val="00F93893"/>
    <w:rsid w:val="00F93A91"/>
    <w:rsid w:val="00F93D4F"/>
    <w:rsid w:val="00F93F3E"/>
    <w:rsid w:val="00F943DC"/>
    <w:rsid w:val="00F94CDE"/>
    <w:rsid w:val="00F967E4"/>
    <w:rsid w:val="00F968A5"/>
    <w:rsid w:val="00F97A3A"/>
    <w:rsid w:val="00F97CD6"/>
    <w:rsid w:val="00F97CFE"/>
    <w:rsid w:val="00F97E5F"/>
    <w:rsid w:val="00FA02DE"/>
    <w:rsid w:val="00FA05AA"/>
    <w:rsid w:val="00FA101E"/>
    <w:rsid w:val="00FA154F"/>
    <w:rsid w:val="00FA1D17"/>
    <w:rsid w:val="00FA2771"/>
    <w:rsid w:val="00FA2B85"/>
    <w:rsid w:val="00FA2F3D"/>
    <w:rsid w:val="00FA3577"/>
    <w:rsid w:val="00FA37A6"/>
    <w:rsid w:val="00FA3A78"/>
    <w:rsid w:val="00FA3D06"/>
    <w:rsid w:val="00FA4FC4"/>
    <w:rsid w:val="00FA509D"/>
    <w:rsid w:val="00FA5123"/>
    <w:rsid w:val="00FA569C"/>
    <w:rsid w:val="00FA5995"/>
    <w:rsid w:val="00FA5AAD"/>
    <w:rsid w:val="00FA5F2C"/>
    <w:rsid w:val="00FA6602"/>
    <w:rsid w:val="00FA6607"/>
    <w:rsid w:val="00FA68C5"/>
    <w:rsid w:val="00FA72A6"/>
    <w:rsid w:val="00FA76FB"/>
    <w:rsid w:val="00FB03EE"/>
    <w:rsid w:val="00FB0F57"/>
    <w:rsid w:val="00FB0FED"/>
    <w:rsid w:val="00FB195A"/>
    <w:rsid w:val="00FB29E6"/>
    <w:rsid w:val="00FB2F0A"/>
    <w:rsid w:val="00FB3342"/>
    <w:rsid w:val="00FB3562"/>
    <w:rsid w:val="00FB36CA"/>
    <w:rsid w:val="00FB415B"/>
    <w:rsid w:val="00FB451B"/>
    <w:rsid w:val="00FB4539"/>
    <w:rsid w:val="00FB4641"/>
    <w:rsid w:val="00FB486D"/>
    <w:rsid w:val="00FB4BA9"/>
    <w:rsid w:val="00FB4E1A"/>
    <w:rsid w:val="00FB54D8"/>
    <w:rsid w:val="00FB6A42"/>
    <w:rsid w:val="00FB7680"/>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34B"/>
    <w:rsid w:val="00FC743A"/>
    <w:rsid w:val="00FC7832"/>
    <w:rsid w:val="00FD089C"/>
    <w:rsid w:val="00FD0F0E"/>
    <w:rsid w:val="00FD1CAD"/>
    <w:rsid w:val="00FD22EB"/>
    <w:rsid w:val="00FD2F8E"/>
    <w:rsid w:val="00FD3209"/>
    <w:rsid w:val="00FD33F3"/>
    <w:rsid w:val="00FD49C2"/>
    <w:rsid w:val="00FD4AB5"/>
    <w:rsid w:val="00FD4D8C"/>
    <w:rsid w:val="00FD4DC6"/>
    <w:rsid w:val="00FD4E65"/>
    <w:rsid w:val="00FD5551"/>
    <w:rsid w:val="00FD55BA"/>
    <w:rsid w:val="00FD6098"/>
    <w:rsid w:val="00FD6672"/>
    <w:rsid w:val="00FD6FC0"/>
    <w:rsid w:val="00FD7219"/>
    <w:rsid w:val="00FD7F19"/>
    <w:rsid w:val="00FE05AE"/>
    <w:rsid w:val="00FE0903"/>
    <w:rsid w:val="00FE0A2E"/>
    <w:rsid w:val="00FE0CFC"/>
    <w:rsid w:val="00FE0F63"/>
    <w:rsid w:val="00FE113F"/>
    <w:rsid w:val="00FE12BC"/>
    <w:rsid w:val="00FE2924"/>
    <w:rsid w:val="00FE363A"/>
    <w:rsid w:val="00FE3D47"/>
    <w:rsid w:val="00FE473A"/>
    <w:rsid w:val="00FE54B5"/>
    <w:rsid w:val="00FE5559"/>
    <w:rsid w:val="00FE6393"/>
    <w:rsid w:val="00FE6841"/>
    <w:rsid w:val="00FE70AD"/>
    <w:rsid w:val="00FE7758"/>
    <w:rsid w:val="00FF058E"/>
    <w:rsid w:val="00FF08D8"/>
    <w:rsid w:val="00FF10A4"/>
    <w:rsid w:val="00FF3167"/>
    <w:rsid w:val="00FF320E"/>
    <w:rsid w:val="00FF33FE"/>
    <w:rsid w:val="00FF349B"/>
    <w:rsid w:val="00FF3775"/>
    <w:rsid w:val="00FF4531"/>
    <w:rsid w:val="00FF496A"/>
    <w:rsid w:val="00FF4CC3"/>
    <w:rsid w:val="00FF513B"/>
    <w:rsid w:val="00FF54EE"/>
    <w:rsid w:val="00FF588D"/>
    <w:rsid w:val="00FF5E6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092744F"/>
  <w15:docId w15:val="{6A13677B-53B6-44BE-B940-6A549441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585722"/>
    <w:pPr>
      <w:autoSpaceDE w:val="0"/>
      <w:autoSpaceDN w:val="0"/>
      <w:adjustRightInd w:val="0"/>
    </w:pPr>
    <w:rPr>
      <w:rFonts w:ascii="Tahoma" w:hAnsi="Tahoma" w:cs="Tahoma"/>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30582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797146829">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3218750">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3386180">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409382491">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927980">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IPACHECO@OXXEAN.CL"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JPACHECO@OXXEAN.C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Props1.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42C842F4-A1F2-4138-8557-A741DF3513C7}">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docProps/app.xml><?xml version="1.0" encoding="utf-8"?>
<Properties xmlns="http://schemas.openxmlformats.org/officeDocument/2006/extended-properties" xmlns:vt="http://schemas.openxmlformats.org/officeDocument/2006/docPropsVTypes">
  <Template>Normal.dotm</Template>
  <TotalTime>6565</TotalTime>
  <Pages>14</Pages>
  <Words>1712</Words>
  <Characters>11183</Characters>
  <Application>Microsoft Office Word</Application>
  <DocSecurity>0</DocSecurity>
  <Lines>93</Lines>
  <Paragraphs>25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Claudio</cp:lastModifiedBy>
  <cp:revision>16</cp:revision>
  <cp:lastPrinted>2014-12-19T15:41:00Z</cp:lastPrinted>
  <dcterms:created xsi:type="dcterms:W3CDTF">2014-12-29T18:55:00Z</dcterms:created>
  <dcterms:modified xsi:type="dcterms:W3CDTF">2020-08-26T15:30:00Z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