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c0336580b4d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f4b9fbfd8f41ad"/>
      <w:headerReference w:type="even" r:id="Rd3d4ec0c77da4ae8"/>
      <w:headerReference w:type="first" r:id="R99f28a7b08c6448d"/>
      <w:titlePg/>
      <w:footerReference w:type="default" r:id="Ra1bfa13ea2cd41f0"/>
      <w:footerReference w:type="even" r:id="R7c76cc34a2a440e6"/>
      <w:footerReference w:type="first" r:id="Ra0edf21c67df40f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a4c13917a044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MOLUSCOS CHORITO (MYTILUS CHILENSIS) Y ALMEJA JULIANA (TAWERA GAYI) EN CHINQUIHUE 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DFZ-2020-3490-X-NE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88767a42154c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MOLUSCOS CHORITO (MYTILUS CHILENSIS) Y ALMEJA JULIANA (TAWERA GAYI) EN CHINQUIHUE PUERTO MONTT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PESBASA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76388210-1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MOLUSCOS CHORITO (MYTILUS CHILENSIS) Y ALMEJA JULIANA (TAWERA GAYI) EN CHINQUIHUE 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PESBASA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MOLUSCOS CHORITO (MYTILUS CHILENSIS) Y ALMEJA JULIANA (TAWERA GAYI) EN CHINQUIHUE 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4aee207a0f41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5430c93417443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2b8dfeb75b43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ec59a50b44d48" /><Relationship Type="http://schemas.openxmlformats.org/officeDocument/2006/relationships/numbering" Target="/word/numbering.xml" Id="R07606b78b78642d3" /><Relationship Type="http://schemas.openxmlformats.org/officeDocument/2006/relationships/settings" Target="/word/settings.xml" Id="R53720a4244f74a83" /><Relationship Type="http://schemas.openxmlformats.org/officeDocument/2006/relationships/header" Target="/word/header1.xml" Id="Re7f4b9fbfd8f41ad" /><Relationship Type="http://schemas.openxmlformats.org/officeDocument/2006/relationships/header" Target="/word/header2.xml" Id="Rd3d4ec0c77da4ae8" /><Relationship Type="http://schemas.openxmlformats.org/officeDocument/2006/relationships/header" Target="/word/header3.xml" Id="R99f28a7b08c6448d" /><Relationship Type="http://schemas.openxmlformats.org/officeDocument/2006/relationships/image" Target="/word/media/54d334a4-8e22-4085-afc4-43b258d834c7.png" Id="R57755b2961724aa4" /><Relationship Type="http://schemas.openxmlformats.org/officeDocument/2006/relationships/footer" Target="/word/footer1.xml" Id="Ra1bfa13ea2cd41f0" /><Relationship Type="http://schemas.openxmlformats.org/officeDocument/2006/relationships/footer" Target="/word/footer2.xml" Id="R7c76cc34a2a440e6" /><Relationship Type="http://schemas.openxmlformats.org/officeDocument/2006/relationships/footer" Target="/word/footer3.xml" Id="Ra0edf21c67df40f5" /><Relationship Type="http://schemas.openxmlformats.org/officeDocument/2006/relationships/image" Target="/word/media/bc02113a-019f-4980-a7b2-5be37b0f5288.png" Id="Re7c7a56c16da4cd6" /><Relationship Type="http://schemas.openxmlformats.org/officeDocument/2006/relationships/image" Target="/word/media/fd2fe23e-8e5e-499f-8501-d8192d233dc0.png" Id="R42a4c13917a0441e" /><Relationship Type="http://schemas.openxmlformats.org/officeDocument/2006/relationships/image" Target="/word/media/82ac7979-811e-4e84-bb1c-e219ec81729a.png" Id="Rb488767a42154c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02113a-019f-4980-a7b2-5be37b0f5288.png" Id="Rc34aee207a0f414a" /><Relationship Type="http://schemas.openxmlformats.org/officeDocument/2006/relationships/hyperlink" Target="http://www.sma.gob.cl" TargetMode="External" Id="Rdc5430c9341744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d334a4-8e22-4085-afc4-43b258d834c7.png" Id="R0c2b8dfeb75b43a6" /></Relationships>
</file>