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fontTable.xml" ContentType="application/vnd.openxmlformats-officedocument.wordprocessingml.fontTable+xml"/>
  <Override PartName="/customXml/itemProps8.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9.xml" ContentType="application/vnd.openxmlformats-officedocument.customXmlProperties+xml"/>
  <Override PartName="/docProps/core.xml" ContentType="application/vnd.openxmlformats-package.core-properties+xml"/>
  <Override PartName="/customXml/itemProps10.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841262" w14:textId="77777777" w:rsidR="00C07655" w:rsidRPr="0025129B" w:rsidRDefault="00C07655" w:rsidP="00612EF2">
      <w:pPr>
        <w:spacing w:line="276" w:lineRule="auto"/>
        <w:rPr>
          <w:rFonts w:cstheme="minorHAnsi"/>
        </w:rPr>
      </w:pPr>
    </w:p>
    <w:p w14:paraId="09C23CCE" w14:textId="49B00E43" w:rsidR="00C07655" w:rsidRPr="0025129B" w:rsidRDefault="00C07655" w:rsidP="00612EF2">
      <w:pPr>
        <w:spacing w:line="276" w:lineRule="auto"/>
        <w:rPr>
          <w:rFonts w:cstheme="minorHAnsi"/>
        </w:rPr>
      </w:pPr>
    </w:p>
    <w:p w14:paraId="7BA36068" w14:textId="6B4240D5" w:rsidR="00C07655" w:rsidRPr="0025129B" w:rsidRDefault="00C07655" w:rsidP="00612EF2">
      <w:pPr>
        <w:spacing w:line="276" w:lineRule="auto"/>
        <w:rPr>
          <w:rFonts w:cstheme="minorHAnsi"/>
        </w:rPr>
      </w:pPr>
    </w:p>
    <w:p w14:paraId="45B6711D" w14:textId="77777777" w:rsidR="00C07655" w:rsidRPr="0025129B" w:rsidRDefault="00C07655" w:rsidP="00612EF2">
      <w:pPr>
        <w:spacing w:line="276" w:lineRule="auto"/>
        <w:rPr>
          <w:rFonts w:cstheme="minorHAnsi"/>
        </w:rPr>
      </w:pPr>
    </w:p>
    <w:p w14:paraId="031E3EC7" w14:textId="77777777" w:rsidR="00C07655" w:rsidRPr="0025129B" w:rsidRDefault="00C07655" w:rsidP="00612EF2">
      <w:pPr>
        <w:spacing w:line="276" w:lineRule="auto"/>
        <w:rPr>
          <w:rFonts w:cstheme="minorHAnsi"/>
        </w:rPr>
      </w:pPr>
    </w:p>
    <w:p w14:paraId="3A5B1895" w14:textId="77777777" w:rsidR="00C07655" w:rsidRPr="0025129B" w:rsidRDefault="00C07655" w:rsidP="00612EF2">
      <w:pPr>
        <w:spacing w:line="276" w:lineRule="auto"/>
        <w:rPr>
          <w:rFonts w:cstheme="minorHAnsi"/>
        </w:rPr>
      </w:pPr>
    </w:p>
    <w:p w14:paraId="53CAE020" w14:textId="239276B5" w:rsidR="00C07655" w:rsidRPr="0025129B" w:rsidRDefault="009E2C81" w:rsidP="009E2C81">
      <w:pPr>
        <w:spacing w:line="276" w:lineRule="auto"/>
        <w:jc w:val="center"/>
        <w:rPr>
          <w:rFonts w:cstheme="minorHAnsi"/>
        </w:rPr>
      </w:pPr>
      <w:r>
        <w:rPr>
          <w:rFonts w:cstheme="minorHAnsi"/>
          <w:noProof/>
        </w:rPr>
        <w:drawing>
          <wp:inline distT="0" distB="0" distL="0" distR="0" wp14:anchorId="44E0BB1F" wp14:editId="7C776508">
            <wp:extent cx="3352800" cy="23774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2800" cy="2377440"/>
                    </a:xfrm>
                    <a:prstGeom prst="rect">
                      <a:avLst/>
                    </a:prstGeom>
                    <a:noFill/>
                  </pic:spPr>
                </pic:pic>
              </a:graphicData>
            </a:graphic>
          </wp:inline>
        </w:drawing>
      </w:r>
    </w:p>
    <w:p w14:paraId="6566060F" w14:textId="77777777" w:rsidR="00C07655" w:rsidRPr="0025129B" w:rsidRDefault="00C07655" w:rsidP="00612EF2">
      <w:pPr>
        <w:spacing w:line="276" w:lineRule="auto"/>
        <w:rPr>
          <w:rFonts w:cstheme="minorHAnsi"/>
        </w:rPr>
      </w:pPr>
    </w:p>
    <w:p w14:paraId="6565008E" w14:textId="77777777" w:rsidR="009604F6" w:rsidRPr="0025129B" w:rsidRDefault="009604F6" w:rsidP="002D6865">
      <w:pPr>
        <w:pStyle w:val="Ttulo1"/>
        <w:numPr>
          <w:ilvl w:val="0"/>
          <w:numId w:val="0"/>
        </w:numPr>
        <w:jc w:val="center"/>
      </w:pPr>
      <w:bookmarkStart w:id="0" w:name="_Toc350847214"/>
      <w:bookmarkStart w:id="1" w:name="_Toc350928658"/>
      <w:bookmarkStart w:id="2" w:name="_Toc350937995"/>
      <w:bookmarkStart w:id="3" w:name="_Toc351623557"/>
      <w:bookmarkStart w:id="4" w:name="_Toc54353258"/>
      <w:r w:rsidRPr="0025129B">
        <w:t>INFORME DE FISCALIZACIÓN AMBIENTAL</w:t>
      </w:r>
      <w:bookmarkEnd w:id="0"/>
      <w:bookmarkEnd w:id="1"/>
      <w:bookmarkEnd w:id="2"/>
      <w:bookmarkEnd w:id="3"/>
      <w:bookmarkEnd w:id="4"/>
    </w:p>
    <w:p w14:paraId="6ED3259E" w14:textId="77777777" w:rsidR="009604F6" w:rsidRPr="0025129B" w:rsidRDefault="009604F6" w:rsidP="002D6865">
      <w:pPr>
        <w:spacing w:line="276" w:lineRule="auto"/>
        <w:jc w:val="center"/>
        <w:rPr>
          <w:rFonts w:cstheme="minorHAnsi"/>
          <w:b/>
        </w:rPr>
      </w:pPr>
    </w:p>
    <w:p w14:paraId="35571D07" w14:textId="77777777" w:rsidR="009604F6" w:rsidRPr="0025129B" w:rsidRDefault="005F1C45" w:rsidP="002D6865">
      <w:pPr>
        <w:pStyle w:val="Ttulo1"/>
        <w:numPr>
          <w:ilvl w:val="0"/>
          <w:numId w:val="0"/>
        </w:numPr>
        <w:jc w:val="center"/>
      </w:pPr>
      <w:bookmarkStart w:id="5" w:name="_Toc350847215"/>
      <w:bookmarkStart w:id="6" w:name="_Toc350928659"/>
      <w:bookmarkStart w:id="7" w:name="_Toc350937996"/>
      <w:bookmarkStart w:id="8" w:name="_Toc351623558"/>
      <w:bookmarkStart w:id="9" w:name="_Toc54353259"/>
      <w:r w:rsidRPr="0025129B">
        <w:t>INSPECCIÓN AMBIENTAL</w:t>
      </w:r>
      <w:bookmarkEnd w:id="5"/>
      <w:bookmarkEnd w:id="6"/>
      <w:bookmarkEnd w:id="7"/>
      <w:bookmarkEnd w:id="8"/>
      <w:bookmarkEnd w:id="9"/>
    </w:p>
    <w:p w14:paraId="6A016E7B" w14:textId="77777777" w:rsidR="006B4FA6" w:rsidRPr="0025129B" w:rsidRDefault="006B4FA6" w:rsidP="002D6865">
      <w:pPr>
        <w:spacing w:line="276" w:lineRule="auto"/>
        <w:jc w:val="center"/>
        <w:rPr>
          <w:rFonts w:cstheme="minorHAnsi"/>
          <w:b/>
        </w:rPr>
      </w:pPr>
    </w:p>
    <w:p w14:paraId="79016421" w14:textId="77777777" w:rsidR="009D1044" w:rsidRPr="009D1044" w:rsidRDefault="009D1044" w:rsidP="002D6865">
      <w:pPr>
        <w:pStyle w:val="Ttulo1"/>
        <w:numPr>
          <w:ilvl w:val="0"/>
          <w:numId w:val="0"/>
        </w:numPr>
        <w:jc w:val="center"/>
      </w:pPr>
      <w:bookmarkStart w:id="10" w:name="_Toc54353260"/>
      <w:r w:rsidRPr="009D1044">
        <w:t>PLANTA FAENADORA SAN CARLOS</w:t>
      </w:r>
      <w:bookmarkEnd w:id="10"/>
    </w:p>
    <w:p w14:paraId="456B3615" w14:textId="77777777" w:rsidR="009D1044" w:rsidRPr="009D1044" w:rsidRDefault="009D1044" w:rsidP="002D6865">
      <w:pPr>
        <w:spacing w:line="276" w:lineRule="auto"/>
        <w:jc w:val="center"/>
        <w:rPr>
          <w:b/>
        </w:rPr>
      </w:pPr>
    </w:p>
    <w:p w14:paraId="3D069347" w14:textId="77777777" w:rsidR="00697654" w:rsidRPr="009E2C81" w:rsidRDefault="00680B27" w:rsidP="002D6865">
      <w:pPr>
        <w:pStyle w:val="Ttulo1"/>
        <w:numPr>
          <w:ilvl w:val="0"/>
          <w:numId w:val="0"/>
        </w:numPr>
        <w:jc w:val="center"/>
      </w:pPr>
      <w:bookmarkStart w:id="11" w:name="_Toc54353261"/>
      <w:r w:rsidRPr="009E2C81">
        <w:t>DFZ-2020-2597-XVI-RCA</w:t>
      </w:r>
      <w:bookmarkEnd w:id="11"/>
    </w:p>
    <w:p w14:paraId="404CE7DB" w14:textId="77777777" w:rsidR="009D1044" w:rsidRPr="009F3293" w:rsidRDefault="009D1044" w:rsidP="009D1044">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8"/>
        <w:gridCol w:w="2497"/>
      </w:tblGrid>
      <w:tr w:rsidR="00FA2771" w:rsidRPr="0025129B" w14:paraId="415C51D3" w14:textId="77777777" w:rsidTr="00680B27">
        <w:trPr>
          <w:trHeight w:val="567"/>
          <w:jc w:val="center"/>
        </w:trPr>
        <w:tc>
          <w:tcPr>
            <w:tcW w:w="1210" w:type="dxa"/>
            <w:shd w:val="clear" w:color="auto" w:fill="D9D9D9" w:themeFill="background1" w:themeFillShade="D9"/>
            <w:vAlign w:val="center"/>
          </w:tcPr>
          <w:p w14:paraId="616786F6" w14:textId="77777777" w:rsidR="00FA2771" w:rsidRPr="009F3293" w:rsidRDefault="00FA2771" w:rsidP="00731C0C">
            <w:pPr>
              <w:spacing w:line="276" w:lineRule="auto"/>
              <w:jc w:val="center"/>
              <w:rPr>
                <w:rFonts w:cstheme="minorHAnsi"/>
                <w:b/>
                <w:sz w:val="18"/>
                <w:szCs w:val="18"/>
                <w:highlight w:val="yellow"/>
              </w:rPr>
            </w:pPr>
          </w:p>
        </w:tc>
        <w:tc>
          <w:tcPr>
            <w:tcW w:w="2329" w:type="dxa"/>
            <w:shd w:val="clear" w:color="auto" w:fill="D9D9D9" w:themeFill="background1" w:themeFillShade="D9"/>
            <w:vAlign w:val="center"/>
          </w:tcPr>
          <w:p w14:paraId="5BB1735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49" w:type="dxa"/>
            <w:shd w:val="clear" w:color="auto" w:fill="D9D9D9" w:themeFill="background1" w:themeFillShade="D9"/>
            <w:vAlign w:val="center"/>
          </w:tcPr>
          <w:p w14:paraId="41A3BB7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404CB8" w:rsidRPr="0025129B" w14:paraId="2A057DE3" w14:textId="77777777" w:rsidTr="00680B2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CE6018"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9" w:type="dxa"/>
            <w:tcBorders>
              <w:top w:val="single" w:sz="4" w:space="0" w:color="auto"/>
              <w:left w:val="single" w:sz="4" w:space="0" w:color="auto"/>
              <w:bottom w:val="single" w:sz="4" w:space="0" w:color="auto"/>
              <w:right w:val="single" w:sz="4" w:space="0" w:color="auto"/>
            </w:tcBorders>
            <w:vAlign w:val="center"/>
          </w:tcPr>
          <w:p w14:paraId="4B493496" w14:textId="7190001A" w:rsidR="00404CB8" w:rsidRPr="0025129B" w:rsidRDefault="00680B27" w:rsidP="00731C0C">
            <w:pPr>
              <w:spacing w:line="276" w:lineRule="auto"/>
              <w:jc w:val="center"/>
              <w:rPr>
                <w:rFonts w:cstheme="minorHAnsi"/>
                <w:b/>
                <w:sz w:val="18"/>
                <w:szCs w:val="18"/>
                <w:lang w:val="es-ES_tradnl"/>
              </w:rPr>
            </w:pPr>
            <w:r>
              <w:rPr>
                <w:rFonts w:cstheme="minorHAnsi"/>
                <w:b/>
                <w:sz w:val="18"/>
                <w:szCs w:val="18"/>
                <w:lang w:val="es-ES_tradnl"/>
              </w:rPr>
              <w:t>Cristian A. Lineros Luengo</w:t>
            </w:r>
          </w:p>
        </w:tc>
        <w:tc>
          <w:tcPr>
            <w:tcW w:w="2449" w:type="dxa"/>
            <w:tcBorders>
              <w:top w:val="single" w:sz="4" w:space="0" w:color="auto"/>
              <w:left w:val="single" w:sz="4" w:space="0" w:color="auto"/>
              <w:bottom w:val="single" w:sz="4" w:space="0" w:color="auto"/>
              <w:right w:val="single" w:sz="4" w:space="0" w:color="auto"/>
            </w:tcBorders>
            <w:vAlign w:val="center"/>
          </w:tcPr>
          <w:p w14:paraId="52733D5A" w14:textId="77777777" w:rsidR="00404CB8" w:rsidRDefault="00735E92" w:rsidP="00404CB8">
            <w:pPr>
              <w:spacing w:line="276" w:lineRule="auto"/>
              <w:jc w:val="center"/>
              <w:rPr>
                <w:rFonts w:cs="Calibri"/>
                <w:sz w:val="18"/>
                <w:szCs w:val="18"/>
              </w:rPr>
            </w:pPr>
            <w:r>
              <w:rPr>
                <w:rFonts w:cs="Calibri"/>
                <w:sz w:val="18"/>
                <w:szCs w:val="18"/>
              </w:rPr>
              <w:pict w14:anchorId="7B1718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ristian A. Lineros Luengo" o:suggestedsigner2="Jefe de Oficina " o:suggestedsigneremail="cristian.lineros@sma.gob.cl" issignatureline="t"/>
                </v:shape>
              </w:pict>
            </w:r>
          </w:p>
        </w:tc>
      </w:tr>
    </w:tbl>
    <w:p w14:paraId="2FBB3F4A" w14:textId="77777777" w:rsidR="001A4615" w:rsidRPr="0025129B" w:rsidRDefault="000F672C">
      <w:pPr>
        <w:jc w:val="left"/>
      </w:pPr>
      <w:bookmarkStart w:id="12" w:name="_Toc205640089"/>
      <w:r w:rsidRPr="0025129B">
        <w:br w:type="page"/>
      </w:r>
    </w:p>
    <w:p w14:paraId="3D77BAD9"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54353262"/>
      <w:bookmarkEnd w:id="12"/>
      <w:r w:rsidRPr="0025129B">
        <w:rPr>
          <w:sz w:val="20"/>
        </w:rPr>
        <w:lastRenderedPageBreak/>
        <w:t>Tabla de Contenidos</w:t>
      </w:r>
      <w:bookmarkEnd w:id="13"/>
      <w:bookmarkEnd w:id="14"/>
      <w:bookmarkEnd w:id="15"/>
    </w:p>
    <w:p w14:paraId="3D109D79" w14:textId="240AC015" w:rsidR="00793945" w:rsidRDefault="003753AB" w:rsidP="00793945">
      <w:pPr>
        <w:pStyle w:val="TDC1"/>
        <w:jc w:val="both"/>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54353258" w:history="1">
        <w:r w:rsidR="00793945" w:rsidRPr="000E1D22">
          <w:rPr>
            <w:rStyle w:val="Hipervnculo"/>
            <w:noProof/>
          </w:rPr>
          <w:t>INFORME DE FISCALIZACIÓN AMBIENTAL</w:t>
        </w:r>
        <w:r w:rsidR="00793945">
          <w:rPr>
            <w:noProof/>
            <w:webHidden/>
          </w:rPr>
          <w:tab/>
        </w:r>
        <w:r w:rsidR="00793945">
          <w:rPr>
            <w:noProof/>
            <w:webHidden/>
          </w:rPr>
          <w:fldChar w:fldCharType="begin"/>
        </w:r>
        <w:r w:rsidR="00793945">
          <w:rPr>
            <w:noProof/>
            <w:webHidden/>
          </w:rPr>
          <w:instrText xml:space="preserve"> PAGEREF _Toc54353258 \h </w:instrText>
        </w:r>
        <w:r w:rsidR="00793945">
          <w:rPr>
            <w:noProof/>
            <w:webHidden/>
          </w:rPr>
        </w:r>
        <w:r w:rsidR="00793945">
          <w:rPr>
            <w:noProof/>
            <w:webHidden/>
          </w:rPr>
          <w:fldChar w:fldCharType="separate"/>
        </w:r>
        <w:r w:rsidR="00793945">
          <w:rPr>
            <w:noProof/>
            <w:webHidden/>
          </w:rPr>
          <w:t>1</w:t>
        </w:r>
        <w:r w:rsidR="00793945">
          <w:rPr>
            <w:noProof/>
            <w:webHidden/>
          </w:rPr>
          <w:fldChar w:fldCharType="end"/>
        </w:r>
      </w:hyperlink>
    </w:p>
    <w:p w14:paraId="41760D43" w14:textId="2AD5803D" w:rsidR="00793945" w:rsidRDefault="009D0553" w:rsidP="00793945">
      <w:pPr>
        <w:pStyle w:val="TDC1"/>
        <w:jc w:val="both"/>
        <w:rPr>
          <w:rFonts w:eastAsiaTheme="minorEastAsia" w:cstheme="minorBidi"/>
          <w:b w:val="0"/>
          <w:bCs w:val="0"/>
          <w:caps w:val="0"/>
          <w:noProof/>
          <w:sz w:val="22"/>
          <w:szCs w:val="22"/>
          <w:lang w:eastAsia="es-CL"/>
        </w:rPr>
      </w:pPr>
      <w:hyperlink w:anchor="_Toc54353259" w:history="1">
        <w:r w:rsidR="00793945" w:rsidRPr="000E1D22">
          <w:rPr>
            <w:rStyle w:val="Hipervnculo"/>
            <w:noProof/>
          </w:rPr>
          <w:t>INSPECCIÓN AMBIENTAL</w:t>
        </w:r>
        <w:r w:rsidR="00793945">
          <w:rPr>
            <w:noProof/>
            <w:webHidden/>
          </w:rPr>
          <w:tab/>
        </w:r>
        <w:r w:rsidR="00793945">
          <w:rPr>
            <w:noProof/>
            <w:webHidden/>
          </w:rPr>
          <w:fldChar w:fldCharType="begin"/>
        </w:r>
        <w:r w:rsidR="00793945">
          <w:rPr>
            <w:noProof/>
            <w:webHidden/>
          </w:rPr>
          <w:instrText xml:space="preserve"> PAGEREF _Toc54353259 \h </w:instrText>
        </w:r>
        <w:r w:rsidR="00793945">
          <w:rPr>
            <w:noProof/>
            <w:webHidden/>
          </w:rPr>
        </w:r>
        <w:r w:rsidR="00793945">
          <w:rPr>
            <w:noProof/>
            <w:webHidden/>
          </w:rPr>
          <w:fldChar w:fldCharType="separate"/>
        </w:r>
        <w:r w:rsidR="00793945">
          <w:rPr>
            <w:noProof/>
            <w:webHidden/>
          </w:rPr>
          <w:t>1</w:t>
        </w:r>
        <w:r w:rsidR="00793945">
          <w:rPr>
            <w:noProof/>
            <w:webHidden/>
          </w:rPr>
          <w:fldChar w:fldCharType="end"/>
        </w:r>
      </w:hyperlink>
    </w:p>
    <w:p w14:paraId="68E7A92A" w14:textId="57EA6A91" w:rsidR="00793945" w:rsidRDefault="009D0553" w:rsidP="00793945">
      <w:pPr>
        <w:pStyle w:val="TDC1"/>
        <w:jc w:val="both"/>
        <w:rPr>
          <w:rFonts w:eastAsiaTheme="minorEastAsia" w:cstheme="minorBidi"/>
          <w:b w:val="0"/>
          <w:bCs w:val="0"/>
          <w:caps w:val="0"/>
          <w:noProof/>
          <w:sz w:val="22"/>
          <w:szCs w:val="22"/>
          <w:lang w:eastAsia="es-CL"/>
        </w:rPr>
      </w:pPr>
      <w:hyperlink w:anchor="_Toc54353260" w:history="1">
        <w:r w:rsidR="00793945" w:rsidRPr="000E1D22">
          <w:rPr>
            <w:rStyle w:val="Hipervnculo"/>
            <w:noProof/>
          </w:rPr>
          <w:t>PLANTA FAENADORA SAN CARLOS</w:t>
        </w:r>
        <w:r w:rsidR="00793945">
          <w:rPr>
            <w:noProof/>
            <w:webHidden/>
          </w:rPr>
          <w:tab/>
        </w:r>
        <w:r w:rsidR="00793945">
          <w:rPr>
            <w:noProof/>
            <w:webHidden/>
          </w:rPr>
          <w:fldChar w:fldCharType="begin"/>
        </w:r>
        <w:r w:rsidR="00793945">
          <w:rPr>
            <w:noProof/>
            <w:webHidden/>
          </w:rPr>
          <w:instrText xml:space="preserve"> PAGEREF _Toc54353260 \h </w:instrText>
        </w:r>
        <w:r w:rsidR="00793945">
          <w:rPr>
            <w:noProof/>
            <w:webHidden/>
          </w:rPr>
        </w:r>
        <w:r w:rsidR="00793945">
          <w:rPr>
            <w:noProof/>
            <w:webHidden/>
          </w:rPr>
          <w:fldChar w:fldCharType="separate"/>
        </w:r>
        <w:r w:rsidR="00793945">
          <w:rPr>
            <w:noProof/>
            <w:webHidden/>
          </w:rPr>
          <w:t>1</w:t>
        </w:r>
        <w:r w:rsidR="00793945">
          <w:rPr>
            <w:noProof/>
            <w:webHidden/>
          </w:rPr>
          <w:fldChar w:fldCharType="end"/>
        </w:r>
      </w:hyperlink>
    </w:p>
    <w:p w14:paraId="4A0E1A7F" w14:textId="6E5F8358" w:rsidR="00793945" w:rsidRDefault="009D0553" w:rsidP="00793945">
      <w:pPr>
        <w:pStyle w:val="TDC1"/>
        <w:jc w:val="both"/>
        <w:rPr>
          <w:rFonts w:eastAsiaTheme="minorEastAsia" w:cstheme="minorBidi"/>
          <w:b w:val="0"/>
          <w:bCs w:val="0"/>
          <w:caps w:val="0"/>
          <w:noProof/>
          <w:sz w:val="22"/>
          <w:szCs w:val="22"/>
          <w:lang w:eastAsia="es-CL"/>
        </w:rPr>
      </w:pPr>
      <w:hyperlink w:anchor="_Toc54353262" w:history="1">
        <w:r w:rsidR="00793945" w:rsidRPr="000E1D22">
          <w:rPr>
            <w:rStyle w:val="Hipervnculo"/>
            <w:noProof/>
          </w:rPr>
          <w:t>Tabla de Contenidos</w:t>
        </w:r>
        <w:r w:rsidR="00793945">
          <w:rPr>
            <w:noProof/>
            <w:webHidden/>
          </w:rPr>
          <w:tab/>
        </w:r>
        <w:r w:rsidR="00793945">
          <w:rPr>
            <w:noProof/>
            <w:webHidden/>
          </w:rPr>
          <w:fldChar w:fldCharType="begin"/>
        </w:r>
        <w:r w:rsidR="00793945">
          <w:rPr>
            <w:noProof/>
            <w:webHidden/>
          </w:rPr>
          <w:instrText xml:space="preserve"> PAGEREF _Toc54353262 \h </w:instrText>
        </w:r>
        <w:r w:rsidR="00793945">
          <w:rPr>
            <w:noProof/>
            <w:webHidden/>
          </w:rPr>
        </w:r>
        <w:r w:rsidR="00793945">
          <w:rPr>
            <w:noProof/>
            <w:webHidden/>
          </w:rPr>
          <w:fldChar w:fldCharType="separate"/>
        </w:r>
        <w:r w:rsidR="00793945">
          <w:rPr>
            <w:noProof/>
            <w:webHidden/>
          </w:rPr>
          <w:t>2</w:t>
        </w:r>
        <w:r w:rsidR="00793945">
          <w:rPr>
            <w:noProof/>
            <w:webHidden/>
          </w:rPr>
          <w:fldChar w:fldCharType="end"/>
        </w:r>
      </w:hyperlink>
    </w:p>
    <w:p w14:paraId="1A1B5DF2" w14:textId="641B75A0" w:rsidR="00793945" w:rsidRDefault="009D0553" w:rsidP="00793945">
      <w:pPr>
        <w:pStyle w:val="TDC1"/>
        <w:jc w:val="both"/>
        <w:rPr>
          <w:rFonts w:eastAsiaTheme="minorEastAsia" w:cstheme="minorBidi"/>
          <w:b w:val="0"/>
          <w:bCs w:val="0"/>
          <w:caps w:val="0"/>
          <w:noProof/>
          <w:sz w:val="22"/>
          <w:szCs w:val="22"/>
          <w:lang w:eastAsia="es-CL"/>
        </w:rPr>
      </w:pPr>
      <w:hyperlink w:anchor="_Toc54353263" w:history="1">
        <w:r w:rsidR="00793945" w:rsidRPr="000E1D22">
          <w:rPr>
            <w:rStyle w:val="Hipervnculo"/>
            <w:noProof/>
          </w:rPr>
          <w:t>1.</w:t>
        </w:r>
        <w:r w:rsidR="00793945">
          <w:rPr>
            <w:rFonts w:eastAsiaTheme="minorEastAsia" w:cstheme="minorBidi"/>
            <w:b w:val="0"/>
            <w:bCs w:val="0"/>
            <w:caps w:val="0"/>
            <w:noProof/>
            <w:sz w:val="22"/>
            <w:szCs w:val="22"/>
            <w:lang w:eastAsia="es-CL"/>
          </w:rPr>
          <w:tab/>
        </w:r>
        <w:r w:rsidR="00793945" w:rsidRPr="000E1D22">
          <w:rPr>
            <w:rStyle w:val="Hipervnculo"/>
            <w:noProof/>
          </w:rPr>
          <w:t>RESUMEN.</w:t>
        </w:r>
        <w:r w:rsidR="00793945">
          <w:rPr>
            <w:noProof/>
            <w:webHidden/>
          </w:rPr>
          <w:tab/>
        </w:r>
        <w:r w:rsidR="00793945">
          <w:rPr>
            <w:noProof/>
            <w:webHidden/>
          </w:rPr>
          <w:fldChar w:fldCharType="begin"/>
        </w:r>
        <w:r w:rsidR="00793945">
          <w:rPr>
            <w:noProof/>
            <w:webHidden/>
          </w:rPr>
          <w:instrText xml:space="preserve"> PAGEREF _Toc54353263 \h </w:instrText>
        </w:r>
        <w:r w:rsidR="00793945">
          <w:rPr>
            <w:noProof/>
            <w:webHidden/>
          </w:rPr>
        </w:r>
        <w:r w:rsidR="00793945">
          <w:rPr>
            <w:noProof/>
            <w:webHidden/>
          </w:rPr>
          <w:fldChar w:fldCharType="separate"/>
        </w:r>
        <w:r w:rsidR="00793945">
          <w:rPr>
            <w:noProof/>
            <w:webHidden/>
          </w:rPr>
          <w:t>3</w:t>
        </w:r>
        <w:r w:rsidR="00793945">
          <w:rPr>
            <w:noProof/>
            <w:webHidden/>
          </w:rPr>
          <w:fldChar w:fldCharType="end"/>
        </w:r>
      </w:hyperlink>
    </w:p>
    <w:p w14:paraId="26EFBE4B" w14:textId="472BB858" w:rsidR="00793945" w:rsidRDefault="009D0553" w:rsidP="00793945">
      <w:pPr>
        <w:pStyle w:val="TDC1"/>
        <w:jc w:val="both"/>
        <w:rPr>
          <w:rFonts w:eastAsiaTheme="minorEastAsia" w:cstheme="minorBidi"/>
          <w:b w:val="0"/>
          <w:bCs w:val="0"/>
          <w:caps w:val="0"/>
          <w:noProof/>
          <w:sz w:val="22"/>
          <w:szCs w:val="22"/>
          <w:lang w:eastAsia="es-CL"/>
        </w:rPr>
      </w:pPr>
      <w:hyperlink w:anchor="_Toc54353264" w:history="1">
        <w:r w:rsidR="00793945" w:rsidRPr="000E1D22">
          <w:rPr>
            <w:rStyle w:val="Hipervnculo"/>
            <w:noProof/>
          </w:rPr>
          <w:t>2.</w:t>
        </w:r>
        <w:r w:rsidR="00793945">
          <w:rPr>
            <w:rFonts w:eastAsiaTheme="minorEastAsia" w:cstheme="minorBidi"/>
            <w:b w:val="0"/>
            <w:bCs w:val="0"/>
            <w:caps w:val="0"/>
            <w:noProof/>
            <w:sz w:val="22"/>
            <w:szCs w:val="22"/>
            <w:lang w:eastAsia="es-CL"/>
          </w:rPr>
          <w:tab/>
        </w:r>
        <w:r w:rsidR="00793945" w:rsidRPr="000E1D22">
          <w:rPr>
            <w:rStyle w:val="Hipervnculo"/>
            <w:noProof/>
          </w:rPr>
          <w:t>IDENTIFICACIÓN DEL PROYECTO, INSTALACIÓN, ACTIVIDAD O FUENTE FISCALIZADA</w:t>
        </w:r>
        <w:r w:rsidR="00793945">
          <w:rPr>
            <w:noProof/>
            <w:webHidden/>
          </w:rPr>
          <w:tab/>
        </w:r>
        <w:r w:rsidR="00793945">
          <w:rPr>
            <w:noProof/>
            <w:webHidden/>
          </w:rPr>
          <w:fldChar w:fldCharType="begin"/>
        </w:r>
        <w:r w:rsidR="00793945">
          <w:rPr>
            <w:noProof/>
            <w:webHidden/>
          </w:rPr>
          <w:instrText xml:space="preserve"> PAGEREF _Toc54353264 \h </w:instrText>
        </w:r>
        <w:r w:rsidR="00793945">
          <w:rPr>
            <w:noProof/>
            <w:webHidden/>
          </w:rPr>
        </w:r>
        <w:r w:rsidR="00793945">
          <w:rPr>
            <w:noProof/>
            <w:webHidden/>
          </w:rPr>
          <w:fldChar w:fldCharType="separate"/>
        </w:r>
        <w:r w:rsidR="00793945">
          <w:rPr>
            <w:noProof/>
            <w:webHidden/>
          </w:rPr>
          <w:t>4</w:t>
        </w:r>
        <w:r w:rsidR="00793945">
          <w:rPr>
            <w:noProof/>
            <w:webHidden/>
          </w:rPr>
          <w:fldChar w:fldCharType="end"/>
        </w:r>
      </w:hyperlink>
    </w:p>
    <w:p w14:paraId="5664119F" w14:textId="2A88FB1C"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65" w:history="1">
        <w:r w:rsidR="00793945" w:rsidRPr="000E1D22">
          <w:rPr>
            <w:rStyle w:val="Hipervnculo"/>
            <w:noProof/>
          </w:rPr>
          <w:t>2.1.</w:t>
        </w:r>
        <w:r w:rsidR="00793945">
          <w:rPr>
            <w:rFonts w:eastAsiaTheme="minorEastAsia" w:cstheme="minorBidi"/>
            <w:smallCaps w:val="0"/>
            <w:noProof/>
            <w:sz w:val="22"/>
            <w:szCs w:val="22"/>
            <w:lang w:eastAsia="es-CL"/>
          </w:rPr>
          <w:tab/>
        </w:r>
        <w:r w:rsidR="00793945" w:rsidRPr="000E1D22">
          <w:rPr>
            <w:rStyle w:val="Hipervnculo"/>
            <w:noProof/>
          </w:rPr>
          <w:t>Antecedentes Generales</w:t>
        </w:r>
        <w:r w:rsidR="00793945">
          <w:rPr>
            <w:noProof/>
            <w:webHidden/>
          </w:rPr>
          <w:tab/>
        </w:r>
        <w:r w:rsidR="00793945">
          <w:rPr>
            <w:noProof/>
            <w:webHidden/>
          </w:rPr>
          <w:fldChar w:fldCharType="begin"/>
        </w:r>
        <w:r w:rsidR="00793945">
          <w:rPr>
            <w:noProof/>
            <w:webHidden/>
          </w:rPr>
          <w:instrText xml:space="preserve"> PAGEREF _Toc54353265 \h </w:instrText>
        </w:r>
        <w:r w:rsidR="00793945">
          <w:rPr>
            <w:noProof/>
            <w:webHidden/>
          </w:rPr>
        </w:r>
        <w:r w:rsidR="00793945">
          <w:rPr>
            <w:noProof/>
            <w:webHidden/>
          </w:rPr>
          <w:fldChar w:fldCharType="separate"/>
        </w:r>
        <w:r w:rsidR="00793945">
          <w:rPr>
            <w:noProof/>
            <w:webHidden/>
          </w:rPr>
          <w:t>4</w:t>
        </w:r>
        <w:r w:rsidR="00793945">
          <w:rPr>
            <w:noProof/>
            <w:webHidden/>
          </w:rPr>
          <w:fldChar w:fldCharType="end"/>
        </w:r>
      </w:hyperlink>
    </w:p>
    <w:p w14:paraId="5804DA73" w14:textId="5FB16E9B"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66" w:history="1">
        <w:r w:rsidR="00793945" w:rsidRPr="000E1D22">
          <w:rPr>
            <w:rStyle w:val="Hipervnculo"/>
            <w:noProof/>
          </w:rPr>
          <w:t>2.2.</w:t>
        </w:r>
        <w:r w:rsidR="00793945">
          <w:rPr>
            <w:rFonts w:eastAsiaTheme="minorEastAsia" w:cstheme="minorBidi"/>
            <w:smallCaps w:val="0"/>
            <w:noProof/>
            <w:sz w:val="22"/>
            <w:szCs w:val="22"/>
            <w:lang w:eastAsia="es-CL"/>
          </w:rPr>
          <w:tab/>
        </w:r>
        <w:r w:rsidR="00793945" w:rsidRPr="000E1D22">
          <w:rPr>
            <w:rStyle w:val="Hipervnculo"/>
            <w:noProof/>
          </w:rPr>
          <w:t>Ubicación y Layout</w:t>
        </w:r>
        <w:r w:rsidR="00793945">
          <w:rPr>
            <w:noProof/>
            <w:webHidden/>
          </w:rPr>
          <w:tab/>
        </w:r>
        <w:r w:rsidR="00793945">
          <w:rPr>
            <w:noProof/>
            <w:webHidden/>
          </w:rPr>
          <w:fldChar w:fldCharType="begin"/>
        </w:r>
        <w:r w:rsidR="00793945">
          <w:rPr>
            <w:noProof/>
            <w:webHidden/>
          </w:rPr>
          <w:instrText xml:space="preserve"> PAGEREF _Toc54353266 \h </w:instrText>
        </w:r>
        <w:r w:rsidR="00793945">
          <w:rPr>
            <w:noProof/>
            <w:webHidden/>
          </w:rPr>
        </w:r>
        <w:r w:rsidR="00793945">
          <w:rPr>
            <w:noProof/>
            <w:webHidden/>
          </w:rPr>
          <w:fldChar w:fldCharType="separate"/>
        </w:r>
        <w:r w:rsidR="00793945">
          <w:rPr>
            <w:noProof/>
            <w:webHidden/>
          </w:rPr>
          <w:t>5</w:t>
        </w:r>
        <w:r w:rsidR="00793945">
          <w:rPr>
            <w:noProof/>
            <w:webHidden/>
          </w:rPr>
          <w:fldChar w:fldCharType="end"/>
        </w:r>
      </w:hyperlink>
    </w:p>
    <w:p w14:paraId="4D3D57E0" w14:textId="46A7E6F2" w:rsidR="00793945" w:rsidRDefault="009D0553" w:rsidP="00793945">
      <w:pPr>
        <w:pStyle w:val="TDC1"/>
        <w:jc w:val="both"/>
        <w:rPr>
          <w:rFonts w:eastAsiaTheme="minorEastAsia" w:cstheme="minorBidi"/>
          <w:b w:val="0"/>
          <w:bCs w:val="0"/>
          <w:caps w:val="0"/>
          <w:noProof/>
          <w:sz w:val="22"/>
          <w:szCs w:val="22"/>
          <w:lang w:eastAsia="es-CL"/>
        </w:rPr>
      </w:pPr>
      <w:hyperlink w:anchor="_Toc54353267" w:history="1">
        <w:r w:rsidR="00793945" w:rsidRPr="000E1D22">
          <w:rPr>
            <w:rStyle w:val="Hipervnculo"/>
            <w:noProof/>
          </w:rPr>
          <w:t>3.</w:t>
        </w:r>
        <w:r w:rsidR="00793945">
          <w:rPr>
            <w:rFonts w:eastAsiaTheme="minorEastAsia" w:cstheme="minorBidi"/>
            <w:b w:val="0"/>
            <w:bCs w:val="0"/>
            <w:caps w:val="0"/>
            <w:noProof/>
            <w:sz w:val="22"/>
            <w:szCs w:val="22"/>
            <w:lang w:eastAsia="es-CL"/>
          </w:rPr>
          <w:tab/>
        </w:r>
        <w:r w:rsidR="00793945" w:rsidRPr="000E1D22">
          <w:rPr>
            <w:rStyle w:val="Hipervnculo"/>
            <w:noProof/>
          </w:rPr>
          <w:t>INSTRUMENTOS DE GESTIÓN AMBIENTAL QUE REGULAN LA ACTIVIDAD FISCALIZADA.</w:t>
        </w:r>
        <w:r w:rsidR="00793945">
          <w:rPr>
            <w:noProof/>
            <w:webHidden/>
          </w:rPr>
          <w:tab/>
        </w:r>
        <w:r w:rsidR="00793945">
          <w:rPr>
            <w:noProof/>
            <w:webHidden/>
          </w:rPr>
          <w:fldChar w:fldCharType="begin"/>
        </w:r>
        <w:r w:rsidR="00793945">
          <w:rPr>
            <w:noProof/>
            <w:webHidden/>
          </w:rPr>
          <w:instrText xml:space="preserve"> PAGEREF _Toc54353267 \h </w:instrText>
        </w:r>
        <w:r w:rsidR="00793945">
          <w:rPr>
            <w:noProof/>
            <w:webHidden/>
          </w:rPr>
        </w:r>
        <w:r w:rsidR="00793945">
          <w:rPr>
            <w:noProof/>
            <w:webHidden/>
          </w:rPr>
          <w:fldChar w:fldCharType="separate"/>
        </w:r>
        <w:r w:rsidR="00793945">
          <w:rPr>
            <w:noProof/>
            <w:webHidden/>
          </w:rPr>
          <w:t>7</w:t>
        </w:r>
        <w:r w:rsidR="00793945">
          <w:rPr>
            <w:noProof/>
            <w:webHidden/>
          </w:rPr>
          <w:fldChar w:fldCharType="end"/>
        </w:r>
      </w:hyperlink>
    </w:p>
    <w:p w14:paraId="45610E02" w14:textId="3C2945F4" w:rsidR="00793945" w:rsidRDefault="009D0553" w:rsidP="00793945">
      <w:pPr>
        <w:pStyle w:val="TDC1"/>
        <w:jc w:val="both"/>
        <w:rPr>
          <w:rFonts w:eastAsiaTheme="minorEastAsia" w:cstheme="minorBidi"/>
          <w:b w:val="0"/>
          <w:bCs w:val="0"/>
          <w:caps w:val="0"/>
          <w:noProof/>
          <w:sz w:val="22"/>
          <w:szCs w:val="22"/>
          <w:lang w:eastAsia="es-CL"/>
        </w:rPr>
      </w:pPr>
      <w:hyperlink w:anchor="_Toc54353268" w:history="1">
        <w:r w:rsidR="00793945" w:rsidRPr="000E1D22">
          <w:rPr>
            <w:rStyle w:val="Hipervnculo"/>
            <w:noProof/>
          </w:rPr>
          <w:t>4.</w:t>
        </w:r>
        <w:r w:rsidR="00793945">
          <w:rPr>
            <w:rFonts w:eastAsiaTheme="minorEastAsia" w:cstheme="minorBidi"/>
            <w:b w:val="0"/>
            <w:bCs w:val="0"/>
            <w:caps w:val="0"/>
            <w:noProof/>
            <w:sz w:val="22"/>
            <w:szCs w:val="22"/>
            <w:lang w:eastAsia="es-CL"/>
          </w:rPr>
          <w:tab/>
        </w:r>
        <w:r w:rsidR="00793945" w:rsidRPr="000E1D22">
          <w:rPr>
            <w:rStyle w:val="Hipervnculo"/>
            <w:noProof/>
          </w:rPr>
          <w:t>ANTECEDENTES DE LA ACTIVIDAD DE FISCALIZACIÓN.</w:t>
        </w:r>
        <w:r w:rsidR="00793945">
          <w:rPr>
            <w:noProof/>
            <w:webHidden/>
          </w:rPr>
          <w:tab/>
        </w:r>
        <w:r w:rsidR="00793945">
          <w:rPr>
            <w:noProof/>
            <w:webHidden/>
          </w:rPr>
          <w:fldChar w:fldCharType="begin"/>
        </w:r>
        <w:r w:rsidR="00793945">
          <w:rPr>
            <w:noProof/>
            <w:webHidden/>
          </w:rPr>
          <w:instrText xml:space="preserve"> PAGEREF _Toc54353268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37633034" w14:textId="4F0949A3"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69" w:history="1">
        <w:r w:rsidR="00793945" w:rsidRPr="000E1D22">
          <w:rPr>
            <w:rStyle w:val="Hipervnculo"/>
            <w:noProof/>
          </w:rPr>
          <w:t>4.1.</w:t>
        </w:r>
        <w:r w:rsidR="00793945">
          <w:rPr>
            <w:rFonts w:eastAsiaTheme="minorEastAsia" w:cstheme="minorBidi"/>
            <w:smallCaps w:val="0"/>
            <w:noProof/>
            <w:sz w:val="22"/>
            <w:szCs w:val="22"/>
            <w:lang w:eastAsia="es-CL"/>
          </w:rPr>
          <w:tab/>
        </w:r>
        <w:r w:rsidR="00793945" w:rsidRPr="000E1D22">
          <w:rPr>
            <w:rStyle w:val="Hipervnculo"/>
            <w:noProof/>
          </w:rPr>
          <w:t>Motivo de la Actividad de Fiscalización.</w:t>
        </w:r>
        <w:r w:rsidR="00793945">
          <w:rPr>
            <w:noProof/>
            <w:webHidden/>
          </w:rPr>
          <w:tab/>
        </w:r>
        <w:r w:rsidR="00793945">
          <w:rPr>
            <w:noProof/>
            <w:webHidden/>
          </w:rPr>
          <w:fldChar w:fldCharType="begin"/>
        </w:r>
        <w:r w:rsidR="00793945">
          <w:rPr>
            <w:noProof/>
            <w:webHidden/>
          </w:rPr>
          <w:instrText xml:space="preserve"> PAGEREF _Toc54353269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733D0DAF" w14:textId="68B898BA"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70" w:history="1">
        <w:r w:rsidR="00793945" w:rsidRPr="000E1D22">
          <w:rPr>
            <w:rStyle w:val="Hipervnculo"/>
            <w:noProof/>
          </w:rPr>
          <w:t>4.2.</w:t>
        </w:r>
        <w:r w:rsidR="00793945">
          <w:rPr>
            <w:rFonts w:eastAsiaTheme="minorEastAsia" w:cstheme="minorBidi"/>
            <w:smallCaps w:val="0"/>
            <w:noProof/>
            <w:sz w:val="22"/>
            <w:szCs w:val="22"/>
            <w:lang w:eastAsia="es-CL"/>
          </w:rPr>
          <w:tab/>
        </w:r>
        <w:r w:rsidR="00793945" w:rsidRPr="000E1D22">
          <w:rPr>
            <w:rStyle w:val="Hipervnculo"/>
            <w:noProof/>
          </w:rPr>
          <w:t>Materia Específica Objeto de la Fiscalización Ambiental.</w:t>
        </w:r>
        <w:r w:rsidR="00793945">
          <w:rPr>
            <w:noProof/>
            <w:webHidden/>
          </w:rPr>
          <w:tab/>
        </w:r>
        <w:r w:rsidR="00793945">
          <w:rPr>
            <w:noProof/>
            <w:webHidden/>
          </w:rPr>
          <w:fldChar w:fldCharType="begin"/>
        </w:r>
        <w:r w:rsidR="00793945">
          <w:rPr>
            <w:noProof/>
            <w:webHidden/>
          </w:rPr>
          <w:instrText xml:space="preserve"> PAGEREF _Toc54353270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0842E7C4" w14:textId="2C70BD2C"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71" w:history="1">
        <w:r w:rsidR="00793945" w:rsidRPr="000E1D22">
          <w:rPr>
            <w:rStyle w:val="Hipervnculo"/>
            <w:noProof/>
          </w:rPr>
          <w:t>4.3.</w:t>
        </w:r>
        <w:r w:rsidR="00793945">
          <w:rPr>
            <w:rFonts w:eastAsiaTheme="minorEastAsia" w:cstheme="minorBidi"/>
            <w:smallCaps w:val="0"/>
            <w:noProof/>
            <w:sz w:val="22"/>
            <w:szCs w:val="22"/>
            <w:lang w:eastAsia="es-CL"/>
          </w:rPr>
          <w:tab/>
        </w:r>
        <w:r w:rsidR="00793945" w:rsidRPr="000E1D22">
          <w:rPr>
            <w:rStyle w:val="Hipervnculo"/>
            <w:noProof/>
          </w:rPr>
          <w:t>Aspectos relativos a la ejecución de la Inspección Ambiental.</w:t>
        </w:r>
        <w:r w:rsidR="00793945">
          <w:rPr>
            <w:noProof/>
            <w:webHidden/>
          </w:rPr>
          <w:tab/>
        </w:r>
        <w:r w:rsidR="00793945">
          <w:rPr>
            <w:noProof/>
            <w:webHidden/>
          </w:rPr>
          <w:fldChar w:fldCharType="begin"/>
        </w:r>
        <w:r w:rsidR="00793945">
          <w:rPr>
            <w:noProof/>
            <w:webHidden/>
          </w:rPr>
          <w:instrText xml:space="preserve"> PAGEREF _Toc54353271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09C200FB" w14:textId="2A6D0145" w:rsidR="00793945" w:rsidRDefault="009D0553" w:rsidP="00793945">
      <w:pPr>
        <w:pStyle w:val="TDC3"/>
        <w:tabs>
          <w:tab w:val="left" w:pos="1320"/>
          <w:tab w:val="right" w:leader="dot" w:pos="9962"/>
        </w:tabs>
        <w:ind w:left="0"/>
        <w:jc w:val="both"/>
        <w:rPr>
          <w:rFonts w:eastAsiaTheme="minorEastAsia" w:cstheme="minorBidi"/>
          <w:i w:val="0"/>
          <w:iCs w:val="0"/>
          <w:noProof/>
          <w:sz w:val="22"/>
          <w:szCs w:val="22"/>
          <w:lang w:eastAsia="es-CL"/>
        </w:rPr>
      </w:pPr>
      <w:hyperlink w:anchor="_Toc54353272" w:history="1">
        <w:r w:rsidR="00793945" w:rsidRPr="000E1D22">
          <w:rPr>
            <w:rStyle w:val="Hipervnculo"/>
            <w:noProof/>
          </w:rPr>
          <w:t>4.3.1.</w:t>
        </w:r>
        <w:r w:rsidR="00793945">
          <w:rPr>
            <w:rFonts w:eastAsiaTheme="minorEastAsia" w:cstheme="minorBidi"/>
            <w:i w:val="0"/>
            <w:iCs w:val="0"/>
            <w:noProof/>
            <w:sz w:val="22"/>
            <w:szCs w:val="22"/>
            <w:lang w:eastAsia="es-CL"/>
          </w:rPr>
          <w:tab/>
        </w:r>
        <w:r w:rsidR="00793945" w:rsidRPr="000E1D22">
          <w:rPr>
            <w:rStyle w:val="Hipervnculo"/>
            <w:noProof/>
          </w:rPr>
          <w:t>Inspecciones ambientales</w:t>
        </w:r>
        <w:r w:rsidR="00793945">
          <w:rPr>
            <w:noProof/>
            <w:webHidden/>
          </w:rPr>
          <w:tab/>
        </w:r>
        <w:r w:rsidR="00793945">
          <w:rPr>
            <w:noProof/>
            <w:webHidden/>
          </w:rPr>
          <w:fldChar w:fldCharType="begin"/>
        </w:r>
        <w:r w:rsidR="00793945">
          <w:rPr>
            <w:noProof/>
            <w:webHidden/>
          </w:rPr>
          <w:instrText xml:space="preserve"> PAGEREF _Toc54353272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72AC4831" w14:textId="38D2B5FB" w:rsidR="00793945" w:rsidRDefault="009D0553" w:rsidP="00793945">
      <w:pPr>
        <w:pStyle w:val="TDC3"/>
        <w:tabs>
          <w:tab w:val="right" w:leader="dot" w:pos="9962"/>
        </w:tabs>
        <w:ind w:left="0"/>
        <w:jc w:val="both"/>
        <w:rPr>
          <w:rFonts w:eastAsiaTheme="minorEastAsia" w:cstheme="minorBidi"/>
          <w:i w:val="0"/>
          <w:iCs w:val="0"/>
          <w:noProof/>
          <w:sz w:val="22"/>
          <w:szCs w:val="22"/>
          <w:lang w:eastAsia="es-CL"/>
        </w:rPr>
      </w:pPr>
      <w:hyperlink w:anchor="_Toc54353273" w:history="1">
        <w:r w:rsidR="00793945" w:rsidRPr="000E1D22">
          <w:rPr>
            <w:rStyle w:val="Hipervnculo"/>
            <w:noProof/>
          </w:rPr>
          <w:t>a. Primer día de inspección 10.09.2020.</w:t>
        </w:r>
        <w:r w:rsidR="00793945">
          <w:rPr>
            <w:noProof/>
            <w:webHidden/>
          </w:rPr>
          <w:tab/>
        </w:r>
        <w:r w:rsidR="00793945">
          <w:rPr>
            <w:noProof/>
            <w:webHidden/>
          </w:rPr>
          <w:fldChar w:fldCharType="begin"/>
        </w:r>
        <w:r w:rsidR="00793945">
          <w:rPr>
            <w:noProof/>
            <w:webHidden/>
          </w:rPr>
          <w:instrText xml:space="preserve"> PAGEREF _Toc54353273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565A63AE" w14:textId="4B11072D" w:rsidR="00793945" w:rsidRDefault="009D0553" w:rsidP="00793945">
      <w:pPr>
        <w:pStyle w:val="TDC3"/>
        <w:tabs>
          <w:tab w:val="right" w:leader="dot" w:pos="9962"/>
        </w:tabs>
        <w:ind w:left="0"/>
        <w:jc w:val="both"/>
        <w:rPr>
          <w:rFonts w:eastAsiaTheme="minorEastAsia" w:cstheme="minorBidi"/>
          <w:i w:val="0"/>
          <w:iCs w:val="0"/>
          <w:noProof/>
          <w:sz w:val="22"/>
          <w:szCs w:val="22"/>
          <w:lang w:eastAsia="es-CL"/>
        </w:rPr>
      </w:pPr>
      <w:hyperlink w:anchor="_Toc54353274" w:history="1">
        <w:r w:rsidR="00793945" w:rsidRPr="000E1D22">
          <w:rPr>
            <w:rStyle w:val="Hipervnculo"/>
            <w:noProof/>
          </w:rPr>
          <w:t>b. Segundo día de inspección 23.10.2020.</w:t>
        </w:r>
        <w:r w:rsidR="00793945">
          <w:rPr>
            <w:noProof/>
            <w:webHidden/>
          </w:rPr>
          <w:tab/>
        </w:r>
        <w:r w:rsidR="00793945">
          <w:rPr>
            <w:noProof/>
            <w:webHidden/>
          </w:rPr>
          <w:fldChar w:fldCharType="begin"/>
        </w:r>
        <w:r w:rsidR="00793945">
          <w:rPr>
            <w:noProof/>
            <w:webHidden/>
          </w:rPr>
          <w:instrText xml:space="preserve"> PAGEREF _Toc54353274 \h </w:instrText>
        </w:r>
        <w:r w:rsidR="00793945">
          <w:rPr>
            <w:noProof/>
            <w:webHidden/>
          </w:rPr>
        </w:r>
        <w:r w:rsidR="00793945">
          <w:rPr>
            <w:noProof/>
            <w:webHidden/>
          </w:rPr>
          <w:fldChar w:fldCharType="separate"/>
        </w:r>
        <w:r w:rsidR="00793945">
          <w:rPr>
            <w:noProof/>
            <w:webHidden/>
          </w:rPr>
          <w:t>8</w:t>
        </w:r>
        <w:r w:rsidR="00793945">
          <w:rPr>
            <w:noProof/>
            <w:webHidden/>
          </w:rPr>
          <w:fldChar w:fldCharType="end"/>
        </w:r>
      </w:hyperlink>
    </w:p>
    <w:p w14:paraId="64AEE8FE" w14:textId="35DF7A08" w:rsidR="00793945" w:rsidRDefault="009D0553" w:rsidP="00793945">
      <w:pPr>
        <w:pStyle w:val="TDC3"/>
        <w:tabs>
          <w:tab w:val="left" w:pos="1320"/>
          <w:tab w:val="right" w:leader="dot" w:pos="9962"/>
        </w:tabs>
        <w:ind w:left="0"/>
        <w:jc w:val="both"/>
        <w:rPr>
          <w:rFonts w:eastAsiaTheme="minorEastAsia" w:cstheme="minorBidi"/>
          <w:i w:val="0"/>
          <w:iCs w:val="0"/>
          <w:noProof/>
          <w:sz w:val="22"/>
          <w:szCs w:val="22"/>
          <w:lang w:eastAsia="es-CL"/>
        </w:rPr>
      </w:pPr>
      <w:hyperlink w:anchor="_Toc54353275" w:history="1">
        <w:r w:rsidR="00793945" w:rsidRPr="000E1D22">
          <w:rPr>
            <w:rStyle w:val="Hipervnculo"/>
            <w:noProof/>
          </w:rPr>
          <w:t>4.3.2.</w:t>
        </w:r>
        <w:r w:rsidR="00793945">
          <w:rPr>
            <w:rFonts w:eastAsiaTheme="minorEastAsia" w:cstheme="minorBidi"/>
            <w:i w:val="0"/>
            <w:iCs w:val="0"/>
            <w:noProof/>
            <w:sz w:val="22"/>
            <w:szCs w:val="22"/>
            <w:lang w:eastAsia="es-CL"/>
          </w:rPr>
          <w:tab/>
        </w:r>
        <w:r w:rsidR="00793945" w:rsidRPr="000E1D22">
          <w:rPr>
            <w:rStyle w:val="Hipervnculo"/>
            <w:noProof/>
          </w:rPr>
          <w:t>Esquema de recorrido 10.09.2020</w:t>
        </w:r>
        <w:r w:rsidR="00793945">
          <w:rPr>
            <w:noProof/>
            <w:webHidden/>
          </w:rPr>
          <w:tab/>
        </w:r>
        <w:r w:rsidR="00793945">
          <w:rPr>
            <w:noProof/>
            <w:webHidden/>
          </w:rPr>
          <w:fldChar w:fldCharType="begin"/>
        </w:r>
        <w:r w:rsidR="00793945">
          <w:rPr>
            <w:noProof/>
            <w:webHidden/>
          </w:rPr>
          <w:instrText xml:space="preserve"> PAGEREF _Toc54353275 \h </w:instrText>
        </w:r>
        <w:r w:rsidR="00793945">
          <w:rPr>
            <w:noProof/>
            <w:webHidden/>
          </w:rPr>
        </w:r>
        <w:r w:rsidR="00793945">
          <w:rPr>
            <w:noProof/>
            <w:webHidden/>
          </w:rPr>
          <w:fldChar w:fldCharType="separate"/>
        </w:r>
        <w:r w:rsidR="00793945">
          <w:rPr>
            <w:noProof/>
            <w:webHidden/>
          </w:rPr>
          <w:t>9</w:t>
        </w:r>
        <w:r w:rsidR="00793945">
          <w:rPr>
            <w:noProof/>
            <w:webHidden/>
          </w:rPr>
          <w:fldChar w:fldCharType="end"/>
        </w:r>
      </w:hyperlink>
    </w:p>
    <w:p w14:paraId="252D4FDC" w14:textId="64F1E357" w:rsidR="00793945" w:rsidRDefault="009D0553" w:rsidP="00793945">
      <w:pPr>
        <w:pStyle w:val="TDC3"/>
        <w:tabs>
          <w:tab w:val="left" w:pos="1320"/>
          <w:tab w:val="right" w:leader="dot" w:pos="9962"/>
        </w:tabs>
        <w:ind w:left="0"/>
        <w:jc w:val="both"/>
        <w:rPr>
          <w:rFonts w:eastAsiaTheme="minorEastAsia" w:cstheme="minorBidi"/>
          <w:i w:val="0"/>
          <w:iCs w:val="0"/>
          <w:noProof/>
          <w:sz w:val="22"/>
          <w:szCs w:val="22"/>
          <w:lang w:eastAsia="es-CL"/>
        </w:rPr>
      </w:pPr>
      <w:hyperlink w:anchor="_Toc54353276" w:history="1">
        <w:r w:rsidR="00793945" w:rsidRPr="000E1D22">
          <w:rPr>
            <w:rStyle w:val="Hipervnculo"/>
            <w:noProof/>
          </w:rPr>
          <w:t>4.3.3.</w:t>
        </w:r>
        <w:r w:rsidR="00793945">
          <w:rPr>
            <w:rFonts w:eastAsiaTheme="minorEastAsia" w:cstheme="minorBidi"/>
            <w:i w:val="0"/>
            <w:iCs w:val="0"/>
            <w:noProof/>
            <w:sz w:val="22"/>
            <w:szCs w:val="22"/>
            <w:lang w:eastAsia="es-CL"/>
          </w:rPr>
          <w:tab/>
        </w:r>
        <w:r w:rsidR="00793945" w:rsidRPr="000E1D22">
          <w:rPr>
            <w:rStyle w:val="Hipervnculo"/>
            <w:noProof/>
          </w:rPr>
          <w:t>Detalle del Recorrido de la Inspección 10.09.2020.</w:t>
        </w:r>
        <w:r w:rsidR="00793945">
          <w:rPr>
            <w:noProof/>
            <w:webHidden/>
          </w:rPr>
          <w:tab/>
        </w:r>
        <w:r w:rsidR="00793945">
          <w:rPr>
            <w:noProof/>
            <w:webHidden/>
          </w:rPr>
          <w:fldChar w:fldCharType="begin"/>
        </w:r>
        <w:r w:rsidR="00793945">
          <w:rPr>
            <w:noProof/>
            <w:webHidden/>
          </w:rPr>
          <w:instrText xml:space="preserve"> PAGEREF _Toc54353276 \h </w:instrText>
        </w:r>
        <w:r w:rsidR="00793945">
          <w:rPr>
            <w:noProof/>
            <w:webHidden/>
          </w:rPr>
        </w:r>
        <w:r w:rsidR="00793945">
          <w:rPr>
            <w:noProof/>
            <w:webHidden/>
          </w:rPr>
          <w:fldChar w:fldCharType="separate"/>
        </w:r>
        <w:r w:rsidR="00793945">
          <w:rPr>
            <w:noProof/>
            <w:webHidden/>
          </w:rPr>
          <w:t>10</w:t>
        </w:r>
        <w:r w:rsidR="00793945">
          <w:rPr>
            <w:noProof/>
            <w:webHidden/>
          </w:rPr>
          <w:fldChar w:fldCharType="end"/>
        </w:r>
      </w:hyperlink>
    </w:p>
    <w:p w14:paraId="565D80DD" w14:textId="40AE56C2" w:rsidR="00793945" w:rsidRDefault="009D0553" w:rsidP="00793945">
      <w:pPr>
        <w:pStyle w:val="TDC1"/>
        <w:jc w:val="both"/>
        <w:rPr>
          <w:rFonts w:eastAsiaTheme="minorEastAsia" w:cstheme="minorBidi"/>
          <w:b w:val="0"/>
          <w:bCs w:val="0"/>
          <w:caps w:val="0"/>
          <w:noProof/>
          <w:sz w:val="22"/>
          <w:szCs w:val="22"/>
          <w:lang w:eastAsia="es-CL"/>
        </w:rPr>
      </w:pPr>
      <w:hyperlink w:anchor="_Toc54353277" w:history="1">
        <w:r w:rsidR="00793945" w:rsidRPr="000E1D22">
          <w:rPr>
            <w:rStyle w:val="Hipervnculo"/>
            <w:noProof/>
          </w:rPr>
          <w:t>5.</w:t>
        </w:r>
        <w:r w:rsidR="00793945">
          <w:rPr>
            <w:rFonts w:eastAsiaTheme="minorEastAsia" w:cstheme="minorBidi"/>
            <w:b w:val="0"/>
            <w:bCs w:val="0"/>
            <w:caps w:val="0"/>
            <w:noProof/>
            <w:sz w:val="22"/>
            <w:szCs w:val="22"/>
            <w:lang w:eastAsia="es-CL"/>
          </w:rPr>
          <w:tab/>
        </w:r>
        <w:r w:rsidR="00793945" w:rsidRPr="000E1D22">
          <w:rPr>
            <w:rStyle w:val="Hipervnculo"/>
            <w:noProof/>
          </w:rPr>
          <w:t>HECHOS CONSTATADOS.</w:t>
        </w:r>
        <w:r w:rsidR="00793945">
          <w:rPr>
            <w:noProof/>
            <w:webHidden/>
          </w:rPr>
          <w:tab/>
        </w:r>
        <w:r w:rsidR="00793945">
          <w:rPr>
            <w:noProof/>
            <w:webHidden/>
          </w:rPr>
          <w:fldChar w:fldCharType="begin"/>
        </w:r>
        <w:r w:rsidR="00793945">
          <w:rPr>
            <w:noProof/>
            <w:webHidden/>
          </w:rPr>
          <w:instrText xml:space="preserve"> PAGEREF _Toc54353277 \h </w:instrText>
        </w:r>
        <w:r w:rsidR="00793945">
          <w:rPr>
            <w:noProof/>
            <w:webHidden/>
          </w:rPr>
        </w:r>
        <w:r w:rsidR="00793945">
          <w:rPr>
            <w:noProof/>
            <w:webHidden/>
          </w:rPr>
          <w:fldChar w:fldCharType="separate"/>
        </w:r>
        <w:r w:rsidR="00793945">
          <w:rPr>
            <w:noProof/>
            <w:webHidden/>
          </w:rPr>
          <w:t>11</w:t>
        </w:r>
        <w:r w:rsidR="00793945">
          <w:rPr>
            <w:noProof/>
            <w:webHidden/>
          </w:rPr>
          <w:fldChar w:fldCharType="end"/>
        </w:r>
      </w:hyperlink>
    </w:p>
    <w:p w14:paraId="5C25853C" w14:textId="4DCED30B"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78" w:history="1">
        <w:r w:rsidR="00793945" w:rsidRPr="000E1D22">
          <w:rPr>
            <w:rStyle w:val="Hipervnculo"/>
            <w:noProof/>
          </w:rPr>
          <w:t>5.1.</w:t>
        </w:r>
        <w:r w:rsidR="00793945">
          <w:rPr>
            <w:rFonts w:eastAsiaTheme="minorEastAsia" w:cstheme="minorBidi"/>
            <w:smallCaps w:val="0"/>
            <w:noProof/>
            <w:sz w:val="22"/>
            <w:szCs w:val="22"/>
            <w:lang w:eastAsia="es-CL"/>
          </w:rPr>
          <w:tab/>
        </w:r>
        <w:r w:rsidR="00793945" w:rsidRPr="000E1D22">
          <w:rPr>
            <w:rStyle w:val="Hipervnculo"/>
            <w:noProof/>
          </w:rPr>
          <w:t>Manejo de Residuos industriales líquidos</w:t>
        </w:r>
        <w:r w:rsidR="00793945">
          <w:rPr>
            <w:noProof/>
            <w:webHidden/>
          </w:rPr>
          <w:tab/>
        </w:r>
        <w:r w:rsidR="00793945">
          <w:rPr>
            <w:noProof/>
            <w:webHidden/>
          </w:rPr>
          <w:fldChar w:fldCharType="begin"/>
        </w:r>
        <w:r w:rsidR="00793945">
          <w:rPr>
            <w:noProof/>
            <w:webHidden/>
          </w:rPr>
          <w:instrText xml:space="preserve"> PAGEREF _Toc54353278 \h </w:instrText>
        </w:r>
        <w:r w:rsidR="00793945">
          <w:rPr>
            <w:noProof/>
            <w:webHidden/>
          </w:rPr>
        </w:r>
        <w:r w:rsidR="00793945">
          <w:rPr>
            <w:noProof/>
            <w:webHidden/>
          </w:rPr>
          <w:fldChar w:fldCharType="separate"/>
        </w:r>
        <w:r w:rsidR="00793945">
          <w:rPr>
            <w:noProof/>
            <w:webHidden/>
          </w:rPr>
          <w:t>11</w:t>
        </w:r>
        <w:r w:rsidR="00793945">
          <w:rPr>
            <w:noProof/>
            <w:webHidden/>
          </w:rPr>
          <w:fldChar w:fldCharType="end"/>
        </w:r>
      </w:hyperlink>
    </w:p>
    <w:p w14:paraId="26753EAB" w14:textId="694CC938" w:rsidR="00793945" w:rsidRDefault="009D0553" w:rsidP="00793945">
      <w:pPr>
        <w:pStyle w:val="TDC3"/>
        <w:tabs>
          <w:tab w:val="right" w:leader="dot" w:pos="9962"/>
        </w:tabs>
        <w:ind w:left="0"/>
        <w:jc w:val="both"/>
        <w:rPr>
          <w:rFonts w:eastAsiaTheme="minorEastAsia" w:cstheme="minorBidi"/>
          <w:i w:val="0"/>
          <w:iCs w:val="0"/>
          <w:noProof/>
          <w:sz w:val="22"/>
          <w:szCs w:val="22"/>
          <w:lang w:eastAsia="es-CL"/>
        </w:rPr>
      </w:pPr>
      <w:hyperlink w:anchor="_Toc54353279" w:history="1">
        <w:r w:rsidR="00793945" w:rsidRPr="000E1D22">
          <w:rPr>
            <w:rStyle w:val="Hipervnculo"/>
            <w:bCs/>
            <w:noProof/>
          </w:rPr>
          <w:t>I. Inspección Ambiental 10.09.2020.</w:t>
        </w:r>
        <w:r w:rsidR="00793945">
          <w:rPr>
            <w:noProof/>
            <w:webHidden/>
          </w:rPr>
          <w:tab/>
        </w:r>
        <w:r w:rsidR="00793945">
          <w:rPr>
            <w:noProof/>
            <w:webHidden/>
          </w:rPr>
          <w:fldChar w:fldCharType="begin"/>
        </w:r>
        <w:r w:rsidR="00793945">
          <w:rPr>
            <w:noProof/>
            <w:webHidden/>
          </w:rPr>
          <w:instrText xml:space="preserve"> PAGEREF _Toc54353279 \h </w:instrText>
        </w:r>
        <w:r w:rsidR="00793945">
          <w:rPr>
            <w:noProof/>
            <w:webHidden/>
          </w:rPr>
        </w:r>
        <w:r w:rsidR="00793945">
          <w:rPr>
            <w:noProof/>
            <w:webHidden/>
          </w:rPr>
          <w:fldChar w:fldCharType="separate"/>
        </w:r>
        <w:r w:rsidR="00793945">
          <w:rPr>
            <w:noProof/>
            <w:webHidden/>
          </w:rPr>
          <w:t>15</w:t>
        </w:r>
        <w:r w:rsidR="00793945">
          <w:rPr>
            <w:noProof/>
            <w:webHidden/>
          </w:rPr>
          <w:fldChar w:fldCharType="end"/>
        </w:r>
      </w:hyperlink>
    </w:p>
    <w:p w14:paraId="7AF1E0DD" w14:textId="0EBA6B9B"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0" w:history="1">
        <w:r w:rsidR="00793945" w:rsidRPr="000E1D22">
          <w:rPr>
            <w:rStyle w:val="Hipervnculo"/>
            <w:noProof/>
          </w:rPr>
          <w:t>Fotografía 1.</w:t>
        </w:r>
        <w:r w:rsidR="00793945">
          <w:rPr>
            <w:noProof/>
            <w:webHidden/>
          </w:rPr>
          <w:tab/>
        </w:r>
        <w:r w:rsidR="00793945">
          <w:rPr>
            <w:noProof/>
            <w:webHidden/>
          </w:rPr>
          <w:fldChar w:fldCharType="begin"/>
        </w:r>
        <w:r w:rsidR="00793945">
          <w:rPr>
            <w:noProof/>
            <w:webHidden/>
          </w:rPr>
          <w:instrText xml:space="preserve"> PAGEREF _Toc54353280 \h </w:instrText>
        </w:r>
        <w:r w:rsidR="00793945">
          <w:rPr>
            <w:noProof/>
            <w:webHidden/>
          </w:rPr>
        </w:r>
        <w:r w:rsidR="00793945">
          <w:rPr>
            <w:noProof/>
            <w:webHidden/>
          </w:rPr>
          <w:fldChar w:fldCharType="separate"/>
        </w:r>
        <w:r w:rsidR="00793945">
          <w:rPr>
            <w:noProof/>
            <w:webHidden/>
          </w:rPr>
          <w:t>19</w:t>
        </w:r>
        <w:r w:rsidR="00793945">
          <w:rPr>
            <w:noProof/>
            <w:webHidden/>
          </w:rPr>
          <w:fldChar w:fldCharType="end"/>
        </w:r>
      </w:hyperlink>
    </w:p>
    <w:p w14:paraId="2C4C67B6" w14:textId="426A050D"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1" w:history="1">
        <w:r w:rsidR="00793945" w:rsidRPr="000E1D22">
          <w:rPr>
            <w:rStyle w:val="Hipervnculo"/>
            <w:noProof/>
          </w:rPr>
          <w:t>Fotografía 2.</w:t>
        </w:r>
        <w:r w:rsidR="00793945">
          <w:rPr>
            <w:noProof/>
            <w:webHidden/>
          </w:rPr>
          <w:tab/>
        </w:r>
        <w:r w:rsidR="00793945">
          <w:rPr>
            <w:noProof/>
            <w:webHidden/>
          </w:rPr>
          <w:fldChar w:fldCharType="begin"/>
        </w:r>
        <w:r w:rsidR="00793945">
          <w:rPr>
            <w:noProof/>
            <w:webHidden/>
          </w:rPr>
          <w:instrText xml:space="preserve"> PAGEREF _Toc54353281 \h </w:instrText>
        </w:r>
        <w:r w:rsidR="00793945">
          <w:rPr>
            <w:noProof/>
            <w:webHidden/>
          </w:rPr>
        </w:r>
        <w:r w:rsidR="00793945">
          <w:rPr>
            <w:noProof/>
            <w:webHidden/>
          </w:rPr>
          <w:fldChar w:fldCharType="separate"/>
        </w:r>
        <w:r w:rsidR="00793945">
          <w:rPr>
            <w:noProof/>
            <w:webHidden/>
          </w:rPr>
          <w:t>19</w:t>
        </w:r>
        <w:r w:rsidR="00793945">
          <w:rPr>
            <w:noProof/>
            <w:webHidden/>
          </w:rPr>
          <w:fldChar w:fldCharType="end"/>
        </w:r>
      </w:hyperlink>
    </w:p>
    <w:p w14:paraId="0A337A7A" w14:textId="480FABA1"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2" w:history="1">
        <w:r w:rsidR="00793945" w:rsidRPr="000E1D22">
          <w:rPr>
            <w:rStyle w:val="Hipervnculo"/>
            <w:noProof/>
          </w:rPr>
          <w:t>Fotografía 3</w:t>
        </w:r>
        <w:r w:rsidR="00793945">
          <w:rPr>
            <w:noProof/>
            <w:webHidden/>
          </w:rPr>
          <w:tab/>
        </w:r>
        <w:r w:rsidR="00793945">
          <w:rPr>
            <w:noProof/>
            <w:webHidden/>
          </w:rPr>
          <w:fldChar w:fldCharType="begin"/>
        </w:r>
        <w:r w:rsidR="00793945">
          <w:rPr>
            <w:noProof/>
            <w:webHidden/>
          </w:rPr>
          <w:instrText xml:space="preserve"> PAGEREF _Toc54353282 \h </w:instrText>
        </w:r>
        <w:r w:rsidR="00793945">
          <w:rPr>
            <w:noProof/>
            <w:webHidden/>
          </w:rPr>
        </w:r>
        <w:r w:rsidR="00793945">
          <w:rPr>
            <w:noProof/>
            <w:webHidden/>
          </w:rPr>
          <w:fldChar w:fldCharType="separate"/>
        </w:r>
        <w:r w:rsidR="00793945">
          <w:rPr>
            <w:noProof/>
            <w:webHidden/>
          </w:rPr>
          <w:t>20</w:t>
        </w:r>
        <w:r w:rsidR="00793945">
          <w:rPr>
            <w:noProof/>
            <w:webHidden/>
          </w:rPr>
          <w:fldChar w:fldCharType="end"/>
        </w:r>
      </w:hyperlink>
    </w:p>
    <w:p w14:paraId="73EE4720" w14:textId="310A2E0E"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3" w:history="1">
        <w:r w:rsidR="00793945" w:rsidRPr="000E1D22">
          <w:rPr>
            <w:rStyle w:val="Hipervnculo"/>
            <w:noProof/>
          </w:rPr>
          <w:t>Fotografía 4.</w:t>
        </w:r>
        <w:r w:rsidR="00793945">
          <w:rPr>
            <w:noProof/>
            <w:webHidden/>
          </w:rPr>
          <w:tab/>
        </w:r>
        <w:r w:rsidR="00793945">
          <w:rPr>
            <w:noProof/>
            <w:webHidden/>
          </w:rPr>
          <w:fldChar w:fldCharType="begin"/>
        </w:r>
        <w:r w:rsidR="00793945">
          <w:rPr>
            <w:noProof/>
            <w:webHidden/>
          </w:rPr>
          <w:instrText xml:space="preserve"> PAGEREF _Toc54353283 \h </w:instrText>
        </w:r>
        <w:r w:rsidR="00793945">
          <w:rPr>
            <w:noProof/>
            <w:webHidden/>
          </w:rPr>
        </w:r>
        <w:r w:rsidR="00793945">
          <w:rPr>
            <w:noProof/>
            <w:webHidden/>
          </w:rPr>
          <w:fldChar w:fldCharType="separate"/>
        </w:r>
        <w:r w:rsidR="00793945">
          <w:rPr>
            <w:noProof/>
            <w:webHidden/>
          </w:rPr>
          <w:t>20</w:t>
        </w:r>
        <w:r w:rsidR="00793945">
          <w:rPr>
            <w:noProof/>
            <w:webHidden/>
          </w:rPr>
          <w:fldChar w:fldCharType="end"/>
        </w:r>
      </w:hyperlink>
    </w:p>
    <w:p w14:paraId="172B884B" w14:textId="54BE4925"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4" w:history="1">
        <w:r w:rsidR="00793945" w:rsidRPr="000E1D22">
          <w:rPr>
            <w:rStyle w:val="Hipervnculo"/>
            <w:noProof/>
          </w:rPr>
          <w:t>Fotografía 5.</w:t>
        </w:r>
        <w:r w:rsidR="00793945">
          <w:rPr>
            <w:noProof/>
            <w:webHidden/>
          </w:rPr>
          <w:tab/>
        </w:r>
        <w:r w:rsidR="00793945">
          <w:rPr>
            <w:noProof/>
            <w:webHidden/>
          </w:rPr>
          <w:fldChar w:fldCharType="begin"/>
        </w:r>
        <w:r w:rsidR="00793945">
          <w:rPr>
            <w:noProof/>
            <w:webHidden/>
          </w:rPr>
          <w:instrText xml:space="preserve"> PAGEREF _Toc54353284 \h </w:instrText>
        </w:r>
        <w:r w:rsidR="00793945">
          <w:rPr>
            <w:noProof/>
            <w:webHidden/>
          </w:rPr>
        </w:r>
        <w:r w:rsidR="00793945">
          <w:rPr>
            <w:noProof/>
            <w:webHidden/>
          </w:rPr>
          <w:fldChar w:fldCharType="separate"/>
        </w:r>
        <w:r w:rsidR="00793945">
          <w:rPr>
            <w:noProof/>
            <w:webHidden/>
          </w:rPr>
          <w:t>21</w:t>
        </w:r>
        <w:r w:rsidR="00793945">
          <w:rPr>
            <w:noProof/>
            <w:webHidden/>
          </w:rPr>
          <w:fldChar w:fldCharType="end"/>
        </w:r>
      </w:hyperlink>
    </w:p>
    <w:p w14:paraId="7C186DD9" w14:textId="534BD97E"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5" w:history="1">
        <w:r w:rsidR="00793945" w:rsidRPr="000E1D22">
          <w:rPr>
            <w:rStyle w:val="Hipervnculo"/>
            <w:noProof/>
          </w:rPr>
          <w:t>Fotografía 6.</w:t>
        </w:r>
        <w:r w:rsidR="00793945">
          <w:rPr>
            <w:noProof/>
            <w:webHidden/>
          </w:rPr>
          <w:tab/>
        </w:r>
        <w:r w:rsidR="00793945">
          <w:rPr>
            <w:noProof/>
            <w:webHidden/>
          </w:rPr>
          <w:fldChar w:fldCharType="begin"/>
        </w:r>
        <w:r w:rsidR="00793945">
          <w:rPr>
            <w:noProof/>
            <w:webHidden/>
          </w:rPr>
          <w:instrText xml:space="preserve"> PAGEREF _Toc54353285 \h </w:instrText>
        </w:r>
        <w:r w:rsidR="00793945">
          <w:rPr>
            <w:noProof/>
            <w:webHidden/>
          </w:rPr>
        </w:r>
        <w:r w:rsidR="00793945">
          <w:rPr>
            <w:noProof/>
            <w:webHidden/>
          </w:rPr>
          <w:fldChar w:fldCharType="separate"/>
        </w:r>
        <w:r w:rsidR="00793945">
          <w:rPr>
            <w:noProof/>
            <w:webHidden/>
          </w:rPr>
          <w:t>21</w:t>
        </w:r>
        <w:r w:rsidR="00793945">
          <w:rPr>
            <w:noProof/>
            <w:webHidden/>
          </w:rPr>
          <w:fldChar w:fldCharType="end"/>
        </w:r>
      </w:hyperlink>
    </w:p>
    <w:p w14:paraId="503B1E69" w14:textId="3E8FC382"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6" w:history="1">
        <w:r w:rsidR="00793945" w:rsidRPr="000E1D22">
          <w:rPr>
            <w:rStyle w:val="Hipervnculo"/>
            <w:noProof/>
          </w:rPr>
          <w:t>Fotografía 7</w:t>
        </w:r>
        <w:r w:rsidR="00793945">
          <w:rPr>
            <w:noProof/>
            <w:webHidden/>
          </w:rPr>
          <w:tab/>
        </w:r>
        <w:r w:rsidR="00793945">
          <w:rPr>
            <w:noProof/>
            <w:webHidden/>
          </w:rPr>
          <w:fldChar w:fldCharType="begin"/>
        </w:r>
        <w:r w:rsidR="00793945">
          <w:rPr>
            <w:noProof/>
            <w:webHidden/>
          </w:rPr>
          <w:instrText xml:space="preserve"> PAGEREF _Toc54353286 \h </w:instrText>
        </w:r>
        <w:r w:rsidR="00793945">
          <w:rPr>
            <w:noProof/>
            <w:webHidden/>
          </w:rPr>
        </w:r>
        <w:r w:rsidR="00793945">
          <w:rPr>
            <w:noProof/>
            <w:webHidden/>
          </w:rPr>
          <w:fldChar w:fldCharType="separate"/>
        </w:r>
        <w:r w:rsidR="00793945">
          <w:rPr>
            <w:noProof/>
            <w:webHidden/>
          </w:rPr>
          <w:t>22</w:t>
        </w:r>
        <w:r w:rsidR="00793945">
          <w:rPr>
            <w:noProof/>
            <w:webHidden/>
          </w:rPr>
          <w:fldChar w:fldCharType="end"/>
        </w:r>
      </w:hyperlink>
    </w:p>
    <w:p w14:paraId="070A704C" w14:textId="0A2E4FB0"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7" w:history="1">
        <w:r w:rsidR="00793945" w:rsidRPr="000E1D22">
          <w:rPr>
            <w:rStyle w:val="Hipervnculo"/>
            <w:noProof/>
          </w:rPr>
          <w:t>Fotografía 8.</w:t>
        </w:r>
        <w:r w:rsidR="00793945">
          <w:rPr>
            <w:noProof/>
            <w:webHidden/>
          </w:rPr>
          <w:tab/>
        </w:r>
        <w:r w:rsidR="00793945">
          <w:rPr>
            <w:noProof/>
            <w:webHidden/>
          </w:rPr>
          <w:fldChar w:fldCharType="begin"/>
        </w:r>
        <w:r w:rsidR="00793945">
          <w:rPr>
            <w:noProof/>
            <w:webHidden/>
          </w:rPr>
          <w:instrText xml:space="preserve"> PAGEREF _Toc54353287 \h </w:instrText>
        </w:r>
        <w:r w:rsidR="00793945">
          <w:rPr>
            <w:noProof/>
            <w:webHidden/>
          </w:rPr>
        </w:r>
        <w:r w:rsidR="00793945">
          <w:rPr>
            <w:noProof/>
            <w:webHidden/>
          </w:rPr>
          <w:fldChar w:fldCharType="separate"/>
        </w:r>
        <w:r w:rsidR="00793945">
          <w:rPr>
            <w:noProof/>
            <w:webHidden/>
          </w:rPr>
          <w:t>22</w:t>
        </w:r>
        <w:r w:rsidR="00793945">
          <w:rPr>
            <w:noProof/>
            <w:webHidden/>
          </w:rPr>
          <w:fldChar w:fldCharType="end"/>
        </w:r>
      </w:hyperlink>
    </w:p>
    <w:p w14:paraId="3682D865" w14:textId="0E874E5F"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8" w:history="1">
        <w:r w:rsidR="00793945" w:rsidRPr="000E1D22">
          <w:rPr>
            <w:rStyle w:val="Hipervnculo"/>
            <w:noProof/>
          </w:rPr>
          <w:t>Fotografía 9.</w:t>
        </w:r>
        <w:r w:rsidR="00793945">
          <w:rPr>
            <w:noProof/>
            <w:webHidden/>
          </w:rPr>
          <w:tab/>
        </w:r>
        <w:r w:rsidR="00793945">
          <w:rPr>
            <w:noProof/>
            <w:webHidden/>
          </w:rPr>
          <w:fldChar w:fldCharType="begin"/>
        </w:r>
        <w:r w:rsidR="00793945">
          <w:rPr>
            <w:noProof/>
            <w:webHidden/>
          </w:rPr>
          <w:instrText xml:space="preserve"> PAGEREF _Toc54353288 \h </w:instrText>
        </w:r>
        <w:r w:rsidR="00793945">
          <w:rPr>
            <w:noProof/>
            <w:webHidden/>
          </w:rPr>
        </w:r>
        <w:r w:rsidR="00793945">
          <w:rPr>
            <w:noProof/>
            <w:webHidden/>
          </w:rPr>
          <w:fldChar w:fldCharType="separate"/>
        </w:r>
        <w:r w:rsidR="00793945">
          <w:rPr>
            <w:noProof/>
            <w:webHidden/>
          </w:rPr>
          <w:t>23</w:t>
        </w:r>
        <w:r w:rsidR="00793945">
          <w:rPr>
            <w:noProof/>
            <w:webHidden/>
          </w:rPr>
          <w:fldChar w:fldCharType="end"/>
        </w:r>
      </w:hyperlink>
    </w:p>
    <w:p w14:paraId="54B46ACA" w14:textId="15198403"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89" w:history="1">
        <w:r w:rsidR="00793945" w:rsidRPr="000E1D22">
          <w:rPr>
            <w:rStyle w:val="Hipervnculo"/>
            <w:noProof/>
          </w:rPr>
          <w:t>Fotografía 10.</w:t>
        </w:r>
        <w:r w:rsidR="00793945">
          <w:rPr>
            <w:noProof/>
            <w:webHidden/>
          </w:rPr>
          <w:tab/>
        </w:r>
        <w:r w:rsidR="00793945">
          <w:rPr>
            <w:noProof/>
            <w:webHidden/>
          </w:rPr>
          <w:fldChar w:fldCharType="begin"/>
        </w:r>
        <w:r w:rsidR="00793945">
          <w:rPr>
            <w:noProof/>
            <w:webHidden/>
          </w:rPr>
          <w:instrText xml:space="preserve"> PAGEREF _Toc54353289 \h </w:instrText>
        </w:r>
        <w:r w:rsidR="00793945">
          <w:rPr>
            <w:noProof/>
            <w:webHidden/>
          </w:rPr>
        </w:r>
        <w:r w:rsidR="00793945">
          <w:rPr>
            <w:noProof/>
            <w:webHidden/>
          </w:rPr>
          <w:fldChar w:fldCharType="separate"/>
        </w:r>
        <w:r w:rsidR="00793945">
          <w:rPr>
            <w:noProof/>
            <w:webHidden/>
          </w:rPr>
          <w:t>23</w:t>
        </w:r>
        <w:r w:rsidR="00793945">
          <w:rPr>
            <w:noProof/>
            <w:webHidden/>
          </w:rPr>
          <w:fldChar w:fldCharType="end"/>
        </w:r>
      </w:hyperlink>
    </w:p>
    <w:p w14:paraId="2871A7E4" w14:textId="7BBD9B1F"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90" w:history="1">
        <w:r w:rsidR="00793945" w:rsidRPr="000E1D22">
          <w:rPr>
            <w:rStyle w:val="Hipervnculo"/>
            <w:noProof/>
          </w:rPr>
          <w:t>5.2.</w:t>
        </w:r>
        <w:r w:rsidR="00793945">
          <w:rPr>
            <w:rFonts w:eastAsiaTheme="minorEastAsia" w:cstheme="minorBidi"/>
            <w:smallCaps w:val="0"/>
            <w:noProof/>
            <w:sz w:val="22"/>
            <w:szCs w:val="22"/>
            <w:lang w:eastAsia="es-CL"/>
          </w:rPr>
          <w:tab/>
        </w:r>
        <w:r w:rsidR="00793945" w:rsidRPr="000E1D22">
          <w:rPr>
            <w:rStyle w:val="Hipervnculo"/>
            <w:noProof/>
          </w:rPr>
          <w:t>Manejo de Residuos Sólidos</w:t>
        </w:r>
        <w:r w:rsidR="00793945">
          <w:rPr>
            <w:noProof/>
            <w:webHidden/>
          </w:rPr>
          <w:tab/>
        </w:r>
        <w:r w:rsidR="00793945">
          <w:rPr>
            <w:noProof/>
            <w:webHidden/>
          </w:rPr>
          <w:fldChar w:fldCharType="begin"/>
        </w:r>
        <w:r w:rsidR="00793945">
          <w:rPr>
            <w:noProof/>
            <w:webHidden/>
          </w:rPr>
          <w:instrText xml:space="preserve"> PAGEREF _Toc54353290 \h </w:instrText>
        </w:r>
        <w:r w:rsidR="00793945">
          <w:rPr>
            <w:noProof/>
            <w:webHidden/>
          </w:rPr>
        </w:r>
        <w:r w:rsidR="00793945">
          <w:rPr>
            <w:noProof/>
            <w:webHidden/>
          </w:rPr>
          <w:fldChar w:fldCharType="separate"/>
        </w:r>
        <w:r w:rsidR="00793945">
          <w:rPr>
            <w:noProof/>
            <w:webHidden/>
          </w:rPr>
          <w:t>27</w:t>
        </w:r>
        <w:r w:rsidR="00793945">
          <w:rPr>
            <w:noProof/>
            <w:webHidden/>
          </w:rPr>
          <w:fldChar w:fldCharType="end"/>
        </w:r>
      </w:hyperlink>
    </w:p>
    <w:p w14:paraId="2B42ADDF" w14:textId="37E8A228"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91" w:history="1">
        <w:r w:rsidR="00793945" w:rsidRPr="000E1D22">
          <w:rPr>
            <w:rStyle w:val="Hipervnculo"/>
            <w:noProof/>
          </w:rPr>
          <w:t>Fotografía 11.</w:t>
        </w:r>
        <w:r w:rsidR="00793945">
          <w:rPr>
            <w:noProof/>
            <w:webHidden/>
          </w:rPr>
          <w:tab/>
        </w:r>
        <w:r w:rsidR="00793945">
          <w:rPr>
            <w:noProof/>
            <w:webHidden/>
          </w:rPr>
          <w:fldChar w:fldCharType="begin"/>
        </w:r>
        <w:r w:rsidR="00793945">
          <w:rPr>
            <w:noProof/>
            <w:webHidden/>
          </w:rPr>
          <w:instrText xml:space="preserve"> PAGEREF _Toc54353291 \h </w:instrText>
        </w:r>
        <w:r w:rsidR="00793945">
          <w:rPr>
            <w:noProof/>
            <w:webHidden/>
          </w:rPr>
        </w:r>
        <w:r w:rsidR="00793945">
          <w:rPr>
            <w:noProof/>
            <w:webHidden/>
          </w:rPr>
          <w:fldChar w:fldCharType="separate"/>
        </w:r>
        <w:r w:rsidR="00793945">
          <w:rPr>
            <w:noProof/>
            <w:webHidden/>
          </w:rPr>
          <w:t>30</w:t>
        </w:r>
        <w:r w:rsidR="00793945">
          <w:rPr>
            <w:noProof/>
            <w:webHidden/>
          </w:rPr>
          <w:fldChar w:fldCharType="end"/>
        </w:r>
      </w:hyperlink>
    </w:p>
    <w:p w14:paraId="381507E6" w14:textId="1F4E777D" w:rsidR="00793945" w:rsidRDefault="009D0553" w:rsidP="00793945">
      <w:pPr>
        <w:pStyle w:val="TDC2"/>
        <w:tabs>
          <w:tab w:val="right" w:leader="dot" w:pos="9962"/>
        </w:tabs>
        <w:ind w:left="0"/>
        <w:jc w:val="both"/>
        <w:rPr>
          <w:rFonts w:eastAsiaTheme="minorEastAsia" w:cstheme="minorBidi"/>
          <w:smallCaps w:val="0"/>
          <w:noProof/>
          <w:sz w:val="22"/>
          <w:szCs w:val="22"/>
          <w:lang w:eastAsia="es-CL"/>
        </w:rPr>
      </w:pPr>
      <w:hyperlink w:anchor="_Toc54353292" w:history="1">
        <w:r w:rsidR="00793945" w:rsidRPr="000E1D22">
          <w:rPr>
            <w:rStyle w:val="Hipervnculo"/>
            <w:noProof/>
          </w:rPr>
          <w:t>Fotografía 12.</w:t>
        </w:r>
        <w:r w:rsidR="00793945">
          <w:rPr>
            <w:noProof/>
            <w:webHidden/>
          </w:rPr>
          <w:tab/>
        </w:r>
        <w:r w:rsidR="00793945">
          <w:rPr>
            <w:noProof/>
            <w:webHidden/>
          </w:rPr>
          <w:fldChar w:fldCharType="begin"/>
        </w:r>
        <w:r w:rsidR="00793945">
          <w:rPr>
            <w:noProof/>
            <w:webHidden/>
          </w:rPr>
          <w:instrText xml:space="preserve"> PAGEREF _Toc54353292 \h </w:instrText>
        </w:r>
        <w:r w:rsidR="00793945">
          <w:rPr>
            <w:noProof/>
            <w:webHidden/>
          </w:rPr>
        </w:r>
        <w:r w:rsidR="00793945">
          <w:rPr>
            <w:noProof/>
            <w:webHidden/>
          </w:rPr>
          <w:fldChar w:fldCharType="separate"/>
        </w:r>
        <w:r w:rsidR="00793945">
          <w:rPr>
            <w:noProof/>
            <w:webHidden/>
          </w:rPr>
          <w:t>30</w:t>
        </w:r>
        <w:r w:rsidR="00793945">
          <w:rPr>
            <w:noProof/>
            <w:webHidden/>
          </w:rPr>
          <w:fldChar w:fldCharType="end"/>
        </w:r>
      </w:hyperlink>
    </w:p>
    <w:p w14:paraId="19DCCBC3" w14:textId="3EA31258"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93" w:history="1">
        <w:r w:rsidR="00793945" w:rsidRPr="000E1D22">
          <w:rPr>
            <w:rStyle w:val="Hipervnculo"/>
            <w:noProof/>
          </w:rPr>
          <w:t>5.3.</w:t>
        </w:r>
        <w:r w:rsidR="00793945">
          <w:rPr>
            <w:rFonts w:eastAsiaTheme="minorEastAsia" w:cstheme="minorBidi"/>
            <w:smallCaps w:val="0"/>
            <w:noProof/>
            <w:sz w:val="22"/>
            <w:szCs w:val="22"/>
            <w:lang w:eastAsia="es-CL"/>
          </w:rPr>
          <w:tab/>
        </w:r>
        <w:r w:rsidR="00793945" w:rsidRPr="000E1D22">
          <w:rPr>
            <w:rStyle w:val="Hipervnculo"/>
            <w:noProof/>
          </w:rPr>
          <w:t>Gestión de Vectores</w:t>
        </w:r>
        <w:r w:rsidR="00793945">
          <w:rPr>
            <w:noProof/>
            <w:webHidden/>
          </w:rPr>
          <w:tab/>
        </w:r>
        <w:r w:rsidR="00793945">
          <w:rPr>
            <w:noProof/>
            <w:webHidden/>
          </w:rPr>
          <w:fldChar w:fldCharType="begin"/>
        </w:r>
        <w:r w:rsidR="00793945">
          <w:rPr>
            <w:noProof/>
            <w:webHidden/>
          </w:rPr>
          <w:instrText xml:space="preserve"> PAGEREF _Toc54353293 \h </w:instrText>
        </w:r>
        <w:r w:rsidR="00793945">
          <w:rPr>
            <w:noProof/>
            <w:webHidden/>
          </w:rPr>
        </w:r>
        <w:r w:rsidR="00793945">
          <w:rPr>
            <w:noProof/>
            <w:webHidden/>
          </w:rPr>
          <w:fldChar w:fldCharType="separate"/>
        </w:r>
        <w:r w:rsidR="00793945">
          <w:rPr>
            <w:noProof/>
            <w:webHidden/>
          </w:rPr>
          <w:t>31</w:t>
        </w:r>
        <w:r w:rsidR="00793945">
          <w:rPr>
            <w:noProof/>
            <w:webHidden/>
          </w:rPr>
          <w:fldChar w:fldCharType="end"/>
        </w:r>
      </w:hyperlink>
    </w:p>
    <w:p w14:paraId="4681BD13" w14:textId="1781A4BE" w:rsidR="00793945" w:rsidRDefault="009D0553" w:rsidP="00793945">
      <w:pPr>
        <w:pStyle w:val="TDC2"/>
        <w:tabs>
          <w:tab w:val="left" w:pos="880"/>
          <w:tab w:val="right" w:leader="dot" w:pos="9962"/>
        </w:tabs>
        <w:ind w:left="0"/>
        <w:jc w:val="both"/>
        <w:rPr>
          <w:rFonts w:eastAsiaTheme="minorEastAsia" w:cstheme="minorBidi"/>
          <w:smallCaps w:val="0"/>
          <w:noProof/>
          <w:sz w:val="22"/>
          <w:szCs w:val="22"/>
          <w:lang w:eastAsia="es-CL"/>
        </w:rPr>
      </w:pPr>
      <w:hyperlink w:anchor="_Toc54353294" w:history="1">
        <w:r w:rsidR="00793945" w:rsidRPr="000E1D22">
          <w:rPr>
            <w:rStyle w:val="Hipervnculo"/>
            <w:noProof/>
          </w:rPr>
          <w:t>5.4.</w:t>
        </w:r>
        <w:r w:rsidR="00793945">
          <w:rPr>
            <w:rFonts w:eastAsiaTheme="minorEastAsia" w:cstheme="minorBidi"/>
            <w:smallCaps w:val="0"/>
            <w:noProof/>
            <w:sz w:val="22"/>
            <w:szCs w:val="22"/>
            <w:lang w:eastAsia="es-CL"/>
          </w:rPr>
          <w:tab/>
        </w:r>
        <w:r w:rsidR="00793945" w:rsidRPr="000E1D22">
          <w:rPr>
            <w:rStyle w:val="Hipervnculo"/>
            <w:noProof/>
          </w:rPr>
          <w:t>Gestión Olores</w:t>
        </w:r>
        <w:r w:rsidR="00793945">
          <w:rPr>
            <w:noProof/>
            <w:webHidden/>
          </w:rPr>
          <w:tab/>
        </w:r>
        <w:r w:rsidR="00793945">
          <w:rPr>
            <w:noProof/>
            <w:webHidden/>
          </w:rPr>
          <w:fldChar w:fldCharType="begin"/>
        </w:r>
        <w:r w:rsidR="00793945">
          <w:rPr>
            <w:noProof/>
            <w:webHidden/>
          </w:rPr>
          <w:instrText xml:space="preserve"> PAGEREF _Toc54353294 \h </w:instrText>
        </w:r>
        <w:r w:rsidR="00793945">
          <w:rPr>
            <w:noProof/>
            <w:webHidden/>
          </w:rPr>
        </w:r>
        <w:r w:rsidR="00793945">
          <w:rPr>
            <w:noProof/>
            <w:webHidden/>
          </w:rPr>
          <w:fldChar w:fldCharType="separate"/>
        </w:r>
        <w:r w:rsidR="00793945">
          <w:rPr>
            <w:noProof/>
            <w:webHidden/>
          </w:rPr>
          <w:t>32</w:t>
        </w:r>
        <w:r w:rsidR="00793945">
          <w:rPr>
            <w:noProof/>
            <w:webHidden/>
          </w:rPr>
          <w:fldChar w:fldCharType="end"/>
        </w:r>
      </w:hyperlink>
    </w:p>
    <w:p w14:paraId="7A3F5572" w14:textId="711C0C9F" w:rsidR="00793945" w:rsidRDefault="009D0553" w:rsidP="00793945">
      <w:pPr>
        <w:pStyle w:val="TDC1"/>
        <w:jc w:val="both"/>
        <w:rPr>
          <w:rFonts w:eastAsiaTheme="minorEastAsia" w:cstheme="minorBidi"/>
          <w:b w:val="0"/>
          <w:bCs w:val="0"/>
          <w:caps w:val="0"/>
          <w:noProof/>
          <w:sz w:val="22"/>
          <w:szCs w:val="22"/>
          <w:lang w:eastAsia="es-CL"/>
        </w:rPr>
      </w:pPr>
      <w:hyperlink w:anchor="_Toc54353295" w:history="1">
        <w:r w:rsidR="00793945" w:rsidRPr="000E1D22">
          <w:rPr>
            <w:rStyle w:val="Hipervnculo"/>
            <w:noProof/>
          </w:rPr>
          <w:t>6.</w:t>
        </w:r>
        <w:r w:rsidR="00793945">
          <w:rPr>
            <w:rFonts w:eastAsiaTheme="minorEastAsia" w:cstheme="minorBidi"/>
            <w:b w:val="0"/>
            <w:bCs w:val="0"/>
            <w:caps w:val="0"/>
            <w:noProof/>
            <w:sz w:val="22"/>
            <w:szCs w:val="22"/>
            <w:lang w:eastAsia="es-CL"/>
          </w:rPr>
          <w:tab/>
        </w:r>
        <w:r w:rsidR="00793945" w:rsidRPr="000E1D22">
          <w:rPr>
            <w:rStyle w:val="Hipervnculo"/>
            <w:noProof/>
          </w:rPr>
          <w:t>CONCLUSIONES.</w:t>
        </w:r>
        <w:r w:rsidR="00793945">
          <w:rPr>
            <w:noProof/>
            <w:webHidden/>
          </w:rPr>
          <w:tab/>
        </w:r>
        <w:r w:rsidR="00793945">
          <w:rPr>
            <w:noProof/>
            <w:webHidden/>
          </w:rPr>
          <w:fldChar w:fldCharType="begin"/>
        </w:r>
        <w:r w:rsidR="00793945">
          <w:rPr>
            <w:noProof/>
            <w:webHidden/>
          </w:rPr>
          <w:instrText xml:space="preserve"> PAGEREF _Toc54353295 \h </w:instrText>
        </w:r>
        <w:r w:rsidR="00793945">
          <w:rPr>
            <w:noProof/>
            <w:webHidden/>
          </w:rPr>
        </w:r>
        <w:r w:rsidR="00793945">
          <w:rPr>
            <w:noProof/>
            <w:webHidden/>
          </w:rPr>
          <w:fldChar w:fldCharType="separate"/>
        </w:r>
        <w:r w:rsidR="00793945">
          <w:rPr>
            <w:noProof/>
            <w:webHidden/>
          </w:rPr>
          <w:t>35</w:t>
        </w:r>
        <w:r w:rsidR="00793945">
          <w:rPr>
            <w:noProof/>
            <w:webHidden/>
          </w:rPr>
          <w:fldChar w:fldCharType="end"/>
        </w:r>
      </w:hyperlink>
    </w:p>
    <w:p w14:paraId="6ABDE48E" w14:textId="6744ADEB" w:rsidR="00793945" w:rsidRDefault="009D0553" w:rsidP="00793945">
      <w:pPr>
        <w:pStyle w:val="TDC1"/>
        <w:jc w:val="both"/>
        <w:rPr>
          <w:rFonts w:eastAsiaTheme="minorEastAsia" w:cstheme="minorBidi"/>
          <w:b w:val="0"/>
          <w:bCs w:val="0"/>
          <w:caps w:val="0"/>
          <w:noProof/>
          <w:sz w:val="22"/>
          <w:szCs w:val="22"/>
          <w:lang w:eastAsia="es-CL"/>
        </w:rPr>
      </w:pPr>
      <w:hyperlink w:anchor="_Toc54353296" w:history="1">
        <w:r w:rsidR="00793945" w:rsidRPr="000E1D22">
          <w:rPr>
            <w:rStyle w:val="Hipervnculo"/>
            <w:noProof/>
          </w:rPr>
          <w:t>7.</w:t>
        </w:r>
        <w:r w:rsidR="00793945">
          <w:rPr>
            <w:rFonts w:eastAsiaTheme="minorEastAsia" w:cstheme="minorBidi"/>
            <w:b w:val="0"/>
            <w:bCs w:val="0"/>
            <w:caps w:val="0"/>
            <w:noProof/>
            <w:sz w:val="22"/>
            <w:szCs w:val="22"/>
            <w:lang w:eastAsia="es-CL"/>
          </w:rPr>
          <w:tab/>
        </w:r>
        <w:r w:rsidR="00793945" w:rsidRPr="000E1D22">
          <w:rPr>
            <w:rStyle w:val="Hipervnculo"/>
            <w:noProof/>
          </w:rPr>
          <w:t>DOCUMENTACIÓN SOLICITADA Y ENTREGADA.</w:t>
        </w:r>
        <w:r w:rsidR="00793945">
          <w:rPr>
            <w:noProof/>
            <w:webHidden/>
          </w:rPr>
          <w:tab/>
        </w:r>
        <w:r w:rsidR="00793945">
          <w:rPr>
            <w:noProof/>
            <w:webHidden/>
          </w:rPr>
          <w:fldChar w:fldCharType="begin"/>
        </w:r>
        <w:r w:rsidR="00793945">
          <w:rPr>
            <w:noProof/>
            <w:webHidden/>
          </w:rPr>
          <w:instrText xml:space="preserve"> PAGEREF _Toc54353296 \h </w:instrText>
        </w:r>
        <w:r w:rsidR="00793945">
          <w:rPr>
            <w:noProof/>
            <w:webHidden/>
          </w:rPr>
        </w:r>
        <w:r w:rsidR="00793945">
          <w:rPr>
            <w:noProof/>
            <w:webHidden/>
          </w:rPr>
          <w:fldChar w:fldCharType="separate"/>
        </w:r>
        <w:r w:rsidR="00793945">
          <w:rPr>
            <w:noProof/>
            <w:webHidden/>
          </w:rPr>
          <w:t>36</w:t>
        </w:r>
        <w:r w:rsidR="00793945">
          <w:rPr>
            <w:noProof/>
            <w:webHidden/>
          </w:rPr>
          <w:fldChar w:fldCharType="end"/>
        </w:r>
      </w:hyperlink>
    </w:p>
    <w:p w14:paraId="11F61C64" w14:textId="0F639D87" w:rsidR="00793945" w:rsidRDefault="009D0553" w:rsidP="00793945">
      <w:pPr>
        <w:pStyle w:val="TDC1"/>
        <w:jc w:val="both"/>
        <w:rPr>
          <w:rFonts w:eastAsiaTheme="minorEastAsia" w:cstheme="minorBidi"/>
          <w:b w:val="0"/>
          <w:bCs w:val="0"/>
          <w:caps w:val="0"/>
          <w:noProof/>
          <w:sz w:val="22"/>
          <w:szCs w:val="22"/>
          <w:lang w:eastAsia="es-CL"/>
        </w:rPr>
      </w:pPr>
      <w:hyperlink w:anchor="_Toc54353297" w:history="1">
        <w:r w:rsidR="00793945" w:rsidRPr="000E1D22">
          <w:rPr>
            <w:rStyle w:val="Hipervnculo"/>
            <w:noProof/>
          </w:rPr>
          <w:t>8.</w:t>
        </w:r>
        <w:r w:rsidR="00793945">
          <w:rPr>
            <w:rFonts w:eastAsiaTheme="minorEastAsia" w:cstheme="minorBidi"/>
            <w:b w:val="0"/>
            <w:bCs w:val="0"/>
            <w:caps w:val="0"/>
            <w:noProof/>
            <w:sz w:val="22"/>
            <w:szCs w:val="22"/>
            <w:lang w:eastAsia="es-CL"/>
          </w:rPr>
          <w:tab/>
        </w:r>
        <w:r w:rsidR="00793945" w:rsidRPr="000E1D22">
          <w:rPr>
            <w:rStyle w:val="Hipervnculo"/>
            <w:noProof/>
          </w:rPr>
          <w:t>ANEXOS.</w:t>
        </w:r>
        <w:r w:rsidR="00793945">
          <w:rPr>
            <w:noProof/>
            <w:webHidden/>
          </w:rPr>
          <w:tab/>
        </w:r>
        <w:r w:rsidR="00793945">
          <w:rPr>
            <w:noProof/>
            <w:webHidden/>
          </w:rPr>
          <w:fldChar w:fldCharType="begin"/>
        </w:r>
        <w:r w:rsidR="00793945">
          <w:rPr>
            <w:noProof/>
            <w:webHidden/>
          </w:rPr>
          <w:instrText xml:space="preserve"> PAGEREF _Toc54353297 \h </w:instrText>
        </w:r>
        <w:r w:rsidR="00793945">
          <w:rPr>
            <w:noProof/>
            <w:webHidden/>
          </w:rPr>
        </w:r>
        <w:r w:rsidR="00793945">
          <w:rPr>
            <w:noProof/>
            <w:webHidden/>
          </w:rPr>
          <w:fldChar w:fldCharType="separate"/>
        </w:r>
        <w:r w:rsidR="00793945">
          <w:rPr>
            <w:noProof/>
            <w:webHidden/>
          </w:rPr>
          <w:t>37</w:t>
        </w:r>
        <w:r w:rsidR="00793945">
          <w:rPr>
            <w:noProof/>
            <w:webHidden/>
          </w:rPr>
          <w:fldChar w:fldCharType="end"/>
        </w:r>
      </w:hyperlink>
    </w:p>
    <w:p w14:paraId="5DCA4E66" w14:textId="29ABE506" w:rsidR="00655D0C" w:rsidRPr="0025129B" w:rsidRDefault="003753AB" w:rsidP="00655D0C">
      <w:r w:rsidRPr="0025129B">
        <w:fldChar w:fldCharType="end"/>
      </w:r>
    </w:p>
    <w:p w14:paraId="352E8795" w14:textId="77777777" w:rsidR="00655D0C" w:rsidRPr="0025129B" w:rsidRDefault="001A4615" w:rsidP="004155AC">
      <w:pPr>
        <w:jc w:val="left"/>
        <w:sectPr w:rsidR="00655D0C" w:rsidRPr="0025129B" w:rsidSect="00A70F8F">
          <w:footerReference w:type="default" r:id="rId21"/>
          <w:footerReference w:type="first" r:id="rId22"/>
          <w:type w:val="continuous"/>
          <w:pgSz w:w="12240" w:h="15840" w:code="1"/>
          <w:pgMar w:top="1134" w:right="1134" w:bottom="1134" w:left="1134" w:header="709" w:footer="709" w:gutter="0"/>
          <w:cols w:space="708"/>
          <w:titlePg/>
          <w:docGrid w:linePitch="360"/>
        </w:sectPr>
      </w:pPr>
      <w:r w:rsidRPr="0025129B">
        <w:br w:type="page"/>
      </w:r>
    </w:p>
    <w:p w14:paraId="55142184" w14:textId="77777777" w:rsidR="002C445A" w:rsidRPr="0025129B" w:rsidRDefault="00ED4317" w:rsidP="005749E1">
      <w:pPr>
        <w:pStyle w:val="Ttulo1"/>
      </w:pPr>
      <w:bookmarkStart w:id="16" w:name="_Toc352840376"/>
      <w:bookmarkStart w:id="17" w:name="_Toc352841436"/>
      <w:bookmarkStart w:id="18" w:name="_Toc54353263"/>
      <w:r w:rsidRPr="0025129B">
        <w:lastRenderedPageBreak/>
        <w:t>RESUMEN</w:t>
      </w:r>
      <w:r w:rsidR="00B1722C" w:rsidRPr="0025129B">
        <w:t>.</w:t>
      </w:r>
      <w:bookmarkEnd w:id="16"/>
      <w:bookmarkEnd w:id="17"/>
      <w:bookmarkEnd w:id="18"/>
    </w:p>
    <w:p w14:paraId="00569C40" w14:textId="77777777" w:rsidR="00ED4317" w:rsidRPr="0025129B" w:rsidRDefault="00ED4317" w:rsidP="00ED4317">
      <w:pPr>
        <w:jc w:val="left"/>
        <w:rPr>
          <w:rFonts w:cstheme="minorHAnsi"/>
          <w:b/>
          <w:sz w:val="20"/>
          <w:szCs w:val="20"/>
        </w:rPr>
      </w:pPr>
    </w:p>
    <w:p w14:paraId="15B4E7D1" w14:textId="762F0A2F" w:rsidR="00ED4317" w:rsidRPr="00F82D4E" w:rsidRDefault="00ED4317" w:rsidP="008B48A3">
      <w:pPr>
        <w:pStyle w:val="Textoindependiente"/>
        <w:jc w:val="both"/>
        <w:rPr>
          <w:rFonts w:asciiTheme="minorHAnsi" w:hAnsiTheme="minorHAnsi" w:cstheme="minorHAnsi"/>
        </w:rPr>
      </w:pPr>
      <w:r w:rsidRPr="00F82D4E">
        <w:rPr>
          <w:rFonts w:asciiTheme="minorHAnsi" w:hAnsiTheme="minorHAnsi" w:cstheme="minorHAnsi"/>
        </w:rPr>
        <w:t>El pr</w:t>
      </w:r>
      <w:r w:rsidR="004041CB" w:rsidRPr="00F82D4E">
        <w:rPr>
          <w:rFonts w:asciiTheme="minorHAnsi" w:hAnsiTheme="minorHAnsi" w:cstheme="minorHAnsi"/>
        </w:rPr>
        <w:t>esente documento da cuenta de los resultados de la</w:t>
      </w:r>
      <w:r w:rsidR="009D1044" w:rsidRPr="00F82D4E">
        <w:rPr>
          <w:rFonts w:asciiTheme="minorHAnsi" w:hAnsiTheme="minorHAnsi" w:cstheme="minorHAnsi"/>
        </w:rPr>
        <w:t>s</w:t>
      </w:r>
      <w:r w:rsidR="004041CB" w:rsidRPr="00F82D4E">
        <w:rPr>
          <w:rFonts w:asciiTheme="minorHAnsi" w:hAnsiTheme="minorHAnsi" w:cstheme="minorHAnsi"/>
        </w:rPr>
        <w:t xml:space="preserve"> actividad</w:t>
      </w:r>
      <w:r w:rsidR="009D1044" w:rsidRPr="00F82D4E">
        <w:rPr>
          <w:rFonts w:asciiTheme="minorHAnsi" w:hAnsiTheme="minorHAnsi" w:cstheme="minorHAnsi"/>
        </w:rPr>
        <w:t>es</w:t>
      </w:r>
      <w:r w:rsidR="004041CB" w:rsidRPr="00F82D4E">
        <w:rPr>
          <w:rFonts w:asciiTheme="minorHAnsi" w:hAnsiTheme="minorHAnsi" w:cstheme="minorHAnsi"/>
        </w:rPr>
        <w:t xml:space="preserve"> de </w:t>
      </w:r>
      <w:r w:rsidR="009A6566" w:rsidRPr="00F82D4E">
        <w:rPr>
          <w:rFonts w:asciiTheme="minorHAnsi" w:hAnsiTheme="minorHAnsi" w:cstheme="minorHAnsi"/>
        </w:rPr>
        <w:t>fiscaliz</w:t>
      </w:r>
      <w:r w:rsidR="0025129B" w:rsidRPr="00F82D4E">
        <w:rPr>
          <w:rFonts w:asciiTheme="minorHAnsi" w:hAnsiTheme="minorHAnsi" w:cstheme="minorHAnsi"/>
        </w:rPr>
        <w:t>ación</w:t>
      </w:r>
      <w:r w:rsidRPr="00F82D4E">
        <w:rPr>
          <w:rFonts w:asciiTheme="minorHAnsi" w:hAnsiTheme="minorHAnsi" w:cstheme="minorHAnsi"/>
        </w:rPr>
        <w:t xml:space="preserve"> ambiental realizada por </w:t>
      </w:r>
      <w:r w:rsidR="009D1044" w:rsidRPr="00F82D4E">
        <w:rPr>
          <w:rFonts w:asciiTheme="minorHAnsi" w:hAnsiTheme="minorHAnsi" w:cstheme="minorHAnsi"/>
        </w:rPr>
        <w:t>la Superintendencia del Medio Ambiente</w:t>
      </w:r>
      <w:r w:rsidR="007C15CC" w:rsidRPr="00F82D4E">
        <w:rPr>
          <w:rFonts w:asciiTheme="minorHAnsi" w:hAnsiTheme="minorHAnsi" w:cstheme="minorHAnsi"/>
        </w:rPr>
        <w:t>, junto a</w:t>
      </w:r>
      <w:r w:rsidR="00FC1836" w:rsidRPr="00F82D4E">
        <w:rPr>
          <w:rFonts w:asciiTheme="minorHAnsi" w:hAnsiTheme="minorHAnsi" w:cstheme="minorHAnsi"/>
        </w:rPr>
        <w:t xml:space="preserve"> La Seremi de Salud</w:t>
      </w:r>
      <w:r w:rsidR="009D1044" w:rsidRPr="00F82D4E">
        <w:rPr>
          <w:rFonts w:asciiTheme="minorHAnsi" w:hAnsiTheme="minorHAnsi" w:cstheme="minorHAnsi"/>
        </w:rPr>
        <w:t xml:space="preserve"> a la unidad fiscalizable</w:t>
      </w:r>
      <w:r w:rsidRPr="00F82D4E">
        <w:rPr>
          <w:rFonts w:asciiTheme="minorHAnsi" w:hAnsiTheme="minorHAnsi" w:cstheme="minorHAnsi"/>
        </w:rPr>
        <w:t xml:space="preserve"> “</w:t>
      </w:r>
      <w:r w:rsidR="009D1044" w:rsidRPr="00F82D4E">
        <w:rPr>
          <w:rFonts w:asciiTheme="minorHAnsi" w:hAnsiTheme="minorHAnsi" w:cstheme="minorHAnsi"/>
        </w:rPr>
        <w:t>Planta Faenadora San Carlos”</w:t>
      </w:r>
      <w:r w:rsidR="00F478FD" w:rsidRPr="00F82D4E">
        <w:rPr>
          <w:rFonts w:asciiTheme="minorHAnsi" w:hAnsiTheme="minorHAnsi" w:cstheme="minorHAnsi"/>
        </w:rPr>
        <w:t xml:space="preserve">. </w:t>
      </w:r>
      <w:r w:rsidR="00BE68C0" w:rsidRPr="00F82D4E">
        <w:rPr>
          <w:rFonts w:asciiTheme="minorHAnsi" w:hAnsiTheme="minorHAnsi" w:cstheme="minorHAnsi"/>
        </w:rPr>
        <w:t>La a</w:t>
      </w:r>
      <w:r w:rsidR="00F478FD" w:rsidRPr="00F82D4E">
        <w:rPr>
          <w:rFonts w:asciiTheme="minorHAnsi" w:hAnsiTheme="minorHAnsi" w:cstheme="minorHAnsi"/>
        </w:rPr>
        <w:t>ctividad</w:t>
      </w:r>
      <w:r w:rsidR="00591882" w:rsidRPr="00F82D4E">
        <w:rPr>
          <w:rFonts w:asciiTheme="minorHAnsi" w:hAnsiTheme="minorHAnsi" w:cstheme="minorHAnsi"/>
        </w:rPr>
        <w:t xml:space="preserve"> de inspecció</w:t>
      </w:r>
      <w:r w:rsidR="0025129B" w:rsidRPr="00F82D4E">
        <w:rPr>
          <w:rFonts w:asciiTheme="minorHAnsi" w:hAnsiTheme="minorHAnsi" w:cstheme="minorHAnsi"/>
        </w:rPr>
        <w:t>n</w:t>
      </w:r>
      <w:r w:rsidR="00F478FD" w:rsidRPr="00F82D4E">
        <w:rPr>
          <w:rFonts w:asciiTheme="minorHAnsi" w:hAnsiTheme="minorHAnsi" w:cstheme="minorHAnsi"/>
        </w:rPr>
        <w:t xml:space="preserve"> </w:t>
      </w:r>
      <w:r w:rsidR="00BE68C0" w:rsidRPr="00F82D4E">
        <w:rPr>
          <w:rFonts w:asciiTheme="minorHAnsi" w:hAnsiTheme="minorHAnsi" w:cstheme="minorHAnsi"/>
        </w:rPr>
        <w:t xml:space="preserve">fue </w:t>
      </w:r>
      <w:r w:rsidR="00F478FD" w:rsidRPr="00F82D4E">
        <w:rPr>
          <w:rFonts w:asciiTheme="minorHAnsi" w:hAnsiTheme="minorHAnsi" w:cstheme="minorHAnsi"/>
        </w:rPr>
        <w:t>desarrollada</w:t>
      </w:r>
      <w:r w:rsidRPr="00F82D4E">
        <w:rPr>
          <w:rFonts w:asciiTheme="minorHAnsi" w:hAnsiTheme="minorHAnsi" w:cstheme="minorHAnsi"/>
        </w:rPr>
        <w:t xml:space="preserve"> </w:t>
      </w:r>
      <w:r w:rsidR="009D1044" w:rsidRPr="00F82D4E">
        <w:rPr>
          <w:rFonts w:asciiTheme="minorHAnsi" w:hAnsiTheme="minorHAnsi" w:cstheme="minorHAnsi"/>
        </w:rPr>
        <w:t xml:space="preserve">con fecha </w:t>
      </w:r>
      <w:r w:rsidR="00FC1836" w:rsidRPr="00F82D4E">
        <w:rPr>
          <w:rFonts w:asciiTheme="minorHAnsi" w:hAnsiTheme="minorHAnsi" w:cstheme="minorHAnsi"/>
        </w:rPr>
        <w:t>10</w:t>
      </w:r>
      <w:r w:rsidR="009D1044" w:rsidRPr="00F82D4E">
        <w:rPr>
          <w:rFonts w:asciiTheme="minorHAnsi" w:hAnsiTheme="minorHAnsi" w:cstheme="minorHAnsi"/>
        </w:rPr>
        <w:t>-0</w:t>
      </w:r>
      <w:r w:rsidR="00FC1836" w:rsidRPr="00F82D4E">
        <w:rPr>
          <w:rFonts w:asciiTheme="minorHAnsi" w:hAnsiTheme="minorHAnsi" w:cstheme="minorHAnsi"/>
        </w:rPr>
        <w:t>9</w:t>
      </w:r>
      <w:r w:rsidR="009D1044" w:rsidRPr="00F82D4E">
        <w:rPr>
          <w:rFonts w:asciiTheme="minorHAnsi" w:hAnsiTheme="minorHAnsi" w:cstheme="minorHAnsi"/>
        </w:rPr>
        <w:t>-20</w:t>
      </w:r>
      <w:r w:rsidR="00FC1836" w:rsidRPr="00F82D4E">
        <w:rPr>
          <w:rFonts w:asciiTheme="minorHAnsi" w:hAnsiTheme="minorHAnsi" w:cstheme="minorHAnsi"/>
        </w:rPr>
        <w:t>20</w:t>
      </w:r>
      <w:r w:rsidR="00F82D4E">
        <w:rPr>
          <w:rFonts w:asciiTheme="minorHAnsi" w:hAnsiTheme="minorHAnsi" w:cstheme="minorHAnsi"/>
        </w:rPr>
        <w:t xml:space="preserve"> y luego el 22.10.2020, debido a denuncia presentada por olores molestos en el sector</w:t>
      </w:r>
      <w:r w:rsidR="009D1044" w:rsidRPr="00F82D4E">
        <w:rPr>
          <w:rFonts w:asciiTheme="minorHAnsi" w:hAnsiTheme="minorHAnsi" w:cstheme="minorHAnsi"/>
        </w:rPr>
        <w:t>.</w:t>
      </w:r>
    </w:p>
    <w:p w14:paraId="582E08FA" w14:textId="0D2AB63E" w:rsidR="00ED4317" w:rsidRPr="00F82D4E" w:rsidRDefault="009D1044" w:rsidP="008B48A3">
      <w:pPr>
        <w:pStyle w:val="Textoindependiente"/>
        <w:jc w:val="both"/>
        <w:rPr>
          <w:rFonts w:asciiTheme="minorHAnsi" w:hAnsiTheme="minorHAnsi" w:cstheme="minorHAnsi"/>
        </w:rPr>
      </w:pPr>
      <w:r w:rsidRPr="00F82D4E">
        <w:rPr>
          <w:rFonts w:asciiTheme="minorHAnsi" w:hAnsiTheme="minorHAnsi" w:cstheme="minorHAnsi"/>
        </w:rPr>
        <w:t>La unidad fiscalizable se encuentra regula</w:t>
      </w:r>
      <w:r w:rsidR="008E3FA7" w:rsidRPr="00F82D4E">
        <w:rPr>
          <w:rFonts w:asciiTheme="minorHAnsi" w:hAnsiTheme="minorHAnsi" w:cstheme="minorHAnsi"/>
        </w:rPr>
        <w:t>da</w:t>
      </w:r>
      <w:r w:rsidRPr="00F82D4E">
        <w:rPr>
          <w:rFonts w:asciiTheme="minorHAnsi" w:hAnsiTheme="minorHAnsi" w:cstheme="minorHAnsi"/>
        </w:rPr>
        <w:t xml:space="preserve"> por la Resolución Exenta de la COREMA de la región</w:t>
      </w:r>
      <w:r w:rsidR="001575AB" w:rsidRPr="00F82D4E">
        <w:rPr>
          <w:rFonts w:asciiTheme="minorHAnsi" w:hAnsiTheme="minorHAnsi" w:cstheme="minorHAnsi"/>
        </w:rPr>
        <w:t xml:space="preserve"> del Biobío (RCA) </w:t>
      </w:r>
      <w:proofErr w:type="spellStart"/>
      <w:r w:rsidR="001575AB" w:rsidRPr="00F82D4E">
        <w:rPr>
          <w:rFonts w:asciiTheme="minorHAnsi" w:hAnsiTheme="minorHAnsi" w:cstheme="minorHAnsi"/>
        </w:rPr>
        <w:t>N°</w:t>
      </w:r>
      <w:proofErr w:type="spellEnd"/>
      <w:r w:rsidR="001575AB" w:rsidRPr="00F82D4E">
        <w:rPr>
          <w:rFonts w:asciiTheme="minorHAnsi" w:hAnsiTheme="minorHAnsi" w:cstheme="minorHAnsi"/>
        </w:rPr>
        <w:t xml:space="preserve"> 26/2009, cuyo</w:t>
      </w:r>
      <w:r w:rsidR="00ED4317" w:rsidRPr="00F82D4E">
        <w:rPr>
          <w:rFonts w:asciiTheme="minorHAnsi" w:hAnsiTheme="minorHAnsi" w:cstheme="minorHAnsi"/>
        </w:rPr>
        <w:t xml:space="preserve"> proyecto </w:t>
      </w:r>
      <w:r w:rsidR="001575AB" w:rsidRPr="00F82D4E">
        <w:rPr>
          <w:rFonts w:asciiTheme="minorHAnsi" w:hAnsiTheme="minorHAnsi" w:cstheme="minorHAnsi"/>
        </w:rPr>
        <w:t xml:space="preserve">evaluado y calificado corresponde al “Sistema de tratamiento de </w:t>
      </w:r>
      <w:proofErr w:type="spellStart"/>
      <w:r w:rsidR="001575AB" w:rsidRPr="00F82D4E">
        <w:rPr>
          <w:rFonts w:asciiTheme="minorHAnsi" w:hAnsiTheme="minorHAnsi" w:cstheme="minorHAnsi"/>
        </w:rPr>
        <w:t>RILEs</w:t>
      </w:r>
      <w:proofErr w:type="spellEnd"/>
      <w:r w:rsidR="001575AB" w:rsidRPr="00F82D4E">
        <w:rPr>
          <w:rFonts w:asciiTheme="minorHAnsi" w:hAnsiTheme="minorHAnsi" w:cstheme="minorHAnsi"/>
        </w:rPr>
        <w:t xml:space="preserve"> de empresas H.N. Planta </w:t>
      </w:r>
      <w:proofErr w:type="spellStart"/>
      <w:r w:rsidR="001575AB" w:rsidRPr="00F82D4E">
        <w:rPr>
          <w:rFonts w:asciiTheme="minorHAnsi" w:hAnsiTheme="minorHAnsi" w:cstheme="minorHAnsi"/>
        </w:rPr>
        <w:t>faenadora</w:t>
      </w:r>
      <w:proofErr w:type="spellEnd"/>
      <w:r w:rsidR="001575AB" w:rsidRPr="00F82D4E">
        <w:rPr>
          <w:rFonts w:asciiTheme="minorHAnsi" w:hAnsiTheme="minorHAnsi" w:cstheme="minorHAnsi"/>
        </w:rPr>
        <w:t xml:space="preserve"> San Carlos” </w:t>
      </w:r>
      <w:r w:rsidR="00593858" w:rsidRPr="00F82D4E">
        <w:rPr>
          <w:rFonts w:asciiTheme="minorHAnsi" w:hAnsiTheme="minorHAnsi" w:cstheme="minorHAnsi"/>
        </w:rPr>
        <w:t>y se encuentra ubicada en la comuna de San Carlos, provincia de Ñuble, específicamente en el Km 378 de la Ruta 5 Sur.</w:t>
      </w:r>
      <w:r w:rsidR="007C5E48" w:rsidRPr="00F82D4E">
        <w:rPr>
          <w:rFonts w:asciiTheme="minorHAnsi" w:hAnsiTheme="minorHAnsi" w:cstheme="minorHAnsi"/>
        </w:rPr>
        <w:t xml:space="preserve"> Adicionalmente, la unidad presenta </w:t>
      </w:r>
      <w:r w:rsidR="00D663B9" w:rsidRPr="00F82D4E">
        <w:rPr>
          <w:rFonts w:asciiTheme="minorHAnsi" w:hAnsiTheme="minorHAnsi" w:cstheme="minorHAnsi"/>
        </w:rPr>
        <w:t xml:space="preserve">además Programa de Cumplimiento F-021-2020 aprobado por la Res. </w:t>
      </w:r>
      <w:r w:rsidR="005C2F04" w:rsidRPr="00F82D4E">
        <w:rPr>
          <w:rFonts w:asciiTheme="minorHAnsi" w:hAnsiTheme="minorHAnsi" w:cstheme="minorHAnsi"/>
        </w:rPr>
        <w:t>00</w:t>
      </w:r>
      <w:r w:rsidR="00D663B9" w:rsidRPr="00F82D4E">
        <w:rPr>
          <w:rFonts w:asciiTheme="minorHAnsi" w:hAnsiTheme="minorHAnsi" w:cstheme="minorHAnsi"/>
        </w:rPr>
        <w:t xml:space="preserve">5 de fecha 07.08.2020. </w:t>
      </w:r>
    </w:p>
    <w:p w14:paraId="791B5509" w14:textId="381C449D" w:rsidR="00CF2B20" w:rsidRPr="00F82D4E" w:rsidRDefault="00593858" w:rsidP="008B48A3">
      <w:pPr>
        <w:pStyle w:val="Textoindependiente"/>
        <w:jc w:val="both"/>
        <w:rPr>
          <w:rFonts w:asciiTheme="minorHAnsi" w:hAnsiTheme="minorHAnsi" w:cstheme="minorHAnsi"/>
        </w:rPr>
      </w:pPr>
      <w:r w:rsidRPr="00F82D4E">
        <w:rPr>
          <w:rFonts w:asciiTheme="minorHAnsi" w:hAnsiTheme="minorHAnsi" w:cstheme="minorHAnsi"/>
        </w:rPr>
        <w:t xml:space="preserve">La Planta Faenadora San Carlos, se dedica al faenamiento de animales vacunos y porcinos para el consumo humano. La planta cuenta con instalaciones </w:t>
      </w:r>
      <w:r w:rsidR="00D81A10" w:rsidRPr="00F82D4E">
        <w:rPr>
          <w:rFonts w:asciiTheme="minorHAnsi" w:hAnsiTheme="minorHAnsi" w:cstheme="minorHAnsi"/>
        </w:rPr>
        <w:t xml:space="preserve">básicas </w:t>
      </w:r>
      <w:r w:rsidRPr="00F82D4E">
        <w:rPr>
          <w:rFonts w:asciiTheme="minorHAnsi" w:hAnsiTheme="minorHAnsi" w:cstheme="minorHAnsi"/>
        </w:rPr>
        <w:t>para atender al personal administrativo y de operaciones. A su vez existen todas las instalaciones propias de este tipo de planta, corrales y pasillos para el traslado de los animales a las faenas de la matanza y la implementación para su faenamiento, cámaras frigoríficas donde se almacenan las carnes una vez faenadas, entre otras.</w:t>
      </w:r>
      <w:r w:rsidR="008D5435" w:rsidRPr="00F82D4E">
        <w:rPr>
          <w:rFonts w:asciiTheme="minorHAnsi" w:hAnsiTheme="minorHAnsi" w:cstheme="minorHAnsi"/>
        </w:rPr>
        <w:t xml:space="preserve"> </w:t>
      </w:r>
      <w:r w:rsidRPr="00F82D4E">
        <w:rPr>
          <w:rFonts w:asciiTheme="minorHAnsi" w:hAnsiTheme="minorHAnsi" w:cstheme="minorHAnsi"/>
        </w:rPr>
        <w:t>El sistema de tratamiento</w:t>
      </w:r>
      <w:r w:rsidR="008D5435" w:rsidRPr="00F82D4E">
        <w:rPr>
          <w:rFonts w:asciiTheme="minorHAnsi" w:hAnsiTheme="minorHAnsi" w:cstheme="minorHAnsi"/>
        </w:rPr>
        <w:t xml:space="preserve"> de la planta se construyó para tratar </w:t>
      </w:r>
      <w:r w:rsidRPr="00F82D4E">
        <w:rPr>
          <w:rFonts w:asciiTheme="minorHAnsi" w:hAnsiTheme="minorHAnsi" w:cstheme="minorHAnsi"/>
        </w:rPr>
        <w:t xml:space="preserve">las aguas residuales </w:t>
      </w:r>
      <w:r w:rsidR="00CF2B20" w:rsidRPr="00F82D4E">
        <w:rPr>
          <w:rFonts w:asciiTheme="minorHAnsi" w:hAnsiTheme="minorHAnsi" w:cstheme="minorHAnsi"/>
        </w:rPr>
        <w:t xml:space="preserve">del faenamiento, </w:t>
      </w:r>
      <w:r w:rsidR="00D81A10" w:rsidRPr="00F82D4E">
        <w:rPr>
          <w:rFonts w:asciiTheme="minorHAnsi" w:hAnsiTheme="minorHAnsi" w:cstheme="minorHAnsi"/>
        </w:rPr>
        <w:t xml:space="preserve">y su funcionamiento </w:t>
      </w:r>
      <w:r w:rsidR="00D663B9" w:rsidRPr="00F82D4E">
        <w:rPr>
          <w:rFonts w:asciiTheme="minorHAnsi" w:hAnsiTheme="minorHAnsi" w:cstheme="minorHAnsi"/>
        </w:rPr>
        <w:t xml:space="preserve">tratar los </w:t>
      </w:r>
      <w:r w:rsidR="00D81A10" w:rsidRPr="00F82D4E">
        <w:rPr>
          <w:rFonts w:asciiTheme="minorHAnsi" w:hAnsiTheme="minorHAnsi" w:cstheme="minorHAnsi"/>
        </w:rPr>
        <w:t xml:space="preserve">residuos líquidos </w:t>
      </w:r>
      <w:r w:rsidRPr="00F82D4E">
        <w:rPr>
          <w:rFonts w:asciiTheme="minorHAnsi" w:hAnsiTheme="minorHAnsi" w:cstheme="minorHAnsi"/>
        </w:rPr>
        <w:t>que pasan por cámaras</w:t>
      </w:r>
      <w:r w:rsidR="00CF2B20" w:rsidRPr="00F82D4E">
        <w:rPr>
          <w:rFonts w:asciiTheme="minorHAnsi" w:hAnsiTheme="minorHAnsi" w:cstheme="minorHAnsi"/>
        </w:rPr>
        <w:t xml:space="preserve"> separadoras y cámaras</w:t>
      </w:r>
      <w:r w:rsidRPr="00F82D4E">
        <w:rPr>
          <w:rFonts w:asciiTheme="minorHAnsi" w:hAnsiTheme="minorHAnsi" w:cstheme="minorHAnsi"/>
        </w:rPr>
        <w:t xml:space="preserve"> de almacenamiento</w:t>
      </w:r>
      <w:r w:rsidR="00CF2B20" w:rsidRPr="00F82D4E">
        <w:rPr>
          <w:rFonts w:asciiTheme="minorHAnsi" w:hAnsiTheme="minorHAnsi" w:cstheme="minorHAnsi"/>
        </w:rPr>
        <w:t>, lugar donde solo se hace una decantación de los sólidos. El agua sobrenadante es impulsada por bombas hacia un sistema de</w:t>
      </w:r>
      <w:r w:rsidR="005D059B" w:rsidRPr="00F82D4E">
        <w:rPr>
          <w:rFonts w:asciiTheme="minorHAnsi" w:hAnsiTheme="minorHAnsi" w:cstheme="minorHAnsi"/>
        </w:rPr>
        <w:t xml:space="preserve"> dos </w:t>
      </w:r>
      <w:r w:rsidR="00D663B9" w:rsidRPr="00F82D4E">
        <w:rPr>
          <w:rFonts w:asciiTheme="minorHAnsi" w:hAnsiTheme="minorHAnsi" w:cstheme="minorHAnsi"/>
        </w:rPr>
        <w:t xml:space="preserve">unidades de </w:t>
      </w:r>
      <w:r w:rsidR="004F0861" w:rsidRPr="00F82D4E">
        <w:rPr>
          <w:rFonts w:asciiTheme="minorHAnsi" w:hAnsiTheme="minorHAnsi" w:cstheme="minorHAnsi"/>
        </w:rPr>
        <w:t>biofiltros.</w:t>
      </w:r>
      <w:r w:rsidR="005D059B" w:rsidRPr="00F82D4E">
        <w:rPr>
          <w:rFonts w:asciiTheme="minorHAnsi" w:hAnsiTheme="minorHAnsi" w:cstheme="minorHAnsi"/>
        </w:rPr>
        <w:t xml:space="preserve"> El agua que pasa por los biofiltros es derivada mediante ductos soterrados al punto de descarga hacia el Estero Margarita</w:t>
      </w:r>
      <w:r w:rsidR="004F0861" w:rsidRPr="00F82D4E">
        <w:rPr>
          <w:rFonts w:asciiTheme="minorHAnsi" w:hAnsiTheme="minorHAnsi" w:cstheme="minorHAnsi"/>
        </w:rPr>
        <w:t xml:space="preserve">, debiendo el efluente cumplir con la Tabla </w:t>
      </w:r>
      <w:proofErr w:type="spellStart"/>
      <w:r w:rsidR="004F0861" w:rsidRPr="00F82D4E">
        <w:rPr>
          <w:rFonts w:asciiTheme="minorHAnsi" w:hAnsiTheme="minorHAnsi" w:cstheme="minorHAnsi"/>
        </w:rPr>
        <w:t>N°</w:t>
      </w:r>
      <w:proofErr w:type="spellEnd"/>
      <w:r w:rsidR="004F0861" w:rsidRPr="00F82D4E">
        <w:rPr>
          <w:rFonts w:asciiTheme="minorHAnsi" w:hAnsiTheme="minorHAnsi" w:cstheme="minorHAnsi"/>
        </w:rPr>
        <w:t xml:space="preserve"> 1 del </w:t>
      </w:r>
      <w:r w:rsidR="002D6865" w:rsidRPr="00F82D4E">
        <w:rPr>
          <w:rFonts w:asciiTheme="minorHAnsi" w:hAnsiTheme="minorHAnsi" w:cstheme="minorHAnsi"/>
        </w:rPr>
        <w:t>D.S</w:t>
      </w:r>
      <w:r w:rsidR="004F0861" w:rsidRPr="00F82D4E">
        <w:rPr>
          <w:rFonts w:asciiTheme="minorHAnsi" w:hAnsiTheme="minorHAnsi" w:cstheme="minorHAnsi"/>
        </w:rPr>
        <w:t>.</w:t>
      </w:r>
      <w:r w:rsidR="002D6865" w:rsidRPr="00F82D4E">
        <w:rPr>
          <w:rFonts w:asciiTheme="minorHAnsi" w:hAnsiTheme="minorHAnsi" w:cstheme="minorHAnsi"/>
        </w:rPr>
        <w:t xml:space="preserve"> </w:t>
      </w:r>
      <w:proofErr w:type="spellStart"/>
      <w:r w:rsidR="002D6865" w:rsidRPr="00F82D4E">
        <w:rPr>
          <w:rFonts w:asciiTheme="minorHAnsi" w:hAnsiTheme="minorHAnsi" w:cstheme="minorHAnsi"/>
        </w:rPr>
        <w:t>N°</w:t>
      </w:r>
      <w:proofErr w:type="spellEnd"/>
      <w:r w:rsidR="002D6865" w:rsidRPr="00F82D4E">
        <w:rPr>
          <w:rFonts w:asciiTheme="minorHAnsi" w:hAnsiTheme="minorHAnsi" w:cstheme="minorHAnsi"/>
        </w:rPr>
        <w:t xml:space="preserve"> 90/2000.</w:t>
      </w:r>
    </w:p>
    <w:p w14:paraId="289A341B" w14:textId="230FD3C6" w:rsidR="00ED4317" w:rsidRPr="00F82D4E" w:rsidRDefault="006D28FF" w:rsidP="006D28FF">
      <w:pPr>
        <w:rPr>
          <w:rFonts w:cstheme="minorHAnsi"/>
        </w:rPr>
      </w:pPr>
      <w:r w:rsidRPr="00F82D4E">
        <w:rPr>
          <w:rFonts w:cstheme="minorHAnsi"/>
        </w:rPr>
        <w:t>La Planta Faenadora al momento de la visita se encuentra en operación, donde existen cuatro establos de ovinos con capacidad total de 100 animales y cuatro establos de cerdos con capacidad máxima de 110 animales</w:t>
      </w:r>
      <w:r w:rsidR="00CB3740" w:rsidRPr="00F82D4E">
        <w:rPr>
          <w:rFonts w:cstheme="minorHAnsi"/>
        </w:rPr>
        <w:t>, a la fecha se han faenado durante el año 2020 una cantidad total de 7.351 animales (4.878 Ovinos, 2.278 porcinos, 05 lanares)</w:t>
      </w:r>
      <w:r w:rsidRPr="00F82D4E">
        <w:rPr>
          <w:rFonts w:cstheme="minorHAnsi"/>
        </w:rPr>
        <w:t xml:space="preserve">. El sistema de tratamiento de residuos líquidos se encuentra en operación y mantiene unidades de desengrasado, sedimentación, homogenización, tratamiento secundario y desinfección. Todo ello asociado a una descarga sumergida en curso de agua sin capacidad de dilución. </w:t>
      </w:r>
      <w:r w:rsidR="008F751D" w:rsidRPr="00F82D4E">
        <w:rPr>
          <w:rFonts w:cstheme="minorHAnsi"/>
        </w:rPr>
        <w:t>Las materias relevantes objeto</w:t>
      </w:r>
      <w:r w:rsidR="005D059B" w:rsidRPr="00F82D4E">
        <w:rPr>
          <w:rFonts w:cstheme="minorHAnsi"/>
        </w:rPr>
        <w:t xml:space="preserve"> de la fiscalización incluyeron:</w:t>
      </w:r>
      <w:r w:rsidR="00D81A10" w:rsidRPr="00F82D4E">
        <w:rPr>
          <w:rFonts w:cstheme="minorHAnsi"/>
        </w:rPr>
        <w:t xml:space="preserve"> (i) </w:t>
      </w:r>
      <w:r w:rsidR="005D059B" w:rsidRPr="00F82D4E">
        <w:rPr>
          <w:rFonts w:cstheme="minorHAnsi"/>
        </w:rPr>
        <w:t xml:space="preserve">Manejo </w:t>
      </w:r>
      <w:r w:rsidR="004F0861" w:rsidRPr="00F82D4E">
        <w:rPr>
          <w:rFonts w:cstheme="minorHAnsi"/>
        </w:rPr>
        <w:t xml:space="preserve">y Gestión </w:t>
      </w:r>
      <w:r w:rsidR="005D059B" w:rsidRPr="00F82D4E">
        <w:rPr>
          <w:rFonts w:cstheme="minorHAnsi"/>
        </w:rPr>
        <w:t>de Residuos industriales líquidos</w:t>
      </w:r>
      <w:r w:rsidR="00D81A10" w:rsidRPr="00F82D4E">
        <w:rPr>
          <w:rFonts w:cstheme="minorHAnsi"/>
        </w:rPr>
        <w:t>, (</w:t>
      </w:r>
      <w:proofErr w:type="spellStart"/>
      <w:r w:rsidR="00D81A10" w:rsidRPr="00F82D4E">
        <w:rPr>
          <w:rFonts w:cstheme="minorHAnsi"/>
        </w:rPr>
        <w:t>ii</w:t>
      </w:r>
      <w:proofErr w:type="spellEnd"/>
      <w:r w:rsidR="00D81A10" w:rsidRPr="00F82D4E">
        <w:rPr>
          <w:rFonts w:cstheme="minorHAnsi"/>
        </w:rPr>
        <w:t xml:space="preserve">) </w:t>
      </w:r>
      <w:r w:rsidR="005D059B" w:rsidRPr="00F82D4E">
        <w:rPr>
          <w:rFonts w:cstheme="minorHAnsi"/>
        </w:rPr>
        <w:t xml:space="preserve">Calidad del </w:t>
      </w:r>
      <w:r w:rsidR="005C2F04" w:rsidRPr="00F82D4E">
        <w:rPr>
          <w:rFonts w:cstheme="minorHAnsi"/>
        </w:rPr>
        <w:t xml:space="preserve">efluente y condiciones </w:t>
      </w:r>
      <w:r w:rsidR="005D059B" w:rsidRPr="00F82D4E">
        <w:rPr>
          <w:rFonts w:cstheme="minorHAnsi"/>
        </w:rPr>
        <w:t>cuerpo receptor</w:t>
      </w:r>
      <w:r w:rsidR="00D81A10" w:rsidRPr="00F82D4E">
        <w:rPr>
          <w:rFonts w:cstheme="minorHAnsi"/>
        </w:rPr>
        <w:t xml:space="preserve"> (</w:t>
      </w:r>
      <w:proofErr w:type="spellStart"/>
      <w:r w:rsidR="00D81A10" w:rsidRPr="00F82D4E">
        <w:rPr>
          <w:rFonts w:cstheme="minorHAnsi"/>
        </w:rPr>
        <w:t>iii</w:t>
      </w:r>
      <w:proofErr w:type="spellEnd"/>
      <w:r w:rsidR="00D81A10" w:rsidRPr="00F82D4E">
        <w:rPr>
          <w:rFonts w:cstheme="minorHAnsi"/>
        </w:rPr>
        <w:t xml:space="preserve">) </w:t>
      </w:r>
      <w:r w:rsidR="005D059B" w:rsidRPr="00F82D4E">
        <w:rPr>
          <w:rFonts w:cstheme="minorHAnsi"/>
        </w:rPr>
        <w:t>Manejo Residuos Sólidos</w:t>
      </w:r>
      <w:r w:rsidR="00D81A10" w:rsidRPr="00F82D4E">
        <w:rPr>
          <w:rFonts w:cstheme="minorHAnsi"/>
        </w:rPr>
        <w:t>.</w:t>
      </w:r>
    </w:p>
    <w:p w14:paraId="313C0A61" w14:textId="77777777" w:rsidR="00F82D4E" w:rsidRPr="00F82D4E" w:rsidRDefault="00F82D4E" w:rsidP="006D28FF">
      <w:pPr>
        <w:rPr>
          <w:rFonts w:cstheme="minorHAnsi"/>
        </w:rPr>
      </w:pPr>
    </w:p>
    <w:p w14:paraId="590C7103" w14:textId="736F2CA3" w:rsidR="004F0861" w:rsidRPr="00F82D4E" w:rsidRDefault="00F82D4E" w:rsidP="008B48A3">
      <w:pPr>
        <w:rPr>
          <w:rFonts w:cstheme="minorHAnsi"/>
        </w:rPr>
      </w:pPr>
      <w:r w:rsidRPr="00F82D4E">
        <w:rPr>
          <w:rFonts w:cstheme="minorHAnsi"/>
        </w:rPr>
        <w:t xml:space="preserve">La actividad de fiscalización, se complementa con denuncia presentada por la Seremi de Salud, sobre episodios de olores molestos en el sector, donde se origina </w:t>
      </w:r>
      <w:proofErr w:type="spellStart"/>
      <w:r w:rsidRPr="00F82D4E">
        <w:rPr>
          <w:rFonts w:cstheme="minorHAnsi"/>
        </w:rPr>
        <w:t>Siden</w:t>
      </w:r>
      <w:proofErr w:type="spellEnd"/>
      <w:r w:rsidRPr="00F82D4E">
        <w:rPr>
          <w:rFonts w:cstheme="minorHAnsi"/>
        </w:rPr>
        <w:t xml:space="preserve"> 53-XVI-2020, procediendo a una fiscalización con fecha 22.10.2020. </w:t>
      </w:r>
      <w:r w:rsidR="002D6865" w:rsidRPr="00F82D4E">
        <w:rPr>
          <w:rFonts w:cstheme="minorHAnsi"/>
        </w:rPr>
        <w:t xml:space="preserve">De </w:t>
      </w:r>
      <w:r w:rsidRPr="00F82D4E">
        <w:rPr>
          <w:rFonts w:cstheme="minorHAnsi"/>
        </w:rPr>
        <w:t xml:space="preserve">todas las </w:t>
      </w:r>
      <w:r w:rsidR="002D6865" w:rsidRPr="00F82D4E">
        <w:rPr>
          <w:rFonts w:cstheme="minorHAnsi"/>
        </w:rPr>
        <w:t>actividades de inspección ambiental y examen de la información</w:t>
      </w:r>
      <w:r w:rsidR="004F0861" w:rsidRPr="00F82D4E">
        <w:rPr>
          <w:rFonts w:cstheme="minorHAnsi"/>
        </w:rPr>
        <w:t>, no</w:t>
      </w:r>
      <w:r w:rsidR="002D6865" w:rsidRPr="00F82D4E">
        <w:rPr>
          <w:rFonts w:cstheme="minorHAnsi"/>
        </w:rPr>
        <w:t xml:space="preserve"> se </w:t>
      </w:r>
      <w:r w:rsidR="004F0861" w:rsidRPr="00F82D4E">
        <w:rPr>
          <w:rFonts w:cstheme="minorHAnsi"/>
        </w:rPr>
        <w:t>identifican</w:t>
      </w:r>
      <w:r w:rsidR="002D6865" w:rsidRPr="00F82D4E">
        <w:rPr>
          <w:rFonts w:cstheme="minorHAnsi"/>
        </w:rPr>
        <w:t xml:space="preserve"> hallazgos</w:t>
      </w:r>
      <w:r w:rsidR="004F0861" w:rsidRPr="00F82D4E">
        <w:rPr>
          <w:rFonts w:cstheme="minorHAnsi"/>
        </w:rPr>
        <w:t xml:space="preserve">. </w:t>
      </w:r>
    </w:p>
    <w:p w14:paraId="743CE3EC" w14:textId="77777777" w:rsidR="00D81A10" w:rsidRDefault="00D81A10" w:rsidP="008B48A3"/>
    <w:p w14:paraId="5F00CCEB" w14:textId="77777777" w:rsidR="00ED4317" w:rsidRPr="0025129B" w:rsidRDefault="00ED4317" w:rsidP="008B48A3">
      <w:pPr>
        <w:rPr>
          <w:rFonts w:cstheme="minorHAnsi"/>
          <w:b/>
          <w:sz w:val="20"/>
          <w:szCs w:val="20"/>
        </w:rPr>
      </w:pPr>
      <w:r w:rsidRPr="0025129B">
        <w:rPr>
          <w:rFonts w:cstheme="minorHAnsi"/>
          <w:b/>
          <w:sz w:val="20"/>
          <w:szCs w:val="20"/>
        </w:rPr>
        <w:br w:type="page"/>
      </w:r>
    </w:p>
    <w:p w14:paraId="3CC23AB3" w14:textId="77777777" w:rsidR="00ED4317" w:rsidRPr="0025129B" w:rsidRDefault="009847C7" w:rsidP="009847C7">
      <w:pPr>
        <w:pStyle w:val="Ttulo1"/>
      </w:pPr>
      <w:bookmarkStart w:id="19" w:name="_Toc54353264"/>
      <w:r w:rsidRPr="0025129B">
        <w:lastRenderedPageBreak/>
        <w:t>IDENTIFICACIÓN DEL PROYECTO,</w:t>
      </w:r>
      <w:r w:rsidR="00677A75">
        <w:t xml:space="preserve"> INSTALACIÓN, </w:t>
      </w:r>
      <w:r w:rsidRPr="0025129B">
        <w:t>ACTIVIDAD O FUENTE FISCALIZADA</w:t>
      </w:r>
      <w:bookmarkEnd w:id="19"/>
    </w:p>
    <w:p w14:paraId="0252AB04" w14:textId="77777777" w:rsidR="00ED4317" w:rsidRPr="0025129B" w:rsidRDefault="00ED4317" w:rsidP="00ED4317"/>
    <w:p w14:paraId="38775E98"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54353265"/>
      <w:r w:rsidRPr="0025129B">
        <w:t>Antecedentes Generales</w:t>
      </w:r>
      <w:bookmarkEnd w:id="20"/>
      <w:bookmarkEnd w:id="21"/>
      <w:bookmarkEnd w:id="22"/>
      <w:bookmarkEnd w:id="23"/>
      <w:bookmarkEnd w:id="24"/>
      <w:bookmarkEnd w:id="25"/>
      <w:bookmarkEnd w:id="26"/>
      <w:bookmarkEnd w:id="27"/>
      <w:bookmarkEnd w:id="28"/>
      <w:bookmarkEnd w:id="29"/>
    </w:p>
    <w:p w14:paraId="5674B227"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D9B6AC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E37734"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260FB75" w14:textId="77777777" w:rsidR="00230321" w:rsidRPr="0025129B" w:rsidRDefault="005D059B" w:rsidP="00230321">
            <w:pPr>
              <w:rPr>
                <w:rFonts w:cstheme="minorHAnsi"/>
                <w:sz w:val="20"/>
                <w:szCs w:val="20"/>
                <w:lang w:eastAsia="es-ES"/>
              </w:rPr>
            </w:pPr>
            <w:r w:rsidRPr="005D059B">
              <w:rPr>
                <w:rFonts w:cstheme="minorHAnsi"/>
                <w:sz w:val="20"/>
                <w:szCs w:val="20"/>
              </w:rPr>
              <w:t>PLANTA FAENADORA SAN CARLOS</w:t>
            </w:r>
          </w:p>
        </w:tc>
      </w:tr>
      <w:tr w:rsidR="00230321" w:rsidRPr="0025129B" w14:paraId="51358AA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5B513E"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0489D46" w14:textId="2B688790" w:rsidR="00230321" w:rsidRPr="005D059B" w:rsidRDefault="00644DD0" w:rsidP="00230321">
            <w:pPr>
              <w:rPr>
                <w:rFonts w:cstheme="minorHAnsi"/>
                <w:sz w:val="20"/>
                <w:szCs w:val="20"/>
              </w:rPr>
            </w:pPr>
            <w:r>
              <w:rPr>
                <w:rFonts w:cstheme="minorHAns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0CC679E6"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53F1C83" w14:textId="49089AFB" w:rsidR="00230321" w:rsidRPr="0025129B" w:rsidRDefault="005D059B" w:rsidP="00230321">
            <w:pPr>
              <w:ind w:left="188"/>
              <w:rPr>
                <w:rFonts w:cstheme="minorHAnsi"/>
                <w:sz w:val="20"/>
                <w:szCs w:val="20"/>
              </w:rPr>
            </w:pPr>
            <w:r w:rsidRPr="005D059B">
              <w:rPr>
                <w:rFonts w:cstheme="minorHAnsi"/>
                <w:sz w:val="20"/>
                <w:szCs w:val="20"/>
              </w:rPr>
              <w:t xml:space="preserve">Panamericana Sur Km 378, </w:t>
            </w:r>
            <w:r>
              <w:rPr>
                <w:rFonts w:cstheme="minorHAnsi"/>
                <w:sz w:val="20"/>
                <w:szCs w:val="20"/>
              </w:rPr>
              <w:t xml:space="preserve">comuna de </w:t>
            </w:r>
            <w:r w:rsidRPr="005D059B">
              <w:rPr>
                <w:rFonts w:cstheme="minorHAnsi"/>
                <w:sz w:val="20"/>
                <w:szCs w:val="20"/>
              </w:rPr>
              <w:t xml:space="preserve">San Carlos, Región </w:t>
            </w:r>
            <w:r w:rsidR="00644DD0">
              <w:rPr>
                <w:rFonts w:cstheme="minorHAnsi"/>
                <w:sz w:val="20"/>
                <w:szCs w:val="20"/>
              </w:rPr>
              <w:t>de Ñuble.</w:t>
            </w:r>
          </w:p>
        </w:tc>
      </w:tr>
      <w:tr w:rsidR="00230321" w:rsidRPr="0025129B" w14:paraId="06FC33D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152A4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5D04623A" w14:textId="77777777" w:rsidR="00230321" w:rsidRPr="0025129B" w:rsidRDefault="005D059B" w:rsidP="00230321">
            <w:pPr>
              <w:rPr>
                <w:rFonts w:cstheme="minorHAnsi"/>
                <w:sz w:val="20"/>
                <w:szCs w:val="20"/>
              </w:rPr>
            </w:pPr>
            <w:r>
              <w:rPr>
                <w:rFonts w:cstheme="minorHAnsi"/>
                <w:sz w:val="20"/>
                <w:szCs w:val="20"/>
              </w:rPr>
              <w:t>De Ñuble</w:t>
            </w:r>
          </w:p>
        </w:tc>
        <w:tc>
          <w:tcPr>
            <w:tcW w:w="2296" w:type="pct"/>
            <w:vMerge/>
            <w:tcBorders>
              <w:left w:val="single" w:sz="4" w:space="0" w:color="auto"/>
              <w:right w:val="single" w:sz="4" w:space="0" w:color="auto"/>
            </w:tcBorders>
            <w:shd w:val="clear" w:color="auto" w:fill="FFFFFF"/>
          </w:tcPr>
          <w:p w14:paraId="0C3922E4" w14:textId="77777777" w:rsidR="00230321" w:rsidRPr="0025129B" w:rsidRDefault="00230321" w:rsidP="00230321">
            <w:pPr>
              <w:ind w:left="188"/>
              <w:rPr>
                <w:rFonts w:cstheme="minorHAnsi"/>
                <w:b/>
                <w:sz w:val="20"/>
                <w:szCs w:val="20"/>
              </w:rPr>
            </w:pPr>
          </w:p>
        </w:tc>
      </w:tr>
      <w:tr w:rsidR="00230321" w:rsidRPr="0025129B" w14:paraId="41F32E3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5C61C5"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71F86AD" w14:textId="77777777" w:rsidR="005D059B" w:rsidRPr="0025129B" w:rsidRDefault="005D059B" w:rsidP="00230321">
            <w:pPr>
              <w:spacing w:after="100" w:line="276" w:lineRule="auto"/>
              <w:rPr>
                <w:rFonts w:cstheme="minorHAnsi"/>
                <w:sz w:val="20"/>
                <w:szCs w:val="20"/>
              </w:rPr>
            </w:pPr>
            <w:r>
              <w:rPr>
                <w:rFonts w:cstheme="minorHAnsi"/>
                <w:sz w:val="20"/>
                <w:szCs w:val="20"/>
              </w:rPr>
              <w:t>San Carlos</w:t>
            </w:r>
          </w:p>
        </w:tc>
        <w:tc>
          <w:tcPr>
            <w:tcW w:w="2296" w:type="pct"/>
            <w:vMerge/>
            <w:tcBorders>
              <w:left w:val="single" w:sz="4" w:space="0" w:color="auto"/>
              <w:bottom w:val="single" w:sz="4" w:space="0" w:color="auto"/>
              <w:right w:val="single" w:sz="4" w:space="0" w:color="auto"/>
            </w:tcBorders>
            <w:shd w:val="clear" w:color="auto" w:fill="FFFFFF"/>
          </w:tcPr>
          <w:p w14:paraId="4F7E78F5" w14:textId="77777777" w:rsidR="00230321" w:rsidRPr="0025129B" w:rsidRDefault="00230321" w:rsidP="00230321">
            <w:pPr>
              <w:ind w:left="188"/>
              <w:rPr>
                <w:rFonts w:cstheme="minorHAnsi"/>
                <w:b/>
                <w:sz w:val="20"/>
                <w:szCs w:val="20"/>
              </w:rPr>
            </w:pPr>
          </w:p>
        </w:tc>
      </w:tr>
      <w:tr w:rsidR="00230321" w:rsidRPr="0025129B" w14:paraId="750A363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41AED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7DCDE98" w14:textId="77777777" w:rsidR="00230321" w:rsidRPr="00D235C7" w:rsidRDefault="005D059B" w:rsidP="00230321">
            <w:pPr>
              <w:rPr>
                <w:rFonts w:cstheme="minorHAnsi"/>
                <w:sz w:val="20"/>
                <w:szCs w:val="20"/>
                <w:lang w:eastAsia="es-ES"/>
              </w:rPr>
            </w:pPr>
            <w:r w:rsidRPr="005D059B">
              <w:rPr>
                <w:rFonts w:cstheme="minorHAnsi"/>
                <w:sz w:val="20"/>
                <w:szCs w:val="20"/>
                <w:lang w:eastAsia="es-ES"/>
              </w:rPr>
              <w:t xml:space="preserve">Hugo </w:t>
            </w:r>
            <w:proofErr w:type="spellStart"/>
            <w:r w:rsidRPr="005D059B">
              <w:rPr>
                <w:rFonts w:cstheme="minorHAnsi"/>
                <w:sz w:val="20"/>
                <w:szCs w:val="20"/>
                <w:lang w:eastAsia="es-ES"/>
              </w:rPr>
              <w:t>Najle</w:t>
            </w:r>
            <w:proofErr w:type="spellEnd"/>
            <w:r w:rsidRPr="005D059B">
              <w:rPr>
                <w:rFonts w:cstheme="minorHAnsi"/>
                <w:sz w:val="20"/>
                <w:szCs w:val="20"/>
                <w:lang w:eastAsia="es-ES"/>
              </w:rPr>
              <w:t xml:space="preserve"> Haye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54566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184219B" w14:textId="77777777" w:rsidR="00230321" w:rsidRPr="0025129B" w:rsidRDefault="005D059B" w:rsidP="00230321">
            <w:pPr>
              <w:rPr>
                <w:rFonts w:cstheme="minorHAnsi"/>
                <w:sz w:val="20"/>
                <w:szCs w:val="20"/>
                <w:lang w:val="es-ES" w:eastAsia="es-ES"/>
              </w:rPr>
            </w:pPr>
            <w:r w:rsidRPr="005D059B">
              <w:rPr>
                <w:rFonts w:cstheme="minorHAnsi"/>
                <w:sz w:val="20"/>
                <w:szCs w:val="20"/>
                <w:lang w:val="es-ES" w:eastAsia="es-ES"/>
              </w:rPr>
              <w:t>3.611.018-K</w:t>
            </w:r>
          </w:p>
        </w:tc>
      </w:tr>
      <w:tr w:rsidR="00230321" w:rsidRPr="0025129B" w14:paraId="7868DA8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CF909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CEB9167" w14:textId="77777777" w:rsidR="00230321" w:rsidRPr="0025129B" w:rsidRDefault="00F92BA3" w:rsidP="00230321">
            <w:pPr>
              <w:rPr>
                <w:rFonts w:cstheme="minorHAnsi"/>
                <w:sz w:val="20"/>
                <w:szCs w:val="20"/>
              </w:rPr>
            </w:pPr>
            <w:proofErr w:type="spellStart"/>
            <w:r w:rsidRPr="00F92BA3">
              <w:rPr>
                <w:rFonts w:cstheme="minorHAnsi"/>
                <w:sz w:val="20"/>
                <w:szCs w:val="20"/>
              </w:rPr>
              <w:t>Curapalihue</w:t>
            </w:r>
            <w:proofErr w:type="spellEnd"/>
            <w:r w:rsidRPr="00F92BA3">
              <w:rPr>
                <w:rFonts w:cstheme="minorHAnsi"/>
                <w:sz w:val="20"/>
                <w:szCs w:val="20"/>
              </w:rPr>
              <w:t xml:space="preserve"> </w:t>
            </w:r>
            <w:proofErr w:type="spellStart"/>
            <w:r w:rsidRPr="00F92BA3">
              <w:rPr>
                <w:rFonts w:cstheme="minorHAnsi"/>
                <w:sz w:val="20"/>
                <w:szCs w:val="20"/>
              </w:rPr>
              <w:t>N°</w:t>
            </w:r>
            <w:proofErr w:type="spellEnd"/>
            <w:r w:rsidRPr="00F92BA3">
              <w:rPr>
                <w:rFonts w:cstheme="minorHAnsi"/>
                <w:sz w:val="20"/>
                <w:szCs w:val="20"/>
              </w:rPr>
              <w:t xml:space="preserve"> 482, Linares,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36095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81212D2" w14:textId="77777777" w:rsidR="00230321" w:rsidRPr="0025129B" w:rsidRDefault="009D0553" w:rsidP="00230321">
            <w:pPr>
              <w:rPr>
                <w:rFonts w:cstheme="minorHAnsi"/>
                <w:sz w:val="20"/>
                <w:szCs w:val="20"/>
              </w:rPr>
            </w:pPr>
            <w:hyperlink r:id="rId23" w:history="1">
              <w:r w:rsidR="00F92BA3" w:rsidRPr="00E52BA5">
                <w:rPr>
                  <w:rStyle w:val="Hipervnculo"/>
                  <w:rFonts w:cstheme="minorHAnsi"/>
                  <w:sz w:val="20"/>
                  <w:szCs w:val="20"/>
                </w:rPr>
                <w:t>malvarez@empresashn.cl</w:t>
              </w:r>
            </w:hyperlink>
          </w:p>
        </w:tc>
      </w:tr>
      <w:tr w:rsidR="00230321" w:rsidRPr="0025129B" w14:paraId="2E360BC8"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95526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86102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2269BDB" w14:textId="77777777" w:rsidR="00230321" w:rsidRPr="0025129B" w:rsidRDefault="00F92BA3" w:rsidP="00F92BA3">
            <w:pPr>
              <w:tabs>
                <w:tab w:val="left" w:pos="500"/>
              </w:tabs>
              <w:rPr>
                <w:rFonts w:cstheme="minorHAnsi"/>
                <w:sz w:val="20"/>
                <w:szCs w:val="20"/>
              </w:rPr>
            </w:pPr>
            <w:r>
              <w:rPr>
                <w:rFonts w:cstheme="minorHAnsi"/>
                <w:sz w:val="20"/>
                <w:szCs w:val="20"/>
              </w:rPr>
              <w:t>7 3221 0298</w:t>
            </w:r>
          </w:p>
        </w:tc>
      </w:tr>
      <w:tr w:rsidR="00230321" w:rsidRPr="0025129B" w14:paraId="7D384FB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6ECEB8"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7FD6B98" w14:textId="77777777" w:rsidR="00230321" w:rsidRPr="0025129B" w:rsidRDefault="00F92BA3" w:rsidP="00230321">
            <w:pPr>
              <w:rPr>
                <w:rFonts w:cstheme="minorHAnsi"/>
                <w:sz w:val="20"/>
                <w:szCs w:val="20"/>
              </w:rPr>
            </w:pPr>
            <w:r w:rsidRPr="00F92BA3">
              <w:rPr>
                <w:rFonts w:cstheme="minorHAnsi"/>
                <w:sz w:val="20"/>
                <w:szCs w:val="20"/>
              </w:rPr>
              <w:t xml:space="preserve">Hugo </w:t>
            </w:r>
            <w:proofErr w:type="spellStart"/>
            <w:r w:rsidRPr="00F92BA3">
              <w:rPr>
                <w:rFonts w:cstheme="minorHAnsi"/>
                <w:sz w:val="20"/>
                <w:szCs w:val="20"/>
              </w:rPr>
              <w:t>Najle</w:t>
            </w:r>
            <w:proofErr w:type="spellEnd"/>
            <w:r w:rsidRPr="00F92BA3">
              <w:rPr>
                <w:rFonts w:cstheme="minorHAnsi"/>
                <w:sz w:val="20"/>
                <w:szCs w:val="20"/>
              </w:rPr>
              <w:t xml:space="preserve"> Haye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157EA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3A7F395" w14:textId="77777777" w:rsidR="00230321" w:rsidRPr="0025129B" w:rsidRDefault="00F92BA3" w:rsidP="00230321">
            <w:pPr>
              <w:spacing w:after="100"/>
              <w:jc w:val="left"/>
              <w:rPr>
                <w:rFonts w:cstheme="minorHAnsi"/>
                <w:sz w:val="20"/>
                <w:szCs w:val="20"/>
                <w:lang w:val="es-ES" w:eastAsia="es-ES"/>
              </w:rPr>
            </w:pPr>
            <w:r w:rsidRPr="00F92BA3">
              <w:rPr>
                <w:rFonts w:cstheme="minorHAnsi"/>
                <w:sz w:val="20"/>
                <w:szCs w:val="20"/>
                <w:lang w:val="es-ES" w:eastAsia="es-ES"/>
              </w:rPr>
              <w:t>3.611.018-K</w:t>
            </w:r>
          </w:p>
        </w:tc>
      </w:tr>
      <w:tr w:rsidR="00230321" w:rsidRPr="0025129B" w14:paraId="1C21343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57800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5BD7E802" w14:textId="77777777" w:rsidR="00230321" w:rsidRPr="0025129B" w:rsidRDefault="00F92BA3" w:rsidP="00230321">
            <w:pPr>
              <w:rPr>
                <w:rFonts w:cstheme="minorHAnsi"/>
                <w:sz w:val="20"/>
                <w:szCs w:val="20"/>
                <w:lang w:val="es-ES" w:eastAsia="es-ES"/>
              </w:rPr>
            </w:pPr>
            <w:proofErr w:type="spellStart"/>
            <w:r w:rsidRPr="00F92BA3">
              <w:rPr>
                <w:rFonts w:cstheme="minorHAnsi"/>
                <w:sz w:val="20"/>
                <w:szCs w:val="20"/>
              </w:rPr>
              <w:t>Curapalihue</w:t>
            </w:r>
            <w:proofErr w:type="spellEnd"/>
            <w:r w:rsidRPr="00F92BA3">
              <w:rPr>
                <w:rFonts w:cstheme="minorHAnsi"/>
                <w:sz w:val="20"/>
                <w:szCs w:val="20"/>
              </w:rPr>
              <w:t xml:space="preserve"> </w:t>
            </w:r>
            <w:proofErr w:type="spellStart"/>
            <w:r w:rsidRPr="00F92BA3">
              <w:rPr>
                <w:rFonts w:cstheme="minorHAnsi"/>
                <w:sz w:val="20"/>
                <w:szCs w:val="20"/>
              </w:rPr>
              <w:t>N°</w:t>
            </w:r>
            <w:proofErr w:type="spellEnd"/>
            <w:r w:rsidRPr="00F92BA3">
              <w:rPr>
                <w:rFonts w:cstheme="minorHAnsi"/>
                <w:sz w:val="20"/>
                <w:szCs w:val="20"/>
              </w:rPr>
              <w:t xml:space="preserve"> 482, Linares,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EC6F9E"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D82C089" w14:textId="77777777" w:rsidR="00F92BA3" w:rsidRPr="0025129B" w:rsidRDefault="009D0553" w:rsidP="00230321">
            <w:pPr>
              <w:spacing w:after="100" w:line="276" w:lineRule="auto"/>
              <w:rPr>
                <w:rFonts w:cstheme="minorHAnsi"/>
                <w:sz w:val="20"/>
                <w:szCs w:val="20"/>
                <w:lang w:val="es-ES" w:eastAsia="es-ES"/>
              </w:rPr>
            </w:pPr>
            <w:hyperlink r:id="rId24" w:history="1">
              <w:r w:rsidR="00F92BA3" w:rsidRPr="00E52BA5">
                <w:rPr>
                  <w:rStyle w:val="Hipervnculo"/>
                  <w:rFonts w:cstheme="minorHAnsi"/>
                  <w:sz w:val="20"/>
                  <w:szCs w:val="20"/>
                </w:rPr>
                <w:t>malvarez@empresashn.cl</w:t>
              </w:r>
            </w:hyperlink>
            <w:r w:rsidR="00F92BA3">
              <w:rPr>
                <w:rFonts w:cstheme="minorHAnsi"/>
                <w:sz w:val="20"/>
                <w:szCs w:val="20"/>
              </w:rPr>
              <w:t xml:space="preserve"> </w:t>
            </w:r>
          </w:p>
        </w:tc>
      </w:tr>
      <w:tr w:rsidR="00230321" w:rsidRPr="0025129B" w14:paraId="68DCDFD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0DC0F5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45911D"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p>
        </w:tc>
      </w:tr>
      <w:tr w:rsidR="004E5529" w:rsidRPr="0025129B" w14:paraId="20EA79C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8376C4"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A704A97" w14:textId="77777777" w:rsidR="004E5529" w:rsidRPr="0025129B" w:rsidRDefault="00F92BA3" w:rsidP="00230321">
            <w:pPr>
              <w:rPr>
                <w:rFonts w:cstheme="minorHAnsi"/>
                <w:sz w:val="20"/>
                <w:szCs w:val="20"/>
              </w:rPr>
            </w:pPr>
            <w:r>
              <w:rPr>
                <w:rFonts w:cstheme="minorHAnsi"/>
                <w:sz w:val="20"/>
                <w:szCs w:val="20"/>
              </w:rPr>
              <w:t>En operación</w:t>
            </w:r>
          </w:p>
        </w:tc>
      </w:tr>
    </w:tbl>
    <w:p w14:paraId="5E4E382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9CD3C35"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54353266"/>
      <w:r w:rsidRPr="0025129B">
        <w:lastRenderedPageBreak/>
        <w:t>Ubicación</w:t>
      </w:r>
      <w:bookmarkEnd w:id="32"/>
      <w:bookmarkEnd w:id="33"/>
      <w:bookmarkEnd w:id="34"/>
      <w:bookmarkEnd w:id="35"/>
      <w:bookmarkEnd w:id="36"/>
      <w:bookmarkEnd w:id="37"/>
      <w:r w:rsidR="003714C8">
        <w:t xml:space="preserve"> y </w:t>
      </w:r>
      <w:proofErr w:type="spellStart"/>
      <w:r w:rsidR="003714C8">
        <w:t>Layout</w:t>
      </w:r>
      <w:bookmarkEnd w:id="38"/>
      <w:bookmarkEnd w:id="39"/>
      <w:bookmarkEnd w:id="40"/>
      <w:bookmarkEnd w:id="41"/>
      <w:proofErr w:type="spellEnd"/>
    </w:p>
    <w:p w14:paraId="518BA9C0"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9F3F1B5"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5FC052F" w14:textId="77777777"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F92BA3">
              <w:rPr>
                <w:sz w:val="20"/>
                <w:szCs w:val="20"/>
              </w:rPr>
              <w:t>(</w:t>
            </w:r>
            <w:r w:rsidR="006270FF" w:rsidRPr="007E2D5C">
              <w:rPr>
                <w:sz w:val="20"/>
                <w:szCs w:val="20"/>
              </w:rPr>
              <w:t xml:space="preserve">Fuente: </w:t>
            </w:r>
            <w:r w:rsidR="00D81A10" w:rsidRPr="00D81A10">
              <w:rPr>
                <w:i/>
                <w:sz w:val="20"/>
                <w:szCs w:val="20"/>
              </w:rPr>
              <w:t>G</w:t>
            </w:r>
            <w:r w:rsidR="00F92BA3" w:rsidRPr="00D81A10">
              <w:rPr>
                <w:i/>
                <w:sz w:val="20"/>
                <w:szCs w:val="20"/>
              </w:rPr>
              <w:t xml:space="preserve">oogle </w:t>
            </w:r>
            <w:proofErr w:type="spellStart"/>
            <w:r w:rsidR="00F92BA3" w:rsidRPr="00D81A10">
              <w:rPr>
                <w:i/>
                <w:sz w:val="20"/>
                <w:szCs w:val="20"/>
              </w:rPr>
              <w:t>earth</w:t>
            </w:r>
            <w:proofErr w:type="spellEnd"/>
            <w:r w:rsidR="00F92BA3">
              <w:rPr>
                <w:sz w:val="20"/>
                <w:szCs w:val="20"/>
              </w:rPr>
              <w:t>, 2017)</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605FE57E" w14:textId="77777777" w:rsidR="006270FF" w:rsidRPr="003714C8" w:rsidRDefault="00F92BA3"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402638B0" wp14:editId="15599A2C">
                  <wp:extent cx="7588250" cy="427440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25">
                            <a:extLst>
                              <a:ext uri="{28A0092B-C50C-407E-A947-70E740481C1C}">
                                <a14:useLocalDpi xmlns:a14="http://schemas.microsoft.com/office/drawing/2010/main" val="0"/>
                              </a:ext>
                            </a:extLst>
                          </a:blip>
                          <a:stretch>
                            <a:fillRect/>
                          </a:stretch>
                        </pic:blipFill>
                        <pic:spPr>
                          <a:xfrm>
                            <a:off x="0" y="0"/>
                            <a:ext cx="7603238" cy="4282843"/>
                          </a:xfrm>
                          <a:prstGeom prst="rect">
                            <a:avLst/>
                          </a:prstGeom>
                        </pic:spPr>
                      </pic:pic>
                    </a:graphicData>
                  </a:graphic>
                </wp:inline>
              </w:drawing>
            </w:r>
          </w:p>
        </w:tc>
      </w:tr>
      <w:tr w:rsidR="00285DFE" w:rsidRPr="0025129B" w14:paraId="70E05DB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E8C8BE9" w14:textId="77777777" w:rsidR="00285DFE" w:rsidRPr="0025129B" w:rsidRDefault="00F64DF2" w:rsidP="00E55536">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6E8E1FA0" w14:textId="77777777" w:rsidTr="004E5529">
        <w:trPr>
          <w:trHeight w:val="229"/>
          <w:jc w:val="center"/>
        </w:trPr>
        <w:tc>
          <w:tcPr>
            <w:tcW w:w="1447" w:type="pct"/>
            <w:shd w:val="clear" w:color="auto" w:fill="FFFFFF"/>
            <w:tcMar>
              <w:top w:w="58" w:type="dxa"/>
              <w:left w:w="58" w:type="dxa"/>
              <w:bottom w:w="58" w:type="dxa"/>
              <w:right w:w="58" w:type="dxa"/>
            </w:tcMar>
            <w:hideMark/>
          </w:tcPr>
          <w:p w14:paraId="6A77D087" w14:textId="77777777" w:rsidR="00285DFE" w:rsidRPr="0025129B" w:rsidRDefault="00285DFE" w:rsidP="00E55536">
            <w:pPr>
              <w:rPr>
                <w:rFonts w:cstheme="minorHAnsi"/>
                <w:b/>
                <w:sz w:val="20"/>
                <w:szCs w:val="18"/>
              </w:rPr>
            </w:pPr>
            <w:r w:rsidRPr="0025129B">
              <w:rPr>
                <w:rFonts w:cstheme="minorHAnsi"/>
                <w:b/>
                <w:sz w:val="20"/>
                <w:szCs w:val="18"/>
              </w:rPr>
              <w:t>Datum:</w:t>
            </w:r>
            <w:r w:rsidR="00E55536">
              <w:rPr>
                <w:rFonts w:cstheme="minorHAnsi"/>
                <w:b/>
                <w:sz w:val="20"/>
                <w:szCs w:val="18"/>
              </w:rPr>
              <w:t xml:space="preserve"> WGS 84</w:t>
            </w:r>
          </w:p>
        </w:tc>
        <w:tc>
          <w:tcPr>
            <w:tcW w:w="885" w:type="pct"/>
            <w:shd w:val="clear" w:color="auto" w:fill="FFFFFF"/>
          </w:tcPr>
          <w:p w14:paraId="1187BAEA" w14:textId="77777777" w:rsidR="00285DFE" w:rsidRPr="0025129B" w:rsidRDefault="00285DFE" w:rsidP="00570BD0">
            <w:pPr>
              <w:rPr>
                <w:rFonts w:cstheme="minorHAnsi"/>
                <w:b/>
                <w:sz w:val="20"/>
                <w:szCs w:val="18"/>
              </w:rPr>
            </w:pPr>
            <w:r w:rsidRPr="0025129B">
              <w:rPr>
                <w:rFonts w:cstheme="minorHAnsi"/>
                <w:b/>
                <w:sz w:val="20"/>
                <w:szCs w:val="18"/>
              </w:rPr>
              <w:t>Huso:</w:t>
            </w:r>
            <w:r w:rsidR="00E55536">
              <w:rPr>
                <w:rFonts w:cstheme="minorHAnsi"/>
                <w:b/>
                <w:sz w:val="20"/>
                <w:szCs w:val="18"/>
              </w:rPr>
              <w:t xml:space="preserve"> </w:t>
            </w:r>
            <w:r w:rsidR="00E55536" w:rsidRPr="00E55536">
              <w:rPr>
                <w:rFonts w:cstheme="minorHAnsi"/>
                <w:sz w:val="20"/>
                <w:szCs w:val="18"/>
              </w:rPr>
              <w:t>19 S</w:t>
            </w:r>
          </w:p>
        </w:tc>
        <w:tc>
          <w:tcPr>
            <w:tcW w:w="1255" w:type="pct"/>
            <w:shd w:val="clear" w:color="auto" w:fill="FFFFFF"/>
          </w:tcPr>
          <w:p w14:paraId="1F1A5DC1" w14:textId="77777777" w:rsidR="00285DFE" w:rsidRPr="0025129B" w:rsidRDefault="00285DFE" w:rsidP="00570BD0">
            <w:pPr>
              <w:rPr>
                <w:rFonts w:cstheme="minorHAnsi"/>
                <w:b/>
                <w:sz w:val="20"/>
                <w:szCs w:val="18"/>
              </w:rPr>
            </w:pPr>
            <w:r w:rsidRPr="0025129B">
              <w:rPr>
                <w:rFonts w:cstheme="minorHAnsi"/>
                <w:b/>
                <w:sz w:val="20"/>
                <w:szCs w:val="18"/>
              </w:rPr>
              <w:t>UTM N:</w:t>
            </w:r>
            <w:r w:rsidR="00E55536">
              <w:t xml:space="preserve"> </w:t>
            </w:r>
            <w:r w:rsidR="00E55536" w:rsidRPr="00E55536">
              <w:rPr>
                <w:rFonts w:cstheme="minorHAnsi"/>
                <w:sz w:val="20"/>
                <w:szCs w:val="18"/>
              </w:rPr>
              <w:t>5</w:t>
            </w:r>
            <w:r w:rsidR="00E55536">
              <w:rPr>
                <w:rFonts w:cstheme="minorHAnsi"/>
                <w:sz w:val="20"/>
                <w:szCs w:val="18"/>
              </w:rPr>
              <w:t>.</w:t>
            </w:r>
            <w:r w:rsidR="00E55536" w:rsidRPr="00E55536">
              <w:rPr>
                <w:rFonts w:cstheme="minorHAnsi"/>
                <w:sz w:val="20"/>
                <w:szCs w:val="18"/>
              </w:rPr>
              <w:t>963</w:t>
            </w:r>
            <w:r w:rsidR="00E55536">
              <w:rPr>
                <w:rFonts w:cstheme="minorHAnsi"/>
                <w:sz w:val="20"/>
                <w:szCs w:val="18"/>
              </w:rPr>
              <w:t>.</w:t>
            </w:r>
            <w:r w:rsidR="00E55536" w:rsidRPr="00E55536">
              <w:rPr>
                <w:rFonts w:cstheme="minorHAnsi"/>
                <w:sz w:val="20"/>
                <w:szCs w:val="18"/>
              </w:rPr>
              <w:t>128</w:t>
            </w:r>
          </w:p>
        </w:tc>
        <w:tc>
          <w:tcPr>
            <w:tcW w:w="1413" w:type="pct"/>
            <w:shd w:val="clear" w:color="auto" w:fill="FFFFFF"/>
          </w:tcPr>
          <w:p w14:paraId="518B782C" w14:textId="77777777" w:rsidR="00285DFE" w:rsidRPr="0025129B" w:rsidRDefault="00285DFE" w:rsidP="00570BD0">
            <w:pPr>
              <w:rPr>
                <w:rFonts w:cstheme="minorHAnsi"/>
                <w:b/>
                <w:sz w:val="20"/>
                <w:szCs w:val="16"/>
              </w:rPr>
            </w:pPr>
            <w:r w:rsidRPr="0025129B">
              <w:rPr>
                <w:rFonts w:cstheme="minorHAnsi"/>
                <w:b/>
                <w:sz w:val="20"/>
                <w:szCs w:val="16"/>
              </w:rPr>
              <w:t>UTM E:</w:t>
            </w:r>
            <w:r w:rsidR="00E55536">
              <w:t xml:space="preserve"> </w:t>
            </w:r>
            <w:r w:rsidR="00E55536" w:rsidRPr="00E55536">
              <w:rPr>
                <w:rFonts w:cstheme="minorHAnsi"/>
                <w:sz w:val="20"/>
                <w:szCs w:val="16"/>
              </w:rPr>
              <w:t>234.209</w:t>
            </w:r>
          </w:p>
        </w:tc>
      </w:tr>
      <w:tr w:rsidR="006270FF" w:rsidRPr="0025129B" w14:paraId="4E1268CD"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D602FB0" w14:textId="77777777" w:rsidR="006270FF" w:rsidRPr="00E55536" w:rsidRDefault="00F64DF2" w:rsidP="00E55536">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55536">
              <w:rPr>
                <w:rFonts w:cstheme="minorHAnsi"/>
                <w:sz w:val="20"/>
                <w:szCs w:val="18"/>
              </w:rPr>
              <w:t>Desde la ciudad de Chillán hacia San Carlos se dirige por Ruta 5 Sur, tomar salida sur de San Carlos y virar hacia la derecha por la caletera de la Ruta 5 Sur en dirección hacia Chillán</w:t>
            </w:r>
          </w:p>
        </w:tc>
      </w:tr>
    </w:tbl>
    <w:p w14:paraId="334B4F99" w14:textId="77777777" w:rsidR="00E73ECE" w:rsidRPr="0025129B" w:rsidRDefault="00E73ECE" w:rsidP="002D686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105CABFD"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39733A" w14:textId="77777777" w:rsidR="005749E1" w:rsidRPr="0033484C" w:rsidRDefault="005749E1" w:rsidP="005749E1">
            <w:bookmarkStart w:id="47" w:name="_Toc352162448"/>
            <w:bookmarkStart w:id="48" w:name="_Toc352162785"/>
            <w:bookmarkStart w:id="49" w:name="_Toc352840384"/>
            <w:bookmarkStart w:id="50" w:name="_Toc352841444"/>
            <w:r w:rsidRPr="0025129B">
              <w:rPr>
                <w:b/>
              </w:rPr>
              <w:lastRenderedPageBreak/>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Pr="007E2D5C">
              <w:rPr>
                <w:sz w:val="20"/>
                <w:szCs w:val="20"/>
              </w:rPr>
              <w:t xml:space="preserve">(Fuente: </w:t>
            </w:r>
            <w:r w:rsidR="0033484C" w:rsidRPr="0033484C">
              <w:rPr>
                <w:i/>
                <w:sz w:val="20"/>
                <w:szCs w:val="20"/>
              </w:rPr>
              <w:t xml:space="preserve">Google </w:t>
            </w:r>
            <w:proofErr w:type="spellStart"/>
            <w:r w:rsidR="0033484C" w:rsidRPr="0033484C">
              <w:rPr>
                <w:i/>
                <w:sz w:val="20"/>
                <w:szCs w:val="20"/>
              </w:rPr>
              <w:t>earth</w:t>
            </w:r>
            <w:proofErr w:type="spellEnd"/>
            <w:r w:rsidR="0033484C">
              <w:rPr>
                <w:sz w:val="20"/>
                <w:szCs w:val="20"/>
              </w:rPr>
              <w:t>, 2017).</w:t>
            </w:r>
          </w:p>
          <w:p w14:paraId="16065F53" w14:textId="77777777" w:rsidR="0099175E" w:rsidRDefault="0099175E" w:rsidP="0099175E">
            <w:pPr>
              <w:rPr>
                <w:rFonts w:cstheme="minorHAnsi"/>
                <w:lang w:eastAsia="es-ES"/>
              </w:rPr>
            </w:pPr>
          </w:p>
          <w:p w14:paraId="0D83B252" w14:textId="77777777" w:rsidR="00E55536" w:rsidRPr="0025129B" w:rsidRDefault="0033484C" w:rsidP="0033484C">
            <w:pPr>
              <w:jc w:val="center"/>
              <w:rPr>
                <w:rFonts w:cstheme="minorHAnsi"/>
                <w:lang w:eastAsia="es-ES"/>
              </w:rPr>
            </w:pPr>
            <w:r>
              <w:rPr>
                <w:rFonts w:cstheme="minorHAnsi"/>
                <w:noProof/>
                <w:lang w:eastAsia="es-CL"/>
              </w:rPr>
              <w:drawing>
                <wp:inline distT="0" distB="0" distL="0" distR="0" wp14:anchorId="297C427B" wp14:editId="1F0F40E0">
                  <wp:extent cx="8161661" cy="4597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26">
                            <a:extLst>
                              <a:ext uri="{28A0092B-C50C-407E-A947-70E740481C1C}">
                                <a14:useLocalDpi xmlns:a14="http://schemas.microsoft.com/office/drawing/2010/main" val="0"/>
                              </a:ext>
                            </a:extLst>
                          </a:blip>
                          <a:stretch>
                            <a:fillRect/>
                          </a:stretch>
                        </pic:blipFill>
                        <pic:spPr>
                          <a:xfrm>
                            <a:off x="0" y="0"/>
                            <a:ext cx="8174829" cy="4604817"/>
                          </a:xfrm>
                          <a:prstGeom prst="rect">
                            <a:avLst/>
                          </a:prstGeom>
                        </pic:spPr>
                      </pic:pic>
                    </a:graphicData>
                  </a:graphic>
                </wp:inline>
              </w:drawing>
            </w:r>
          </w:p>
        </w:tc>
      </w:tr>
    </w:tbl>
    <w:p w14:paraId="4E3EC53A" w14:textId="77777777" w:rsidR="00BA0FDE" w:rsidRPr="0025129B" w:rsidRDefault="00BA0FDE" w:rsidP="00BA0FDE">
      <w:pPr>
        <w:rPr>
          <w:sz w:val="20"/>
        </w:rPr>
      </w:pPr>
    </w:p>
    <w:p w14:paraId="59212460" w14:textId="77777777" w:rsidR="00BA0FDE" w:rsidRPr="0025129B" w:rsidRDefault="00BA0FDE" w:rsidP="002D6865">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677D5CB3" w14:textId="77777777" w:rsidR="00B1722C" w:rsidRPr="0025129B" w:rsidRDefault="00B1722C" w:rsidP="00C958D0">
      <w:pPr>
        <w:pStyle w:val="Ttulo1"/>
      </w:pPr>
      <w:bookmarkStart w:id="51" w:name="_Toc54353267"/>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4F5A3976"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096213" w:rsidRPr="004F0861" w14:paraId="7B5735B7" w14:textId="77777777" w:rsidTr="00B85F6D">
        <w:trPr>
          <w:trHeight w:val="498"/>
        </w:trPr>
        <w:tc>
          <w:tcPr>
            <w:tcW w:w="323" w:type="pct"/>
            <w:shd w:val="clear" w:color="auto" w:fill="auto"/>
            <w:vAlign w:val="center"/>
            <w:hideMark/>
          </w:tcPr>
          <w:p w14:paraId="535B3610" w14:textId="77777777" w:rsidR="00096213" w:rsidRPr="004F0861" w:rsidRDefault="00096213" w:rsidP="003714C8">
            <w:pPr>
              <w:spacing w:line="0" w:lineRule="atLeast"/>
              <w:jc w:val="center"/>
              <w:rPr>
                <w:rFonts w:eastAsia="Times New Roman" w:cs="Calibri"/>
                <w:b/>
                <w:bCs/>
                <w:sz w:val="18"/>
                <w:szCs w:val="18"/>
                <w:lang w:eastAsia="es-CL"/>
              </w:rPr>
            </w:pPr>
            <w:proofErr w:type="spellStart"/>
            <w:r w:rsidRPr="004F0861">
              <w:rPr>
                <w:rFonts w:eastAsia="Times New Roman" w:cs="Calibri"/>
                <w:b/>
                <w:bCs/>
                <w:sz w:val="18"/>
                <w:szCs w:val="18"/>
                <w:lang w:eastAsia="es-CL"/>
              </w:rPr>
              <w:t>N°</w:t>
            </w:r>
            <w:proofErr w:type="spellEnd"/>
          </w:p>
        </w:tc>
        <w:tc>
          <w:tcPr>
            <w:tcW w:w="636" w:type="pct"/>
            <w:shd w:val="clear" w:color="auto" w:fill="auto"/>
            <w:vAlign w:val="center"/>
            <w:hideMark/>
          </w:tcPr>
          <w:p w14:paraId="6D35E79D" w14:textId="77777777" w:rsidR="00096213" w:rsidRPr="004F0861" w:rsidRDefault="00F64DF2" w:rsidP="003714C8">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Tipo de i</w:t>
            </w:r>
            <w:r w:rsidR="00096213" w:rsidRPr="004F0861">
              <w:rPr>
                <w:rFonts w:eastAsia="Times New Roman" w:cs="Calibri"/>
                <w:b/>
                <w:bCs/>
                <w:sz w:val="18"/>
                <w:szCs w:val="18"/>
                <w:lang w:eastAsia="es-CL"/>
              </w:rPr>
              <w:t>nstrumento</w:t>
            </w:r>
          </w:p>
        </w:tc>
        <w:tc>
          <w:tcPr>
            <w:tcW w:w="548" w:type="pct"/>
            <w:shd w:val="clear" w:color="auto" w:fill="auto"/>
            <w:vAlign w:val="center"/>
            <w:hideMark/>
          </w:tcPr>
          <w:p w14:paraId="48037024" w14:textId="77777777" w:rsidR="00096213" w:rsidRPr="004F0861" w:rsidRDefault="00096213" w:rsidP="003714C8">
            <w:pPr>
              <w:spacing w:line="0" w:lineRule="atLeast"/>
              <w:jc w:val="center"/>
              <w:rPr>
                <w:rFonts w:eastAsia="Times New Roman" w:cs="Calibri"/>
                <w:b/>
                <w:bCs/>
                <w:sz w:val="18"/>
                <w:szCs w:val="18"/>
                <w:lang w:eastAsia="es-CL"/>
              </w:rPr>
            </w:pPr>
            <w:proofErr w:type="spellStart"/>
            <w:r w:rsidRPr="004F0861">
              <w:rPr>
                <w:rFonts w:eastAsia="Times New Roman" w:cs="Calibri"/>
                <w:b/>
                <w:bCs/>
                <w:sz w:val="18"/>
                <w:szCs w:val="18"/>
                <w:lang w:eastAsia="es-CL"/>
              </w:rPr>
              <w:t>N°</w:t>
            </w:r>
            <w:proofErr w:type="spellEnd"/>
            <w:r w:rsidRPr="004F0861">
              <w:rPr>
                <w:rFonts w:eastAsia="Times New Roman" w:cs="Calibri"/>
                <w:b/>
                <w:bCs/>
                <w:sz w:val="18"/>
                <w:szCs w:val="18"/>
                <w:lang w:eastAsia="es-CL"/>
              </w:rPr>
              <w:t>/</w:t>
            </w:r>
          </w:p>
          <w:p w14:paraId="46F1E387" w14:textId="77777777" w:rsidR="00051C01" w:rsidRPr="004F0861" w:rsidRDefault="00096213" w:rsidP="00051C01">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Descripción</w:t>
            </w:r>
          </w:p>
        </w:tc>
        <w:tc>
          <w:tcPr>
            <w:tcW w:w="491" w:type="pct"/>
            <w:vAlign w:val="center"/>
          </w:tcPr>
          <w:p w14:paraId="48B292B3" w14:textId="77777777" w:rsidR="00096213" w:rsidRPr="004F0861" w:rsidRDefault="00096213" w:rsidP="00096213">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Fecha</w:t>
            </w:r>
          </w:p>
        </w:tc>
        <w:tc>
          <w:tcPr>
            <w:tcW w:w="701" w:type="pct"/>
            <w:shd w:val="clear" w:color="auto" w:fill="auto"/>
            <w:vAlign w:val="center"/>
            <w:hideMark/>
          </w:tcPr>
          <w:p w14:paraId="05B2C302" w14:textId="77777777" w:rsidR="00096213" w:rsidRPr="004F0861" w:rsidRDefault="00096213" w:rsidP="003714C8">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Comisión / Institución</w:t>
            </w:r>
          </w:p>
        </w:tc>
        <w:tc>
          <w:tcPr>
            <w:tcW w:w="911" w:type="pct"/>
            <w:shd w:val="clear" w:color="auto" w:fill="auto"/>
            <w:vAlign w:val="center"/>
            <w:hideMark/>
          </w:tcPr>
          <w:p w14:paraId="35EFDF5F" w14:textId="77777777" w:rsidR="00096213" w:rsidRPr="004F0861" w:rsidRDefault="00F64DF2" w:rsidP="003714C8">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Nombre de la actividad, proyecto o f</w:t>
            </w:r>
            <w:r w:rsidR="00096213" w:rsidRPr="004F0861">
              <w:rPr>
                <w:rFonts w:eastAsia="Times New Roman" w:cs="Calibri"/>
                <w:b/>
                <w:bCs/>
                <w:sz w:val="18"/>
                <w:szCs w:val="18"/>
                <w:lang w:eastAsia="es-CL"/>
              </w:rPr>
              <w:t xml:space="preserve">uente </w:t>
            </w:r>
            <w:r w:rsidR="005F32AE" w:rsidRPr="004F0861">
              <w:rPr>
                <w:rFonts w:eastAsia="Times New Roman" w:cs="Calibri"/>
                <w:b/>
                <w:bCs/>
                <w:sz w:val="18"/>
                <w:szCs w:val="18"/>
                <w:lang w:eastAsia="es-CL"/>
              </w:rPr>
              <w:t>regulada</w:t>
            </w:r>
          </w:p>
        </w:tc>
        <w:tc>
          <w:tcPr>
            <w:tcW w:w="771" w:type="pct"/>
            <w:shd w:val="clear" w:color="auto" w:fill="auto"/>
            <w:vAlign w:val="center"/>
            <w:hideMark/>
          </w:tcPr>
          <w:p w14:paraId="4E590977" w14:textId="77777777" w:rsidR="00096213" w:rsidRPr="004F0861" w:rsidRDefault="00096213" w:rsidP="00B85F6D">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 xml:space="preserve">Comentarios </w:t>
            </w:r>
          </w:p>
        </w:tc>
        <w:tc>
          <w:tcPr>
            <w:tcW w:w="619" w:type="pct"/>
            <w:vAlign w:val="center"/>
          </w:tcPr>
          <w:p w14:paraId="48CCFEC9" w14:textId="77777777" w:rsidR="00096213" w:rsidRPr="004F0861" w:rsidRDefault="00F64DF2" w:rsidP="00B85F6D">
            <w:pPr>
              <w:spacing w:line="0" w:lineRule="atLeast"/>
              <w:jc w:val="center"/>
              <w:rPr>
                <w:rFonts w:eastAsia="Times New Roman" w:cs="Calibri"/>
                <w:b/>
                <w:bCs/>
                <w:sz w:val="18"/>
                <w:szCs w:val="18"/>
                <w:lang w:eastAsia="es-CL"/>
              </w:rPr>
            </w:pPr>
            <w:r w:rsidRPr="004F0861">
              <w:rPr>
                <w:rFonts w:eastAsia="Times New Roman" w:cs="Calibri"/>
                <w:b/>
                <w:bCs/>
                <w:sz w:val="18"/>
                <w:szCs w:val="18"/>
                <w:lang w:eastAsia="es-CL"/>
              </w:rPr>
              <w:t>Instrumento f</w:t>
            </w:r>
            <w:r w:rsidR="00096213" w:rsidRPr="004F0861">
              <w:rPr>
                <w:rFonts w:eastAsia="Times New Roman" w:cs="Calibri"/>
                <w:b/>
                <w:bCs/>
                <w:sz w:val="18"/>
                <w:szCs w:val="18"/>
                <w:lang w:eastAsia="es-CL"/>
              </w:rPr>
              <w:t xml:space="preserve">iscalizado </w:t>
            </w:r>
          </w:p>
        </w:tc>
      </w:tr>
      <w:tr w:rsidR="00096213" w:rsidRPr="004F0861" w14:paraId="7962EB56" w14:textId="77777777" w:rsidTr="005B6962">
        <w:trPr>
          <w:trHeight w:val="498"/>
        </w:trPr>
        <w:tc>
          <w:tcPr>
            <w:tcW w:w="323" w:type="pct"/>
            <w:shd w:val="clear" w:color="auto" w:fill="auto"/>
            <w:noWrap/>
            <w:vAlign w:val="center"/>
            <w:hideMark/>
          </w:tcPr>
          <w:p w14:paraId="5BB49F5F" w14:textId="77777777" w:rsidR="00096213" w:rsidRPr="004F0861" w:rsidRDefault="00B85F6D" w:rsidP="005B6962">
            <w:pPr>
              <w:spacing w:line="0" w:lineRule="atLeast"/>
              <w:jc w:val="left"/>
              <w:rPr>
                <w:color w:val="000000"/>
                <w:sz w:val="18"/>
                <w:szCs w:val="18"/>
              </w:rPr>
            </w:pPr>
            <w:r w:rsidRPr="004F0861">
              <w:rPr>
                <w:color w:val="000000"/>
                <w:sz w:val="18"/>
                <w:szCs w:val="18"/>
              </w:rPr>
              <w:t>1</w:t>
            </w:r>
          </w:p>
        </w:tc>
        <w:tc>
          <w:tcPr>
            <w:tcW w:w="636" w:type="pct"/>
            <w:shd w:val="clear" w:color="auto" w:fill="auto"/>
            <w:noWrap/>
            <w:vAlign w:val="center"/>
          </w:tcPr>
          <w:p w14:paraId="3B52DCF3" w14:textId="77777777" w:rsidR="00096213" w:rsidRPr="004F0861" w:rsidRDefault="00D81A10" w:rsidP="005B6962">
            <w:pPr>
              <w:spacing w:line="0" w:lineRule="atLeast"/>
              <w:jc w:val="left"/>
              <w:rPr>
                <w:color w:val="000000"/>
                <w:sz w:val="18"/>
                <w:szCs w:val="18"/>
              </w:rPr>
            </w:pPr>
            <w:r w:rsidRPr="004F0861">
              <w:rPr>
                <w:color w:val="000000"/>
                <w:sz w:val="18"/>
                <w:szCs w:val="18"/>
              </w:rPr>
              <w:t>Resolución de Calificación</w:t>
            </w:r>
          </w:p>
        </w:tc>
        <w:tc>
          <w:tcPr>
            <w:tcW w:w="548" w:type="pct"/>
            <w:shd w:val="clear" w:color="auto" w:fill="auto"/>
            <w:noWrap/>
            <w:vAlign w:val="center"/>
          </w:tcPr>
          <w:p w14:paraId="74F31D28" w14:textId="77777777" w:rsidR="00096213" w:rsidRPr="004F0861" w:rsidRDefault="00B85F6D" w:rsidP="005B6962">
            <w:pPr>
              <w:spacing w:line="0" w:lineRule="atLeast"/>
              <w:jc w:val="left"/>
              <w:rPr>
                <w:color w:val="000000"/>
                <w:sz w:val="18"/>
                <w:szCs w:val="18"/>
              </w:rPr>
            </w:pPr>
            <w:r w:rsidRPr="004F0861">
              <w:rPr>
                <w:color w:val="000000"/>
                <w:sz w:val="18"/>
                <w:szCs w:val="18"/>
              </w:rPr>
              <w:t>26</w:t>
            </w:r>
            <w:r w:rsidR="005B6962" w:rsidRPr="004F0861">
              <w:rPr>
                <w:color w:val="000000"/>
                <w:sz w:val="18"/>
                <w:szCs w:val="18"/>
              </w:rPr>
              <w:t>/2009</w:t>
            </w:r>
          </w:p>
        </w:tc>
        <w:tc>
          <w:tcPr>
            <w:tcW w:w="491" w:type="pct"/>
            <w:vAlign w:val="center"/>
          </w:tcPr>
          <w:p w14:paraId="2DB2814B" w14:textId="77777777" w:rsidR="00096213" w:rsidRPr="004F0861" w:rsidRDefault="005B6962" w:rsidP="005B6962">
            <w:pPr>
              <w:spacing w:line="0" w:lineRule="atLeast"/>
              <w:jc w:val="left"/>
              <w:rPr>
                <w:color w:val="000000"/>
                <w:sz w:val="18"/>
                <w:szCs w:val="18"/>
              </w:rPr>
            </w:pPr>
            <w:r w:rsidRPr="004F0861">
              <w:rPr>
                <w:color w:val="000000"/>
                <w:sz w:val="18"/>
                <w:szCs w:val="18"/>
              </w:rPr>
              <w:t>03-02-</w:t>
            </w:r>
            <w:r w:rsidR="00B85F6D" w:rsidRPr="004F0861">
              <w:rPr>
                <w:color w:val="000000"/>
                <w:sz w:val="18"/>
                <w:szCs w:val="18"/>
              </w:rPr>
              <w:t>2009</w:t>
            </w:r>
          </w:p>
        </w:tc>
        <w:tc>
          <w:tcPr>
            <w:tcW w:w="701" w:type="pct"/>
            <w:shd w:val="clear" w:color="auto" w:fill="auto"/>
            <w:noWrap/>
            <w:vAlign w:val="center"/>
          </w:tcPr>
          <w:p w14:paraId="3416D42B" w14:textId="77777777" w:rsidR="00096213" w:rsidRPr="004F0861" w:rsidRDefault="00B85F6D" w:rsidP="005B6962">
            <w:pPr>
              <w:spacing w:line="0" w:lineRule="atLeast"/>
              <w:jc w:val="left"/>
              <w:rPr>
                <w:color w:val="000000"/>
                <w:sz w:val="18"/>
                <w:szCs w:val="18"/>
              </w:rPr>
            </w:pPr>
            <w:r w:rsidRPr="004F0861">
              <w:rPr>
                <w:color w:val="000000"/>
                <w:sz w:val="18"/>
                <w:szCs w:val="18"/>
              </w:rPr>
              <w:t>COREMA Región del Biobío</w:t>
            </w:r>
          </w:p>
        </w:tc>
        <w:tc>
          <w:tcPr>
            <w:tcW w:w="911" w:type="pct"/>
            <w:shd w:val="clear" w:color="auto" w:fill="auto"/>
            <w:noWrap/>
            <w:vAlign w:val="center"/>
          </w:tcPr>
          <w:p w14:paraId="6AD638C1" w14:textId="77777777" w:rsidR="00096213" w:rsidRPr="004F0861" w:rsidRDefault="00B85F6D" w:rsidP="009E2C81">
            <w:pPr>
              <w:spacing w:line="0" w:lineRule="atLeast"/>
              <w:rPr>
                <w:color w:val="000000"/>
                <w:sz w:val="18"/>
                <w:szCs w:val="18"/>
              </w:rPr>
            </w:pPr>
            <w:r w:rsidRPr="004F0861">
              <w:rPr>
                <w:color w:val="000000"/>
                <w:sz w:val="18"/>
                <w:szCs w:val="18"/>
              </w:rPr>
              <w:t>SISTEMA DE TRATAMIENTO DE RILES DE EMPRESAS H.N. PLANTA FAENADORA SAN CARLOS FAENADORA SAN CARLOS</w:t>
            </w:r>
          </w:p>
        </w:tc>
        <w:tc>
          <w:tcPr>
            <w:tcW w:w="771" w:type="pct"/>
            <w:shd w:val="clear" w:color="auto" w:fill="auto"/>
            <w:noWrap/>
            <w:vAlign w:val="center"/>
          </w:tcPr>
          <w:p w14:paraId="374C3ABA" w14:textId="77777777" w:rsidR="00096213" w:rsidRPr="004F0861" w:rsidRDefault="005B6962"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w:t>
            </w:r>
          </w:p>
        </w:tc>
        <w:tc>
          <w:tcPr>
            <w:tcW w:w="619" w:type="pct"/>
            <w:vAlign w:val="center"/>
          </w:tcPr>
          <w:p w14:paraId="0275B9BB"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Sí</w:t>
            </w:r>
          </w:p>
        </w:tc>
      </w:tr>
      <w:tr w:rsidR="00096213" w:rsidRPr="004F0861" w14:paraId="63E9A58C" w14:textId="77777777" w:rsidTr="005B6962">
        <w:trPr>
          <w:trHeight w:val="498"/>
        </w:trPr>
        <w:tc>
          <w:tcPr>
            <w:tcW w:w="323" w:type="pct"/>
            <w:shd w:val="clear" w:color="auto" w:fill="auto"/>
            <w:noWrap/>
            <w:vAlign w:val="center"/>
            <w:hideMark/>
          </w:tcPr>
          <w:p w14:paraId="62EB291F"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2</w:t>
            </w:r>
          </w:p>
        </w:tc>
        <w:tc>
          <w:tcPr>
            <w:tcW w:w="636" w:type="pct"/>
            <w:shd w:val="clear" w:color="auto" w:fill="auto"/>
            <w:noWrap/>
            <w:vAlign w:val="center"/>
            <w:hideMark/>
          </w:tcPr>
          <w:p w14:paraId="729563CC"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Norma de Emisión</w:t>
            </w:r>
          </w:p>
        </w:tc>
        <w:tc>
          <w:tcPr>
            <w:tcW w:w="548" w:type="pct"/>
            <w:shd w:val="clear" w:color="auto" w:fill="auto"/>
            <w:noWrap/>
            <w:vAlign w:val="center"/>
          </w:tcPr>
          <w:p w14:paraId="68228BA2"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 xml:space="preserve">Decreto Supremo </w:t>
            </w:r>
            <w:proofErr w:type="spellStart"/>
            <w:r w:rsidR="005B6962" w:rsidRPr="004F0861">
              <w:rPr>
                <w:rFonts w:eastAsia="Times New Roman" w:cs="Calibri"/>
                <w:color w:val="000000"/>
                <w:sz w:val="18"/>
                <w:szCs w:val="18"/>
                <w:lang w:eastAsia="es-CL"/>
              </w:rPr>
              <w:t>N°</w:t>
            </w:r>
            <w:proofErr w:type="spellEnd"/>
            <w:r w:rsidR="005B6962" w:rsidRPr="004F0861">
              <w:rPr>
                <w:rFonts w:eastAsia="Times New Roman" w:cs="Calibri"/>
                <w:color w:val="000000"/>
                <w:sz w:val="18"/>
                <w:szCs w:val="18"/>
                <w:lang w:eastAsia="es-CL"/>
              </w:rPr>
              <w:t xml:space="preserve"> </w:t>
            </w:r>
            <w:r w:rsidRPr="004F0861">
              <w:rPr>
                <w:rFonts w:eastAsia="Times New Roman" w:cs="Calibri"/>
                <w:color w:val="000000"/>
                <w:sz w:val="18"/>
                <w:szCs w:val="18"/>
                <w:lang w:eastAsia="es-CL"/>
              </w:rPr>
              <w:t>90</w:t>
            </w:r>
          </w:p>
        </w:tc>
        <w:tc>
          <w:tcPr>
            <w:tcW w:w="491" w:type="pct"/>
            <w:noWrap/>
            <w:vAlign w:val="center"/>
          </w:tcPr>
          <w:p w14:paraId="1053AFE1" w14:textId="77777777" w:rsidR="00096213" w:rsidRPr="004F0861" w:rsidRDefault="005B6962"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07-03-2001</w:t>
            </w:r>
          </w:p>
        </w:tc>
        <w:tc>
          <w:tcPr>
            <w:tcW w:w="701" w:type="pct"/>
            <w:shd w:val="clear" w:color="auto" w:fill="auto"/>
            <w:noWrap/>
            <w:vAlign w:val="center"/>
          </w:tcPr>
          <w:p w14:paraId="758EFF09"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MINSEGPRES</w:t>
            </w:r>
          </w:p>
        </w:tc>
        <w:tc>
          <w:tcPr>
            <w:tcW w:w="911" w:type="pct"/>
            <w:shd w:val="clear" w:color="auto" w:fill="auto"/>
            <w:noWrap/>
            <w:vAlign w:val="center"/>
          </w:tcPr>
          <w:p w14:paraId="09DAF43C" w14:textId="77777777" w:rsidR="00096213" w:rsidRPr="004F0861" w:rsidRDefault="005B6962" w:rsidP="009E2C81">
            <w:pPr>
              <w:spacing w:line="0" w:lineRule="atLeast"/>
              <w:rPr>
                <w:rFonts w:eastAsia="Times New Roman" w:cs="Calibri"/>
                <w:color w:val="000000"/>
                <w:sz w:val="18"/>
                <w:szCs w:val="18"/>
                <w:lang w:eastAsia="es-CL"/>
              </w:rPr>
            </w:pPr>
            <w:r w:rsidRPr="004F0861">
              <w:rPr>
                <w:rFonts w:eastAsia="Times New Roman" w:cs="Calibri"/>
                <w:color w:val="000000"/>
                <w:sz w:val="18"/>
                <w:szCs w:val="18"/>
                <w:lang w:eastAsia="es-CL"/>
              </w:rPr>
              <w:t>ESTABLECE NORMA DE EMISIÓN PARA LA REGULACIÓN DE CONTAMINANTES ASOCIADOS A LAS DESCARGAS DE RESIDUOS LÍQUIDOS A AGUAS MARINAS Y CONTINENTALES SUPERFICIALES</w:t>
            </w:r>
          </w:p>
        </w:tc>
        <w:tc>
          <w:tcPr>
            <w:tcW w:w="771" w:type="pct"/>
            <w:shd w:val="clear" w:color="auto" w:fill="auto"/>
            <w:noWrap/>
            <w:vAlign w:val="center"/>
          </w:tcPr>
          <w:p w14:paraId="2FD84DEE" w14:textId="77777777" w:rsidR="00096213" w:rsidRPr="004F0861" w:rsidRDefault="005B6962"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w:t>
            </w:r>
          </w:p>
        </w:tc>
        <w:tc>
          <w:tcPr>
            <w:tcW w:w="619" w:type="pct"/>
            <w:vAlign w:val="center"/>
          </w:tcPr>
          <w:p w14:paraId="18327CC7" w14:textId="77777777" w:rsidR="00096213" w:rsidRPr="004F0861" w:rsidRDefault="00B85F6D"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Sí</w:t>
            </w:r>
          </w:p>
        </w:tc>
      </w:tr>
      <w:tr w:rsidR="004F0861" w:rsidRPr="004F0861" w14:paraId="2841A737" w14:textId="77777777" w:rsidTr="005B6962">
        <w:trPr>
          <w:trHeight w:val="498"/>
        </w:trPr>
        <w:tc>
          <w:tcPr>
            <w:tcW w:w="323" w:type="pct"/>
            <w:shd w:val="clear" w:color="auto" w:fill="auto"/>
            <w:noWrap/>
            <w:vAlign w:val="center"/>
          </w:tcPr>
          <w:p w14:paraId="33F86818" w14:textId="79B8AF2F" w:rsidR="004F0861" w:rsidRPr="004F0861" w:rsidRDefault="004F0861"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3</w:t>
            </w:r>
          </w:p>
        </w:tc>
        <w:tc>
          <w:tcPr>
            <w:tcW w:w="636" w:type="pct"/>
            <w:shd w:val="clear" w:color="auto" w:fill="auto"/>
            <w:noWrap/>
            <w:vAlign w:val="center"/>
          </w:tcPr>
          <w:p w14:paraId="5BBE3982" w14:textId="19F90494" w:rsidR="004F0861" w:rsidRPr="004F0861" w:rsidRDefault="004F0861" w:rsidP="005B6962">
            <w:pPr>
              <w:spacing w:line="0" w:lineRule="atLeast"/>
              <w:jc w:val="left"/>
              <w:rPr>
                <w:rFonts w:eastAsia="Times New Roman" w:cs="Calibri"/>
                <w:color w:val="000000"/>
                <w:sz w:val="18"/>
                <w:szCs w:val="18"/>
                <w:lang w:eastAsia="es-CL"/>
              </w:rPr>
            </w:pPr>
            <w:r w:rsidRPr="004F0861">
              <w:rPr>
                <w:rFonts w:ascii="Arial" w:hAnsi="Arial" w:cs="Arial"/>
                <w:sz w:val="18"/>
                <w:szCs w:val="18"/>
                <w:lang w:eastAsia="es-ES"/>
              </w:rPr>
              <w:t>F-021-2020</w:t>
            </w:r>
          </w:p>
        </w:tc>
        <w:tc>
          <w:tcPr>
            <w:tcW w:w="548" w:type="pct"/>
            <w:shd w:val="clear" w:color="auto" w:fill="auto"/>
            <w:noWrap/>
            <w:vAlign w:val="center"/>
          </w:tcPr>
          <w:p w14:paraId="2BB1136F" w14:textId="083323EA" w:rsidR="004F0861" w:rsidRPr="004F0861" w:rsidRDefault="004F0861"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Res. 5/2020</w:t>
            </w:r>
          </w:p>
        </w:tc>
        <w:tc>
          <w:tcPr>
            <w:tcW w:w="491" w:type="pct"/>
            <w:noWrap/>
            <w:vAlign w:val="center"/>
          </w:tcPr>
          <w:p w14:paraId="43434FAF" w14:textId="73546FE1" w:rsidR="004F0861" w:rsidRPr="004F0861" w:rsidRDefault="004F0861"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07.08.2020</w:t>
            </w:r>
          </w:p>
        </w:tc>
        <w:tc>
          <w:tcPr>
            <w:tcW w:w="701" w:type="pct"/>
            <w:shd w:val="clear" w:color="auto" w:fill="auto"/>
            <w:noWrap/>
            <w:vAlign w:val="center"/>
          </w:tcPr>
          <w:p w14:paraId="0854B58F" w14:textId="1FB1FA8D" w:rsidR="004F0861" w:rsidRPr="004F0861" w:rsidRDefault="004F0861" w:rsidP="005B6962">
            <w:pPr>
              <w:spacing w:line="0" w:lineRule="atLeast"/>
              <w:jc w:val="left"/>
              <w:rPr>
                <w:rFonts w:eastAsia="Times New Roman" w:cs="Calibri"/>
                <w:color w:val="000000"/>
                <w:sz w:val="18"/>
                <w:szCs w:val="18"/>
                <w:lang w:eastAsia="es-CL"/>
              </w:rPr>
            </w:pPr>
            <w:r w:rsidRPr="004F0861">
              <w:rPr>
                <w:rFonts w:eastAsia="Times New Roman" w:cs="Calibri"/>
                <w:color w:val="000000"/>
                <w:sz w:val="18"/>
                <w:szCs w:val="18"/>
                <w:lang w:eastAsia="es-CL"/>
              </w:rPr>
              <w:t>SMA</w:t>
            </w:r>
          </w:p>
        </w:tc>
        <w:tc>
          <w:tcPr>
            <w:tcW w:w="911" w:type="pct"/>
            <w:shd w:val="clear" w:color="auto" w:fill="auto"/>
            <w:noWrap/>
            <w:vAlign w:val="center"/>
          </w:tcPr>
          <w:p w14:paraId="34C5DF47" w14:textId="35E139AE" w:rsidR="004F0861" w:rsidRPr="004F0861" w:rsidRDefault="004F0861" w:rsidP="009E2C81">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PROGRAMA DE CUMPLIMIENTO PLANTA FAENADORA SAN CARLOS</w:t>
            </w:r>
          </w:p>
        </w:tc>
        <w:tc>
          <w:tcPr>
            <w:tcW w:w="771" w:type="pct"/>
            <w:shd w:val="clear" w:color="auto" w:fill="auto"/>
            <w:noWrap/>
            <w:vAlign w:val="center"/>
          </w:tcPr>
          <w:p w14:paraId="261386B4" w14:textId="012825AB" w:rsidR="004F0861" w:rsidRPr="004F0861" w:rsidRDefault="00163857" w:rsidP="005B6962">
            <w:pPr>
              <w:spacing w:line="0" w:lineRule="atLeast"/>
              <w:jc w:val="left"/>
              <w:rPr>
                <w:rFonts w:eastAsia="Times New Roman" w:cs="Calibri"/>
                <w:color w:val="000000"/>
                <w:sz w:val="18"/>
                <w:szCs w:val="18"/>
                <w:lang w:eastAsia="es-CL"/>
              </w:rPr>
            </w:pPr>
            <w:r>
              <w:rPr>
                <w:rFonts w:eastAsia="Times New Roman" w:cs="Calibri"/>
                <w:color w:val="000000"/>
                <w:sz w:val="18"/>
                <w:szCs w:val="18"/>
                <w:lang w:eastAsia="es-CL"/>
              </w:rPr>
              <w:t>Se usa como complemento</w:t>
            </w:r>
          </w:p>
        </w:tc>
        <w:tc>
          <w:tcPr>
            <w:tcW w:w="619" w:type="pct"/>
            <w:vAlign w:val="center"/>
          </w:tcPr>
          <w:p w14:paraId="56236E0C" w14:textId="44844AE2" w:rsidR="004F0861" w:rsidRPr="004F0861" w:rsidRDefault="004F0861" w:rsidP="005B6962">
            <w:pPr>
              <w:spacing w:line="0" w:lineRule="atLeast"/>
              <w:jc w:val="left"/>
              <w:rPr>
                <w:rFonts w:eastAsia="Times New Roman" w:cs="Calibri"/>
                <w:color w:val="000000"/>
                <w:sz w:val="18"/>
                <w:szCs w:val="18"/>
                <w:lang w:eastAsia="es-CL"/>
              </w:rPr>
            </w:pPr>
            <w:r>
              <w:rPr>
                <w:rFonts w:eastAsia="Times New Roman" w:cs="Calibri"/>
                <w:color w:val="000000"/>
                <w:sz w:val="18"/>
                <w:szCs w:val="18"/>
                <w:lang w:eastAsia="es-CL"/>
              </w:rPr>
              <w:t>SI</w:t>
            </w:r>
          </w:p>
        </w:tc>
      </w:tr>
    </w:tbl>
    <w:p w14:paraId="1580E219" w14:textId="77777777" w:rsidR="00E73ECE" w:rsidRPr="0025129B" w:rsidRDefault="00E73ECE" w:rsidP="002D6865">
      <w:pPr>
        <w:pStyle w:val="Textoindependiente"/>
        <w:sectPr w:rsidR="00E73ECE" w:rsidRPr="0025129B" w:rsidSect="00E349AF">
          <w:pgSz w:w="12240" w:h="15840"/>
          <w:pgMar w:top="1134" w:right="1134" w:bottom="1134" w:left="1134" w:header="709" w:footer="709" w:gutter="0"/>
          <w:cols w:space="708"/>
          <w:docGrid w:linePitch="360"/>
        </w:sectPr>
      </w:pPr>
    </w:p>
    <w:p w14:paraId="0C6EA4B0" w14:textId="77777777" w:rsidR="00317531" w:rsidRPr="0025129B" w:rsidRDefault="00B1722C" w:rsidP="00C958D0">
      <w:pPr>
        <w:pStyle w:val="Ttulo1"/>
      </w:pPr>
      <w:bookmarkStart w:id="52" w:name="_Toc352840385"/>
      <w:bookmarkStart w:id="53" w:name="_Toc352841445"/>
      <w:bookmarkStart w:id="54" w:name="_Toc54353268"/>
      <w:r w:rsidRPr="0025129B">
        <w:lastRenderedPageBreak/>
        <w:t>ANTECEDENTES DE LA ACTIVIDAD DE FISCALIZACIÓN.</w:t>
      </w:r>
      <w:bookmarkEnd w:id="52"/>
      <w:bookmarkEnd w:id="53"/>
      <w:bookmarkEnd w:id="54"/>
    </w:p>
    <w:p w14:paraId="0BB0B1FB" w14:textId="77777777" w:rsidR="00B1722C" w:rsidRPr="0025129B" w:rsidRDefault="00B1722C" w:rsidP="00B1722C"/>
    <w:p w14:paraId="14A8ACF3"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54353269"/>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25FF93B0"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8B35958" w14:textId="77777777" w:rsidTr="00A70F8F">
        <w:trPr>
          <w:trHeight w:val="551"/>
          <w:jc w:val="center"/>
        </w:trPr>
        <w:tc>
          <w:tcPr>
            <w:tcW w:w="1142" w:type="pct"/>
            <w:shd w:val="clear" w:color="auto" w:fill="auto"/>
            <w:tcMar>
              <w:top w:w="58" w:type="dxa"/>
              <w:left w:w="58" w:type="dxa"/>
              <w:bottom w:w="58" w:type="dxa"/>
              <w:right w:w="58" w:type="dxa"/>
            </w:tcMar>
            <w:hideMark/>
          </w:tcPr>
          <w:p w14:paraId="58D17D42" w14:textId="77777777" w:rsidR="00B1722C" w:rsidRPr="00B85F6D" w:rsidRDefault="00B1722C" w:rsidP="00570BD0">
            <w:pPr>
              <w:jc w:val="left"/>
              <w:rPr>
                <w:b/>
                <w:i/>
                <w:sz w:val="20"/>
                <w:szCs w:val="20"/>
              </w:rPr>
            </w:pPr>
            <w:r w:rsidRPr="00B85F6D">
              <w:rPr>
                <w:b/>
                <w:sz w:val="20"/>
                <w:szCs w:val="20"/>
              </w:rPr>
              <w:t>Motivo:</w:t>
            </w:r>
            <w:r w:rsidR="005626CB" w:rsidRPr="00B85F6D">
              <w:rPr>
                <w:b/>
                <w:sz w:val="20"/>
                <w:szCs w:val="20"/>
              </w:rPr>
              <w:t xml:space="preserve"> </w:t>
            </w:r>
          </w:p>
          <w:p w14:paraId="77BF4143" w14:textId="77777777" w:rsidR="00B1722C" w:rsidRPr="00B85F6D" w:rsidRDefault="007C15CC" w:rsidP="00B85F6D">
            <w:pPr>
              <w:jc w:val="left"/>
              <w:rPr>
                <w:sz w:val="20"/>
                <w:szCs w:val="20"/>
              </w:rPr>
            </w:pPr>
            <w:r w:rsidRPr="00B85F6D">
              <w:rPr>
                <w:rFonts w:cstheme="minorHAnsi"/>
                <w:sz w:val="20"/>
              </w:rPr>
              <w:t>Programada</w:t>
            </w:r>
          </w:p>
        </w:tc>
        <w:tc>
          <w:tcPr>
            <w:tcW w:w="3858" w:type="pct"/>
            <w:shd w:val="clear" w:color="auto" w:fill="auto"/>
          </w:tcPr>
          <w:p w14:paraId="7F37A3F1" w14:textId="77777777" w:rsidR="00B1722C" w:rsidRPr="00B85F6D" w:rsidRDefault="00F64DF2" w:rsidP="00570BD0">
            <w:pPr>
              <w:jc w:val="left"/>
              <w:rPr>
                <w:b/>
                <w:sz w:val="20"/>
                <w:szCs w:val="20"/>
              </w:rPr>
            </w:pPr>
            <w:r w:rsidRPr="00B85F6D">
              <w:rPr>
                <w:b/>
                <w:sz w:val="20"/>
                <w:szCs w:val="20"/>
              </w:rPr>
              <w:t>Descripción del m</w:t>
            </w:r>
            <w:r w:rsidR="00B1722C" w:rsidRPr="00B85F6D">
              <w:rPr>
                <w:b/>
                <w:sz w:val="20"/>
                <w:szCs w:val="20"/>
              </w:rPr>
              <w:t xml:space="preserve">otivo: </w:t>
            </w:r>
          </w:p>
          <w:p w14:paraId="14995774" w14:textId="50B38303" w:rsidR="00B85F6D" w:rsidRDefault="00051C01" w:rsidP="00B85F6D">
            <w:pPr>
              <w:jc w:val="left"/>
              <w:rPr>
                <w:sz w:val="20"/>
                <w:szCs w:val="20"/>
              </w:rPr>
            </w:pPr>
            <w:r w:rsidRPr="00B85F6D">
              <w:rPr>
                <w:sz w:val="20"/>
                <w:szCs w:val="20"/>
              </w:rPr>
              <w:t xml:space="preserve">Según </w:t>
            </w:r>
            <w:r w:rsidR="00644DD0" w:rsidRPr="00783B74">
              <w:rPr>
                <w:rFonts w:cstheme="minorHAnsi"/>
                <w:sz w:val="20"/>
                <w:szCs w:val="20"/>
              </w:rPr>
              <w:t xml:space="preserve">Resolución Exenta </w:t>
            </w:r>
            <w:proofErr w:type="spellStart"/>
            <w:r w:rsidR="00644DD0" w:rsidRPr="00783B74">
              <w:rPr>
                <w:rFonts w:cstheme="minorHAnsi"/>
                <w:sz w:val="20"/>
                <w:szCs w:val="20"/>
              </w:rPr>
              <w:t>N°</w:t>
            </w:r>
            <w:proofErr w:type="spellEnd"/>
            <w:r w:rsidR="00644DD0" w:rsidRPr="00783B74">
              <w:rPr>
                <w:rFonts w:cstheme="minorHAnsi"/>
                <w:sz w:val="20"/>
                <w:szCs w:val="20"/>
              </w:rPr>
              <w:t xml:space="preserve"> 1.947/2019</w:t>
            </w:r>
            <w:r w:rsidR="00644DD0">
              <w:rPr>
                <w:rFonts w:cstheme="minorHAnsi"/>
                <w:sz w:val="20"/>
                <w:szCs w:val="20"/>
              </w:rPr>
              <w:t xml:space="preserve"> </w:t>
            </w:r>
            <w:r w:rsidR="00644DD0" w:rsidRPr="000E6761">
              <w:rPr>
                <w:sz w:val="20"/>
                <w:szCs w:val="20"/>
              </w:rPr>
              <w:t>que fija el Programa y Subprogramas Sectoriales de Fiscalización Ambiental de Resoluciones de Calificación Ambiental para el año 20</w:t>
            </w:r>
            <w:r w:rsidR="00644DD0">
              <w:rPr>
                <w:sz w:val="20"/>
                <w:szCs w:val="20"/>
              </w:rPr>
              <w:t>20</w:t>
            </w:r>
            <w:r w:rsidR="003B3D98">
              <w:rPr>
                <w:sz w:val="20"/>
                <w:szCs w:val="20"/>
              </w:rPr>
              <w:t>.</w:t>
            </w:r>
          </w:p>
          <w:p w14:paraId="11B5EF9F" w14:textId="0BB65EF6" w:rsidR="003B3D98" w:rsidRDefault="003B3D98" w:rsidP="00B85F6D">
            <w:pPr>
              <w:jc w:val="left"/>
              <w:rPr>
                <w:sz w:val="20"/>
                <w:szCs w:val="20"/>
              </w:rPr>
            </w:pPr>
          </w:p>
          <w:p w14:paraId="6E65BFAF" w14:textId="57A66CBA" w:rsidR="003B3D98" w:rsidRPr="00B85F6D" w:rsidRDefault="00793945" w:rsidP="00B85F6D">
            <w:pPr>
              <w:jc w:val="left"/>
              <w:rPr>
                <w:sz w:val="20"/>
                <w:szCs w:val="20"/>
                <w:lang w:val="es-ES"/>
              </w:rPr>
            </w:pPr>
            <w:r>
              <w:rPr>
                <w:sz w:val="20"/>
                <w:szCs w:val="20"/>
              </w:rPr>
              <w:t xml:space="preserve">SIDEN </w:t>
            </w:r>
            <w:r w:rsidR="003B3D98">
              <w:rPr>
                <w:sz w:val="20"/>
                <w:szCs w:val="20"/>
              </w:rPr>
              <w:t>53-XVI-2020</w:t>
            </w:r>
            <w:r>
              <w:rPr>
                <w:sz w:val="20"/>
                <w:szCs w:val="20"/>
              </w:rPr>
              <w:t xml:space="preserve"> para actividad del 22.10.2020.</w:t>
            </w:r>
          </w:p>
          <w:p w14:paraId="59BCBD34" w14:textId="77777777" w:rsidR="00B1722C" w:rsidRPr="00B85F6D" w:rsidRDefault="00B1722C" w:rsidP="004F1B25">
            <w:pPr>
              <w:jc w:val="left"/>
              <w:rPr>
                <w:sz w:val="20"/>
                <w:szCs w:val="20"/>
                <w:lang w:val="es-ES"/>
              </w:rPr>
            </w:pPr>
          </w:p>
        </w:tc>
      </w:tr>
    </w:tbl>
    <w:p w14:paraId="53775C8F" w14:textId="77777777" w:rsidR="00B1722C" w:rsidRPr="0025129B" w:rsidRDefault="00B1722C" w:rsidP="00B1722C"/>
    <w:p w14:paraId="2526C0C1"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54353270"/>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5ABD67AE"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BA691B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F3F6790" w14:textId="77777777" w:rsidR="00B85F6D" w:rsidRPr="00D81A10" w:rsidRDefault="00B85F6D" w:rsidP="00D81A10">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Manejo de Residuos industriales líquidos</w:t>
            </w:r>
            <w:r w:rsidR="005B6962">
              <w:rPr>
                <w:rFonts w:eastAsia="Times New Roman" w:cs="Calibri"/>
                <w:sz w:val="20"/>
                <w:szCs w:val="16"/>
                <w:lang w:eastAsia="es-CL"/>
              </w:rPr>
              <w:t>.</w:t>
            </w:r>
          </w:p>
          <w:p w14:paraId="53B171AB" w14:textId="77777777" w:rsidR="00CB3740" w:rsidRDefault="00CB3740" w:rsidP="00CB3740">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Calidad de Agua del cuerpo receptor</w:t>
            </w:r>
            <w:r>
              <w:rPr>
                <w:rFonts w:eastAsia="Times New Roman" w:cs="Calibri"/>
                <w:sz w:val="20"/>
                <w:szCs w:val="16"/>
                <w:lang w:eastAsia="es-CL"/>
              </w:rPr>
              <w:t>.</w:t>
            </w:r>
          </w:p>
          <w:p w14:paraId="2E74C1A0" w14:textId="3662F6BB" w:rsidR="00D81A10" w:rsidRDefault="00B85F6D" w:rsidP="00B85F6D">
            <w:pPr>
              <w:pStyle w:val="Prrafodelista"/>
              <w:numPr>
                <w:ilvl w:val="0"/>
                <w:numId w:val="7"/>
              </w:numPr>
              <w:spacing w:line="276" w:lineRule="auto"/>
              <w:jc w:val="left"/>
              <w:rPr>
                <w:rFonts w:eastAsia="Times New Roman" w:cs="Calibri"/>
                <w:sz w:val="20"/>
                <w:szCs w:val="16"/>
                <w:lang w:eastAsia="es-CL"/>
              </w:rPr>
            </w:pPr>
            <w:r w:rsidRPr="00B85F6D">
              <w:rPr>
                <w:rFonts w:eastAsia="Times New Roman" w:cs="Calibri"/>
                <w:sz w:val="20"/>
                <w:szCs w:val="16"/>
                <w:lang w:eastAsia="es-CL"/>
              </w:rPr>
              <w:t>Manejo Residuos Sólidos</w:t>
            </w:r>
            <w:r w:rsidR="005B6962">
              <w:rPr>
                <w:rFonts w:eastAsia="Times New Roman" w:cs="Calibri"/>
                <w:sz w:val="20"/>
                <w:szCs w:val="16"/>
                <w:lang w:eastAsia="es-CL"/>
              </w:rPr>
              <w:t>.</w:t>
            </w:r>
          </w:p>
          <w:p w14:paraId="189FF5D4" w14:textId="120C14F2" w:rsidR="00893A4E" w:rsidRPr="00793945" w:rsidRDefault="00644DD0" w:rsidP="00B85F6D">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Control de vectores.</w:t>
            </w:r>
          </w:p>
        </w:tc>
      </w:tr>
    </w:tbl>
    <w:p w14:paraId="50301EAC" w14:textId="77777777" w:rsidR="00893A4E" w:rsidRPr="0025129B" w:rsidRDefault="00893A4E" w:rsidP="00893A4E"/>
    <w:p w14:paraId="6115917C"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5435327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137B3C8F" w14:textId="77777777" w:rsidR="00893A4E" w:rsidRPr="0025129B" w:rsidRDefault="00893A4E" w:rsidP="000D703E">
      <w:pPr>
        <w:rPr>
          <w:rFonts w:cstheme="minorHAnsi"/>
          <w:sz w:val="16"/>
          <w:szCs w:val="16"/>
        </w:rPr>
      </w:pPr>
    </w:p>
    <w:p w14:paraId="37A47E1E" w14:textId="77777777" w:rsidR="00AF2B0B" w:rsidRPr="00AF2B0B" w:rsidRDefault="00AF2B0B" w:rsidP="00C958D0">
      <w:pPr>
        <w:pStyle w:val="Ttulo3"/>
        <w:rPr>
          <w:sz w:val="24"/>
          <w:szCs w:val="24"/>
        </w:rPr>
      </w:pPr>
      <w:bookmarkStart w:id="87" w:name="_Toc54353272"/>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t>Inspecciones ambientales</w:t>
      </w:r>
      <w:bookmarkEnd w:id="87"/>
    </w:p>
    <w:p w14:paraId="2822F9C8" w14:textId="77777777" w:rsidR="00AF2B0B" w:rsidRDefault="00AF2B0B" w:rsidP="00AF2B0B">
      <w:pPr>
        <w:pStyle w:val="Ttulo3"/>
        <w:numPr>
          <w:ilvl w:val="0"/>
          <w:numId w:val="0"/>
        </w:numPr>
      </w:pPr>
    </w:p>
    <w:p w14:paraId="79CEECBF" w14:textId="5707022B" w:rsidR="00004D1D" w:rsidRPr="0025129B" w:rsidRDefault="00F407BB" w:rsidP="00AF2B0B">
      <w:pPr>
        <w:pStyle w:val="Ttulo3"/>
        <w:numPr>
          <w:ilvl w:val="0"/>
          <w:numId w:val="0"/>
        </w:numPr>
        <w:rPr>
          <w:sz w:val="24"/>
          <w:szCs w:val="24"/>
        </w:rPr>
      </w:pPr>
      <w:bookmarkStart w:id="95" w:name="_Toc54353273"/>
      <w:r>
        <w:t xml:space="preserve">a. </w:t>
      </w:r>
      <w:r w:rsidR="006B4FB2" w:rsidRPr="0025129B">
        <w:t>Primer día de inspección</w:t>
      </w:r>
      <w:bookmarkEnd w:id="88"/>
      <w:bookmarkEnd w:id="89"/>
      <w:bookmarkEnd w:id="90"/>
      <w:bookmarkEnd w:id="91"/>
      <w:bookmarkEnd w:id="92"/>
      <w:bookmarkEnd w:id="93"/>
      <w:bookmarkEnd w:id="94"/>
      <w:r w:rsidR="003B3D98">
        <w:t xml:space="preserve"> 10.09.2020</w:t>
      </w:r>
      <w:r w:rsidR="00B85F6D">
        <w:t>.</w:t>
      </w:r>
      <w:bookmarkEnd w:id="95"/>
    </w:p>
    <w:p w14:paraId="125D6170"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85F6D" w14:paraId="7F37B9F2"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6FB784" w14:textId="77777777" w:rsidR="00893A4E" w:rsidRPr="00B85F6D" w:rsidRDefault="00893A4E" w:rsidP="00893A4E">
            <w:pPr>
              <w:rPr>
                <w:sz w:val="20"/>
                <w:szCs w:val="20"/>
              </w:rPr>
            </w:pPr>
            <w:r w:rsidRPr="00B85F6D">
              <w:rPr>
                <w:b/>
                <w:sz w:val="20"/>
                <w:szCs w:val="20"/>
              </w:rPr>
              <w:t>F</w:t>
            </w:r>
            <w:r w:rsidR="00FA7A17" w:rsidRPr="00B85F6D">
              <w:rPr>
                <w:b/>
                <w:sz w:val="20"/>
                <w:szCs w:val="20"/>
              </w:rPr>
              <w:t>echa</w:t>
            </w:r>
            <w:r w:rsidRPr="00B85F6D">
              <w:rPr>
                <w:b/>
                <w:sz w:val="20"/>
                <w:szCs w:val="20"/>
              </w:rPr>
              <w:t xml:space="preserve"> de realización: </w:t>
            </w:r>
          </w:p>
          <w:p w14:paraId="0FE014C7" w14:textId="2AE0DAFB" w:rsidR="00882292" w:rsidRPr="00B85F6D" w:rsidRDefault="004F0861" w:rsidP="00893A4E">
            <w:pPr>
              <w:rPr>
                <w:sz w:val="20"/>
                <w:szCs w:val="20"/>
              </w:rPr>
            </w:pPr>
            <w:r>
              <w:rPr>
                <w:sz w:val="20"/>
                <w:szCs w:val="20"/>
              </w:rPr>
              <w:t>10</w:t>
            </w:r>
            <w:r w:rsidR="00B85F6D" w:rsidRPr="00B85F6D">
              <w:rPr>
                <w:sz w:val="20"/>
                <w:szCs w:val="20"/>
              </w:rPr>
              <w:t>-0</w:t>
            </w:r>
            <w:r>
              <w:rPr>
                <w:sz w:val="20"/>
                <w:szCs w:val="20"/>
              </w:rPr>
              <w:t>9</w:t>
            </w:r>
            <w:r w:rsidR="00B85F6D" w:rsidRPr="00B85F6D">
              <w:rPr>
                <w:sz w:val="20"/>
                <w:szCs w:val="20"/>
              </w:rPr>
              <w:t>-20</w:t>
            </w:r>
            <w:r>
              <w:rPr>
                <w:sz w:val="20"/>
                <w:szCs w:val="20"/>
              </w:rPr>
              <w:t>20</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289D742" w14:textId="77777777" w:rsidR="00893A4E" w:rsidRPr="00B85F6D" w:rsidRDefault="00FA7A17" w:rsidP="00893A4E">
            <w:pPr>
              <w:rPr>
                <w:b/>
                <w:sz w:val="20"/>
                <w:szCs w:val="20"/>
              </w:rPr>
            </w:pPr>
            <w:r w:rsidRPr="00B85F6D">
              <w:rPr>
                <w:b/>
                <w:sz w:val="20"/>
                <w:szCs w:val="20"/>
              </w:rPr>
              <w:t>Hora</w:t>
            </w:r>
            <w:r w:rsidR="00F64DF2" w:rsidRPr="00B85F6D">
              <w:rPr>
                <w:b/>
                <w:sz w:val="20"/>
                <w:szCs w:val="20"/>
              </w:rPr>
              <w:t xml:space="preserve"> de i</w:t>
            </w:r>
            <w:r w:rsidR="00893A4E" w:rsidRPr="00B85F6D">
              <w:rPr>
                <w:b/>
                <w:sz w:val="20"/>
                <w:szCs w:val="20"/>
              </w:rPr>
              <w:t>nicio:</w:t>
            </w:r>
          </w:p>
          <w:p w14:paraId="1D13C4F6" w14:textId="2F7FE5C1" w:rsidR="006B4FB2" w:rsidRPr="00B85F6D" w:rsidRDefault="00B85F6D" w:rsidP="00893A4E">
            <w:pPr>
              <w:rPr>
                <w:sz w:val="20"/>
                <w:szCs w:val="20"/>
              </w:rPr>
            </w:pPr>
            <w:r w:rsidRPr="00B85F6D">
              <w:rPr>
                <w:sz w:val="20"/>
                <w:szCs w:val="20"/>
              </w:rPr>
              <w:t>1</w:t>
            </w:r>
            <w:r w:rsidR="00370EE5">
              <w:rPr>
                <w:sz w:val="20"/>
                <w:szCs w:val="20"/>
              </w:rPr>
              <w:t>0</w:t>
            </w:r>
            <w:r w:rsidRPr="00B85F6D">
              <w:rPr>
                <w:sz w:val="20"/>
                <w:szCs w:val="20"/>
              </w:rPr>
              <w:t>:</w:t>
            </w:r>
            <w:r w:rsidR="00370EE5">
              <w:rPr>
                <w:sz w:val="20"/>
                <w:szCs w:val="20"/>
              </w:rPr>
              <w:t>1</w:t>
            </w:r>
            <w:r w:rsidRPr="00B85F6D">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A77DDDF" w14:textId="77777777" w:rsidR="00893A4E" w:rsidRPr="00B85F6D" w:rsidRDefault="00FA7A17" w:rsidP="00893A4E">
            <w:pPr>
              <w:rPr>
                <w:b/>
                <w:sz w:val="20"/>
                <w:szCs w:val="20"/>
              </w:rPr>
            </w:pPr>
            <w:r w:rsidRPr="00B85F6D">
              <w:rPr>
                <w:b/>
                <w:sz w:val="20"/>
                <w:szCs w:val="20"/>
              </w:rPr>
              <w:t>Hora</w:t>
            </w:r>
            <w:r w:rsidR="00893A4E" w:rsidRPr="00B85F6D">
              <w:rPr>
                <w:b/>
                <w:sz w:val="20"/>
                <w:szCs w:val="20"/>
              </w:rPr>
              <w:t xml:space="preserve"> de </w:t>
            </w:r>
            <w:r w:rsidR="00E838DE" w:rsidRPr="00B85F6D">
              <w:rPr>
                <w:b/>
                <w:sz w:val="20"/>
                <w:szCs w:val="20"/>
              </w:rPr>
              <w:t>finalización</w:t>
            </w:r>
            <w:r w:rsidR="00893A4E" w:rsidRPr="00B85F6D">
              <w:rPr>
                <w:b/>
                <w:sz w:val="20"/>
                <w:szCs w:val="20"/>
              </w:rPr>
              <w:t>:</w:t>
            </w:r>
          </w:p>
          <w:p w14:paraId="038778F3" w14:textId="7257CF7D" w:rsidR="006B4FB2" w:rsidRPr="00B85F6D" w:rsidRDefault="00B85F6D" w:rsidP="00893A4E">
            <w:pPr>
              <w:rPr>
                <w:sz w:val="20"/>
                <w:szCs w:val="20"/>
                <w:lang w:val="es-ES" w:eastAsia="es-ES"/>
              </w:rPr>
            </w:pPr>
            <w:r w:rsidRPr="00B85F6D">
              <w:rPr>
                <w:sz w:val="20"/>
                <w:szCs w:val="20"/>
                <w:lang w:val="es-ES" w:eastAsia="es-ES"/>
              </w:rPr>
              <w:t>1</w:t>
            </w:r>
            <w:r w:rsidR="00370EE5">
              <w:rPr>
                <w:sz w:val="20"/>
                <w:szCs w:val="20"/>
                <w:lang w:val="es-ES" w:eastAsia="es-ES"/>
              </w:rPr>
              <w:t>1</w:t>
            </w:r>
            <w:r w:rsidRPr="00B85F6D">
              <w:rPr>
                <w:sz w:val="20"/>
                <w:szCs w:val="20"/>
                <w:lang w:val="es-ES" w:eastAsia="es-ES"/>
              </w:rPr>
              <w:t>:</w:t>
            </w:r>
            <w:r w:rsidR="00370EE5">
              <w:rPr>
                <w:sz w:val="20"/>
                <w:szCs w:val="20"/>
                <w:lang w:val="es-ES" w:eastAsia="es-ES"/>
              </w:rPr>
              <w:t>2</w:t>
            </w:r>
            <w:r w:rsidRPr="00B85F6D">
              <w:rPr>
                <w:sz w:val="20"/>
                <w:szCs w:val="20"/>
                <w:lang w:val="es-ES" w:eastAsia="es-ES"/>
              </w:rPr>
              <w:t>0</w:t>
            </w:r>
          </w:p>
        </w:tc>
      </w:tr>
      <w:tr w:rsidR="00893A4E" w:rsidRPr="00B85F6D" w14:paraId="748E37E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5778C" w14:textId="77777777" w:rsidR="00893A4E" w:rsidRPr="00B85F6D" w:rsidRDefault="00893A4E" w:rsidP="00570BD0">
            <w:pPr>
              <w:rPr>
                <w:sz w:val="20"/>
                <w:szCs w:val="20"/>
              </w:rPr>
            </w:pPr>
            <w:r w:rsidRPr="00B85F6D">
              <w:rPr>
                <w:b/>
                <w:sz w:val="20"/>
                <w:szCs w:val="20"/>
              </w:rPr>
              <w:t xml:space="preserve">Fiscalizador </w:t>
            </w:r>
            <w:r w:rsidR="00E838DE" w:rsidRPr="00B85F6D">
              <w:rPr>
                <w:b/>
                <w:sz w:val="20"/>
                <w:szCs w:val="20"/>
              </w:rPr>
              <w:t xml:space="preserve">encargado </w:t>
            </w:r>
            <w:r w:rsidRPr="00B85F6D">
              <w:rPr>
                <w:b/>
                <w:sz w:val="20"/>
                <w:szCs w:val="20"/>
              </w:rPr>
              <w:t xml:space="preserve">de la </w:t>
            </w:r>
            <w:r w:rsidR="00E838DE" w:rsidRPr="00B85F6D">
              <w:rPr>
                <w:b/>
                <w:sz w:val="20"/>
                <w:szCs w:val="20"/>
              </w:rPr>
              <w:t>actividad</w:t>
            </w:r>
            <w:r w:rsidRPr="00B85F6D">
              <w:rPr>
                <w:b/>
                <w:sz w:val="20"/>
                <w:szCs w:val="20"/>
              </w:rPr>
              <w:t>:</w:t>
            </w:r>
          </w:p>
          <w:p w14:paraId="5927E86F" w14:textId="3F286397" w:rsidR="00893A4E" w:rsidRPr="00B85F6D" w:rsidRDefault="00370EE5" w:rsidP="00570BD0">
            <w:pPr>
              <w:rPr>
                <w:sz w:val="20"/>
                <w:szCs w:val="20"/>
              </w:rPr>
            </w:pPr>
            <w:r>
              <w:rPr>
                <w:sz w:val="20"/>
                <w:szCs w:val="20"/>
              </w:rPr>
              <w:t>Cristian A. Lineros Luengo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B0CDB77" w14:textId="77777777" w:rsidR="00893A4E" w:rsidRPr="00B85F6D" w:rsidRDefault="00893A4E" w:rsidP="00570BD0">
            <w:pPr>
              <w:rPr>
                <w:sz w:val="20"/>
                <w:szCs w:val="20"/>
              </w:rPr>
            </w:pPr>
            <w:r w:rsidRPr="00B85F6D">
              <w:rPr>
                <w:b/>
                <w:sz w:val="20"/>
                <w:szCs w:val="20"/>
              </w:rPr>
              <w:t>Órgano:</w:t>
            </w:r>
          </w:p>
          <w:p w14:paraId="674C48B5" w14:textId="77777777" w:rsidR="00893A4E" w:rsidRPr="00B85F6D" w:rsidRDefault="00B85F6D" w:rsidP="00570BD0">
            <w:pPr>
              <w:rPr>
                <w:rFonts w:eastAsia="Times New Roman"/>
                <w:sz w:val="20"/>
                <w:szCs w:val="20"/>
              </w:rPr>
            </w:pPr>
            <w:r w:rsidRPr="00B85F6D">
              <w:rPr>
                <w:rFonts w:eastAsia="Times New Roman"/>
                <w:sz w:val="20"/>
                <w:szCs w:val="20"/>
              </w:rPr>
              <w:t>SMA</w:t>
            </w:r>
          </w:p>
        </w:tc>
      </w:tr>
      <w:tr w:rsidR="00893A4E" w:rsidRPr="00B85F6D" w14:paraId="4A3621F6"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042F5B" w14:textId="77777777" w:rsidR="00893A4E" w:rsidRPr="00B85F6D" w:rsidRDefault="00893A4E" w:rsidP="00570BD0">
            <w:pPr>
              <w:rPr>
                <w:sz w:val="20"/>
                <w:szCs w:val="20"/>
              </w:rPr>
            </w:pPr>
            <w:r w:rsidRPr="00B85F6D">
              <w:rPr>
                <w:b/>
                <w:sz w:val="20"/>
                <w:szCs w:val="20"/>
              </w:rPr>
              <w:t xml:space="preserve">Fiscalizadores </w:t>
            </w:r>
            <w:r w:rsidR="00E838DE" w:rsidRPr="00B85F6D">
              <w:rPr>
                <w:b/>
                <w:sz w:val="20"/>
                <w:szCs w:val="20"/>
              </w:rPr>
              <w:t>participantes</w:t>
            </w:r>
            <w:r w:rsidRPr="00B85F6D">
              <w:rPr>
                <w:b/>
                <w:sz w:val="20"/>
                <w:szCs w:val="20"/>
              </w:rPr>
              <w:t>:</w:t>
            </w:r>
          </w:p>
          <w:p w14:paraId="764B9EAA" w14:textId="77777777" w:rsidR="00DE00AB" w:rsidRDefault="00370EE5" w:rsidP="00570BD0">
            <w:pPr>
              <w:rPr>
                <w:sz w:val="20"/>
                <w:szCs w:val="20"/>
              </w:rPr>
            </w:pPr>
            <w:r>
              <w:rPr>
                <w:sz w:val="20"/>
                <w:szCs w:val="20"/>
              </w:rPr>
              <w:t>Leonardo Torres</w:t>
            </w:r>
          </w:p>
          <w:p w14:paraId="7B260DA2" w14:textId="017F27CB" w:rsidR="00370EE5" w:rsidRDefault="00370EE5" w:rsidP="00570BD0">
            <w:pPr>
              <w:rPr>
                <w:sz w:val="20"/>
                <w:szCs w:val="20"/>
              </w:rPr>
            </w:pPr>
            <w:r>
              <w:rPr>
                <w:sz w:val="20"/>
                <w:szCs w:val="20"/>
              </w:rPr>
              <w:t>Ricardo Espinoza</w:t>
            </w:r>
          </w:p>
          <w:p w14:paraId="4E4FFFFE" w14:textId="4E690CE3" w:rsidR="00370EE5" w:rsidRPr="00B85F6D" w:rsidRDefault="00370EE5" w:rsidP="00570BD0">
            <w:pPr>
              <w:rPr>
                <w:sz w:val="20"/>
                <w:szCs w:val="20"/>
              </w:rPr>
            </w:pPr>
            <w:r>
              <w:rPr>
                <w:sz w:val="20"/>
                <w:szCs w:val="20"/>
              </w:rPr>
              <w:t>Rodrigo Zuñiga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1C97C0" w14:textId="77777777" w:rsidR="00893A4E" w:rsidRPr="00B85F6D" w:rsidRDefault="00893A4E" w:rsidP="00570BD0">
            <w:pPr>
              <w:rPr>
                <w:sz w:val="20"/>
                <w:szCs w:val="20"/>
              </w:rPr>
            </w:pPr>
            <w:r w:rsidRPr="00B85F6D">
              <w:rPr>
                <w:b/>
                <w:sz w:val="20"/>
                <w:szCs w:val="20"/>
              </w:rPr>
              <w:t>Órgano(s):</w:t>
            </w:r>
          </w:p>
          <w:p w14:paraId="5864CDA9" w14:textId="77777777" w:rsidR="00DE00AB" w:rsidRDefault="00370EE5" w:rsidP="00570BD0">
            <w:pPr>
              <w:rPr>
                <w:rFonts w:eastAsia="Times New Roman"/>
                <w:sz w:val="20"/>
                <w:szCs w:val="20"/>
              </w:rPr>
            </w:pPr>
            <w:r>
              <w:rPr>
                <w:rFonts w:eastAsia="Times New Roman"/>
                <w:sz w:val="20"/>
                <w:szCs w:val="20"/>
              </w:rPr>
              <w:t>SMA Ñuble</w:t>
            </w:r>
          </w:p>
          <w:p w14:paraId="40806506" w14:textId="77777777" w:rsidR="00370EE5" w:rsidRDefault="00370EE5" w:rsidP="00570BD0">
            <w:pPr>
              <w:rPr>
                <w:rFonts w:eastAsia="Times New Roman"/>
                <w:sz w:val="20"/>
                <w:szCs w:val="20"/>
              </w:rPr>
            </w:pPr>
            <w:r>
              <w:rPr>
                <w:rFonts w:eastAsia="Times New Roman"/>
                <w:sz w:val="20"/>
                <w:szCs w:val="20"/>
              </w:rPr>
              <w:t>Seremi de Salud Ñuble</w:t>
            </w:r>
          </w:p>
          <w:p w14:paraId="631F7E1E" w14:textId="18B0621C" w:rsidR="00370EE5" w:rsidRPr="00B85F6D" w:rsidRDefault="00370EE5" w:rsidP="00570BD0">
            <w:pPr>
              <w:rPr>
                <w:rFonts w:eastAsia="Times New Roman"/>
                <w:sz w:val="20"/>
                <w:szCs w:val="20"/>
              </w:rPr>
            </w:pPr>
            <w:r>
              <w:rPr>
                <w:rFonts w:eastAsia="Times New Roman"/>
                <w:sz w:val="20"/>
                <w:szCs w:val="20"/>
              </w:rPr>
              <w:t>Seremi de Salud Ñuble</w:t>
            </w:r>
          </w:p>
        </w:tc>
      </w:tr>
      <w:tr w:rsidR="009B139A" w:rsidRPr="00B85F6D" w14:paraId="50D7F60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C1A4C6" w14:textId="77777777" w:rsidR="009B139A" w:rsidRPr="00B85F6D" w:rsidRDefault="009B139A" w:rsidP="00B85F6D">
            <w:pPr>
              <w:spacing w:line="0" w:lineRule="atLeast"/>
              <w:jc w:val="left"/>
              <w:rPr>
                <w:b/>
                <w:sz w:val="20"/>
                <w:szCs w:val="20"/>
              </w:rPr>
            </w:pPr>
            <w:r w:rsidRPr="00B85F6D">
              <w:rPr>
                <w:b/>
                <w:sz w:val="20"/>
                <w:szCs w:val="20"/>
              </w:rPr>
              <w:t>Existió oposición al ingreso:</w:t>
            </w:r>
            <w:r w:rsidRPr="00B85F6D">
              <w:rPr>
                <w:sz w:val="20"/>
                <w:szCs w:val="20"/>
              </w:rPr>
              <w:t xml:space="preserve"> </w:t>
            </w:r>
            <w:r w:rsidR="00B85F6D" w:rsidRPr="00B85F6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4DB0191" w14:textId="77777777" w:rsidR="009B139A" w:rsidRPr="00B85F6D" w:rsidRDefault="009B139A" w:rsidP="00893A4E">
            <w:pPr>
              <w:spacing w:line="0" w:lineRule="atLeast"/>
              <w:jc w:val="left"/>
              <w:rPr>
                <w:b/>
                <w:sz w:val="20"/>
                <w:szCs w:val="20"/>
              </w:rPr>
            </w:pPr>
            <w:r w:rsidRPr="00B85F6D">
              <w:rPr>
                <w:b/>
                <w:sz w:val="20"/>
                <w:szCs w:val="20"/>
              </w:rPr>
              <w:t xml:space="preserve">Existió auxilio de fuerza pública: </w:t>
            </w:r>
            <w:r w:rsidR="00B85F6D" w:rsidRPr="00B85F6D">
              <w:rPr>
                <w:sz w:val="20"/>
                <w:szCs w:val="20"/>
              </w:rPr>
              <w:t>NO</w:t>
            </w:r>
          </w:p>
        </w:tc>
      </w:tr>
      <w:tr w:rsidR="009B139A" w:rsidRPr="00B85F6D" w14:paraId="24C2DF5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059EDF" w14:textId="77777777" w:rsidR="009B139A" w:rsidRPr="00B85F6D" w:rsidRDefault="009B139A" w:rsidP="00E838DE">
            <w:pPr>
              <w:spacing w:line="0" w:lineRule="atLeast"/>
              <w:jc w:val="left"/>
              <w:rPr>
                <w:b/>
                <w:sz w:val="20"/>
                <w:szCs w:val="20"/>
              </w:rPr>
            </w:pPr>
            <w:r w:rsidRPr="00B85F6D">
              <w:rPr>
                <w:b/>
                <w:sz w:val="20"/>
                <w:szCs w:val="20"/>
              </w:rPr>
              <w:t xml:space="preserve">Existió colaboración por parte de los fiscalizados: </w:t>
            </w:r>
            <w:r w:rsidR="00B85F6D" w:rsidRPr="00B85F6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AC72F4" w14:textId="77777777" w:rsidR="009B139A" w:rsidRPr="00B85F6D" w:rsidRDefault="009B139A" w:rsidP="009B139A">
            <w:pPr>
              <w:spacing w:line="0" w:lineRule="atLeast"/>
              <w:jc w:val="left"/>
              <w:rPr>
                <w:b/>
                <w:sz w:val="20"/>
                <w:szCs w:val="20"/>
              </w:rPr>
            </w:pPr>
            <w:r w:rsidRPr="00B85F6D">
              <w:rPr>
                <w:b/>
                <w:sz w:val="20"/>
                <w:szCs w:val="20"/>
              </w:rPr>
              <w:t xml:space="preserve">Existió trato respetuoso y deferente: </w:t>
            </w:r>
            <w:r w:rsidR="00B85F6D" w:rsidRPr="00B85F6D">
              <w:rPr>
                <w:sz w:val="20"/>
                <w:szCs w:val="20"/>
              </w:rPr>
              <w:t>SI</w:t>
            </w:r>
          </w:p>
        </w:tc>
      </w:tr>
      <w:tr w:rsidR="009B139A" w:rsidRPr="00B85F6D" w14:paraId="0795E76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FF119A" w14:textId="77777777" w:rsidR="00893A4E" w:rsidRPr="00B85F6D" w:rsidRDefault="00893A4E" w:rsidP="009B139A">
            <w:pPr>
              <w:spacing w:line="0" w:lineRule="atLeast"/>
              <w:jc w:val="left"/>
              <w:rPr>
                <w:b/>
                <w:sz w:val="20"/>
                <w:szCs w:val="20"/>
              </w:rPr>
            </w:pPr>
            <w:r w:rsidRPr="00B85F6D">
              <w:rPr>
                <w:b/>
                <w:sz w:val="20"/>
                <w:szCs w:val="20"/>
              </w:rPr>
              <w:t xml:space="preserve">Entrega de </w:t>
            </w:r>
            <w:r w:rsidR="009B139A" w:rsidRPr="00B85F6D">
              <w:rPr>
                <w:b/>
                <w:sz w:val="20"/>
                <w:szCs w:val="20"/>
              </w:rPr>
              <w:t>antecedentes solicitados</w:t>
            </w:r>
            <w:r w:rsidRPr="00B85F6D">
              <w:rPr>
                <w:b/>
                <w:sz w:val="20"/>
                <w:szCs w:val="20"/>
              </w:rPr>
              <w:t>:</w:t>
            </w:r>
            <w:r w:rsidR="006B4FB2" w:rsidRPr="00B85F6D">
              <w:rPr>
                <w:sz w:val="20"/>
                <w:szCs w:val="20"/>
              </w:rPr>
              <w:t xml:space="preserve"> </w:t>
            </w:r>
            <w:r w:rsidR="00B85F6D" w:rsidRPr="00B85F6D">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E532A97" w14:textId="47126E98" w:rsidR="00893A4E" w:rsidRPr="00B85F6D" w:rsidRDefault="00893A4E" w:rsidP="00B85F6D">
            <w:pPr>
              <w:spacing w:line="0" w:lineRule="atLeast"/>
              <w:jc w:val="left"/>
              <w:rPr>
                <w:sz w:val="20"/>
                <w:szCs w:val="20"/>
              </w:rPr>
            </w:pPr>
            <w:r w:rsidRPr="00B85F6D">
              <w:rPr>
                <w:b/>
                <w:sz w:val="20"/>
                <w:szCs w:val="20"/>
              </w:rPr>
              <w:t xml:space="preserve"> </w:t>
            </w:r>
            <w:r w:rsidR="003A141A" w:rsidRPr="00B85F6D">
              <w:rPr>
                <w:b/>
                <w:sz w:val="20"/>
                <w:szCs w:val="20"/>
              </w:rPr>
              <w:t>Entrega de a</w:t>
            </w:r>
            <w:r w:rsidR="009B139A" w:rsidRPr="00B85F6D">
              <w:rPr>
                <w:b/>
                <w:sz w:val="20"/>
                <w:szCs w:val="20"/>
              </w:rPr>
              <w:t>cta:</w:t>
            </w:r>
            <w:r w:rsidR="009B139A" w:rsidRPr="00B85F6D">
              <w:rPr>
                <w:sz w:val="20"/>
                <w:szCs w:val="20"/>
              </w:rPr>
              <w:t xml:space="preserve"> </w:t>
            </w:r>
            <w:r w:rsidR="007E2D5C" w:rsidRPr="00B85F6D">
              <w:rPr>
                <w:sz w:val="20"/>
                <w:szCs w:val="20"/>
              </w:rPr>
              <w:t xml:space="preserve"> </w:t>
            </w:r>
            <w:r w:rsidR="00370EE5">
              <w:rPr>
                <w:sz w:val="20"/>
                <w:szCs w:val="20"/>
              </w:rPr>
              <w:t>No</w:t>
            </w:r>
            <w:r w:rsidR="009B139A" w:rsidRPr="00B85F6D">
              <w:rPr>
                <w:sz w:val="20"/>
                <w:szCs w:val="20"/>
              </w:rPr>
              <w:t xml:space="preserve">, </w:t>
            </w:r>
            <w:r w:rsidR="00370EE5">
              <w:rPr>
                <w:sz w:val="20"/>
                <w:szCs w:val="20"/>
              </w:rPr>
              <w:t xml:space="preserve">se adjunta por email ante pandemia Covid19 </w:t>
            </w:r>
            <w:r w:rsidR="00B85F6D" w:rsidRPr="00B85F6D">
              <w:rPr>
                <w:sz w:val="20"/>
                <w:szCs w:val="20"/>
              </w:rPr>
              <w:t>(Anexo 1</w:t>
            </w:r>
            <w:r w:rsidR="009B139A" w:rsidRPr="00B85F6D">
              <w:rPr>
                <w:sz w:val="20"/>
                <w:szCs w:val="20"/>
              </w:rPr>
              <w:t>)</w:t>
            </w:r>
          </w:p>
        </w:tc>
      </w:tr>
      <w:tr w:rsidR="00B85F6D" w:rsidRPr="00B85F6D" w14:paraId="224DC42F"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DB40B3" w14:textId="241231BF" w:rsidR="009B139A" w:rsidRPr="00B85F6D" w:rsidRDefault="009B139A" w:rsidP="00B85F6D">
            <w:pPr>
              <w:spacing w:line="0" w:lineRule="atLeast"/>
              <w:jc w:val="left"/>
              <w:rPr>
                <w:b/>
                <w:sz w:val="20"/>
                <w:szCs w:val="20"/>
              </w:rPr>
            </w:pPr>
            <w:r w:rsidRPr="00B85F6D">
              <w:rPr>
                <w:b/>
                <w:sz w:val="20"/>
                <w:szCs w:val="20"/>
              </w:rPr>
              <w:t xml:space="preserve">Observaciones: </w:t>
            </w:r>
            <w:r w:rsidR="006D28FF">
              <w:rPr>
                <w:sz w:val="20"/>
                <w:szCs w:val="20"/>
              </w:rPr>
              <w:t>Unidad operativa y con precipitaciones al momento de la visita</w:t>
            </w:r>
          </w:p>
        </w:tc>
      </w:tr>
    </w:tbl>
    <w:p w14:paraId="1C6BF88C" w14:textId="60865876" w:rsidR="00413EC4" w:rsidRDefault="00413EC4">
      <w:pPr>
        <w:jc w:val="left"/>
        <w:rPr>
          <w:rFonts w:cstheme="minorHAnsi"/>
          <w:b/>
          <w:color w:val="FF0000"/>
          <w:sz w:val="14"/>
          <w:szCs w:val="24"/>
        </w:rPr>
      </w:pPr>
    </w:p>
    <w:p w14:paraId="1CFC989D" w14:textId="217773A3" w:rsidR="00793945" w:rsidRDefault="00793945">
      <w:pPr>
        <w:jc w:val="left"/>
        <w:rPr>
          <w:rFonts w:cstheme="minorHAnsi"/>
          <w:b/>
          <w:color w:val="FF0000"/>
          <w:sz w:val="14"/>
          <w:szCs w:val="24"/>
        </w:rPr>
      </w:pPr>
    </w:p>
    <w:p w14:paraId="7E9BFB51" w14:textId="3F381F2F" w:rsidR="00793945" w:rsidRDefault="00793945">
      <w:pPr>
        <w:jc w:val="left"/>
        <w:rPr>
          <w:rFonts w:cstheme="minorHAnsi"/>
          <w:b/>
          <w:color w:val="FF0000"/>
          <w:sz w:val="14"/>
          <w:szCs w:val="24"/>
        </w:rPr>
      </w:pPr>
    </w:p>
    <w:p w14:paraId="671117E0" w14:textId="5CC4C7C7" w:rsidR="00793945" w:rsidRDefault="00793945">
      <w:pPr>
        <w:jc w:val="left"/>
        <w:rPr>
          <w:rFonts w:cstheme="minorHAnsi"/>
          <w:b/>
          <w:color w:val="FF0000"/>
          <w:sz w:val="14"/>
          <w:szCs w:val="24"/>
        </w:rPr>
      </w:pPr>
    </w:p>
    <w:p w14:paraId="043101C7" w14:textId="498F1C0F" w:rsidR="00793945" w:rsidRDefault="00793945">
      <w:pPr>
        <w:jc w:val="left"/>
        <w:rPr>
          <w:rFonts w:cstheme="minorHAnsi"/>
          <w:b/>
          <w:color w:val="FF0000"/>
          <w:sz w:val="14"/>
          <w:szCs w:val="24"/>
        </w:rPr>
      </w:pPr>
    </w:p>
    <w:p w14:paraId="12343602" w14:textId="7A827CC1" w:rsidR="00793945" w:rsidRDefault="00793945">
      <w:pPr>
        <w:jc w:val="left"/>
        <w:rPr>
          <w:rFonts w:cstheme="minorHAnsi"/>
          <w:b/>
          <w:color w:val="FF0000"/>
          <w:sz w:val="14"/>
          <w:szCs w:val="24"/>
        </w:rPr>
      </w:pPr>
    </w:p>
    <w:p w14:paraId="7AF8E6C7" w14:textId="20545780" w:rsidR="00793945" w:rsidRDefault="00793945">
      <w:pPr>
        <w:jc w:val="left"/>
        <w:rPr>
          <w:rFonts w:cstheme="minorHAnsi"/>
          <w:b/>
          <w:color w:val="FF0000"/>
          <w:sz w:val="14"/>
          <w:szCs w:val="24"/>
        </w:rPr>
      </w:pPr>
    </w:p>
    <w:p w14:paraId="5EAD7D93" w14:textId="0DA47E1C" w:rsidR="00793945" w:rsidRDefault="00793945">
      <w:pPr>
        <w:jc w:val="left"/>
        <w:rPr>
          <w:rFonts w:cstheme="minorHAnsi"/>
          <w:b/>
          <w:color w:val="FF0000"/>
          <w:sz w:val="14"/>
          <w:szCs w:val="24"/>
        </w:rPr>
      </w:pPr>
    </w:p>
    <w:p w14:paraId="7A86A7C0" w14:textId="073FBB0B" w:rsidR="00793945" w:rsidRDefault="00793945">
      <w:pPr>
        <w:jc w:val="left"/>
        <w:rPr>
          <w:rFonts w:cstheme="minorHAnsi"/>
          <w:b/>
          <w:color w:val="FF0000"/>
          <w:sz w:val="14"/>
          <w:szCs w:val="24"/>
        </w:rPr>
      </w:pPr>
    </w:p>
    <w:p w14:paraId="32F74FD1" w14:textId="3091E1D6" w:rsidR="00793945" w:rsidRDefault="00793945">
      <w:pPr>
        <w:jc w:val="left"/>
        <w:rPr>
          <w:rFonts w:cstheme="minorHAnsi"/>
          <w:b/>
          <w:color w:val="FF0000"/>
          <w:sz w:val="14"/>
          <w:szCs w:val="24"/>
        </w:rPr>
      </w:pPr>
    </w:p>
    <w:p w14:paraId="67919AA4" w14:textId="3116A8CC" w:rsidR="00793945" w:rsidRDefault="00793945">
      <w:pPr>
        <w:jc w:val="left"/>
        <w:rPr>
          <w:rFonts w:cstheme="minorHAnsi"/>
          <w:b/>
          <w:color w:val="FF0000"/>
          <w:sz w:val="14"/>
          <w:szCs w:val="24"/>
        </w:rPr>
      </w:pPr>
    </w:p>
    <w:p w14:paraId="4D5668B5" w14:textId="6A0558EE" w:rsidR="00793945" w:rsidRDefault="00793945">
      <w:pPr>
        <w:jc w:val="left"/>
        <w:rPr>
          <w:rFonts w:cstheme="minorHAnsi"/>
          <w:b/>
          <w:color w:val="FF0000"/>
          <w:sz w:val="14"/>
          <w:szCs w:val="24"/>
        </w:rPr>
      </w:pPr>
    </w:p>
    <w:p w14:paraId="6A318BBC" w14:textId="49205AE0" w:rsidR="00793945" w:rsidRDefault="00793945">
      <w:pPr>
        <w:jc w:val="left"/>
        <w:rPr>
          <w:rFonts w:cstheme="minorHAnsi"/>
          <w:b/>
          <w:color w:val="FF0000"/>
          <w:sz w:val="14"/>
          <w:szCs w:val="24"/>
        </w:rPr>
      </w:pPr>
    </w:p>
    <w:p w14:paraId="794B1292" w14:textId="77777777" w:rsidR="00793945" w:rsidRPr="0025129B" w:rsidRDefault="00793945">
      <w:pPr>
        <w:jc w:val="left"/>
        <w:rPr>
          <w:rFonts w:cstheme="minorHAnsi"/>
          <w:b/>
          <w:color w:val="FF0000"/>
          <w:sz w:val="14"/>
          <w:szCs w:val="24"/>
        </w:rPr>
      </w:pPr>
    </w:p>
    <w:p w14:paraId="6CC3973E" w14:textId="2CF25379" w:rsidR="00AF2B0B" w:rsidRPr="0025129B" w:rsidRDefault="00F407BB" w:rsidP="00AF2B0B">
      <w:pPr>
        <w:pStyle w:val="Ttulo3"/>
        <w:numPr>
          <w:ilvl w:val="0"/>
          <w:numId w:val="0"/>
        </w:numPr>
        <w:rPr>
          <w:sz w:val="24"/>
          <w:szCs w:val="24"/>
        </w:rPr>
      </w:pPr>
      <w:bookmarkStart w:id="96" w:name="_Toc54353274"/>
      <w:r>
        <w:lastRenderedPageBreak/>
        <w:t xml:space="preserve">b. Segundo </w:t>
      </w:r>
      <w:r w:rsidR="00AF2B0B" w:rsidRPr="0025129B">
        <w:t>día de inspección</w:t>
      </w:r>
      <w:r w:rsidR="00AF2B0B">
        <w:t xml:space="preserve"> 2</w:t>
      </w:r>
      <w:r w:rsidR="00793945">
        <w:t>2</w:t>
      </w:r>
      <w:r w:rsidR="00AF2B0B">
        <w:t>.10.2020.</w:t>
      </w:r>
      <w:bookmarkEnd w:id="96"/>
    </w:p>
    <w:p w14:paraId="5B28BE0A" w14:textId="77777777" w:rsidR="003B3D98" w:rsidRDefault="003B3D98" w:rsidP="002D6865">
      <w:pPr>
        <w:pStyle w:val="Textoindependiente"/>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B3D98" w:rsidRPr="00B85F6D" w14:paraId="7C31DE8C" w14:textId="77777777" w:rsidTr="003B3D9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0F5967" w14:textId="77777777" w:rsidR="003B3D98" w:rsidRPr="00B85F6D" w:rsidRDefault="003B3D98" w:rsidP="003B3D98">
            <w:pPr>
              <w:rPr>
                <w:sz w:val="20"/>
                <w:szCs w:val="20"/>
              </w:rPr>
            </w:pPr>
            <w:r w:rsidRPr="00B85F6D">
              <w:rPr>
                <w:b/>
                <w:sz w:val="20"/>
                <w:szCs w:val="20"/>
              </w:rPr>
              <w:t xml:space="preserve">Fecha de realización: </w:t>
            </w:r>
          </w:p>
          <w:p w14:paraId="78E5A11A" w14:textId="5124CEF8" w:rsidR="003B3D98" w:rsidRPr="00B85F6D" w:rsidRDefault="003B3D98" w:rsidP="003B3D98">
            <w:pPr>
              <w:rPr>
                <w:sz w:val="20"/>
                <w:szCs w:val="20"/>
              </w:rPr>
            </w:pPr>
            <w:r>
              <w:rPr>
                <w:sz w:val="20"/>
                <w:szCs w:val="20"/>
              </w:rPr>
              <w:t>23</w:t>
            </w:r>
            <w:r w:rsidRPr="00B85F6D">
              <w:rPr>
                <w:sz w:val="20"/>
                <w:szCs w:val="20"/>
              </w:rPr>
              <w:t>-</w:t>
            </w:r>
            <w:r>
              <w:rPr>
                <w:sz w:val="20"/>
                <w:szCs w:val="20"/>
              </w:rPr>
              <w:t>1</w:t>
            </w:r>
            <w:r w:rsidRPr="00B85F6D">
              <w:rPr>
                <w:sz w:val="20"/>
                <w:szCs w:val="20"/>
              </w:rPr>
              <w:t>0-20</w:t>
            </w:r>
            <w:r>
              <w:rPr>
                <w:sz w:val="20"/>
                <w:szCs w:val="20"/>
              </w:rPr>
              <w:t>20</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C6256BD" w14:textId="77777777" w:rsidR="003B3D98" w:rsidRPr="00B85F6D" w:rsidRDefault="003B3D98" w:rsidP="003B3D98">
            <w:pPr>
              <w:rPr>
                <w:b/>
                <w:sz w:val="20"/>
                <w:szCs w:val="20"/>
              </w:rPr>
            </w:pPr>
            <w:r w:rsidRPr="00B85F6D">
              <w:rPr>
                <w:b/>
                <w:sz w:val="20"/>
                <w:szCs w:val="20"/>
              </w:rPr>
              <w:t>Hora de inicio:</w:t>
            </w:r>
          </w:p>
          <w:p w14:paraId="03A6408B" w14:textId="5722168F" w:rsidR="003B3D98" w:rsidRPr="00B85F6D" w:rsidRDefault="003B3D98" w:rsidP="003B3D98">
            <w:pPr>
              <w:rPr>
                <w:sz w:val="20"/>
                <w:szCs w:val="20"/>
              </w:rPr>
            </w:pPr>
            <w:r w:rsidRPr="00B85F6D">
              <w:rPr>
                <w:sz w:val="20"/>
                <w:szCs w:val="20"/>
              </w:rPr>
              <w:t>1</w:t>
            </w:r>
            <w:r>
              <w:rPr>
                <w:sz w:val="20"/>
                <w:szCs w:val="20"/>
              </w:rPr>
              <w:t>3</w:t>
            </w:r>
            <w:r w:rsidRPr="00B85F6D">
              <w:rPr>
                <w:sz w:val="20"/>
                <w:szCs w:val="20"/>
              </w:rPr>
              <w:t>:</w:t>
            </w:r>
            <w:r>
              <w:rPr>
                <w:sz w:val="20"/>
                <w:szCs w:val="20"/>
              </w:rPr>
              <w:t>0</w:t>
            </w:r>
            <w:r w:rsidRPr="00B85F6D">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06CA99" w14:textId="77777777" w:rsidR="003B3D98" w:rsidRPr="00B85F6D" w:rsidRDefault="003B3D98" w:rsidP="003B3D98">
            <w:pPr>
              <w:rPr>
                <w:b/>
                <w:sz w:val="20"/>
                <w:szCs w:val="20"/>
              </w:rPr>
            </w:pPr>
            <w:r w:rsidRPr="00B85F6D">
              <w:rPr>
                <w:b/>
                <w:sz w:val="20"/>
                <w:szCs w:val="20"/>
              </w:rPr>
              <w:t>Hora de finalización:</w:t>
            </w:r>
          </w:p>
          <w:p w14:paraId="4B97089A" w14:textId="5FE68572" w:rsidR="003B3D98" w:rsidRPr="00B85F6D" w:rsidRDefault="003B3D98" w:rsidP="003B3D98">
            <w:pPr>
              <w:rPr>
                <w:sz w:val="20"/>
                <w:szCs w:val="20"/>
                <w:lang w:val="es-ES" w:eastAsia="es-ES"/>
              </w:rPr>
            </w:pPr>
            <w:r w:rsidRPr="00B85F6D">
              <w:rPr>
                <w:sz w:val="20"/>
                <w:szCs w:val="20"/>
                <w:lang w:val="es-ES" w:eastAsia="es-ES"/>
              </w:rPr>
              <w:t>1</w:t>
            </w:r>
            <w:r>
              <w:rPr>
                <w:sz w:val="20"/>
                <w:szCs w:val="20"/>
                <w:lang w:val="es-ES" w:eastAsia="es-ES"/>
              </w:rPr>
              <w:t>3</w:t>
            </w:r>
            <w:r w:rsidRPr="00B85F6D">
              <w:rPr>
                <w:sz w:val="20"/>
                <w:szCs w:val="20"/>
                <w:lang w:val="es-ES" w:eastAsia="es-ES"/>
              </w:rPr>
              <w:t>:</w:t>
            </w:r>
            <w:r>
              <w:rPr>
                <w:sz w:val="20"/>
                <w:szCs w:val="20"/>
                <w:lang w:val="es-ES" w:eastAsia="es-ES"/>
              </w:rPr>
              <w:t>4</w:t>
            </w:r>
            <w:r w:rsidRPr="00B85F6D">
              <w:rPr>
                <w:sz w:val="20"/>
                <w:szCs w:val="20"/>
                <w:lang w:val="es-ES" w:eastAsia="es-ES"/>
              </w:rPr>
              <w:t>0</w:t>
            </w:r>
          </w:p>
        </w:tc>
      </w:tr>
      <w:tr w:rsidR="003B3D98" w:rsidRPr="00B85F6D" w14:paraId="622B2015" w14:textId="77777777" w:rsidTr="003B3D9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33A290" w14:textId="77777777" w:rsidR="003B3D98" w:rsidRPr="00B85F6D" w:rsidRDefault="003B3D98" w:rsidP="003B3D98">
            <w:pPr>
              <w:rPr>
                <w:sz w:val="20"/>
                <w:szCs w:val="20"/>
              </w:rPr>
            </w:pPr>
            <w:r w:rsidRPr="00B85F6D">
              <w:rPr>
                <w:b/>
                <w:sz w:val="20"/>
                <w:szCs w:val="20"/>
              </w:rPr>
              <w:t>Fiscalizador encargado de la actividad:</w:t>
            </w:r>
          </w:p>
          <w:p w14:paraId="77F031F8" w14:textId="77777777" w:rsidR="003B3D98" w:rsidRPr="00B85F6D" w:rsidRDefault="003B3D98" w:rsidP="003B3D98">
            <w:pPr>
              <w:rPr>
                <w:sz w:val="20"/>
                <w:szCs w:val="20"/>
              </w:rPr>
            </w:pPr>
            <w:r>
              <w:rPr>
                <w:sz w:val="20"/>
                <w:szCs w:val="20"/>
              </w:rPr>
              <w:t>Cristian A. Lineros Luengo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4B9F81F" w14:textId="77777777" w:rsidR="003B3D98" w:rsidRPr="00B85F6D" w:rsidRDefault="003B3D98" w:rsidP="003B3D98">
            <w:pPr>
              <w:rPr>
                <w:sz w:val="20"/>
                <w:szCs w:val="20"/>
              </w:rPr>
            </w:pPr>
            <w:r w:rsidRPr="00B85F6D">
              <w:rPr>
                <w:b/>
                <w:sz w:val="20"/>
                <w:szCs w:val="20"/>
              </w:rPr>
              <w:t>Órgano:</w:t>
            </w:r>
          </w:p>
          <w:p w14:paraId="7D708F01" w14:textId="77777777" w:rsidR="003B3D98" w:rsidRPr="00B85F6D" w:rsidRDefault="003B3D98" w:rsidP="003B3D98">
            <w:pPr>
              <w:rPr>
                <w:rFonts w:eastAsia="Times New Roman"/>
                <w:sz w:val="20"/>
                <w:szCs w:val="20"/>
              </w:rPr>
            </w:pPr>
            <w:r w:rsidRPr="00B85F6D">
              <w:rPr>
                <w:rFonts w:eastAsia="Times New Roman"/>
                <w:sz w:val="20"/>
                <w:szCs w:val="20"/>
              </w:rPr>
              <w:t>SMA</w:t>
            </w:r>
          </w:p>
        </w:tc>
      </w:tr>
      <w:tr w:rsidR="003B3D98" w:rsidRPr="00B85F6D" w14:paraId="27114161" w14:textId="77777777" w:rsidTr="003B3D9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7AB63F" w14:textId="77777777" w:rsidR="003B3D98" w:rsidRPr="00B85F6D" w:rsidRDefault="003B3D98" w:rsidP="003B3D98">
            <w:pPr>
              <w:rPr>
                <w:sz w:val="20"/>
                <w:szCs w:val="20"/>
              </w:rPr>
            </w:pPr>
            <w:r w:rsidRPr="00B85F6D">
              <w:rPr>
                <w:b/>
                <w:sz w:val="20"/>
                <w:szCs w:val="20"/>
              </w:rPr>
              <w:t>Fiscalizadores participantes:</w:t>
            </w:r>
          </w:p>
          <w:p w14:paraId="76AF5695" w14:textId="2798FC91" w:rsidR="003B3D98" w:rsidRPr="00B85F6D" w:rsidRDefault="003B3D98" w:rsidP="003B3D98">
            <w:pPr>
              <w:rPr>
                <w:sz w:val="20"/>
                <w:szCs w:val="20"/>
              </w:rPr>
            </w:pPr>
            <w:r>
              <w:rPr>
                <w:sz w:val="20"/>
                <w:szCs w:val="20"/>
              </w:rPr>
              <w:t>Leonardo Torres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F9987D7" w14:textId="77777777" w:rsidR="003B3D98" w:rsidRPr="00B85F6D" w:rsidRDefault="003B3D98" w:rsidP="003B3D98">
            <w:pPr>
              <w:rPr>
                <w:sz w:val="20"/>
                <w:szCs w:val="20"/>
              </w:rPr>
            </w:pPr>
            <w:r w:rsidRPr="00B85F6D">
              <w:rPr>
                <w:b/>
                <w:sz w:val="20"/>
                <w:szCs w:val="20"/>
              </w:rPr>
              <w:t>Órgano(s):</w:t>
            </w:r>
          </w:p>
          <w:p w14:paraId="47190CEA" w14:textId="03E948C2" w:rsidR="003B3D98" w:rsidRPr="00B85F6D" w:rsidRDefault="003B3D98" w:rsidP="003B3D98">
            <w:pPr>
              <w:rPr>
                <w:rFonts w:eastAsia="Times New Roman"/>
                <w:sz w:val="20"/>
                <w:szCs w:val="20"/>
              </w:rPr>
            </w:pPr>
            <w:r>
              <w:rPr>
                <w:rFonts w:eastAsia="Times New Roman"/>
                <w:sz w:val="20"/>
                <w:szCs w:val="20"/>
              </w:rPr>
              <w:t>SMA Ñuble</w:t>
            </w:r>
          </w:p>
        </w:tc>
      </w:tr>
      <w:tr w:rsidR="003B3D98" w:rsidRPr="00B85F6D" w14:paraId="38F5470A" w14:textId="77777777" w:rsidTr="003B3D9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05EDF1" w14:textId="77777777" w:rsidR="003B3D98" w:rsidRPr="00B85F6D" w:rsidRDefault="003B3D98" w:rsidP="003B3D98">
            <w:pPr>
              <w:spacing w:line="0" w:lineRule="atLeast"/>
              <w:jc w:val="left"/>
              <w:rPr>
                <w:b/>
                <w:sz w:val="20"/>
                <w:szCs w:val="20"/>
              </w:rPr>
            </w:pPr>
            <w:r w:rsidRPr="00B85F6D">
              <w:rPr>
                <w:b/>
                <w:sz w:val="20"/>
                <w:szCs w:val="20"/>
              </w:rPr>
              <w:t>Existió oposición al ingreso:</w:t>
            </w:r>
            <w:r w:rsidRPr="00B85F6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86303B" w14:textId="77777777" w:rsidR="003B3D98" w:rsidRPr="00B85F6D" w:rsidRDefault="003B3D98" w:rsidP="003B3D98">
            <w:pPr>
              <w:spacing w:line="0" w:lineRule="atLeast"/>
              <w:jc w:val="left"/>
              <w:rPr>
                <w:b/>
                <w:sz w:val="20"/>
                <w:szCs w:val="20"/>
              </w:rPr>
            </w:pPr>
            <w:r w:rsidRPr="00B85F6D">
              <w:rPr>
                <w:b/>
                <w:sz w:val="20"/>
                <w:szCs w:val="20"/>
              </w:rPr>
              <w:t xml:space="preserve">Existió auxilio de fuerza pública: </w:t>
            </w:r>
            <w:r w:rsidRPr="00B85F6D">
              <w:rPr>
                <w:sz w:val="20"/>
                <w:szCs w:val="20"/>
              </w:rPr>
              <w:t>NO</w:t>
            </w:r>
          </w:p>
        </w:tc>
      </w:tr>
      <w:tr w:rsidR="003B3D98" w:rsidRPr="00B85F6D" w14:paraId="27E5782A" w14:textId="77777777" w:rsidTr="003B3D9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B30AEC" w14:textId="77777777" w:rsidR="003B3D98" w:rsidRPr="00B85F6D" w:rsidRDefault="003B3D98" w:rsidP="003B3D98">
            <w:pPr>
              <w:spacing w:line="0" w:lineRule="atLeast"/>
              <w:jc w:val="left"/>
              <w:rPr>
                <w:b/>
                <w:sz w:val="20"/>
                <w:szCs w:val="20"/>
              </w:rPr>
            </w:pPr>
            <w:r w:rsidRPr="00B85F6D">
              <w:rPr>
                <w:b/>
                <w:sz w:val="20"/>
                <w:szCs w:val="20"/>
              </w:rPr>
              <w:t xml:space="preserve">Existió colaboración por parte de los fiscalizados: </w:t>
            </w:r>
            <w:r w:rsidRPr="00B85F6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B6D3BA" w14:textId="77777777" w:rsidR="003B3D98" w:rsidRPr="00B85F6D" w:rsidRDefault="003B3D98" w:rsidP="003B3D98">
            <w:pPr>
              <w:spacing w:line="0" w:lineRule="atLeast"/>
              <w:jc w:val="left"/>
              <w:rPr>
                <w:b/>
                <w:sz w:val="20"/>
                <w:szCs w:val="20"/>
              </w:rPr>
            </w:pPr>
            <w:r w:rsidRPr="00B85F6D">
              <w:rPr>
                <w:b/>
                <w:sz w:val="20"/>
                <w:szCs w:val="20"/>
              </w:rPr>
              <w:t xml:space="preserve">Existió trato respetuoso y deferente: </w:t>
            </w:r>
            <w:r w:rsidRPr="00B85F6D">
              <w:rPr>
                <w:sz w:val="20"/>
                <w:szCs w:val="20"/>
              </w:rPr>
              <w:t>SI</w:t>
            </w:r>
          </w:p>
        </w:tc>
      </w:tr>
      <w:tr w:rsidR="003B3D98" w:rsidRPr="00B85F6D" w14:paraId="490475ED" w14:textId="77777777" w:rsidTr="003B3D9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3FA4D2" w14:textId="77777777" w:rsidR="003B3D98" w:rsidRPr="00B85F6D" w:rsidRDefault="003B3D98" w:rsidP="003B3D98">
            <w:pPr>
              <w:spacing w:line="0" w:lineRule="atLeast"/>
              <w:jc w:val="left"/>
              <w:rPr>
                <w:b/>
                <w:sz w:val="20"/>
                <w:szCs w:val="20"/>
              </w:rPr>
            </w:pPr>
            <w:r w:rsidRPr="00B85F6D">
              <w:rPr>
                <w:b/>
                <w:sz w:val="20"/>
                <w:szCs w:val="20"/>
              </w:rPr>
              <w:t>Entrega de antecedentes solicitados:</w:t>
            </w:r>
            <w:r w:rsidRPr="00B85F6D">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A2E3A9" w14:textId="437035C2" w:rsidR="003B3D98" w:rsidRPr="00B85F6D" w:rsidRDefault="003B3D98" w:rsidP="003B3D98">
            <w:pPr>
              <w:spacing w:line="0" w:lineRule="atLeast"/>
              <w:jc w:val="left"/>
              <w:rPr>
                <w:sz w:val="20"/>
                <w:szCs w:val="20"/>
              </w:rPr>
            </w:pPr>
            <w:r w:rsidRPr="00B85F6D">
              <w:rPr>
                <w:b/>
                <w:sz w:val="20"/>
                <w:szCs w:val="20"/>
              </w:rPr>
              <w:t xml:space="preserve"> Entrega de acta:</w:t>
            </w:r>
            <w:r w:rsidRPr="00B85F6D">
              <w:rPr>
                <w:sz w:val="20"/>
                <w:szCs w:val="20"/>
              </w:rPr>
              <w:t xml:space="preserve">  </w:t>
            </w:r>
            <w:r>
              <w:rPr>
                <w:sz w:val="20"/>
                <w:szCs w:val="20"/>
              </w:rPr>
              <w:t>No</w:t>
            </w:r>
            <w:r w:rsidRPr="00B85F6D">
              <w:rPr>
                <w:sz w:val="20"/>
                <w:szCs w:val="20"/>
              </w:rPr>
              <w:t xml:space="preserve">, </w:t>
            </w:r>
            <w:r>
              <w:rPr>
                <w:sz w:val="20"/>
                <w:szCs w:val="20"/>
              </w:rPr>
              <w:t xml:space="preserve">se adjunta por email ante pandemia Covid19 </w:t>
            </w:r>
            <w:r w:rsidRPr="00B85F6D">
              <w:rPr>
                <w:sz w:val="20"/>
                <w:szCs w:val="20"/>
              </w:rPr>
              <w:t xml:space="preserve">(Anexo </w:t>
            </w:r>
            <w:r w:rsidR="00793945">
              <w:rPr>
                <w:sz w:val="20"/>
                <w:szCs w:val="20"/>
              </w:rPr>
              <w:t>2</w:t>
            </w:r>
            <w:r w:rsidRPr="00B85F6D">
              <w:rPr>
                <w:sz w:val="20"/>
                <w:szCs w:val="20"/>
              </w:rPr>
              <w:t>)</w:t>
            </w:r>
          </w:p>
        </w:tc>
      </w:tr>
      <w:tr w:rsidR="003B3D98" w:rsidRPr="00B85F6D" w14:paraId="16822B8E" w14:textId="77777777" w:rsidTr="003B3D9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2CF364" w14:textId="6A9000E8" w:rsidR="003B3D98" w:rsidRPr="00B85F6D" w:rsidRDefault="003B3D98" w:rsidP="003B3D98">
            <w:pPr>
              <w:spacing w:line="0" w:lineRule="atLeast"/>
              <w:jc w:val="left"/>
              <w:rPr>
                <w:b/>
                <w:sz w:val="20"/>
                <w:szCs w:val="20"/>
              </w:rPr>
            </w:pPr>
            <w:r w:rsidRPr="00B85F6D">
              <w:rPr>
                <w:b/>
                <w:sz w:val="20"/>
                <w:szCs w:val="20"/>
              </w:rPr>
              <w:t xml:space="preserve">Observaciones: </w:t>
            </w:r>
            <w:r w:rsidR="00F407BB">
              <w:rPr>
                <w:sz w:val="20"/>
                <w:szCs w:val="20"/>
              </w:rPr>
              <w:t>Se realiza visita por denuncia de olores molestos SIDEN 53-XVI-2020</w:t>
            </w:r>
          </w:p>
        </w:tc>
      </w:tr>
    </w:tbl>
    <w:p w14:paraId="752AD28C" w14:textId="611AC5F2" w:rsidR="003B3D98" w:rsidRPr="0025129B" w:rsidRDefault="003B3D98" w:rsidP="002D6865">
      <w:pPr>
        <w:pStyle w:val="Textoindependiente"/>
        <w:sectPr w:rsidR="003B3D98" w:rsidRPr="0025129B" w:rsidSect="00A70F8F">
          <w:pgSz w:w="12240" w:h="15840"/>
          <w:pgMar w:top="1134" w:right="1134" w:bottom="1134" w:left="1134" w:header="709" w:footer="709" w:gutter="0"/>
          <w:cols w:space="708"/>
          <w:docGrid w:linePitch="360"/>
        </w:sectPr>
      </w:pPr>
    </w:p>
    <w:p w14:paraId="06DC2DD6" w14:textId="05FF45F7" w:rsidR="000D607C" w:rsidRPr="000D607C" w:rsidRDefault="00F67BC0" w:rsidP="00C958D0">
      <w:pPr>
        <w:pStyle w:val="Ttulo3"/>
      </w:pPr>
      <w:bookmarkStart w:id="97" w:name="_Toc390184274"/>
      <w:bookmarkStart w:id="98" w:name="_Toc390360005"/>
      <w:bookmarkStart w:id="99" w:name="_Toc390777026"/>
      <w:bookmarkStart w:id="100" w:name="_Toc54353275"/>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000D607C" w:rsidRPr="000D607C">
        <w:t>ecorrido</w:t>
      </w:r>
      <w:r w:rsidR="000D607C">
        <w:t xml:space="preserve"> </w:t>
      </w:r>
      <w:bookmarkEnd w:id="97"/>
      <w:bookmarkEnd w:id="98"/>
      <w:bookmarkEnd w:id="99"/>
      <w:r w:rsidR="003B3D98">
        <w:t>10.09.2020</w:t>
      </w:r>
      <w:bookmarkEnd w:id="100"/>
    </w:p>
    <w:p w14:paraId="47D730A6" w14:textId="77777777" w:rsidR="000D607C" w:rsidRDefault="000D607C" w:rsidP="000D607C"/>
    <w:tbl>
      <w:tblPr>
        <w:tblStyle w:val="Tablaconcuadrcula"/>
        <w:tblW w:w="0" w:type="auto"/>
        <w:tblInd w:w="-572" w:type="dxa"/>
        <w:tblLook w:val="04A0" w:firstRow="1" w:lastRow="0" w:firstColumn="1" w:lastColumn="0" w:noHBand="0" w:noVBand="1"/>
      </w:tblPr>
      <w:tblGrid>
        <w:gridCol w:w="10534"/>
      </w:tblGrid>
      <w:tr w:rsidR="00DE00AB" w14:paraId="2A7C5FF3" w14:textId="77777777" w:rsidTr="00735E92">
        <w:trPr>
          <w:trHeight w:val="5411"/>
        </w:trPr>
        <w:tc>
          <w:tcPr>
            <w:tcW w:w="10534" w:type="dxa"/>
            <w:vAlign w:val="center"/>
          </w:tcPr>
          <w:p w14:paraId="25723C34" w14:textId="5F425849" w:rsidR="00DE00AB" w:rsidRDefault="00CC4811" w:rsidP="00C45C9F">
            <w:pPr>
              <w:jc w:val="center"/>
            </w:pPr>
            <w:r>
              <w:rPr>
                <w:noProof/>
              </w:rPr>
              <w:drawing>
                <wp:inline distT="0" distB="0" distL="0" distR="0" wp14:anchorId="08FFA215" wp14:editId="2EDB9516">
                  <wp:extent cx="2921366" cy="32956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9540" cy="3338715"/>
                          </a:xfrm>
                          <a:prstGeom prst="rect">
                            <a:avLst/>
                          </a:prstGeom>
                        </pic:spPr>
                      </pic:pic>
                    </a:graphicData>
                  </a:graphic>
                </wp:inline>
              </w:drawing>
            </w:r>
            <w:r w:rsidR="00735E92">
              <w:rPr>
                <w:noProof/>
              </w:rPr>
              <w:t xml:space="preserve"> </w:t>
            </w:r>
            <w:r w:rsidR="00735E92">
              <w:rPr>
                <w:noProof/>
              </w:rPr>
              <w:drawing>
                <wp:inline distT="0" distB="0" distL="0" distR="0" wp14:anchorId="7ABE9D39" wp14:editId="7DA287D8">
                  <wp:extent cx="6332220" cy="357505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3575050"/>
                          </a:xfrm>
                          <a:prstGeom prst="rect">
                            <a:avLst/>
                          </a:prstGeom>
                        </pic:spPr>
                      </pic:pic>
                    </a:graphicData>
                  </a:graphic>
                </wp:inline>
              </w:drawing>
            </w:r>
          </w:p>
        </w:tc>
      </w:tr>
    </w:tbl>
    <w:p w14:paraId="0079A494" w14:textId="77777777" w:rsidR="000D607C" w:rsidRDefault="000D607C" w:rsidP="000D607C"/>
    <w:p w14:paraId="2E0859D6" w14:textId="7312E1E6" w:rsidR="00DE00AB" w:rsidRPr="000D607C" w:rsidRDefault="00FD0DDD" w:rsidP="00222EA1">
      <w:pPr>
        <w:jc w:val="left"/>
      </w:pPr>
      <w:r>
        <w:br w:type="page"/>
      </w:r>
    </w:p>
    <w:p w14:paraId="116B2D2E" w14:textId="5B65E7B8" w:rsidR="000D607C" w:rsidRPr="00DE00AB" w:rsidRDefault="00893A4E" w:rsidP="000D607C">
      <w:pPr>
        <w:pStyle w:val="Ttulo3"/>
        <w:rPr>
          <w:sz w:val="20"/>
        </w:rPr>
      </w:pPr>
      <w:bookmarkStart w:id="107" w:name="_Toc54353276"/>
      <w:bookmarkStart w:id="108" w:name="_Toc390184275"/>
      <w:bookmarkStart w:id="109" w:name="_Toc390360006"/>
      <w:bookmarkStart w:id="110" w:name="_Toc390777027"/>
      <w:r w:rsidRPr="0025129B">
        <w:lastRenderedPageBreak/>
        <w:t>Detalle del Recorrido de la Inspección</w:t>
      </w:r>
      <w:r w:rsidR="003B3D98">
        <w:t xml:space="preserve"> 10.09.2020</w:t>
      </w:r>
      <w:r w:rsidRPr="0025129B">
        <w:t>.</w:t>
      </w:r>
      <w:bookmarkEnd w:id="101"/>
      <w:bookmarkEnd w:id="102"/>
      <w:bookmarkEnd w:id="107"/>
      <w:r w:rsidR="00413EC4" w:rsidRPr="0025129B">
        <w:t xml:space="preserve"> </w:t>
      </w:r>
      <w:bookmarkEnd w:id="103"/>
      <w:bookmarkEnd w:id="104"/>
      <w:bookmarkEnd w:id="105"/>
      <w:bookmarkEnd w:id="106"/>
      <w:bookmarkEnd w:id="108"/>
      <w:bookmarkEnd w:id="109"/>
      <w:bookmarkEnd w:id="110"/>
    </w:p>
    <w:p w14:paraId="57B0E74C" w14:textId="77777777"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409"/>
        <w:gridCol w:w="6565"/>
      </w:tblGrid>
      <w:tr w:rsidR="000D607C" w:rsidRPr="001B36DE" w14:paraId="3BE47A2E" w14:textId="77777777" w:rsidTr="00CC4811">
        <w:trPr>
          <w:trHeight w:val="293"/>
          <w:tblHeader/>
          <w:jc w:val="center"/>
        </w:trPr>
        <w:tc>
          <w:tcPr>
            <w:tcW w:w="496" w:type="pct"/>
            <w:vMerge w:val="restart"/>
            <w:shd w:val="clear" w:color="auto" w:fill="D9D9D9" w:themeFill="background1" w:themeFillShade="D9"/>
            <w:vAlign w:val="center"/>
          </w:tcPr>
          <w:p w14:paraId="38A6212E" w14:textId="77777777" w:rsidR="000D607C" w:rsidRPr="001B36DE" w:rsidRDefault="00F64DF2" w:rsidP="00570BD0">
            <w:pPr>
              <w:jc w:val="center"/>
              <w:rPr>
                <w:rFonts w:cstheme="minorHAnsi"/>
                <w:bCs/>
                <w:sz w:val="20"/>
                <w:szCs w:val="20"/>
                <w:lang w:val="es-ES_tradnl"/>
              </w:rPr>
            </w:pPr>
            <w:proofErr w:type="spellStart"/>
            <w:r w:rsidRPr="001B36DE">
              <w:rPr>
                <w:rFonts w:cstheme="minorHAnsi"/>
                <w:bCs/>
                <w:sz w:val="20"/>
                <w:szCs w:val="20"/>
                <w:lang w:val="es-ES_tradnl"/>
              </w:rPr>
              <w:t>N°</w:t>
            </w:r>
            <w:proofErr w:type="spellEnd"/>
            <w:r w:rsidRPr="001B36DE">
              <w:rPr>
                <w:rFonts w:cstheme="minorHAnsi"/>
                <w:bCs/>
                <w:sz w:val="20"/>
                <w:szCs w:val="20"/>
                <w:lang w:val="es-ES_tradnl"/>
              </w:rPr>
              <w:t xml:space="preserve"> de e</w:t>
            </w:r>
            <w:r w:rsidR="000D607C" w:rsidRPr="001B36DE">
              <w:rPr>
                <w:rFonts w:cstheme="minorHAnsi"/>
                <w:bCs/>
                <w:sz w:val="20"/>
                <w:szCs w:val="20"/>
                <w:lang w:val="es-ES_tradnl"/>
              </w:rPr>
              <w:t>stación</w:t>
            </w:r>
          </w:p>
        </w:tc>
        <w:tc>
          <w:tcPr>
            <w:tcW w:w="1209" w:type="pct"/>
            <w:vMerge w:val="restart"/>
            <w:shd w:val="clear" w:color="auto" w:fill="D9D9D9" w:themeFill="background1" w:themeFillShade="D9"/>
            <w:vAlign w:val="center"/>
          </w:tcPr>
          <w:p w14:paraId="5853C1FE" w14:textId="77777777" w:rsidR="000D607C" w:rsidRPr="001B36DE" w:rsidRDefault="000D607C" w:rsidP="00570BD0">
            <w:pPr>
              <w:spacing w:before="60" w:after="60"/>
              <w:ind w:left="57" w:right="57"/>
              <w:jc w:val="center"/>
              <w:rPr>
                <w:rFonts w:cstheme="minorHAnsi"/>
                <w:bCs/>
                <w:sz w:val="20"/>
                <w:szCs w:val="20"/>
              </w:rPr>
            </w:pPr>
            <w:r w:rsidRPr="001B36DE">
              <w:rPr>
                <w:rFonts w:cstheme="minorHAnsi"/>
                <w:bCs/>
                <w:sz w:val="20"/>
                <w:szCs w:val="20"/>
              </w:rPr>
              <w:t>Nombre del sector</w:t>
            </w:r>
          </w:p>
        </w:tc>
        <w:tc>
          <w:tcPr>
            <w:tcW w:w="3295" w:type="pct"/>
            <w:vMerge w:val="restart"/>
            <w:shd w:val="clear" w:color="auto" w:fill="D9D9D9" w:themeFill="background1" w:themeFillShade="D9"/>
            <w:vAlign w:val="center"/>
          </w:tcPr>
          <w:p w14:paraId="204616C6" w14:textId="77777777" w:rsidR="000D607C" w:rsidRPr="001B36DE" w:rsidRDefault="00F64DF2" w:rsidP="00570BD0">
            <w:pPr>
              <w:spacing w:before="60" w:after="60"/>
              <w:ind w:left="57" w:right="57"/>
              <w:jc w:val="center"/>
              <w:rPr>
                <w:rFonts w:cstheme="minorHAnsi"/>
                <w:bCs/>
                <w:sz w:val="20"/>
                <w:szCs w:val="20"/>
              </w:rPr>
            </w:pPr>
            <w:r w:rsidRPr="001B36DE">
              <w:rPr>
                <w:rFonts w:cstheme="minorHAnsi"/>
                <w:bCs/>
                <w:sz w:val="20"/>
                <w:szCs w:val="20"/>
              </w:rPr>
              <w:t>Descripción e</w:t>
            </w:r>
            <w:r w:rsidR="000D607C" w:rsidRPr="001B36DE">
              <w:rPr>
                <w:rFonts w:cstheme="minorHAnsi"/>
                <w:bCs/>
                <w:sz w:val="20"/>
                <w:szCs w:val="20"/>
              </w:rPr>
              <w:t>stación</w:t>
            </w:r>
          </w:p>
        </w:tc>
      </w:tr>
      <w:tr w:rsidR="000D607C" w:rsidRPr="001B36DE" w14:paraId="799C764C" w14:textId="77777777" w:rsidTr="00CC4811">
        <w:trPr>
          <w:trHeight w:val="293"/>
          <w:tblHeader/>
          <w:jc w:val="center"/>
        </w:trPr>
        <w:tc>
          <w:tcPr>
            <w:tcW w:w="496" w:type="pct"/>
            <w:vMerge/>
            <w:shd w:val="clear" w:color="auto" w:fill="D9D9D9" w:themeFill="background1" w:themeFillShade="D9"/>
            <w:vAlign w:val="center"/>
            <w:hideMark/>
          </w:tcPr>
          <w:p w14:paraId="472FFECB" w14:textId="77777777" w:rsidR="000D607C" w:rsidRPr="001B36DE" w:rsidRDefault="000D607C" w:rsidP="00570BD0">
            <w:pPr>
              <w:jc w:val="center"/>
              <w:rPr>
                <w:rFonts w:cstheme="minorHAnsi"/>
                <w:bCs/>
                <w:sz w:val="20"/>
                <w:szCs w:val="20"/>
                <w:lang w:val="es-ES_tradnl"/>
              </w:rPr>
            </w:pPr>
          </w:p>
        </w:tc>
        <w:tc>
          <w:tcPr>
            <w:tcW w:w="1209" w:type="pct"/>
            <w:vMerge/>
            <w:shd w:val="clear" w:color="auto" w:fill="D9D9D9" w:themeFill="background1" w:themeFillShade="D9"/>
            <w:vAlign w:val="center"/>
            <w:hideMark/>
          </w:tcPr>
          <w:p w14:paraId="174E818C" w14:textId="77777777" w:rsidR="000D607C" w:rsidRPr="001B36DE" w:rsidRDefault="000D607C" w:rsidP="00570BD0">
            <w:pPr>
              <w:spacing w:before="60" w:after="60"/>
              <w:ind w:left="57" w:right="57"/>
              <w:jc w:val="center"/>
              <w:rPr>
                <w:rFonts w:cstheme="minorHAnsi"/>
                <w:bCs/>
                <w:sz w:val="20"/>
                <w:szCs w:val="20"/>
              </w:rPr>
            </w:pPr>
          </w:p>
        </w:tc>
        <w:tc>
          <w:tcPr>
            <w:tcW w:w="3295" w:type="pct"/>
            <w:vMerge/>
            <w:shd w:val="clear" w:color="auto" w:fill="D9D9D9" w:themeFill="background1" w:themeFillShade="D9"/>
            <w:vAlign w:val="center"/>
            <w:hideMark/>
          </w:tcPr>
          <w:p w14:paraId="39CC9C7F" w14:textId="77777777" w:rsidR="000D607C" w:rsidRPr="001B36DE" w:rsidRDefault="000D607C" w:rsidP="00570BD0">
            <w:pPr>
              <w:spacing w:before="60" w:after="60"/>
              <w:ind w:left="57" w:right="57"/>
              <w:jc w:val="center"/>
              <w:rPr>
                <w:rFonts w:cstheme="minorHAnsi"/>
                <w:bCs/>
                <w:sz w:val="20"/>
                <w:szCs w:val="20"/>
              </w:rPr>
            </w:pPr>
          </w:p>
        </w:tc>
      </w:tr>
      <w:tr w:rsidR="000D607C" w:rsidRPr="001B36DE" w14:paraId="4086DFFB" w14:textId="77777777" w:rsidTr="00CC4811">
        <w:trPr>
          <w:trHeight w:val="551"/>
          <w:jc w:val="center"/>
        </w:trPr>
        <w:tc>
          <w:tcPr>
            <w:tcW w:w="496" w:type="pct"/>
            <w:noWrap/>
            <w:vAlign w:val="center"/>
            <w:hideMark/>
          </w:tcPr>
          <w:p w14:paraId="02732A5D" w14:textId="77777777" w:rsidR="000D607C" w:rsidRPr="001B36DE" w:rsidRDefault="00191049"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1</w:t>
            </w:r>
          </w:p>
        </w:tc>
        <w:tc>
          <w:tcPr>
            <w:tcW w:w="1209" w:type="pct"/>
            <w:vAlign w:val="center"/>
          </w:tcPr>
          <w:p w14:paraId="172CE2DE" w14:textId="77777777" w:rsidR="000D607C" w:rsidRPr="001B36DE" w:rsidRDefault="00191049"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Oficinas Administrativas</w:t>
            </w:r>
            <w:r w:rsidR="00B858A5" w:rsidRPr="001B36DE">
              <w:rPr>
                <w:rFonts w:eastAsia="Times New Roman" w:cstheme="minorHAnsi"/>
                <w:bCs/>
                <w:sz w:val="20"/>
                <w:szCs w:val="20"/>
                <w:lang w:val="es-ES_tradnl" w:eastAsia="es-CL"/>
              </w:rPr>
              <w:t>.</w:t>
            </w:r>
          </w:p>
        </w:tc>
        <w:tc>
          <w:tcPr>
            <w:tcW w:w="3295" w:type="pct"/>
            <w:vAlign w:val="center"/>
          </w:tcPr>
          <w:p w14:paraId="30081127" w14:textId="072CDDC7" w:rsidR="000D607C" w:rsidRPr="001B36DE" w:rsidRDefault="00191049"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Oficinas de administración de la Planta Faenadora</w:t>
            </w:r>
            <w:r w:rsidR="00370EE5" w:rsidRPr="001B36DE">
              <w:rPr>
                <w:rFonts w:eastAsia="Times New Roman" w:cstheme="minorHAnsi"/>
                <w:bCs/>
                <w:sz w:val="20"/>
                <w:szCs w:val="20"/>
                <w:lang w:val="es-ES_tradnl" w:eastAsia="es-CL"/>
              </w:rPr>
              <w:t xml:space="preserve">, </w:t>
            </w:r>
            <w:r w:rsidR="00370EE5" w:rsidRPr="001B36DE">
              <w:rPr>
                <w:rFonts w:cstheme="minorHAnsi"/>
                <w:bCs/>
                <w:sz w:val="20"/>
                <w:szCs w:val="20"/>
              </w:rPr>
              <w:t>en presencia del Sr. Richard Crisóstomo Acuña, encargado de planta.</w:t>
            </w:r>
          </w:p>
        </w:tc>
      </w:tr>
      <w:tr w:rsidR="00370EE5" w:rsidRPr="001B36DE" w14:paraId="43CDE9CD" w14:textId="77777777" w:rsidTr="00CC4811">
        <w:trPr>
          <w:trHeight w:val="551"/>
          <w:jc w:val="center"/>
        </w:trPr>
        <w:tc>
          <w:tcPr>
            <w:tcW w:w="496" w:type="pct"/>
            <w:noWrap/>
            <w:vAlign w:val="center"/>
          </w:tcPr>
          <w:p w14:paraId="7A076303" w14:textId="11675FCF" w:rsidR="00370EE5" w:rsidRPr="001B36DE" w:rsidRDefault="00A34E36"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2</w:t>
            </w:r>
          </w:p>
        </w:tc>
        <w:tc>
          <w:tcPr>
            <w:tcW w:w="1209" w:type="pct"/>
            <w:vAlign w:val="center"/>
          </w:tcPr>
          <w:p w14:paraId="086E6D85" w14:textId="1DA74DD9" w:rsidR="00370EE5" w:rsidRPr="001B36DE" w:rsidRDefault="00370EE5"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Sistema de desinfección</w:t>
            </w:r>
          </w:p>
        </w:tc>
        <w:tc>
          <w:tcPr>
            <w:tcW w:w="3295" w:type="pct"/>
            <w:vAlign w:val="center"/>
          </w:tcPr>
          <w:p w14:paraId="0F6C2B83" w14:textId="737D1C4B" w:rsidR="00370EE5" w:rsidRPr="001B36DE" w:rsidRDefault="00370EE5"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Unidad implementada y operativa</w:t>
            </w:r>
            <w:r w:rsidR="001B36DE">
              <w:rPr>
                <w:rFonts w:eastAsia="Times New Roman" w:cstheme="minorHAnsi"/>
                <w:bCs/>
                <w:sz w:val="20"/>
                <w:szCs w:val="20"/>
                <w:lang w:val="es-ES_tradnl" w:eastAsia="es-CL"/>
              </w:rPr>
              <w:t xml:space="preserve"> al momento de la visita. </w:t>
            </w:r>
          </w:p>
        </w:tc>
      </w:tr>
      <w:tr w:rsidR="00370EE5" w:rsidRPr="001B36DE" w14:paraId="0E45C736" w14:textId="77777777" w:rsidTr="00CC4811">
        <w:trPr>
          <w:trHeight w:val="551"/>
          <w:jc w:val="center"/>
        </w:trPr>
        <w:tc>
          <w:tcPr>
            <w:tcW w:w="496" w:type="pct"/>
            <w:noWrap/>
            <w:vAlign w:val="center"/>
          </w:tcPr>
          <w:p w14:paraId="6F382606" w14:textId="45D35334" w:rsidR="00370EE5" w:rsidRPr="001B36DE" w:rsidRDefault="00A34E36"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3</w:t>
            </w:r>
          </w:p>
        </w:tc>
        <w:tc>
          <w:tcPr>
            <w:tcW w:w="1209" w:type="pct"/>
            <w:vAlign w:val="center"/>
          </w:tcPr>
          <w:p w14:paraId="5817968F" w14:textId="33D4C21B" w:rsidR="00370EE5" w:rsidRPr="001B36DE" w:rsidRDefault="00CC4811"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Tratamiento secundario</w:t>
            </w:r>
          </w:p>
        </w:tc>
        <w:tc>
          <w:tcPr>
            <w:tcW w:w="3295" w:type="pct"/>
            <w:vAlign w:val="center"/>
          </w:tcPr>
          <w:p w14:paraId="1BF7D8D3" w14:textId="78B4E89B" w:rsidR="00370EE5" w:rsidRPr="001B36DE" w:rsidRDefault="00370EE5"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Compuesto por dos unidades de Lombrifiltro operativos</w:t>
            </w:r>
            <w:r w:rsidR="001B36DE">
              <w:rPr>
                <w:rFonts w:eastAsia="Times New Roman" w:cstheme="minorHAnsi"/>
                <w:bCs/>
                <w:sz w:val="20"/>
                <w:szCs w:val="20"/>
                <w:lang w:val="es-ES_tradnl" w:eastAsia="es-CL"/>
              </w:rPr>
              <w:t xml:space="preserve"> durante la visita</w:t>
            </w:r>
            <w:r w:rsidRPr="001B36DE">
              <w:rPr>
                <w:rFonts w:eastAsia="Times New Roman" w:cstheme="minorHAnsi"/>
                <w:bCs/>
                <w:sz w:val="20"/>
                <w:szCs w:val="20"/>
                <w:lang w:val="es-ES_tradnl" w:eastAsia="es-CL"/>
              </w:rPr>
              <w:t xml:space="preserve">. </w:t>
            </w:r>
          </w:p>
        </w:tc>
      </w:tr>
      <w:tr w:rsidR="00370EE5" w:rsidRPr="001B36DE" w14:paraId="7926991C" w14:textId="77777777" w:rsidTr="00CC4811">
        <w:trPr>
          <w:trHeight w:val="551"/>
          <w:jc w:val="center"/>
        </w:trPr>
        <w:tc>
          <w:tcPr>
            <w:tcW w:w="496" w:type="pct"/>
            <w:noWrap/>
            <w:vAlign w:val="center"/>
          </w:tcPr>
          <w:p w14:paraId="45C0CB40" w14:textId="2B156D1F" w:rsidR="00370EE5" w:rsidRPr="001B36DE" w:rsidRDefault="00A34E36"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4</w:t>
            </w:r>
          </w:p>
        </w:tc>
        <w:tc>
          <w:tcPr>
            <w:tcW w:w="1209" w:type="pct"/>
            <w:vAlign w:val="center"/>
          </w:tcPr>
          <w:p w14:paraId="10422035" w14:textId="333CA726" w:rsidR="00370EE5" w:rsidRPr="001B36DE" w:rsidRDefault="00370EE5"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Tratamiento primario</w:t>
            </w:r>
          </w:p>
        </w:tc>
        <w:tc>
          <w:tcPr>
            <w:tcW w:w="3295" w:type="pct"/>
            <w:vAlign w:val="center"/>
          </w:tcPr>
          <w:p w14:paraId="7634CEA8" w14:textId="72451CA3" w:rsidR="00370EE5" w:rsidRPr="001B36DE" w:rsidRDefault="00A34E36"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 xml:space="preserve">Cámara de sedimentación: </w:t>
            </w:r>
            <w:r w:rsidR="00370EE5" w:rsidRPr="001B36DE">
              <w:rPr>
                <w:rFonts w:eastAsia="Times New Roman" w:cstheme="minorHAnsi"/>
                <w:bCs/>
                <w:sz w:val="20"/>
                <w:szCs w:val="20"/>
                <w:lang w:val="es-ES_tradnl" w:eastAsia="es-CL"/>
              </w:rPr>
              <w:t xml:space="preserve">Sector compuesto por piscinas de hormigón con desnivel para sedimentación, y rejillas para retención de partículas y techo. Estas cámaras reciben </w:t>
            </w:r>
            <w:proofErr w:type="spellStart"/>
            <w:r w:rsidR="00370EE5" w:rsidRPr="001B36DE">
              <w:rPr>
                <w:rFonts w:eastAsia="Times New Roman" w:cstheme="minorHAnsi"/>
                <w:bCs/>
                <w:sz w:val="20"/>
                <w:szCs w:val="20"/>
                <w:lang w:val="es-ES_tradnl" w:eastAsia="es-CL"/>
              </w:rPr>
              <w:t>RILEs</w:t>
            </w:r>
            <w:proofErr w:type="spellEnd"/>
            <w:r w:rsidR="00370EE5" w:rsidRPr="001B36DE">
              <w:rPr>
                <w:rFonts w:eastAsia="Times New Roman" w:cstheme="minorHAnsi"/>
                <w:bCs/>
                <w:sz w:val="20"/>
                <w:szCs w:val="20"/>
                <w:lang w:val="es-ES_tradnl" w:eastAsia="es-CL"/>
              </w:rPr>
              <w:t xml:space="preserve"> de aguas verdes de faena de vacunos y de faena de cerdos.</w:t>
            </w:r>
          </w:p>
          <w:p w14:paraId="20D49F0C" w14:textId="77777777" w:rsidR="00A34E36" w:rsidRPr="001B36DE" w:rsidRDefault="00A34E36" w:rsidP="00191049">
            <w:pPr>
              <w:rPr>
                <w:rFonts w:eastAsia="Times New Roman" w:cstheme="minorHAnsi"/>
                <w:bCs/>
                <w:sz w:val="20"/>
                <w:szCs w:val="20"/>
                <w:lang w:val="es-ES_tradnl" w:eastAsia="es-CL"/>
              </w:rPr>
            </w:pPr>
          </w:p>
          <w:p w14:paraId="53DA4F72" w14:textId="07C9FCEB" w:rsidR="00A34E36" w:rsidRPr="001B36DE" w:rsidRDefault="00A34E36"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 xml:space="preserve">Cámara de enfriamiento, </w:t>
            </w:r>
            <w:proofErr w:type="spellStart"/>
            <w:r w:rsidRPr="001B36DE">
              <w:rPr>
                <w:rFonts w:eastAsia="Times New Roman" w:cstheme="minorHAnsi"/>
                <w:bCs/>
                <w:sz w:val="20"/>
                <w:szCs w:val="20"/>
                <w:lang w:val="es-ES_tradnl" w:eastAsia="es-CL"/>
              </w:rPr>
              <w:t>desgrasadora</w:t>
            </w:r>
            <w:proofErr w:type="spellEnd"/>
            <w:r w:rsidRPr="001B36DE">
              <w:rPr>
                <w:rFonts w:eastAsia="Times New Roman" w:cstheme="minorHAnsi"/>
                <w:bCs/>
                <w:sz w:val="20"/>
                <w:szCs w:val="20"/>
                <w:lang w:val="es-ES_tradnl" w:eastAsia="es-CL"/>
              </w:rPr>
              <w:t xml:space="preserve"> y planta elevadora. Sector compuesto por dos cámaras soterradas, que acumulan el RIL y sólidos en suspensión. En este sector opera bomba hidráulica de impulsión que derivada el RIL a </w:t>
            </w:r>
            <w:proofErr w:type="gramStart"/>
            <w:r w:rsidRPr="001B36DE">
              <w:rPr>
                <w:rFonts w:eastAsia="Times New Roman" w:cstheme="minorHAnsi"/>
                <w:bCs/>
                <w:sz w:val="20"/>
                <w:szCs w:val="20"/>
                <w:lang w:val="es-ES_tradnl" w:eastAsia="es-CL"/>
              </w:rPr>
              <w:t>la unidad</w:t>
            </w:r>
            <w:r w:rsidR="00FE3555">
              <w:rPr>
                <w:rFonts w:eastAsia="Times New Roman" w:cstheme="minorHAnsi"/>
                <w:bCs/>
                <w:sz w:val="20"/>
                <w:szCs w:val="20"/>
                <w:lang w:val="es-ES_tradnl" w:eastAsia="es-CL"/>
              </w:rPr>
              <w:t>es</w:t>
            </w:r>
            <w:proofErr w:type="gramEnd"/>
            <w:r w:rsidRPr="001B36DE">
              <w:rPr>
                <w:rFonts w:eastAsia="Times New Roman" w:cstheme="minorHAnsi"/>
                <w:bCs/>
                <w:sz w:val="20"/>
                <w:szCs w:val="20"/>
                <w:lang w:val="es-ES_tradnl" w:eastAsia="es-CL"/>
              </w:rPr>
              <w:t xml:space="preserve"> de Biofiltro</w:t>
            </w:r>
            <w:r w:rsidR="00F82D4E">
              <w:rPr>
                <w:rFonts w:eastAsia="Times New Roman" w:cstheme="minorHAnsi"/>
                <w:bCs/>
                <w:sz w:val="20"/>
                <w:szCs w:val="20"/>
                <w:lang w:val="es-ES_tradnl" w:eastAsia="es-CL"/>
              </w:rPr>
              <w:t>s.</w:t>
            </w:r>
          </w:p>
        </w:tc>
      </w:tr>
      <w:tr w:rsidR="006D28FF" w:rsidRPr="001B36DE" w14:paraId="4CE67A92" w14:textId="77777777" w:rsidTr="00CC4811">
        <w:trPr>
          <w:trHeight w:val="551"/>
          <w:jc w:val="center"/>
        </w:trPr>
        <w:tc>
          <w:tcPr>
            <w:tcW w:w="496" w:type="pct"/>
            <w:noWrap/>
            <w:vAlign w:val="center"/>
          </w:tcPr>
          <w:p w14:paraId="4532C60F" w14:textId="24AE6CB8" w:rsidR="006D28FF" w:rsidRPr="001B36DE" w:rsidRDefault="006D28FF"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5</w:t>
            </w:r>
          </w:p>
        </w:tc>
        <w:tc>
          <w:tcPr>
            <w:tcW w:w="1209" w:type="pct"/>
            <w:vAlign w:val="center"/>
          </w:tcPr>
          <w:p w14:paraId="47E50DBB" w14:textId="1129FC94" w:rsidR="006D28FF" w:rsidRPr="001B36DE" w:rsidRDefault="006D28FF"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Tratamiento primario</w:t>
            </w:r>
          </w:p>
        </w:tc>
        <w:tc>
          <w:tcPr>
            <w:tcW w:w="3295" w:type="pct"/>
            <w:vAlign w:val="center"/>
          </w:tcPr>
          <w:p w14:paraId="2E648678" w14:textId="21B35778" w:rsidR="006D28FF" w:rsidRPr="001B36DE" w:rsidRDefault="006D28FF" w:rsidP="006D28FF">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Cámara de sedimentación con sistema de mallas.</w:t>
            </w:r>
            <w:r w:rsidR="00644DD0" w:rsidRPr="001B36DE">
              <w:rPr>
                <w:rFonts w:eastAsia="Times New Roman" w:cstheme="minorHAnsi"/>
                <w:bCs/>
                <w:sz w:val="20"/>
                <w:szCs w:val="20"/>
                <w:lang w:val="es-ES_tradnl" w:eastAsia="es-CL"/>
              </w:rPr>
              <w:t xml:space="preserve"> </w:t>
            </w:r>
            <w:r w:rsidRPr="001B36DE">
              <w:rPr>
                <w:rFonts w:eastAsia="Times New Roman" w:cstheme="minorHAnsi"/>
                <w:bCs/>
                <w:sz w:val="20"/>
                <w:szCs w:val="20"/>
                <w:lang w:val="es-ES_tradnl" w:eastAsia="es-CL"/>
              </w:rPr>
              <w:t>Piscina de hormigón donde se acumulan las agua rojas y desviadas a la</w:t>
            </w:r>
            <w:r w:rsidR="001B36DE">
              <w:rPr>
                <w:rFonts w:eastAsia="Times New Roman" w:cstheme="minorHAnsi"/>
                <w:bCs/>
                <w:sz w:val="20"/>
                <w:szCs w:val="20"/>
                <w:lang w:val="es-ES_tradnl" w:eastAsia="es-CL"/>
              </w:rPr>
              <w:t>s</w:t>
            </w:r>
            <w:r w:rsidRPr="001B36DE">
              <w:rPr>
                <w:rFonts w:eastAsia="Times New Roman" w:cstheme="minorHAnsi"/>
                <w:bCs/>
                <w:sz w:val="20"/>
                <w:szCs w:val="20"/>
                <w:lang w:val="es-ES_tradnl" w:eastAsia="es-CL"/>
              </w:rPr>
              <w:t xml:space="preserve"> cámaras de acumulación de </w:t>
            </w:r>
            <w:proofErr w:type="spellStart"/>
            <w:r w:rsidRPr="001B36DE">
              <w:rPr>
                <w:rFonts w:eastAsia="Times New Roman" w:cstheme="minorHAnsi"/>
                <w:bCs/>
                <w:sz w:val="20"/>
                <w:szCs w:val="20"/>
                <w:lang w:val="es-ES_tradnl" w:eastAsia="es-CL"/>
              </w:rPr>
              <w:t>RILEs</w:t>
            </w:r>
            <w:proofErr w:type="spellEnd"/>
            <w:r w:rsidRPr="001B36DE">
              <w:rPr>
                <w:rFonts w:eastAsia="Times New Roman" w:cstheme="minorHAnsi"/>
                <w:bCs/>
                <w:sz w:val="20"/>
                <w:szCs w:val="20"/>
                <w:lang w:val="es-ES_tradnl" w:eastAsia="es-CL"/>
              </w:rPr>
              <w:t xml:space="preserve"> y sólidos en suspensión.</w:t>
            </w:r>
          </w:p>
          <w:p w14:paraId="394CA86F" w14:textId="77777777" w:rsidR="006D28FF" w:rsidRPr="001B36DE" w:rsidRDefault="006D28FF" w:rsidP="00191049">
            <w:pPr>
              <w:rPr>
                <w:rFonts w:eastAsia="Times New Roman" w:cstheme="minorHAnsi"/>
                <w:bCs/>
                <w:sz w:val="20"/>
                <w:szCs w:val="20"/>
                <w:lang w:val="es-ES_tradnl" w:eastAsia="es-CL"/>
              </w:rPr>
            </w:pPr>
          </w:p>
        </w:tc>
      </w:tr>
      <w:tr w:rsidR="00370EE5" w:rsidRPr="001B36DE" w14:paraId="4B864A86" w14:textId="77777777" w:rsidTr="00CC4811">
        <w:trPr>
          <w:trHeight w:val="551"/>
          <w:jc w:val="center"/>
        </w:trPr>
        <w:tc>
          <w:tcPr>
            <w:tcW w:w="496" w:type="pct"/>
            <w:noWrap/>
            <w:vAlign w:val="center"/>
          </w:tcPr>
          <w:p w14:paraId="4E2E85C8" w14:textId="13A7B24A" w:rsidR="00370EE5" w:rsidRPr="001B36DE" w:rsidRDefault="00CC4811"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6</w:t>
            </w:r>
          </w:p>
        </w:tc>
        <w:tc>
          <w:tcPr>
            <w:tcW w:w="1209" w:type="pct"/>
            <w:vAlign w:val="center"/>
          </w:tcPr>
          <w:p w14:paraId="69CF20CC" w14:textId="7E2E9209" w:rsidR="00370EE5" w:rsidRPr="001B36DE" w:rsidRDefault="00370EE5"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Contenedor de residuos</w:t>
            </w:r>
            <w:r w:rsidR="00A34E36" w:rsidRPr="001B36DE">
              <w:rPr>
                <w:rFonts w:eastAsia="Times New Roman" w:cstheme="minorHAnsi"/>
                <w:bCs/>
                <w:sz w:val="20"/>
                <w:szCs w:val="20"/>
                <w:lang w:val="es-ES_tradnl" w:eastAsia="es-CL"/>
              </w:rPr>
              <w:t xml:space="preserve"> sólidos</w:t>
            </w:r>
          </w:p>
        </w:tc>
        <w:tc>
          <w:tcPr>
            <w:tcW w:w="3295" w:type="pct"/>
            <w:vAlign w:val="center"/>
          </w:tcPr>
          <w:p w14:paraId="4A2A1577" w14:textId="02971E2C" w:rsidR="00370EE5" w:rsidRPr="001B36DE" w:rsidRDefault="00644DD0"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 xml:space="preserve">Unidad exterior de almacenamiento transitorio de residuos sólidos industriales generados por la unidad. </w:t>
            </w:r>
          </w:p>
        </w:tc>
      </w:tr>
      <w:tr w:rsidR="00370EE5" w:rsidRPr="001B36DE" w14:paraId="1E0CD386" w14:textId="77777777" w:rsidTr="00CC4811">
        <w:trPr>
          <w:trHeight w:val="551"/>
          <w:jc w:val="center"/>
        </w:trPr>
        <w:tc>
          <w:tcPr>
            <w:tcW w:w="496" w:type="pct"/>
            <w:noWrap/>
            <w:vAlign w:val="center"/>
          </w:tcPr>
          <w:p w14:paraId="6D906E1F" w14:textId="0892DF49" w:rsidR="00370EE5" w:rsidRPr="001B36DE" w:rsidRDefault="00CC4811"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7</w:t>
            </w:r>
          </w:p>
        </w:tc>
        <w:tc>
          <w:tcPr>
            <w:tcW w:w="1209" w:type="pct"/>
            <w:vAlign w:val="center"/>
          </w:tcPr>
          <w:p w14:paraId="58DD9BEA" w14:textId="3F1AC01F" w:rsidR="00370EE5" w:rsidRPr="001B36DE" w:rsidRDefault="00370EE5"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Punto de descarga efluente</w:t>
            </w:r>
          </w:p>
        </w:tc>
        <w:tc>
          <w:tcPr>
            <w:tcW w:w="3295" w:type="pct"/>
            <w:vAlign w:val="center"/>
          </w:tcPr>
          <w:p w14:paraId="48B33533" w14:textId="72B32911" w:rsidR="00370EE5" w:rsidRPr="001B36DE" w:rsidRDefault="00A34E36"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Punto de descarga en atravieso caletera cruce estero Margarita.</w:t>
            </w:r>
          </w:p>
        </w:tc>
      </w:tr>
      <w:tr w:rsidR="00370EE5" w:rsidRPr="001B36DE" w14:paraId="0ED95D4B" w14:textId="77777777" w:rsidTr="00CC4811">
        <w:trPr>
          <w:trHeight w:val="551"/>
          <w:jc w:val="center"/>
        </w:trPr>
        <w:tc>
          <w:tcPr>
            <w:tcW w:w="496" w:type="pct"/>
            <w:noWrap/>
            <w:vAlign w:val="center"/>
          </w:tcPr>
          <w:p w14:paraId="50AE0611" w14:textId="7D6B7346" w:rsidR="00370EE5" w:rsidRPr="001B36DE" w:rsidRDefault="00CC4811" w:rsidP="00570BD0">
            <w:pPr>
              <w:jc w:val="cente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8</w:t>
            </w:r>
          </w:p>
        </w:tc>
        <w:tc>
          <w:tcPr>
            <w:tcW w:w="1209" w:type="pct"/>
            <w:vAlign w:val="center"/>
          </w:tcPr>
          <w:p w14:paraId="3F2B882D" w14:textId="0A4AB936" w:rsidR="00370EE5" w:rsidRPr="001B36DE" w:rsidRDefault="00370EE5" w:rsidP="00570BD0">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Estero Margarita</w:t>
            </w:r>
          </w:p>
        </w:tc>
        <w:tc>
          <w:tcPr>
            <w:tcW w:w="3295" w:type="pct"/>
            <w:vAlign w:val="center"/>
          </w:tcPr>
          <w:p w14:paraId="04140390" w14:textId="57AC8B43" w:rsidR="00370EE5" w:rsidRPr="001B36DE" w:rsidRDefault="00A34E36" w:rsidP="00191049">
            <w:pPr>
              <w:rPr>
                <w:rFonts w:eastAsia="Times New Roman" w:cstheme="minorHAnsi"/>
                <w:bCs/>
                <w:sz w:val="20"/>
                <w:szCs w:val="20"/>
                <w:lang w:val="es-ES_tradnl" w:eastAsia="es-CL"/>
              </w:rPr>
            </w:pPr>
            <w:r w:rsidRPr="001B36DE">
              <w:rPr>
                <w:rFonts w:eastAsia="Times New Roman" w:cstheme="minorHAnsi"/>
                <w:bCs/>
                <w:sz w:val="20"/>
                <w:szCs w:val="20"/>
                <w:lang w:val="es-ES_tradnl" w:eastAsia="es-CL"/>
              </w:rPr>
              <w:t xml:space="preserve">Sector poniente ruta 5 sur. </w:t>
            </w:r>
          </w:p>
        </w:tc>
      </w:tr>
    </w:tbl>
    <w:p w14:paraId="09CF67F3" w14:textId="77777777" w:rsidR="009902C4" w:rsidRPr="0025129B" w:rsidRDefault="009902C4" w:rsidP="00FD6FC0">
      <w:pPr>
        <w:rPr>
          <w:rFonts w:cstheme="minorHAnsi"/>
          <w:sz w:val="16"/>
          <w:szCs w:val="16"/>
        </w:rPr>
      </w:pPr>
    </w:p>
    <w:p w14:paraId="74D3853B" w14:textId="77777777" w:rsidR="009524F3" w:rsidRPr="0025129B" w:rsidRDefault="009524F3">
      <w:pPr>
        <w:jc w:val="left"/>
        <w:rPr>
          <w:rFonts w:cstheme="minorHAnsi"/>
          <w:b/>
          <w:sz w:val="14"/>
          <w:szCs w:val="24"/>
        </w:rPr>
      </w:pPr>
      <w:r w:rsidRPr="0025129B">
        <w:rPr>
          <w:rFonts w:cstheme="minorHAnsi"/>
          <w:b/>
          <w:sz w:val="14"/>
          <w:szCs w:val="24"/>
        </w:rPr>
        <w:br w:type="page"/>
      </w:r>
    </w:p>
    <w:p w14:paraId="71AB0BDC"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1" w:name="_Toc352840391"/>
      <w:bookmarkStart w:id="112" w:name="_Toc352841451"/>
    </w:p>
    <w:p w14:paraId="49F2F89F" w14:textId="77777777" w:rsidR="004E583C" w:rsidRPr="0025129B" w:rsidRDefault="004E583C" w:rsidP="00C958D0">
      <w:pPr>
        <w:pStyle w:val="Ttulo1"/>
      </w:pPr>
      <w:bookmarkStart w:id="113" w:name="_Toc352840394"/>
      <w:bookmarkStart w:id="114" w:name="_Toc352841454"/>
      <w:bookmarkStart w:id="115" w:name="_Toc54353277"/>
      <w:bookmarkEnd w:id="111"/>
      <w:bookmarkEnd w:id="112"/>
      <w:r w:rsidRPr="0025129B">
        <w:lastRenderedPageBreak/>
        <w:t>H</w:t>
      </w:r>
      <w:r w:rsidR="0024720C" w:rsidRPr="0025129B">
        <w:t>ECHOS CONSTATADOS</w:t>
      </w:r>
      <w:r w:rsidRPr="0025129B">
        <w:t>.</w:t>
      </w:r>
      <w:bookmarkEnd w:id="113"/>
      <w:bookmarkEnd w:id="114"/>
      <w:bookmarkEnd w:id="115"/>
    </w:p>
    <w:p w14:paraId="0938D5CA" w14:textId="77777777" w:rsidR="00D17CB6" w:rsidRPr="0025129B" w:rsidRDefault="00D17CB6" w:rsidP="00D17CB6"/>
    <w:p w14:paraId="646E5AAE" w14:textId="77777777" w:rsidR="004E583C" w:rsidRPr="0025129B" w:rsidRDefault="007B7B90" w:rsidP="007B7B90">
      <w:pPr>
        <w:pStyle w:val="Ttulo2"/>
      </w:pPr>
      <w:bookmarkStart w:id="116" w:name="_Ref352922216"/>
      <w:bookmarkStart w:id="117" w:name="_Toc353998120"/>
      <w:bookmarkStart w:id="118" w:name="_Toc353998193"/>
      <w:bookmarkStart w:id="119" w:name="_Toc382383547"/>
      <w:bookmarkStart w:id="120" w:name="_Toc382472369"/>
      <w:bookmarkStart w:id="121" w:name="_Toc390184279"/>
      <w:bookmarkStart w:id="122" w:name="_Toc390360010"/>
      <w:bookmarkStart w:id="123" w:name="_Toc390777031"/>
      <w:bookmarkStart w:id="124" w:name="_Toc54353278"/>
      <w:r w:rsidRPr="007B7B90">
        <w:t>Manejo de Residuos industriales líquidos</w:t>
      </w:r>
      <w:bookmarkEnd w:id="116"/>
      <w:bookmarkEnd w:id="117"/>
      <w:bookmarkEnd w:id="118"/>
      <w:bookmarkEnd w:id="119"/>
      <w:bookmarkEnd w:id="120"/>
      <w:bookmarkEnd w:id="121"/>
      <w:bookmarkEnd w:id="122"/>
      <w:bookmarkEnd w:id="123"/>
      <w:bookmarkEnd w:id="124"/>
    </w:p>
    <w:p w14:paraId="7899BD2B"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16FC705E" w14:textId="77777777" w:rsidTr="005D728A">
        <w:trPr>
          <w:trHeight w:val="142"/>
        </w:trPr>
        <w:tc>
          <w:tcPr>
            <w:tcW w:w="1389" w:type="pct"/>
          </w:tcPr>
          <w:p w14:paraId="3CFB136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7244F22" w14:textId="100F5BB4"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w:t>
            </w:r>
            <w:proofErr w:type="spellStart"/>
            <w:r w:rsidR="005F32AE">
              <w:rPr>
                <w:rFonts w:eastAsia="Times New Roman"/>
                <w:b/>
                <w:bCs/>
                <w:color w:val="000000"/>
                <w:lang w:eastAsia="es-CL"/>
              </w:rPr>
              <w:t>N°</w:t>
            </w:r>
            <w:proofErr w:type="spellEnd"/>
            <w:r w:rsidRPr="0025129B">
              <w:rPr>
                <w:rFonts w:eastAsia="Times New Roman"/>
                <w:color w:val="000000"/>
                <w:lang w:eastAsia="es-CL"/>
              </w:rPr>
              <w:t>:</w:t>
            </w:r>
            <w:r w:rsidR="0016488A">
              <w:rPr>
                <w:rFonts w:eastAsia="Times New Roman"/>
                <w:color w:val="000000"/>
                <w:lang w:eastAsia="es-CL"/>
              </w:rPr>
              <w:t xml:space="preserve"> 2, 3, 4</w:t>
            </w:r>
            <w:r w:rsidR="007F100C">
              <w:rPr>
                <w:rFonts w:eastAsia="Times New Roman"/>
                <w:color w:val="000000"/>
                <w:lang w:eastAsia="es-CL"/>
              </w:rPr>
              <w:t>,</w:t>
            </w:r>
            <w:r w:rsidR="00CA2582">
              <w:rPr>
                <w:rFonts w:eastAsia="Times New Roman"/>
                <w:color w:val="000000"/>
                <w:lang w:eastAsia="es-CL"/>
              </w:rPr>
              <w:t xml:space="preserve"> 5</w:t>
            </w:r>
            <w:r w:rsidR="007F100C">
              <w:rPr>
                <w:rFonts w:eastAsia="Times New Roman"/>
                <w:color w:val="000000"/>
                <w:lang w:eastAsia="es-CL"/>
              </w:rPr>
              <w:t>, 7 y 8</w:t>
            </w:r>
            <w:r w:rsidR="00CC4811">
              <w:rPr>
                <w:rFonts w:eastAsia="Times New Roman"/>
                <w:color w:val="000000"/>
                <w:lang w:eastAsia="es-CL"/>
              </w:rPr>
              <w:t>.</w:t>
            </w:r>
          </w:p>
        </w:tc>
      </w:tr>
      <w:tr w:rsidR="000D607C" w:rsidRPr="0025129B" w14:paraId="20BCC7A3" w14:textId="77777777" w:rsidTr="000D607C">
        <w:trPr>
          <w:trHeight w:val="142"/>
        </w:trPr>
        <w:tc>
          <w:tcPr>
            <w:tcW w:w="5000" w:type="pct"/>
            <w:gridSpan w:val="2"/>
          </w:tcPr>
          <w:p w14:paraId="6D6F95A5" w14:textId="77777777" w:rsidR="000D607C" w:rsidRPr="003D340C" w:rsidRDefault="00F64DF2" w:rsidP="007B7B90">
            <w:pPr>
              <w:rPr>
                <w:rFonts w:eastAsia="Times New Roman"/>
                <w:bCs/>
                <w:lang w:eastAsia="es-CL"/>
              </w:rPr>
            </w:pPr>
            <w:r>
              <w:rPr>
                <w:rFonts w:eastAsia="Times New Roman"/>
                <w:b/>
                <w:bCs/>
                <w:color w:val="000000"/>
                <w:lang w:eastAsia="es-CL"/>
              </w:rPr>
              <w:t>Do</w:t>
            </w:r>
            <w:r w:rsidR="007B7B90">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6CCCD06D" w14:textId="4E299284" w:rsidR="007B7B90" w:rsidRPr="00F82D4E" w:rsidRDefault="00CB3740" w:rsidP="00F82D4E">
            <w:pPr>
              <w:rPr>
                <w:rFonts w:eastAsia="Times New Roman"/>
                <w:bCs/>
                <w:lang w:eastAsia="es-CL"/>
              </w:rPr>
            </w:pPr>
            <w:r w:rsidRPr="00F82D4E">
              <w:rPr>
                <w:rFonts w:eastAsia="Times New Roman"/>
                <w:bCs/>
                <w:lang w:eastAsia="es-CL"/>
              </w:rPr>
              <w:t>In</w:t>
            </w:r>
            <w:r w:rsidR="000E2419" w:rsidRPr="00F82D4E">
              <w:rPr>
                <w:rFonts w:eastAsia="Times New Roman"/>
                <w:bCs/>
                <w:lang w:eastAsia="es-CL"/>
              </w:rPr>
              <w:t xml:space="preserve">formes de laboratorio </w:t>
            </w:r>
            <w:r w:rsidRPr="00F82D4E">
              <w:rPr>
                <w:rFonts w:eastAsia="Times New Roman"/>
                <w:bCs/>
                <w:lang w:eastAsia="es-CL"/>
              </w:rPr>
              <w:t>2020</w:t>
            </w:r>
            <w:r w:rsidR="000E2419" w:rsidRPr="00F82D4E">
              <w:rPr>
                <w:rFonts w:eastAsia="Times New Roman"/>
                <w:bCs/>
                <w:lang w:eastAsia="es-CL"/>
              </w:rPr>
              <w:t>.</w:t>
            </w:r>
          </w:p>
          <w:p w14:paraId="0864DE9C" w14:textId="4B145F85" w:rsidR="000E2419" w:rsidRPr="00F82D4E" w:rsidRDefault="00CB3740" w:rsidP="00F82D4E">
            <w:pPr>
              <w:rPr>
                <w:rFonts w:eastAsia="Times New Roman"/>
                <w:b/>
                <w:bCs/>
                <w:color w:val="000000"/>
                <w:lang w:eastAsia="es-CL"/>
              </w:rPr>
            </w:pPr>
            <w:r w:rsidRPr="00F82D4E">
              <w:rPr>
                <w:rFonts w:eastAsia="Times New Roman"/>
                <w:bCs/>
                <w:lang w:eastAsia="es-CL"/>
              </w:rPr>
              <w:t>Animales faenados</w:t>
            </w:r>
            <w:r w:rsidR="000E2419" w:rsidRPr="00F82D4E">
              <w:rPr>
                <w:rFonts w:eastAsia="Times New Roman"/>
                <w:bCs/>
                <w:lang w:eastAsia="es-CL"/>
              </w:rPr>
              <w:t>.</w:t>
            </w:r>
          </w:p>
        </w:tc>
      </w:tr>
      <w:tr w:rsidR="00A74310" w:rsidRPr="0025129B" w14:paraId="7E6B7B95" w14:textId="77777777" w:rsidTr="005D728A">
        <w:trPr>
          <w:trHeight w:val="319"/>
        </w:trPr>
        <w:tc>
          <w:tcPr>
            <w:tcW w:w="5000" w:type="pct"/>
            <w:gridSpan w:val="2"/>
            <w:tcBorders>
              <w:bottom w:val="single" w:sz="4" w:space="0" w:color="auto"/>
            </w:tcBorders>
          </w:tcPr>
          <w:p w14:paraId="05437E34" w14:textId="6E33EC5E" w:rsidR="000D607C" w:rsidRPr="0042040E" w:rsidRDefault="00CB6336" w:rsidP="008F751D">
            <w:pPr>
              <w:rPr>
                <w:rFonts w:cstheme="minorHAnsi"/>
                <w:bCs/>
                <w:sz w:val="22"/>
                <w:szCs w:val="22"/>
              </w:rPr>
            </w:pPr>
            <w:r w:rsidRPr="0042040E">
              <w:rPr>
                <w:rFonts w:cstheme="minorHAnsi"/>
                <w:bCs/>
                <w:sz w:val="22"/>
                <w:szCs w:val="22"/>
              </w:rPr>
              <w:t xml:space="preserve">I. </w:t>
            </w:r>
            <w:r w:rsidR="00F15F8C" w:rsidRPr="0042040E">
              <w:rPr>
                <w:rFonts w:cstheme="minorHAnsi"/>
                <w:bCs/>
                <w:sz w:val="22"/>
                <w:szCs w:val="22"/>
              </w:rPr>
              <w:t>Exigencia (s)</w:t>
            </w:r>
            <w:r w:rsidR="00A74310" w:rsidRPr="0042040E">
              <w:rPr>
                <w:rFonts w:cstheme="minorHAnsi"/>
                <w:bCs/>
                <w:sz w:val="22"/>
                <w:szCs w:val="22"/>
              </w:rPr>
              <w:t>:</w:t>
            </w:r>
            <w:r w:rsidR="00F15F8C" w:rsidRPr="0042040E">
              <w:rPr>
                <w:rFonts w:cstheme="minorHAnsi"/>
                <w:bCs/>
                <w:sz w:val="22"/>
                <w:szCs w:val="22"/>
              </w:rPr>
              <w:t xml:space="preserve"> </w:t>
            </w:r>
          </w:p>
          <w:p w14:paraId="5FE826A9" w14:textId="77777777" w:rsidR="00CB6336" w:rsidRPr="0042040E" w:rsidRDefault="00CB6336" w:rsidP="008F751D">
            <w:pPr>
              <w:rPr>
                <w:rFonts w:cstheme="minorHAnsi"/>
                <w:bCs/>
                <w:sz w:val="22"/>
                <w:szCs w:val="22"/>
              </w:rPr>
            </w:pPr>
          </w:p>
          <w:p w14:paraId="094D3708" w14:textId="140A63D8" w:rsidR="00311183" w:rsidRPr="0042040E" w:rsidRDefault="00BD4B11" w:rsidP="00CB6336">
            <w:pPr>
              <w:pStyle w:val="Prrafodelista"/>
              <w:numPr>
                <w:ilvl w:val="1"/>
                <w:numId w:val="38"/>
              </w:numPr>
              <w:rPr>
                <w:rFonts w:cstheme="minorHAnsi"/>
                <w:bCs/>
                <w:sz w:val="22"/>
                <w:szCs w:val="22"/>
              </w:rPr>
            </w:pPr>
            <w:r w:rsidRPr="0042040E">
              <w:rPr>
                <w:rFonts w:cstheme="minorHAnsi"/>
                <w:bCs/>
                <w:sz w:val="22"/>
                <w:szCs w:val="22"/>
              </w:rPr>
              <w:t xml:space="preserve">RCA </w:t>
            </w:r>
            <w:proofErr w:type="spellStart"/>
            <w:r w:rsidRPr="0042040E">
              <w:rPr>
                <w:rFonts w:cstheme="minorHAnsi"/>
                <w:bCs/>
                <w:sz w:val="22"/>
                <w:szCs w:val="22"/>
              </w:rPr>
              <w:t>N°</w:t>
            </w:r>
            <w:proofErr w:type="spellEnd"/>
            <w:r w:rsidRPr="0042040E">
              <w:rPr>
                <w:rFonts w:cstheme="minorHAnsi"/>
                <w:bCs/>
                <w:sz w:val="22"/>
                <w:szCs w:val="22"/>
              </w:rPr>
              <w:t xml:space="preserve"> 026/2009 Considerando 3.2</w:t>
            </w:r>
          </w:p>
          <w:p w14:paraId="7244F2D6" w14:textId="77777777" w:rsidR="002D105A" w:rsidRPr="0042040E" w:rsidRDefault="002D105A" w:rsidP="008F751D">
            <w:pPr>
              <w:rPr>
                <w:rFonts w:cstheme="minorHAnsi"/>
                <w:bCs/>
                <w:sz w:val="22"/>
                <w:szCs w:val="22"/>
              </w:rPr>
            </w:pPr>
          </w:p>
          <w:p w14:paraId="5A250024" w14:textId="77777777" w:rsidR="00BD4B11" w:rsidRPr="0042040E" w:rsidRDefault="00BD4B11" w:rsidP="00BD4B11">
            <w:pPr>
              <w:rPr>
                <w:rFonts w:cstheme="minorHAnsi"/>
                <w:bCs/>
                <w:i/>
                <w:sz w:val="22"/>
                <w:szCs w:val="22"/>
              </w:rPr>
            </w:pPr>
            <w:r w:rsidRPr="0042040E">
              <w:rPr>
                <w:rFonts w:cstheme="minorHAnsi"/>
                <w:bCs/>
                <w:i/>
                <w:sz w:val="22"/>
                <w:szCs w:val="22"/>
              </w:rPr>
              <w:t>2. Sistema de Tratamiento de Riles en Planta Faenadora San Carlos.</w:t>
            </w:r>
          </w:p>
          <w:p w14:paraId="58833D6B" w14:textId="77777777" w:rsidR="00BD4B11" w:rsidRPr="0042040E" w:rsidRDefault="00BD4B11" w:rsidP="00BD4B11">
            <w:pPr>
              <w:rPr>
                <w:rFonts w:cstheme="minorHAnsi"/>
                <w:bCs/>
                <w:i/>
                <w:sz w:val="22"/>
                <w:szCs w:val="22"/>
              </w:rPr>
            </w:pPr>
            <w:r w:rsidRPr="0042040E">
              <w:rPr>
                <w:rFonts w:cstheme="minorHAnsi"/>
                <w:bCs/>
                <w:i/>
                <w:sz w:val="22"/>
                <w:szCs w:val="22"/>
              </w:rPr>
              <w:t>El sistema de tratamiento a implementar se divide en tres etapas. La primera estará formada por un sistema de cámaras que retendrán principalmente los sólidos sedimentables y las grasas (Tratamiento Primario). La segunda etapa estará formada por los Biofiltros percoladores (Tratamiento Secundario), en esta etapa se abatirán principalmente los sólidos suspendidos. El proceso termina con la cloración del agua tratada antes de ser entregada al curso de agua superficial (Estero Margarita).</w:t>
            </w:r>
          </w:p>
          <w:p w14:paraId="3DD811A1" w14:textId="77777777" w:rsidR="00BD4B11" w:rsidRPr="0042040E" w:rsidRDefault="00BD4B11" w:rsidP="00BD4B11">
            <w:pPr>
              <w:rPr>
                <w:rFonts w:cstheme="minorHAnsi"/>
                <w:bCs/>
                <w:i/>
                <w:sz w:val="22"/>
                <w:szCs w:val="22"/>
              </w:rPr>
            </w:pPr>
            <w:r w:rsidRPr="0042040E">
              <w:rPr>
                <w:rFonts w:cstheme="minorHAnsi"/>
                <w:bCs/>
                <w:i/>
                <w:sz w:val="22"/>
                <w:szCs w:val="22"/>
              </w:rPr>
              <w:t>Etapas y elementos que forman el sistema de tratamiento de Riles de la Planta Faenadora San Carlos:</w:t>
            </w:r>
          </w:p>
          <w:p w14:paraId="25292C93" w14:textId="77777777" w:rsidR="002D105A" w:rsidRPr="0042040E" w:rsidRDefault="002D105A" w:rsidP="00BD4B11">
            <w:pPr>
              <w:rPr>
                <w:rFonts w:cstheme="minorHAnsi"/>
                <w:bCs/>
                <w:i/>
                <w:sz w:val="22"/>
                <w:szCs w:val="22"/>
              </w:rPr>
            </w:pPr>
          </w:p>
          <w:p w14:paraId="379FCA23" w14:textId="77777777" w:rsidR="00BD4B11" w:rsidRPr="0042040E" w:rsidRDefault="00BD4B11" w:rsidP="00BD4B11">
            <w:pPr>
              <w:rPr>
                <w:rFonts w:cstheme="minorHAnsi"/>
                <w:bCs/>
                <w:i/>
                <w:sz w:val="22"/>
                <w:szCs w:val="22"/>
              </w:rPr>
            </w:pPr>
            <w:r w:rsidRPr="0042040E">
              <w:rPr>
                <w:rFonts w:cstheme="minorHAnsi"/>
                <w:bCs/>
                <w:i/>
                <w:sz w:val="22"/>
                <w:szCs w:val="22"/>
              </w:rPr>
              <w:t>1º TRATAMIENTO PRIMARIO</w:t>
            </w:r>
          </w:p>
          <w:p w14:paraId="081A662D" w14:textId="77777777" w:rsidR="00BD4B11" w:rsidRPr="0042040E" w:rsidRDefault="00BD4B11" w:rsidP="00BD4B11">
            <w:pPr>
              <w:rPr>
                <w:rFonts w:cstheme="minorHAnsi"/>
                <w:bCs/>
                <w:i/>
                <w:sz w:val="22"/>
                <w:szCs w:val="22"/>
              </w:rPr>
            </w:pPr>
            <w:r w:rsidRPr="0042040E">
              <w:rPr>
                <w:rFonts w:cstheme="minorHAnsi"/>
                <w:bCs/>
                <w:i/>
                <w:sz w:val="22"/>
                <w:szCs w:val="22"/>
              </w:rPr>
              <w:t>Cámara separadora de sólidos con sistema de rejas</w:t>
            </w:r>
          </w:p>
          <w:p w14:paraId="77CE8E6E" w14:textId="77777777" w:rsidR="00BD4B11" w:rsidRPr="0042040E" w:rsidRDefault="00BD4B11" w:rsidP="00BD4B11">
            <w:pPr>
              <w:rPr>
                <w:rFonts w:cstheme="minorHAnsi"/>
                <w:bCs/>
                <w:i/>
                <w:sz w:val="22"/>
                <w:szCs w:val="22"/>
              </w:rPr>
            </w:pPr>
            <w:r w:rsidRPr="0042040E">
              <w:rPr>
                <w:rFonts w:cstheme="minorHAnsi"/>
                <w:bCs/>
                <w:i/>
                <w:sz w:val="22"/>
                <w:szCs w:val="22"/>
              </w:rPr>
              <w:t>Cámara de sedimentación con sistema de mallas</w:t>
            </w:r>
          </w:p>
          <w:p w14:paraId="4A3B1A1B" w14:textId="77777777" w:rsidR="00BD4B11" w:rsidRPr="0042040E" w:rsidRDefault="00BD4B11" w:rsidP="00BD4B11">
            <w:pPr>
              <w:rPr>
                <w:rFonts w:cstheme="minorHAnsi"/>
                <w:bCs/>
                <w:i/>
                <w:sz w:val="22"/>
                <w:szCs w:val="22"/>
              </w:rPr>
            </w:pPr>
            <w:r w:rsidRPr="0042040E">
              <w:rPr>
                <w:rFonts w:cstheme="minorHAnsi"/>
                <w:bCs/>
                <w:i/>
                <w:sz w:val="22"/>
                <w:szCs w:val="22"/>
              </w:rPr>
              <w:t>Cámara de enfriamiento y desgrasado</w:t>
            </w:r>
          </w:p>
          <w:p w14:paraId="5865594B" w14:textId="77777777" w:rsidR="00BD4B11" w:rsidRPr="0042040E" w:rsidRDefault="00BD4B11" w:rsidP="00BD4B11">
            <w:pPr>
              <w:rPr>
                <w:rFonts w:cstheme="minorHAnsi"/>
                <w:bCs/>
                <w:i/>
                <w:sz w:val="22"/>
                <w:szCs w:val="22"/>
              </w:rPr>
            </w:pPr>
            <w:r w:rsidRPr="0042040E">
              <w:rPr>
                <w:rFonts w:cstheme="minorHAnsi"/>
                <w:bCs/>
                <w:i/>
                <w:sz w:val="22"/>
                <w:szCs w:val="22"/>
              </w:rPr>
              <w:t xml:space="preserve">Cámara </w:t>
            </w:r>
            <w:proofErr w:type="spellStart"/>
            <w:r w:rsidRPr="0042040E">
              <w:rPr>
                <w:rFonts w:cstheme="minorHAnsi"/>
                <w:bCs/>
                <w:i/>
                <w:sz w:val="22"/>
                <w:szCs w:val="22"/>
              </w:rPr>
              <w:t>desgrasadora</w:t>
            </w:r>
            <w:proofErr w:type="spellEnd"/>
          </w:p>
          <w:p w14:paraId="431F8A22" w14:textId="77777777" w:rsidR="00BD4B11" w:rsidRPr="0042040E" w:rsidRDefault="00BD4B11" w:rsidP="00BD4B11">
            <w:pPr>
              <w:rPr>
                <w:rFonts w:cstheme="minorHAnsi"/>
                <w:bCs/>
                <w:i/>
                <w:sz w:val="22"/>
                <w:szCs w:val="22"/>
              </w:rPr>
            </w:pPr>
            <w:r w:rsidRPr="0042040E">
              <w:rPr>
                <w:rFonts w:cstheme="minorHAnsi"/>
                <w:bCs/>
                <w:i/>
                <w:sz w:val="22"/>
                <w:szCs w:val="22"/>
              </w:rPr>
              <w:t>Estanque de homogenización</w:t>
            </w:r>
          </w:p>
          <w:p w14:paraId="2C0305CE" w14:textId="77777777" w:rsidR="00BD4B11" w:rsidRPr="0042040E" w:rsidRDefault="00BD4B11" w:rsidP="00BD4B11">
            <w:pPr>
              <w:rPr>
                <w:rFonts w:cstheme="minorHAnsi"/>
                <w:bCs/>
                <w:i/>
                <w:sz w:val="22"/>
                <w:szCs w:val="22"/>
              </w:rPr>
            </w:pPr>
            <w:r w:rsidRPr="0042040E">
              <w:rPr>
                <w:rFonts w:cstheme="minorHAnsi"/>
                <w:bCs/>
                <w:i/>
                <w:sz w:val="22"/>
                <w:szCs w:val="22"/>
              </w:rPr>
              <w:t>Planta elevadora</w:t>
            </w:r>
          </w:p>
          <w:p w14:paraId="0B02864F" w14:textId="77777777" w:rsidR="00BD4B11" w:rsidRPr="0042040E" w:rsidRDefault="00BD4B11" w:rsidP="00BD4B11">
            <w:pPr>
              <w:rPr>
                <w:rFonts w:cstheme="minorHAnsi"/>
                <w:bCs/>
                <w:i/>
                <w:sz w:val="22"/>
                <w:szCs w:val="22"/>
              </w:rPr>
            </w:pPr>
          </w:p>
          <w:p w14:paraId="7AE72956" w14:textId="77777777" w:rsidR="00BD4B11" w:rsidRPr="0042040E" w:rsidRDefault="00BD4B11" w:rsidP="00BD4B11">
            <w:pPr>
              <w:rPr>
                <w:rFonts w:cstheme="minorHAnsi"/>
                <w:bCs/>
                <w:i/>
                <w:sz w:val="22"/>
                <w:szCs w:val="22"/>
              </w:rPr>
            </w:pPr>
            <w:r w:rsidRPr="0042040E">
              <w:rPr>
                <w:rFonts w:cstheme="minorHAnsi"/>
                <w:bCs/>
                <w:i/>
                <w:sz w:val="22"/>
                <w:szCs w:val="22"/>
              </w:rPr>
              <w:t>2º TRATAMIENTO SECUNDARIO</w:t>
            </w:r>
          </w:p>
          <w:p w14:paraId="1129C1A1" w14:textId="77777777" w:rsidR="00BD4B11" w:rsidRPr="0042040E" w:rsidRDefault="00BD4B11" w:rsidP="00BD4B11">
            <w:pPr>
              <w:rPr>
                <w:rFonts w:cstheme="minorHAnsi"/>
                <w:bCs/>
                <w:i/>
                <w:sz w:val="22"/>
                <w:szCs w:val="22"/>
              </w:rPr>
            </w:pPr>
            <w:r w:rsidRPr="0042040E">
              <w:rPr>
                <w:rFonts w:cstheme="minorHAnsi"/>
                <w:bCs/>
                <w:i/>
                <w:sz w:val="22"/>
                <w:szCs w:val="22"/>
              </w:rPr>
              <w:t>Biofiltros percoladores 1 y 2</w:t>
            </w:r>
          </w:p>
          <w:p w14:paraId="09F5FADC" w14:textId="77777777" w:rsidR="002D105A" w:rsidRPr="0042040E" w:rsidRDefault="002D105A" w:rsidP="00BD4B11">
            <w:pPr>
              <w:rPr>
                <w:rFonts w:cstheme="minorHAnsi"/>
                <w:bCs/>
                <w:i/>
                <w:sz w:val="22"/>
                <w:szCs w:val="22"/>
              </w:rPr>
            </w:pPr>
          </w:p>
          <w:p w14:paraId="3CA57455" w14:textId="77777777" w:rsidR="00BD4B11" w:rsidRPr="0042040E" w:rsidRDefault="00BD4B11" w:rsidP="00BD4B11">
            <w:pPr>
              <w:rPr>
                <w:rFonts w:cstheme="minorHAnsi"/>
                <w:bCs/>
                <w:i/>
                <w:sz w:val="22"/>
                <w:szCs w:val="22"/>
              </w:rPr>
            </w:pPr>
            <w:r w:rsidRPr="0042040E">
              <w:rPr>
                <w:rFonts w:cstheme="minorHAnsi"/>
                <w:bCs/>
                <w:i/>
                <w:sz w:val="22"/>
                <w:szCs w:val="22"/>
              </w:rPr>
              <w:t>3º DESINFECCION</w:t>
            </w:r>
          </w:p>
          <w:p w14:paraId="326CB360" w14:textId="77777777" w:rsidR="00BD4B11" w:rsidRPr="0042040E" w:rsidRDefault="00BD4B11" w:rsidP="00BD4B11">
            <w:pPr>
              <w:rPr>
                <w:rFonts w:cstheme="minorHAnsi"/>
                <w:bCs/>
                <w:i/>
                <w:sz w:val="22"/>
                <w:szCs w:val="22"/>
              </w:rPr>
            </w:pPr>
            <w:r w:rsidRPr="0042040E">
              <w:rPr>
                <w:rFonts w:cstheme="minorHAnsi"/>
                <w:bCs/>
                <w:i/>
                <w:sz w:val="22"/>
                <w:szCs w:val="22"/>
              </w:rPr>
              <w:t>Sistema de cloración</w:t>
            </w:r>
          </w:p>
          <w:p w14:paraId="0F2A4331" w14:textId="77777777" w:rsidR="002D105A" w:rsidRPr="0042040E" w:rsidRDefault="002D105A" w:rsidP="00BD4B11">
            <w:pPr>
              <w:rPr>
                <w:rFonts w:cstheme="minorHAnsi"/>
                <w:bCs/>
                <w:i/>
                <w:sz w:val="22"/>
                <w:szCs w:val="22"/>
              </w:rPr>
            </w:pPr>
          </w:p>
          <w:p w14:paraId="6360760E" w14:textId="7C3336D1" w:rsidR="00BD4B11" w:rsidRPr="0042040E" w:rsidRDefault="00BD4B11" w:rsidP="00BD4B11">
            <w:pPr>
              <w:rPr>
                <w:rFonts w:cstheme="minorHAnsi"/>
                <w:bCs/>
                <w:i/>
                <w:sz w:val="22"/>
                <w:szCs w:val="22"/>
              </w:rPr>
            </w:pPr>
            <w:r w:rsidRPr="0042040E">
              <w:rPr>
                <w:rFonts w:cstheme="minorHAnsi"/>
                <w:bCs/>
                <w:i/>
                <w:sz w:val="22"/>
                <w:szCs w:val="22"/>
              </w:rPr>
              <w:t xml:space="preserve">A </w:t>
            </w:r>
            <w:r w:rsidR="00A34E36" w:rsidRPr="0042040E">
              <w:rPr>
                <w:rFonts w:cstheme="minorHAnsi"/>
                <w:bCs/>
                <w:i/>
                <w:sz w:val="22"/>
                <w:szCs w:val="22"/>
              </w:rPr>
              <w:t>continuación,</w:t>
            </w:r>
            <w:r w:rsidRPr="0042040E">
              <w:rPr>
                <w:rFonts w:cstheme="minorHAnsi"/>
                <w:bCs/>
                <w:i/>
                <w:sz w:val="22"/>
                <w:szCs w:val="22"/>
              </w:rPr>
              <w:t xml:space="preserve"> se describen las principales funciones de cada una de las etapas del sistema de</w:t>
            </w:r>
            <w:r w:rsidR="002D105A" w:rsidRPr="0042040E">
              <w:rPr>
                <w:rFonts w:cstheme="minorHAnsi"/>
                <w:bCs/>
                <w:i/>
                <w:sz w:val="22"/>
                <w:szCs w:val="22"/>
              </w:rPr>
              <w:t xml:space="preserve"> </w:t>
            </w:r>
            <w:r w:rsidRPr="0042040E">
              <w:rPr>
                <w:rFonts w:cstheme="minorHAnsi"/>
                <w:bCs/>
                <w:i/>
                <w:sz w:val="22"/>
                <w:szCs w:val="22"/>
              </w:rPr>
              <w:t>tratamiento de riles:</w:t>
            </w:r>
          </w:p>
          <w:p w14:paraId="069DED54" w14:textId="77777777" w:rsidR="00BD4B11" w:rsidRPr="0042040E" w:rsidRDefault="00BD4B11" w:rsidP="00BD4B11">
            <w:pPr>
              <w:rPr>
                <w:rFonts w:cstheme="minorHAnsi"/>
                <w:bCs/>
                <w:i/>
                <w:color w:val="FF0000"/>
                <w:sz w:val="22"/>
                <w:szCs w:val="22"/>
              </w:rPr>
            </w:pPr>
            <w:r w:rsidRPr="0042040E">
              <w:rPr>
                <w:rFonts w:cstheme="minorHAnsi"/>
                <w:bCs/>
                <w:i/>
                <w:sz w:val="22"/>
                <w:szCs w:val="22"/>
              </w:rPr>
              <w:t>1º TRATAMIENTO PRIMARIO</w:t>
            </w:r>
          </w:p>
          <w:p w14:paraId="73A654C1" w14:textId="06EEF0F3" w:rsidR="00F15F8C" w:rsidRDefault="00BD4B11" w:rsidP="008E4AB3">
            <w:pPr>
              <w:rPr>
                <w:rFonts w:cstheme="minorHAnsi"/>
                <w:bCs/>
                <w:i/>
                <w:sz w:val="22"/>
                <w:szCs w:val="22"/>
              </w:rPr>
            </w:pPr>
            <w:r w:rsidRPr="0042040E">
              <w:rPr>
                <w:rFonts w:cstheme="minorHAnsi"/>
                <w:bCs/>
                <w:i/>
                <w:sz w:val="22"/>
                <w:szCs w:val="22"/>
              </w:rPr>
              <w:lastRenderedPageBreak/>
              <w:t>a</w:t>
            </w:r>
            <w:r w:rsidR="00E66294" w:rsidRPr="0042040E">
              <w:rPr>
                <w:rFonts w:cstheme="minorHAnsi"/>
                <w:bCs/>
                <w:i/>
                <w:sz w:val="22"/>
                <w:szCs w:val="22"/>
              </w:rPr>
              <w:t>). Cámara</w:t>
            </w:r>
            <w:r w:rsidR="002D105A" w:rsidRPr="0042040E">
              <w:rPr>
                <w:rFonts w:cstheme="minorHAnsi"/>
                <w:bCs/>
                <w:i/>
                <w:sz w:val="22"/>
                <w:szCs w:val="22"/>
              </w:rPr>
              <w:t xml:space="preserve"> </w:t>
            </w:r>
            <w:r w:rsidRPr="0042040E">
              <w:rPr>
                <w:rFonts w:cstheme="minorHAnsi"/>
                <w:bCs/>
                <w:i/>
                <w:sz w:val="22"/>
                <w:szCs w:val="22"/>
              </w:rPr>
              <w:t>separadora de sólidos con sistema de rejas</w:t>
            </w:r>
            <w:r w:rsidR="0042040E">
              <w:rPr>
                <w:rFonts w:cstheme="minorHAnsi"/>
                <w:bCs/>
                <w:i/>
                <w:sz w:val="22"/>
                <w:szCs w:val="22"/>
              </w:rPr>
              <w:t>.</w:t>
            </w:r>
          </w:p>
          <w:p w14:paraId="179E56AC" w14:textId="77777777" w:rsidR="0042040E" w:rsidRPr="0042040E" w:rsidRDefault="0042040E" w:rsidP="008E4AB3">
            <w:pPr>
              <w:rPr>
                <w:rFonts w:cstheme="minorHAnsi"/>
                <w:bCs/>
                <w:sz w:val="22"/>
                <w:szCs w:val="22"/>
              </w:rPr>
            </w:pPr>
          </w:p>
          <w:p w14:paraId="4F0E5484" w14:textId="138157A9" w:rsidR="00BD4B11" w:rsidRPr="0042040E" w:rsidRDefault="00BD4B11" w:rsidP="00BD4B11">
            <w:pPr>
              <w:rPr>
                <w:rFonts w:cstheme="minorHAnsi"/>
                <w:bCs/>
                <w:i/>
                <w:sz w:val="22"/>
                <w:szCs w:val="22"/>
              </w:rPr>
            </w:pPr>
            <w:r w:rsidRPr="0042040E">
              <w:rPr>
                <w:rFonts w:cstheme="minorHAnsi"/>
                <w:bCs/>
                <w:i/>
                <w:sz w:val="22"/>
                <w:szCs w:val="22"/>
              </w:rPr>
              <w:t>La función de esta cámara será separar los sólidos de un tamaño mayor a 30</w:t>
            </w:r>
            <w:r w:rsidR="002D105A" w:rsidRPr="0042040E">
              <w:rPr>
                <w:rFonts w:cstheme="minorHAnsi"/>
                <w:bCs/>
                <w:i/>
                <w:sz w:val="22"/>
                <w:szCs w:val="22"/>
              </w:rPr>
              <w:t xml:space="preserve"> </w:t>
            </w:r>
            <w:r w:rsidRPr="0042040E">
              <w:rPr>
                <w:rFonts w:cstheme="minorHAnsi"/>
                <w:bCs/>
                <w:i/>
                <w:sz w:val="22"/>
                <w:szCs w:val="22"/>
              </w:rPr>
              <w:t xml:space="preserve">mm desde las aguas rojas, esto por un sistema de rejas en la que los sólidos quedarán atrapados. Luego los sólidos pasarán a una bandeja de estruje, para posteriormente ser retirados manualmente para ser tratados como </w:t>
            </w:r>
            <w:r w:rsidR="0042040E" w:rsidRPr="0042040E">
              <w:rPr>
                <w:rFonts w:cstheme="minorHAnsi"/>
                <w:bCs/>
                <w:i/>
                <w:sz w:val="22"/>
                <w:szCs w:val="22"/>
              </w:rPr>
              <w:t>desechos sólidos</w:t>
            </w:r>
            <w:r w:rsidRPr="0042040E">
              <w:rPr>
                <w:rFonts w:cstheme="minorHAnsi"/>
                <w:bCs/>
                <w:i/>
                <w:sz w:val="22"/>
                <w:szCs w:val="22"/>
              </w:rPr>
              <w:t>.</w:t>
            </w:r>
          </w:p>
          <w:p w14:paraId="73CD3513" w14:textId="77777777" w:rsidR="00BD4B11" w:rsidRPr="0042040E" w:rsidRDefault="00BD4B11" w:rsidP="00BD4B11">
            <w:pPr>
              <w:rPr>
                <w:rFonts w:cstheme="minorHAnsi"/>
                <w:bCs/>
                <w:i/>
                <w:sz w:val="22"/>
                <w:szCs w:val="22"/>
              </w:rPr>
            </w:pPr>
            <w:r w:rsidRPr="0042040E">
              <w:rPr>
                <w:rFonts w:cstheme="minorHAnsi"/>
                <w:bCs/>
                <w:i/>
                <w:sz w:val="22"/>
                <w:szCs w:val="22"/>
              </w:rPr>
              <w:t>El retiro manual desde la bandeja se realizará regularmente durante la jornada de trabajo.</w:t>
            </w:r>
          </w:p>
          <w:p w14:paraId="227A140A" w14:textId="77777777" w:rsidR="00BD4B11" w:rsidRPr="0042040E" w:rsidRDefault="00BD4B11" w:rsidP="00BD4B11">
            <w:pPr>
              <w:rPr>
                <w:rFonts w:cstheme="minorHAnsi"/>
                <w:bCs/>
                <w:i/>
                <w:sz w:val="22"/>
                <w:szCs w:val="22"/>
              </w:rPr>
            </w:pPr>
            <w:r w:rsidRPr="0042040E">
              <w:rPr>
                <w:rFonts w:cstheme="minorHAnsi"/>
                <w:bCs/>
                <w:i/>
                <w:sz w:val="22"/>
                <w:szCs w:val="22"/>
              </w:rPr>
              <w:t xml:space="preserve">La parte líquida continúa a través de las rejas para seguir a la cámara </w:t>
            </w:r>
            <w:proofErr w:type="spellStart"/>
            <w:r w:rsidRPr="0042040E">
              <w:rPr>
                <w:rFonts w:cstheme="minorHAnsi"/>
                <w:bCs/>
                <w:i/>
                <w:sz w:val="22"/>
                <w:szCs w:val="22"/>
              </w:rPr>
              <w:t>desgrasadora</w:t>
            </w:r>
            <w:proofErr w:type="spellEnd"/>
            <w:r w:rsidRPr="0042040E">
              <w:rPr>
                <w:rFonts w:cstheme="minorHAnsi"/>
                <w:bCs/>
                <w:i/>
                <w:sz w:val="22"/>
                <w:szCs w:val="22"/>
              </w:rPr>
              <w:t>.</w:t>
            </w:r>
          </w:p>
          <w:p w14:paraId="405F7A1B" w14:textId="77777777" w:rsidR="00BD4B11" w:rsidRPr="0042040E" w:rsidRDefault="00BD4B11" w:rsidP="00BD4B11">
            <w:pPr>
              <w:rPr>
                <w:rFonts w:cstheme="minorHAnsi"/>
                <w:bCs/>
                <w:i/>
                <w:sz w:val="22"/>
                <w:szCs w:val="22"/>
              </w:rPr>
            </w:pPr>
            <w:r w:rsidRPr="0042040E">
              <w:rPr>
                <w:rFonts w:cstheme="minorHAnsi"/>
                <w:bCs/>
                <w:i/>
                <w:sz w:val="22"/>
                <w:szCs w:val="22"/>
              </w:rPr>
              <w:t xml:space="preserve">La cámara </w:t>
            </w:r>
            <w:proofErr w:type="spellStart"/>
            <w:r w:rsidRPr="0042040E">
              <w:rPr>
                <w:rFonts w:cstheme="minorHAnsi"/>
                <w:bCs/>
                <w:i/>
                <w:sz w:val="22"/>
                <w:szCs w:val="22"/>
              </w:rPr>
              <w:t>desgrasadora</w:t>
            </w:r>
            <w:proofErr w:type="spellEnd"/>
            <w:r w:rsidRPr="0042040E">
              <w:rPr>
                <w:rFonts w:cstheme="minorHAnsi"/>
                <w:bCs/>
                <w:i/>
                <w:sz w:val="22"/>
                <w:szCs w:val="22"/>
              </w:rPr>
              <w:t>, se construirá en hormigón armado y tendrá las siguientes dimensiones aproximadas: largo 3 m, ancho 1,5 m y profundidad 1,5 m, teniendo una capacidad útil de aproximadamente 6,75 m</w:t>
            </w:r>
            <w:r w:rsidRPr="0042040E">
              <w:rPr>
                <w:rFonts w:cstheme="minorHAnsi"/>
                <w:bCs/>
                <w:i/>
                <w:sz w:val="22"/>
                <w:szCs w:val="22"/>
                <w:vertAlign w:val="superscript"/>
              </w:rPr>
              <w:t>3</w:t>
            </w:r>
            <w:r w:rsidRPr="0042040E">
              <w:rPr>
                <w:rFonts w:cstheme="minorHAnsi"/>
                <w:bCs/>
                <w:i/>
                <w:sz w:val="22"/>
                <w:szCs w:val="22"/>
              </w:rPr>
              <w:t>.</w:t>
            </w:r>
          </w:p>
          <w:p w14:paraId="29DC39AC" w14:textId="77777777" w:rsidR="00BD4B11" w:rsidRPr="0042040E" w:rsidRDefault="00BD4B11" w:rsidP="008E4AB3">
            <w:pPr>
              <w:rPr>
                <w:rFonts w:cstheme="minorHAnsi"/>
                <w:bCs/>
                <w:i/>
                <w:sz w:val="22"/>
                <w:szCs w:val="22"/>
              </w:rPr>
            </w:pPr>
          </w:p>
          <w:p w14:paraId="009D497D" w14:textId="09DF06FA" w:rsidR="00BD4B11" w:rsidRDefault="00BD4B11" w:rsidP="00BD4B11">
            <w:pPr>
              <w:rPr>
                <w:rFonts w:cstheme="minorHAnsi"/>
                <w:bCs/>
                <w:i/>
                <w:sz w:val="22"/>
                <w:szCs w:val="22"/>
              </w:rPr>
            </w:pPr>
            <w:r w:rsidRPr="0042040E">
              <w:rPr>
                <w:rFonts w:cstheme="minorHAnsi"/>
                <w:bCs/>
                <w:i/>
                <w:sz w:val="22"/>
                <w:szCs w:val="22"/>
              </w:rPr>
              <w:t>b</w:t>
            </w:r>
            <w:r w:rsidR="00E66294" w:rsidRPr="0042040E">
              <w:rPr>
                <w:rFonts w:cstheme="minorHAnsi"/>
                <w:bCs/>
                <w:i/>
                <w:sz w:val="22"/>
                <w:szCs w:val="22"/>
              </w:rPr>
              <w:t>). Cámara</w:t>
            </w:r>
            <w:r w:rsidR="00730E7D" w:rsidRPr="0042040E">
              <w:rPr>
                <w:rFonts w:cstheme="minorHAnsi"/>
                <w:bCs/>
                <w:i/>
                <w:sz w:val="22"/>
                <w:szCs w:val="22"/>
              </w:rPr>
              <w:t xml:space="preserve"> </w:t>
            </w:r>
            <w:r w:rsidRPr="0042040E">
              <w:rPr>
                <w:rFonts w:cstheme="minorHAnsi"/>
                <w:bCs/>
                <w:i/>
                <w:sz w:val="22"/>
                <w:szCs w:val="22"/>
              </w:rPr>
              <w:t>de sedimentación con sistema de mallas</w:t>
            </w:r>
            <w:r w:rsidR="0042040E">
              <w:rPr>
                <w:rFonts w:cstheme="minorHAnsi"/>
                <w:bCs/>
                <w:i/>
                <w:sz w:val="22"/>
                <w:szCs w:val="22"/>
              </w:rPr>
              <w:t>.</w:t>
            </w:r>
          </w:p>
          <w:p w14:paraId="4C1B4D0E" w14:textId="77777777" w:rsidR="0042040E" w:rsidRPr="0042040E" w:rsidRDefault="0042040E" w:rsidP="00BD4B11">
            <w:pPr>
              <w:rPr>
                <w:rFonts w:cstheme="minorHAnsi"/>
                <w:bCs/>
                <w:i/>
                <w:sz w:val="22"/>
                <w:szCs w:val="22"/>
              </w:rPr>
            </w:pPr>
          </w:p>
          <w:p w14:paraId="2D18F742" w14:textId="77777777" w:rsidR="00BD4B11" w:rsidRPr="0042040E" w:rsidRDefault="00BD4B11" w:rsidP="00BD4B11">
            <w:pPr>
              <w:rPr>
                <w:rFonts w:cstheme="minorHAnsi"/>
                <w:bCs/>
                <w:i/>
                <w:sz w:val="22"/>
                <w:szCs w:val="22"/>
              </w:rPr>
            </w:pPr>
            <w:r w:rsidRPr="0042040E">
              <w:rPr>
                <w:rFonts w:cstheme="minorHAnsi"/>
                <w:bCs/>
                <w:i/>
                <w:sz w:val="22"/>
                <w:szCs w:val="22"/>
              </w:rPr>
              <w:t xml:space="preserve">Al igual que la unidad anterior, esta cámara tiene por función separar sólidos. En la parte anterior por donde ingresa el </w:t>
            </w:r>
            <w:proofErr w:type="spellStart"/>
            <w:r w:rsidRPr="0042040E">
              <w:rPr>
                <w:rFonts w:cstheme="minorHAnsi"/>
                <w:bCs/>
                <w:i/>
                <w:sz w:val="22"/>
                <w:szCs w:val="22"/>
              </w:rPr>
              <w:t>Ril</w:t>
            </w:r>
            <w:proofErr w:type="spellEnd"/>
            <w:r w:rsidRPr="0042040E">
              <w:rPr>
                <w:rFonts w:cstheme="minorHAnsi"/>
                <w:bCs/>
                <w:i/>
                <w:sz w:val="22"/>
                <w:szCs w:val="22"/>
              </w:rPr>
              <w:t xml:space="preserve"> esta cámara estará provista de una bandeja de malla (10mm x 10mm), para atrapar los sólidos de mayor tamaño, además la cámara contará con tres subdivisiones en su interior y cuya función será retener de las aguas verdes los sólidos mayores mediante la retención de </w:t>
            </w:r>
            <w:proofErr w:type="gramStart"/>
            <w:r w:rsidRPr="0042040E">
              <w:rPr>
                <w:rFonts w:cstheme="minorHAnsi"/>
                <w:bCs/>
                <w:i/>
                <w:sz w:val="22"/>
                <w:szCs w:val="22"/>
              </w:rPr>
              <w:t>esta aguas</w:t>
            </w:r>
            <w:proofErr w:type="gramEnd"/>
            <w:r w:rsidRPr="0042040E">
              <w:rPr>
                <w:rFonts w:cstheme="minorHAnsi"/>
                <w:bCs/>
                <w:i/>
                <w:sz w:val="22"/>
                <w:szCs w:val="22"/>
              </w:rPr>
              <w:t xml:space="preserve"> en la cámara por aproximadamente 4 </w:t>
            </w:r>
            <w:proofErr w:type="spellStart"/>
            <w:r w:rsidRPr="0042040E">
              <w:rPr>
                <w:rFonts w:cstheme="minorHAnsi"/>
                <w:bCs/>
                <w:i/>
                <w:sz w:val="22"/>
                <w:szCs w:val="22"/>
              </w:rPr>
              <w:t>hrs</w:t>
            </w:r>
            <w:proofErr w:type="spellEnd"/>
            <w:r w:rsidRPr="0042040E">
              <w:rPr>
                <w:rFonts w:cstheme="minorHAnsi"/>
                <w:bCs/>
                <w:i/>
                <w:sz w:val="22"/>
                <w:szCs w:val="22"/>
              </w:rPr>
              <w:t>., lo que permitirá la sedimentación de los sólidos.</w:t>
            </w:r>
          </w:p>
          <w:p w14:paraId="31D27752" w14:textId="77777777" w:rsidR="00BD4B11" w:rsidRPr="0042040E" w:rsidRDefault="00BD4B11" w:rsidP="00BD4B11">
            <w:pPr>
              <w:rPr>
                <w:rFonts w:cstheme="minorHAnsi"/>
                <w:bCs/>
                <w:i/>
                <w:sz w:val="22"/>
                <w:szCs w:val="22"/>
              </w:rPr>
            </w:pPr>
            <w:r w:rsidRPr="0042040E">
              <w:rPr>
                <w:rFonts w:cstheme="minorHAnsi"/>
                <w:bCs/>
                <w:i/>
                <w:sz w:val="22"/>
                <w:szCs w:val="22"/>
              </w:rPr>
              <w:t>Los sólidos retenidos en la bandeja de entrada al igual que los que sedimentan serán retirados</w:t>
            </w:r>
            <w:r w:rsidR="00730E7D" w:rsidRPr="0042040E">
              <w:rPr>
                <w:rFonts w:cstheme="minorHAnsi"/>
                <w:bCs/>
                <w:i/>
                <w:sz w:val="22"/>
                <w:szCs w:val="22"/>
              </w:rPr>
              <w:t xml:space="preserve"> </w:t>
            </w:r>
            <w:r w:rsidRPr="0042040E">
              <w:rPr>
                <w:rFonts w:cstheme="minorHAnsi"/>
                <w:bCs/>
                <w:i/>
                <w:sz w:val="22"/>
                <w:szCs w:val="22"/>
              </w:rPr>
              <w:t>diariamente en forma manual para ser tratados como desechos sólidos.</w:t>
            </w:r>
          </w:p>
          <w:p w14:paraId="723849AF" w14:textId="77777777" w:rsidR="00BD4B11" w:rsidRPr="0042040E" w:rsidRDefault="00BD4B11" w:rsidP="00BD4B11">
            <w:pPr>
              <w:rPr>
                <w:rFonts w:cstheme="minorHAnsi"/>
                <w:bCs/>
                <w:i/>
                <w:sz w:val="22"/>
                <w:szCs w:val="22"/>
              </w:rPr>
            </w:pPr>
            <w:r w:rsidRPr="0042040E">
              <w:rPr>
                <w:rFonts w:cstheme="minorHAnsi"/>
                <w:bCs/>
                <w:i/>
                <w:sz w:val="22"/>
                <w:szCs w:val="22"/>
              </w:rPr>
              <w:t xml:space="preserve">Las aguas después de permanecer en esta cámara son bombeadas hacia la cámara </w:t>
            </w:r>
            <w:proofErr w:type="spellStart"/>
            <w:r w:rsidRPr="0042040E">
              <w:rPr>
                <w:rFonts w:cstheme="minorHAnsi"/>
                <w:bCs/>
                <w:i/>
                <w:sz w:val="22"/>
                <w:szCs w:val="22"/>
              </w:rPr>
              <w:t>desgrasadora</w:t>
            </w:r>
            <w:proofErr w:type="spellEnd"/>
            <w:r w:rsidRPr="0042040E">
              <w:rPr>
                <w:rFonts w:cstheme="minorHAnsi"/>
                <w:bCs/>
                <w:i/>
                <w:sz w:val="22"/>
                <w:szCs w:val="22"/>
              </w:rPr>
              <w:t>.</w:t>
            </w:r>
          </w:p>
          <w:p w14:paraId="746FAC4E" w14:textId="77777777" w:rsidR="00BD4B11" w:rsidRPr="0042040E" w:rsidRDefault="00BD4B11" w:rsidP="00BD4B11">
            <w:pPr>
              <w:rPr>
                <w:rFonts w:cstheme="minorHAnsi"/>
                <w:bCs/>
                <w:i/>
                <w:sz w:val="22"/>
                <w:szCs w:val="22"/>
              </w:rPr>
            </w:pPr>
            <w:r w:rsidRPr="0042040E">
              <w:rPr>
                <w:rFonts w:cstheme="minorHAnsi"/>
                <w:bCs/>
                <w:i/>
                <w:sz w:val="22"/>
                <w:szCs w:val="22"/>
              </w:rPr>
              <w:t>Se construirá en hormigón armado y tendrá las siguientes dimensiones aproximadas: largo 5</w:t>
            </w:r>
            <w:r w:rsidR="00730E7D" w:rsidRPr="0042040E">
              <w:rPr>
                <w:rFonts w:cstheme="minorHAnsi"/>
                <w:bCs/>
                <w:i/>
                <w:sz w:val="22"/>
                <w:szCs w:val="22"/>
              </w:rPr>
              <w:t xml:space="preserve"> </w:t>
            </w:r>
            <w:r w:rsidRPr="0042040E">
              <w:rPr>
                <w:rFonts w:cstheme="minorHAnsi"/>
                <w:bCs/>
                <w:i/>
                <w:sz w:val="22"/>
                <w:szCs w:val="22"/>
              </w:rPr>
              <w:t>m, ancho 2</w:t>
            </w:r>
            <w:r w:rsidR="00730E7D" w:rsidRPr="0042040E">
              <w:rPr>
                <w:rFonts w:cstheme="minorHAnsi"/>
                <w:bCs/>
                <w:i/>
                <w:sz w:val="22"/>
                <w:szCs w:val="22"/>
              </w:rPr>
              <w:t xml:space="preserve"> </w:t>
            </w:r>
            <w:r w:rsidRPr="0042040E">
              <w:rPr>
                <w:rFonts w:cstheme="minorHAnsi"/>
                <w:bCs/>
                <w:i/>
                <w:sz w:val="22"/>
                <w:szCs w:val="22"/>
              </w:rPr>
              <w:t>m</w:t>
            </w:r>
            <w:r w:rsidR="00730E7D" w:rsidRPr="0042040E">
              <w:rPr>
                <w:rFonts w:cstheme="minorHAnsi"/>
                <w:bCs/>
                <w:i/>
                <w:sz w:val="22"/>
                <w:szCs w:val="22"/>
              </w:rPr>
              <w:t xml:space="preserve"> </w:t>
            </w:r>
            <w:r w:rsidRPr="0042040E">
              <w:rPr>
                <w:rFonts w:cstheme="minorHAnsi"/>
                <w:bCs/>
                <w:i/>
                <w:sz w:val="22"/>
                <w:szCs w:val="22"/>
              </w:rPr>
              <w:t>y profundidad 2</w:t>
            </w:r>
            <w:r w:rsidR="00730E7D" w:rsidRPr="0042040E">
              <w:rPr>
                <w:rFonts w:cstheme="minorHAnsi"/>
                <w:bCs/>
                <w:i/>
                <w:sz w:val="22"/>
                <w:szCs w:val="22"/>
              </w:rPr>
              <w:t xml:space="preserve"> </w:t>
            </w:r>
            <w:r w:rsidRPr="0042040E">
              <w:rPr>
                <w:rFonts w:cstheme="minorHAnsi"/>
                <w:bCs/>
                <w:i/>
                <w:sz w:val="22"/>
                <w:szCs w:val="22"/>
              </w:rPr>
              <w:t>m, teniendo una capacidad útil de aproximadamente 20</w:t>
            </w:r>
            <w:r w:rsidR="00730E7D" w:rsidRPr="0042040E">
              <w:rPr>
                <w:rFonts w:cstheme="minorHAnsi"/>
                <w:bCs/>
                <w:i/>
                <w:sz w:val="22"/>
                <w:szCs w:val="22"/>
              </w:rPr>
              <w:t xml:space="preserve"> </w:t>
            </w:r>
            <w:r w:rsidRPr="0042040E">
              <w:rPr>
                <w:rFonts w:cstheme="minorHAnsi"/>
                <w:bCs/>
                <w:i/>
                <w:sz w:val="22"/>
                <w:szCs w:val="22"/>
              </w:rPr>
              <w:t>m</w:t>
            </w:r>
            <w:r w:rsidRPr="0042040E">
              <w:rPr>
                <w:rFonts w:cstheme="minorHAnsi"/>
                <w:bCs/>
                <w:i/>
                <w:sz w:val="22"/>
                <w:szCs w:val="22"/>
                <w:vertAlign w:val="superscript"/>
              </w:rPr>
              <w:t>3</w:t>
            </w:r>
            <w:r w:rsidRPr="0042040E">
              <w:rPr>
                <w:rFonts w:cstheme="minorHAnsi"/>
                <w:bCs/>
                <w:i/>
                <w:sz w:val="22"/>
                <w:szCs w:val="22"/>
              </w:rPr>
              <w:t>.</w:t>
            </w:r>
          </w:p>
          <w:p w14:paraId="7B3219F4" w14:textId="77777777" w:rsidR="00BD4B11" w:rsidRPr="0042040E" w:rsidRDefault="00BD4B11" w:rsidP="008E4AB3">
            <w:pPr>
              <w:rPr>
                <w:rFonts w:cstheme="minorHAnsi"/>
                <w:bCs/>
                <w:sz w:val="22"/>
                <w:szCs w:val="22"/>
              </w:rPr>
            </w:pPr>
          </w:p>
          <w:p w14:paraId="4C1A9BF4" w14:textId="7D8C78AD" w:rsidR="00730E7D" w:rsidRDefault="00E66294" w:rsidP="00730E7D">
            <w:pPr>
              <w:rPr>
                <w:rFonts w:cstheme="minorHAnsi"/>
                <w:bCs/>
                <w:i/>
                <w:sz w:val="22"/>
                <w:szCs w:val="22"/>
              </w:rPr>
            </w:pPr>
            <w:r w:rsidRPr="0042040E">
              <w:rPr>
                <w:rFonts w:cstheme="minorHAnsi"/>
                <w:bCs/>
                <w:i/>
                <w:sz w:val="22"/>
                <w:szCs w:val="22"/>
              </w:rPr>
              <w:t>c). Cámara</w:t>
            </w:r>
            <w:r w:rsidR="00730E7D" w:rsidRPr="0042040E">
              <w:rPr>
                <w:rFonts w:cstheme="minorHAnsi"/>
                <w:bCs/>
                <w:i/>
                <w:sz w:val="22"/>
                <w:szCs w:val="22"/>
              </w:rPr>
              <w:t xml:space="preserve"> de enfriamiento y </w:t>
            </w:r>
            <w:proofErr w:type="spellStart"/>
            <w:r w:rsidR="00730E7D" w:rsidRPr="0042040E">
              <w:rPr>
                <w:rFonts w:cstheme="minorHAnsi"/>
                <w:bCs/>
                <w:i/>
                <w:sz w:val="22"/>
                <w:szCs w:val="22"/>
              </w:rPr>
              <w:t>desgrasadora</w:t>
            </w:r>
            <w:proofErr w:type="spellEnd"/>
            <w:r w:rsidR="0042040E">
              <w:rPr>
                <w:rFonts w:cstheme="minorHAnsi"/>
                <w:bCs/>
                <w:i/>
                <w:sz w:val="22"/>
                <w:szCs w:val="22"/>
              </w:rPr>
              <w:t>.</w:t>
            </w:r>
          </w:p>
          <w:p w14:paraId="10FE8521" w14:textId="77777777" w:rsidR="0042040E" w:rsidRPr="0042040E" w:rsidRDefault="0042040E" w:rsidP="00730E7D">
            <w:pPr>
              <w:rPr>
                <w:rFonts w:cstheme="minorHAnsi"/>
                <w:bCs/>
                <w:i/>
                <w:sz w:val="22"/>
                <w:szCs w:val="22"/>
              </w:rPr>
            </w:pPr>
          </w:p>
          <w:p w14:paraId="33DDB24A" w14:textId="77777777" w:rsidR="00730E7D" w:rsidRPr="0042040E" w:rsidRDefault="00730E7D" w:rsidP="00730E7D">
            <w:pPr>
              <w:rPr>
                <w:rFonts w:cstheme="minorHAnsi"/>
                <w:bCs/>
                <w:i/>
                <w:sz w:val="22"/>
                <w:szCs w:val="22"/>
              </w:rPr>
            </w:pPr>
            <w:r w:rsidRPr="0042040E">
              <w:rPr>
                <w:rFonts w:cstheme="minorHAnsi"/>
                <w:bCs/>
                <w:i/>
                <w:sz w:val="22"/>
                <w:szCs w:val="22"/>
              </w:rPr>
              <w:t>La función de esta cámara será recolectar las aguas grasas provenientes de la cocción de los decomisos y enfriarlas a través del tiempo de retención de estas aguas en el interior de la cámara, para posteriormente ser sacadas las grasas en forma manual y utilizando un recolector de malla. Las grasas serán recolectadas diariamente después del proceso de cocción y el producto obtenido será tratado sólido.</w:t>
            </w:r>
          </w:p>
          <w:p w14:paraId="5B0D81C5" w14:textId="77777777" w:rsidR="00730E7D" w:rsidRPr="0042040E" w:rsidRDefault="00730E7D" w:rsidP="00730E7D">
            <w:pPr>
              <w:rPr>
                <w:rFonts w:cstheme="minorHAnsi"/>
                <w:bCs/>
                <w:i/>
                <w:sz w:val="22"/>
                <w:szCs w:val="22"/>
              </w:rPr>
            </w:pPr>
            <w:r w:rsidRPr="0042040E">
              <w:rPr>
                <w:rFonts w:cstheme="minorHAnsi"/>
                <w:bCs/>
                <w:i/>
                <w:sz w:val="22"/>
                <w:szCs w:val="22"/>
              </w:rPr>
              <w:t xml:space="preserve">Posteriormente las aguas seguirán hacia la cámara </w:t>
            </w:r>
            <w:proofErr w:type="spellStart"/>
            <w:r w:rsidRPr="0042040E">
              <w:rPr>
                <w:rFonts w:cstheme="minorHAnsi"/>
                <w:bCs/>
                <w:i/>
                <w:sz w:val="22"/>
                <w:szCs w:val="22"/>
              </w:rPr>
              <w:t>desgrasadora</w:t>
            </w:r>
            <w:proofErr w:type="spellEnd"/>
            <w:r w:rsidRPr="0042040E">
              <w:rPr>
                <w:rFonts w:cstheme="minorHAnsi"/>
                <w:bCs/>
                <w:i/>
                <w:sz w:val="22"/>
                <w:szCs w:val="22"/>
              </w:rPr>
              <w:t>.</w:t>
            </w:r>
          </w:p>
          <w:p w14:paraId="303847F2" w14:textId="77777777" w:rsidR="00730E7D" w:rsidRPr="0042040E" w:rsidRDefault="00730E7D" w:rsidP="00730E7D">
            <w:pPr>
              <w:rPr>
                <w:rFonts w:cstheme="minorHAnsi"/>
                <w:bCs/>
                <w:i/>
                <w:sz w:val="22"/>
                <w:szCs w:val="22"/>
              </w:rPr>
            </w:pPr>
            <w:r w:rsidRPr="0042040E">
              <w:rPr>
                <w:rFonts w:cstheme="minorHAnsi"/>
                <w:bCs/>
                <w:i/>
                <w:sz w:val="22"/>
                <w:szCs w:val="22"/>
              </w:rPr>
              <w:t>Se construirá en hormigón armado y tendrá las siguientes dimensiones aproximadas: largo 2 m, ancho 2 m y profundidad 0,5 m, teniendo una capacidad útil de aproximadamente 2 m</w:t>
            </w:r>
            <w:r w:rsidRPr="0042040E">
              <w:rPr>
                <w:rFonts w:cstheme="minorHAnsi"/>
                <w:bCs/>
                <w:i/>
                <w:sz w:val="22"/>
                <w:szCs w:val="22"/>
                <w:vertAlign w:val="superscript"/>
              </w:rPr>
              <w:t>3</w:t>
            </w:r>
            <w:r w:rsidRPr="0042040E">
              <w:rPr>
                <w:rFonts w:cstheme="minorHAnsi"/>
                <w:bCs/>
                <w:i/>
                <w:sz w:val="22"/>
                <w:szCs w:val="22"/>
              </w:rPr>
              <w:t>.</w:t>
            </w:r>
          </w:p>
          <w:p w14:paraId="7A2CDF89" w14:textId="77777777" w:rsidR="00730E7D" w:rsidRPr="0042040E" w:rsidRDefault="00730E7D" w:rsidP="00730E7D">
            <w:pPr>
              <w:rPr>
                <w:rFonts w:cstheme="minorHAnsi"/>
                <w:bCs/>
                <w:sz w:val="22"/>
                <w:szCs w:val="22"/>
              </w:rPr>
            </w:pPr>
          </w:p>
          <w:p w14:paraId="268875B2" w14:textId="44E6906B" w:rsidR="00730E7D" w:rsidRDefault="00E66294" w:rsidP="00730E7D">
            <w:pPr>
              <w:rPr>
                <w:rFonts w:cstheme="minorHAnsi"/>
                <w:bCs/>
                <w:i/>
                <w:sz w:val="22"/>
                <w:szCs w:val="22"/>
              </w:rPr>
            </w:pPr>
            <w:r w:rsidRPr="0042040E">
              <w:rPr>
                <w:rFonts w:cstheme="minorHAnsi"/>
                <w:bCs/>
                <w:i/>
                <w:sz w:val="22"/>
                <w:szCs w:val="22"/>
              </w:rPr>
              <w:t>d). Cámara</w:t>
            </w:r>
            <w:r w:rsidR="00730E7D" w:rsidRPr="0042040E">
              <w:rPr>
                <w:rFonts w:cstheme="minorHAnsi"/>
                <w:bCs/>
                <w:i/>
                <w:sz w:val="22"/>
                <w:szCs w:val="22"/>
              </w:rPr>
              <w:t xml:space="preserve"> </w:t>
            </w:r>
            <w:proofErr w:type="spellStart"/>
            <w:r w:rsidR="00730E7D" w:rsidRPr="0042040E">
              <w:rPr>
                <w:rFonts w:cstheme="minorHAnsi"/>
                <w:bCs/>
                <w:i/>
                <w:sz w:val="22"/>
                <w:szCs w:val="22"/>
              </w:rPr>
              <w:t>desgrasadora</w:t>
            </w:r>
            <w:proofErr w:type="spellEnd"/>
            <w:r w:rsidR="0042040E">
              <w:rPr>
                <w:rFonts w:cstheme="minorHAnsi"/>
                <w:bCs/>
                <w:i/>
                <w:sz w:val="22"/>
                <w:szCs w:val="22"/>
              </w:rPr>
              <w:t>.</w:t>
            </w:r>
          </w:p>
          <w:p w14:paraId="5C3F2572" w14:textId="77777777" w:rsidR="0042040E" w:rsidRPr="0042040E" w:rsidRDefault="0042040E" w:rsidP="00730E7D">
            <w:pPr>
              <w:rPr>
                <w:rFonts w:cstheme="minorHAnsi"/>
                <w:bCs/>
                <w:i/>
                <w:sz w:val="22"/>
                <w:szCs w:val="22"/>
              </w:rPr>
            </w:pPr>
          </w:p>
          <w:p w14:paraId="5C17E8EE" w14:textId="77777777" w:rsidR="00730E7D" w:rsidRPr="0042040E" w:rsidRDefault="00730E7D" w:rsidP="00730E7D">
            <w:pPr>
              <w:rPr>
                <w:rFonts w:cstheme="minorHAnsi"/>
                <w:bCs/>
                <w:i/>
                <w:sz w:val="22"/>
                <w:szCs w:val="22"/>
              </w:rPr>
            </w:pPr>
            <w:r w:rsidRPr="0042040E">
              <w:rPr>
                <w:rFonts w:cstheme="minorHAnsi"/>
                <w:bCs/>
                <w:i/>
                <w:sz w:val="22"/>
                <w:szCs w:val="22"/>
              </w:rPr>
              <w:t>La función de esta cámara será separar las grasas, las cuales serán obtenidas por flotación.</w:t>
            </w:r>
          </w:p>
          <w:p w14:paraId="1C4FE64D" w14:textId="77777777" w:rsidR="00730E7D" w:rsidRPr="0042040E" w:rsidRDefault="00730E7D" w:rsidP="00730E7D">
            <w:pPr>
              <w:rPr>
                <w:rFonts w:cstheme="minorHAnsi"/>
                <w:bCs/>
                <w:i/>
                <w:sz w:val="22"/>
                <w:szCs w:val="22"/>
              </w:rPr>
            </w:pPr>
            <w:r w:rsidRPr="0042040E">
              <w:rPr>
                <w:rFonts w:cstheme="minorHAnsi"/>
                <w:bCs/>
                <w:i/>
                <w:sz w:val="22"/>
                <w:szCs w:val="22"/>
              </w:rPr>
              <w:lastRenderedPageBreak/>
              <w:t>Los residuos grasos serán retirados manualmente utilizando sistema de coladores en forma permanente durante la jornada de trabajo y serán tratados como desechos sólidos.</w:t>
            </w:r>
          </w:p>
          <w:p w14:paraId="4042EAC5" w14:textId="77777777" w:rsidR="00730E7D" w:rsidRPr="0042040E" w:rsidRDefault="00730E7D" w:rsidP="00730E7D">
            <w:pPr>
              <w:rPr>
                <w:rFonts w:cstheme="minorHAnsi"/>
                <w:bCs/>
                <w:i/>
                <w:sz w:val="22"/>
                <w:szCs w:val="22"/>
              </w:rPr>
            </w:pPr>
            <w:r w:rsidRPr="0042040E">
              <w:rPr>
                <w:rFonts w:cstheme="minorHAnsi"/>
                <w:bCs/>
                <w:i/>
                <w:sz w:val="22"/>
                <w:szCs w:val="22"/>
              </w:rPr>
              <w:t>Las aguas posteriormente van a la planta elevadora 1.</w:t>
            </w:r>
          </w:p>
          <w:p w14:paraId="62355664" w14:textId="4F3509A0" w:rsidR="00730E7D" w:rsidRPr="0042040E" w:rsidRDefault="00730E7D" w:rsidP="00730E7D">
            <w:pPr>
              <w:rPr>
                <w:rFonts w:cstheme="minorHAnsi"/>
                <w:bCs/>
                <w:i/>
                <w:sz w:val="22"/>
                <w:szCs w:val="22"/>
              </w:rPr>
            </w:pPr>
            <w:r w:rsidRPr="0042040E">
              <w:rPr>
                <w:rFonts w:cstheme="minorHAnsi"/>
                <w:bCs/>
                <w:i/>
                <w:sz w:val="22"/>
                <w:szCs w:val="22"/>
              </w:rPr>
              <w:t>Se construirá en hormigón armado y tendrá las siguientes dimensiones aproximadas: largo 6 m, ancho 2 m y profundidad 2 m, teniendo una capacidad útil de aproximadamente 24 m</w:t>
            </w:r>
            <w:r w:rsidRPr="0042040E">
              <w:rPr>
                <w:rFonts w:cstheme="minorHAnsi"/>
                <w:bCs/>
                <w:i/>
                <w:sz w:val="22"/>
                <w:szCs w:val="22"/>
                <w:vertAlign w:val="superscript"/>
              </w:rPr>
              <w:t>3</w:t>
            </w:r>
            <w:r w:rsidRPr="0042040E">
              <w:rPr>
                <w:rFonts w:cstheme="minorHAnsi"/>
                <w:bCs/>
                <w:i/>
                <w:sz w:val="22"/>
                <w:szCs w:val="22"/>
              </w:rPr>
              <w:t xml:space="preserve">. </w:t>
            </w:r>
            <w:r w:rsidR="00E66294" w:rsidRPr="0042040E">
              <w:rPr>
                <w:rFonts w:cstheme="minorHAnsi"/>
                <w:bCs/>
                <w:i/>
                <w:sz w:val="22"/>
                <w:szCs w:val="22"/>
              </w:rPr>
              <w:t>Además,</w:t>
            </w:r>
            <w:r w:rsidRPr="0042040E">
              <w:rPr>
                <w:rFonts w:cstheme="minorHAnsi"/>
                <w:bCs/>
                <w:i/>
                <w:sz w:val="22"/>
                <w:szCs w:val="22"/>
              </w:rPr>
              <w:t xml:space="preserve"> estará provista en su interior de un sistema de separaciones y de sifones que permitirán el paso de las aguas desde un compartimiento al otro, con un tiempo de retención de 5 </w:t>
            </w:r>
            <w:proofErr w:type="spellStart"/>
            <w:r w:rsidRPr="0042040E">
              <w:rPr>
                <w:rFonts w:cstheme="minorHAnsi"/>
                <w:bCs/>
                <w:i/>
                <w:sz w:val="22"/>
                <w:szCs w:val="22"/>
              </w:rPr>
              <w:t>hrs</w:t>
            </w:r>
            <w:proofErr w:type="spellEnd"/>
            <w:r w:rsidRPr="0042040E">
              <w:rPr>
                <w:rFonts w:cstheme="minorHAnsi"/>
                <w:bCs/>
                <w:i/>
                <w:sz w:val="22"/>
                <w:szCs w:val="22"/>
              </w:rPr>
              <w:t>. aproximadamente.</w:t>
            </w:r>
          </w:p>
          <w:p w14:paraId="33401777" w14:textId="77777777" w:rsidR="00730E7D" w:rsidRPr="0042040E" w:rsidRDefault="00730E7D" w:rsidP="00730E7D">
            <w:pPr>
              <w:rPr>
                <w:rFonts w:cstheme="minorHAnsi"/>
                <w:bCs/>
                <w:sz w:val="22"/>
                <w:szCs w:val="22"/>
              </w:rPr>
            </w:pPr>
          </w:p>
          <w:p w14:paraId="3CD1019A" w14:textId="27F5D97D" w:rsidR="00730E7D" w:rsidRDefault="00730E7D" w:rsidP="00730E7D">
            <w:pPr>
              <w:rPr>
                <w:rFonts w:cstheme="minorHAnsi"/>
                <w:bCs/>
                <w:i/>
                <w:sz w:val="22"/>
                <w:szCs w:val="22"/>
              </w:rPr>
            </w:pPr>
            <w:r w:rsidRPr="0042040E">
              <w:rPr>
                <w:rFonts w:cstheme="minorHAnsi"/>
                <w:bCs/>
                <w:i/>
                <w:sz w:val="22"/>
                <w:szCs w:val="22"/>
              </w:rPr>
              <w:t>e</w:t>
            </w:r>
            <w:r w:rsidR="00E66294" w:rsidRPr="0042040E">
              <w:rPr>
                <w:rFonts w:cstheme="minorHAnsi"/>
                <w:bCs/>
                <w:i/>
                <w:sz w:val="22"/>
                <w:szCs w:val="22"/>
              </w:rPr>
              <w:t>). Estanque</w:t>
            </w:r>
            <w:r w:rsidRPr="0042040E">
              <w:rPr>
                <w:rFonts w:cstheme="minorHAnsi"/>
                <w:bCs/>
                <w:i/>
                <w:sz w:val="22"/>
                <w:szCs w:val="22"/>
              </w:rPr>
              <w:t xml:space="preserve"> de Homogenización</w:t>
            </w:r>
            <w:r w:rsidR="0042040E">
              <w:rPr>
                <w:rFonts w:cstheme="minorHAnsi"/>
                <w:bCs/>
                <w:i/>
                <w:sz w:val="22"/>
                <w:szCs w:val="22"/>
              </w:rPr>
              <w:t>.</w:t>
            </w:r>
          </w:p>
          <w:p w14:paraId="1DA55918" w14:textId="77777777" w:rsidR="0042040E" w:rsidRPr="0042040E" w:rsidRDefault="0042040E" w:rsidP="00730E7D">
            <w:pPr>
              <w:rPr>
                <w:rFonts w:cstheme="minorHAnsi"/>
                <w:bCs/>
                <w:i/>
                <w:sz w:val="22"/>
                <w:szCs w:val="22"/>
              </w:rPr>
            </w:pPr>
          </w:p>
          <w:p w14:paraId="393754D3" w14:textId="77777777" w:rsidR="00730E7D" w:rsidRPr="0042040E" w:rsidRDefault="00730E7D" w:rsidP="00730E7D">
            <w:pPr>
              <w:rPr>
                <w:rFonts w:cstheme="minorHAnsi"/>
                <w:bCs/>
                <w:i/>
                <w:sz w:val="22"/>
                <w:szCs w:val="22"/>
              </w:rPr>
            </w:pPr>
            <w:r w:rsidRPr="0042040E">
              <w:rPr>
                <w:rFonts w:cstheme="minorHAnsi"/>
                <w:bCs/>
                <w:i/>
                <w:sz w:val="22"/>
                <w:szCs w:val="22"/>
              </w:rPr>
              <w:t xml:space="preserve">Su función será acumular las aguas del sistema para permitir absorber los </w:t>
            </w:r>
            <w:proofErr w:type="spellStart"/>
            <w:r w:rsidRPr="0042040E">
              <w:rPr>
                <w:rFonts w:cstheme="minorHAnsi"/>
                <w:bCs/>
                <w:i/>
                <w:sz w:val="22"/>
                <w:szCs w:val="22"/>
              </w:rPr>
              <w:t>peack</w:t>
            </w:r>
            <w:proofErr w:type="spellEnd"/>
            <w:r w:rsidRPr="0042040E">
              <w:rPr>
                <w:rFonts w:cstheme="minorHAnsi"/>
                <w:bCs/>
                <w:i/>
                <w:sz w:val="22"/>
                <w:szCs w:val="22"/>
              </w:rPr>
              <w:t xml:space="preserve"> de producción, para así posteriormente mantener un ritmo y volumen de aspersión constante sobre los biofiltros percoladores.</w:t>
            </w:r>
          </w:p>
          <w:p w14:paraId="1ABE015D" w14:textId="77777777" w:rsidR="00730E7D" w:rsidRPr="0042040E" w:rsidRDefault="00730E7D" w:rsidP="00730E7D">
            <w:pPr>
              <w:rPr>
                <w:rFonts w:cstheme="minorHAnsi"/>
                <w:bCs/>
                <w:i/>
                <w:sz w:val="22"/>
                <w:szCs w:val="22"/>
              </w:rPr>
            </w:pPr>
            <w:r w:rsidRPr="0042040E">
              <w:rPr>
                <w:rFonts w:cstheme="minorHAnsi"/>
                <w:bCs/>
                <w:i/>
                <w:sz w:val="22"/>
                <w:szCs w:val="22"/>
              </w:rPr>
              <w:t xml:space="preserve">Los riles llegaran hasta el estanque </w:t>
            </w:r>
            <w:proofErr w:type="spellStart"/>
            <w:r w:rsidRPr="0042040E">
              <w:rPr>
                <w:rFonts w:cstheme="minorHAnsi"/>
                <w:bCs/>
                <w:i/>
                <w:sz w:val="22"/>
                <w:szCs w:val="22"/>
              </w:rPr>
              <w:t>homogenizador</w:t>
            </w:r>
            <w:proofErr w:type="spellEnd"/>
            <w:r w:rsidRPr="0042040E">
              <w:rPr>
                <w:rFonts w:cstheme="minorHAnsi"/>
                <w:bCs/>
                <w:i/>
                <w:sz w:val="22"/>
                <w:szCs w:val="22"/>
              </w:rPr>
              <w:t xml:space="preserve"> gravitacionalmente y el posterior levantamiento y bombeo de los riles desde el estanque homogenización hacia el biofiltro percolador será a través de bombas.</w:t>
            </w:r>
          </w:p>
          <w:p w14:paraId="0647170B" w14:textId="77777777" w:rsidR="00730E7D" w:rsidRPr="0042040E" w:rsidRDefault="00730E7D" w:rsidP="00730E7D">
            <w:pPr>
              <w:rPr>
                <w:rFonts w:cstheme="minorHAnsi"/>
                <w:bCs/>
                <w:i/>
                <w:sz w:val="22"/>
                <w:szCs w:val="22"/>
              </w:rPr>
            </w:pPr>
            <w:r w:rsidRPr="0042040E">
              <w:rPr>
                <w:rFonts w:cstheme="minorHAnsi"/>
                <w:bCs/>
                <w:i/>
                <w:sz w:val="22"/>
                <w:szCs w:val="22"/>
              </w:rPr>
              <w:t xml:space="preserve">Se construirá en concreto armado y tendrá un diámetro de 5 </w:t>
            </w:r>
            <w:proofErr w:type="spellStart"/>
            <w:r w:rsidRPr="0042040E">
              <w:rPr>
                <w:rFonts w:cstheme="minorHAnsi"/>
                <w:bCs/>
                <w:i/>
                <w:sz w:val="22"/>
                <w:szCs w:val="22"/>
              </w:rPr>
              <w:t>mts</w:t>
            </w:r>
            <w:proofErr w:type="spellEnd"/>
            <w:r w:rsidRPr="0042040E">
              <w:rPr>
                <w:rFonts w:cstheme="minorHAnsi"/>
                <w:bCs/>
                <w:i/>
                <w:sz w:val="22"/>
                <w:szCs w:val="22"/>
              </w:rPr>
              <w:t xml:space="preserve"> y una profundidad de 3 </w:t>
            </w:r>
            <w:proofErr w:type="spellStart"/>
            <w:r w:rsidRPr="0042040E">
              <w:rPr>
                <w:rFonts w:cstheme="minorHAnsi"/>
                <w:bCs/>
                <w:i/>
                <w:sz w:val="22"/>
                <w:szCs w:val="22"/>
              </w:rPr>
              <w:t>mts</w:t>
            </w:r>
            <w:proofErr w:type="spellEnd"/>
            <w:proofErr w:type="gramStart"/>
            <w:r w:rsidRPr="0042040E">
              <w:rPr>
                <w:rFonts w:cstheme="minorHAnsi"/>
                <w:bCs/>
                <w:i/>
                <w:sz w:val="22"/>
                <w:szCs w:val="22"/>
              </w:rPr>
              <w:t>. ,</w:t>
            </w:r>
            <w:proofErr w:type="gramEnd"/>
            <w:r w:rsidRPr="0042040E">
              <w:rPr>
                <w:rFonts w:cstheme="minorHAnsi"/>
                <w:bCs/>
                <w:i/>
                <w:sz w:val="22"/>
                <w:szCs w:val="22"/>
              </w:rPr>
              <w:t xml:space="preserve"> por lo que tendrá un volumen aproximado de 56 m</w:t>
            </w:r>
            <w:r w:rsidRPr="0042040E">
              <w:rPr>
                <w:rFonts w:cstheme="minorHAnsi"/>
                <w:bCs/>
                <w:i/>
                <w:sz w:val="22"/>
                <w:szCs w:val="22"/>
                <w:vertAlign w:val="superscript"/>
              </w:rPr>
              <w:t>3</w:t>
            </w:r>
            <w:r w:rsidRPr="0042040E">
              <w:rPr>
                <w:rFonts w:cstheme="minorHAnsi"/>
                <w:bCs/>
                <w:i/>
                <w:sz w:val="22"/>
                <w:szCs w:val="22"/>
              </w:rPr>
              <w:t>, en su interior se instalarán las motobombas de elevación para conducir los riles hasta el biofiltro percolador 1.</w:t>
            </w:r>
          </w:p>
          <w:p w14:paraId="704BB4B2" w14:textId="77777777" w:rsidR="00730E7D" w:rsidRPr="0042040E" w:rsidRDefault="00730E7D" w:rsidP="00730E7D">
            <w:pPr>
              <w:rPr>
                <w:rFonts w:cstheme="minorHAnsi"/>
                <w:bCs/>
                <w:sz w:val="22"/>
                <w:szCs w:val="22"/>
              </w:rPr>
            </w:pPr>
          </w:p>
          <w:p w14:paraId="235FF73E" w14:textId="6B57A889" w:rsidR="00730E7D" w:rsidRDefault="00730E7D" w:rsidP="00730E7D">
            <w:pPr>
              <w:rPr>
                <w:rFonts w:cstheme="minorHAnsi"/>
                <w:bCs/>
                <w:i/>
                <w:sz w:val="22"/>
                <w:szCs w:val="22"/>
              </w:rPr>
            </w:pPr>
            <w:r w:rsidRPr="0042040E">
              <w:rPr>
                <w:rFonts w:cstheme="minorHAnsi"/>
                <w:bCs/>
                <w:i/>
                <w:sz w:val="22"/>
                <w:szCs w:val="22"/>
              </w:rPr>
              <w:t>f</w:t>
            </w:r>
            <w:r w:rsidR="00E66294" w:rsidRPr="0042040E">
              <w:rPr>
                <w:rFonts w:cstheme="minorHAnsi"/>
                <w:bCs/>
                <w:i/>
                <w:sz w:val="22"/>
                <w:szCs w:val="22"/>
              </w:rPr>
              <w:t>). Planta</w:t>
            </w:r>
            <w:r w:rsidRPr="0042040E">
              <w:rPr>
                <w:rFonts w:cstheme="minorHAnsi"/>
                <w:bCs/>
                <w:i/>
                <w:sz w:val="22"/>
                <w:szCs w:val="22"/>
              </w:rPr>
              <w:t xml:space="preserve"> elevadora</w:t>
            </w:r>
            <w:r w:rsidR="0042040E">
              <w:rPr>
                <w:rFonts w:cstheme="minorHAnsi"/>
                <w:bCs/>
                <w:i/>
                <w:sz w:val="22"/>
                <w:szCs w:val="22"/>
              </w:rPr>
              <w:t>.</w:t>
            </w:r>
          </w:p>
          <w:p w14:paraId="1CE9802A" w14:textId="77777777" w:rsidR="0042040E" w:rsidRPr="0042040E" w:rsidRDefault="0042040E" w:rsidP="00730E7D">
            <w:pPr>
              <w:rPr>
                <w:rFonts w:cstheme="minorHAnsi"/>
                <w:bCs/>
                <w:i/>
                <w:sz w:val="22"/>
                <w:szCs w:val="22"/>
              </w:rPr>
            </w:pPr>
          </w:p>
          <w:p w14:paraId="339CD2A0" w14:textId="77777777" w:rsidR="00730E7D" w:rsidRPr="0042040E" w:rsidRDefault="00730E7D" w:rsidP="00730E7D">
            <w:pPr>
              <w:rPr>
                <w:rFonts w:cstheme="minorHAnsi"/>
                <w:bCs/>
                <w:i/>
                <w:sz w:val="22"/>
                <w:szCs w:val="22"/>
              </w:rPr>
            </w:pPr>
            <w:r w:rsidRPr="0042040E">
              <w:rPr>
                <w:rFonts w:cstheme="minorHAnsi"/>
                <w:bCs/>
                <w:i/>
                <w:sz w:val="22"/>
                <w:szCs w:val="22"/>
              </w:rPr>
              <w:t>Su función será recibir gravitacionalmente las aguas tratadas desde el Biofiltro percolador 1, levantarlas mediante un sistema de bombeo e impulsarlas al Biofiltro percolador 2.</w:t>
            </w:r>
          </w:p>
          <w:p w14:paraId="22491A72" w14:textId="77777777" w:rsidR="00730E7D" w:rsidRPr="0042040E" w:rsidRDefault="00730E7D" w:rsidP="00730E7D">
            <w:pPr>
              <w:rPr>
                <w:rFonts w:cstheme="minorHAnsi"/>
                <w:bCs/>
                <w:i/>
                <w:sz w:val="22"/>
                <w:szCs w:val="22"/>
              </w:rPr>
            </w:pPr>
            <w:r w:rsidRPr="0042040E">
              <w:rPr>
                <w:rFonts w:cstheme="minorHAnsi"/>
                <w:bCs/>
                <w:i/>
                <w:sz w:val="22"/>
                <w:szCs w:val="22"/>
              </w:rPr>
              <w:t>La Planta elevadora se construirá en concreto armado y será enterrada, tendrá un volumen aproximado</w:t>
            </w:r>
            <w:r w:rsidR="00E315B6" w:rsidRPr="0042040E">
              <w:rPr>
                <w:rFonts w:cstheme="minorHAnsi"/>
                <w:bCs/>
                <w:i/>
                <w:sz w:val="22"/>
                <w:szCs w:val="22"/>
              </w:rPr>
              <w:t xml:space="preserve"> </w:t>
            </w:r>
            <w:r w:rsidRPr="0042040E">
              <w:rPr>
                <w:rFonts w:cstheme="minorHAnsi"/>
                <w:bCs/>
                <w:i/>
                <w:sz w:val="22"/>
                <w:szCs w:val="22"/>
              </w:rPr>
              <w:t>de 6</w:t>
            </w:r>
            <w:r w:rsidR="00E315B6" w:rsidRPr="0042040E">
              <w:rPr>
                <w:rFonts w:cstheme="minorHAnsi"/>
                <w:bCs/>
                <w:i/>
                <w:sz w:val="22"/>
                <w:szCs w:val="22"/>
              </w:rPr>
              <w:t xml:space="preserve"> </w:t>
            </w:r>
            <w:r w:rsidRPr="0042040E">
              <w:rPr>
                <w:rFonts w:cstheme="minorHAnsi"/>
                <w:bCs/>
                <w:i/>
                <w:sz w:val="22"/>
                <w:szCs w:val="22"/>
              </w:rPr>
              <w:t>m</w:t>
            </w:r>
            <w:r w:rsidRPr="0042040E">
              <w:rPr>
                <w:rFonts w:cstheme="minorHAnsi"/>
                <w:bCs/>
                <w:i/>
                <w:sz w:val="22"/>
                <w:szCs w:val="22"/>
                <w:vertAlign w:val="superscript"/>
              </w:rPr>
              <w:t>3</w:t>
            </w:r>
            <w:r w:rsidRPr="0042040E">
              <w:rPr>
                <w:rFonts w:cstheme="minorHAnsi"/>
                <w:bCs/>
                <w:i/>
                <w:sz w:val="22"/>
                <w:szCs w:val="22"/>
              </w:rPr>
              <w:t xml:space="preserve"> y en su interior se instalarán las motobombas de elevación para conducir los riles hasta el</w:t>
            </w:r>
            <w:r w:rsidR="00E315B6" w:rsidRPr="0042040E">
              <w:rPr>
                <w:rFonts w:cstheme="minorHAnsi"/>
                <w:bCs/>
                <w:i/>
                <w:sz w:val="22"/>
                <w:szCs w:val="22"/>
              </w:rPr>
              <w:t xml:space="preserve"> </w:t>
            </w:r>
            <w:r w:rsidRPr="0042040E">
              <w:rPr>
                <w:rFonts w:cstheme="minorHAnsi"/>
                <w:bCs/>
                <w:i/>
                <w:sz w:val="22"/>
                <w:szCs w:val="22"/>
              </w:rPr>
              <w:t>biofiltro percolador 2.</w:t>
            </w:r>
          </w:p>
          <w:p w14:paraId="6988447A" w14:textId="77777777" w:rsidR="002D105A" w:rsidRPr="0042040E" w:rsidRDefault="002D105A" w:rsidP="00730E7D">
            <w:pPr>
              <w:rPr>
                <w:rFonts w:cstheme="minorHAnsi"/>
                <w:bCs/>
                <w:sz w:val="22"/>
                <w:szCs w:val="22"/>
              </w:rPr>
            </w:pPr>
          </w:p>
          <w:p w14:paraId="2BB7FDF3" w14:textId="77777777" w:rsidR="00730E7D" w:rsidRPr="0042040E" w:rsidRDefault="00730E7D" w:rsidP="00730E7D">
            <w:pPr>
              <w:rPr>
                <w:rFonts w:cstheme="minorHAnsi"/>
                <w:bCs/>
                <w:i/>
                <w:sz w:val="22"/>
                <w:szCs w:val="22"/>
              </w:rPr>
            </w:pPr>
            <w:r w:rsidRPr="0042040E">
              <w:rPr>
                <w:rFonts w:cstheme="minorHAnsi"/>
                <w:bCs/>
                <w:i/>
                <w:sz w:val="22"/>
                <w:szCs w:val="22"/>
              </w:rPr>
              <w:t>2º TRATAMIENTO SECUNDARIO</w:t>
            </w:r>
          </w:p>
          <w:p w14:paraId="4C960FE5" w14:textId="571D31AF" w:rsidR="00730E7D" w:rsidRDefault="00730E7D" w:rsidP="00730E7D">
            <w:pPr>
              <w:rPr>
                <w:rFonts w:cstheme="minorHAnsi"/>
                <w:bCs/>
                <w:i/>
                <w:sz w:val="22"/>
                <w:szCs w:val="22"/>
              </w:rPr>
            </w:pPr>
            <w:r w:rsidRPr="0042040E">
              <w:rPr>
                <w:rFonts w:cstheme="minorHAnsi"/>
                <w:bCs/>
                <w:i/>
                <w:sz w:val="22"/>
                <w:szCs w:val="22"/>
              </w:rPr>
              <w:t>g</w:t>
            </w:r>
            <w:r w:rsidR="0042040E" w:rsidRPr="0042040E">
              <w:rPr>
                <w:rFonts w:cstheme="minorHAnsi"/>
                <w:bCs/>
                <w:i/>
                <w:sz w:val="22"/>
                <w:szCs w:val="22"/>
              </w:rPr>
              <w:t>). Biofiltros</w:t>
            </w:r>
            <w:r w:rsidR="00E315B6" w:rsidRPr="0042040E">
              <w:rPr>
                <w:rFonts w:cstheme="minorHAnsi"/>
                <w:bCs/>
                <w:i/>
                <w:sz w:val="22"/>
                <w:szCs w:val="22"/>
              </w:rPr>
              <w:t xml:space="preserve"> </w:t>
            </w:r>
            <w:r w:rsidRPr="0042040E">
              <w:rPr>
                <w:rFonts w:cstheme="minorHAnsi"/>
                <w:bCs/>
                <w:i/>
                <w:sz w:val="22"/>
                <w:szCs w:val="22"/>
              </w:rPr>
              <w:t>percoladores 1 y 2</w:t>
            </w:r>
          </w:p>
          <w:p w14:paraId="1607F685" w14:textId="77777777" w:rsidR="0042040E" w:rsidRPr="0042040E" w:rsidRDefault="0042040E" w:rsidP="00730E7D">
            <w:pPr>
              <w:rPr>
                <w:rFonts w:cstheme="minorHAnsi"/>
                <w:bCs/>
                <w:i/>
                <w:sz w:val="22"/>
                <w:szCs w:val="22"/>
              </w:rPr>
            </w:pPr>
          </w:p>
          <w:p w14:paraId="33EC9C02" w14:textId="77777777" w:rsidR="00730E7D" w:rsidRPr="0042040E" w:rsidRDefault="00730E7D" w:rsidP="00730E7D">
            <w:pPr>
              <w:rPr>
                <w:rFonts w:cstheme="minorHAnsi"/>
                <w:bCs/>
                <w:i/>
                <w:sz w:val="22"/>
                <w:szCs w:val="22"/>
              </w:rPr>
            </w:pPr>
            <w:r w:rsidRPr="0042040E">
              <w:rPr>
                <w:rFonts w:cstheme="minorHAnsi"/>
                <w:bCs/>
                <w:i/>
                <w:sz w:val="22"/>
                <w:szCs w:val="22"/>
              </w:rPr>
              <w:t>Los biofiltros se construirán en albañilería reforzada y la altura de las paredes será de 1,2</w:t>
            </w:r>
            <w:r w:rsidR="00E315B6" w:rsidRPr="0042040E">
              <w:rPr>
                <w:rFonts w:cstheme="minorHAnsi"/>
                <w:bCs/>
                <w:i/>
                <w:sz w:val="22"/>
                <w:szCs w:val="22"/>
              </w:rPr>
              <w:t xml:space="preserve"> </w:t>
            </w:r>
            <w:r w:rsidRPr="0042040E">
              <w:rPr>
                <w:rFonts w:cstheme="minorHAnsi"/>
                <w:bCs/>
                <w:i/>
                <w:sz w:val="22"/>
                <w:szCs w:val="22"/>
              </w:rPr>
              <w:t>m, se estucará</w:t>
            </w:r>
            <w:r w:rsidR="00E315B6" w:rsidRPr="0042040E">
              <w:rPr>
                <w:rFonts w:cstheme="minorHAnsi"/>
                <w:bCs/>
                <w:i/>
                <w:sz w:val="22"/>
                <w:szCs w:val="22"/>
              </w:rPr>
              <w:t xml:space="preserve"> </w:t>
            </w:r>
            <w:r w:rsidRPr="0042040E">
              <w:rPr>
                <w:rFonts w:cstheme="minorHAnsi"/>
                <w:bCs/>
                <w:i/>
                <w:sz w:val="22"/>
                <w:szCs w:val="22"/>
              </w:rPr>
              <w:t>interior y exteriormente, al mismo tiempo se reforzará la albañilería con pilares de concreto armado</w:t>
            </w:r>
            <w:r w:rsidR="00E315B6" w:rsidRPr="0042040E">
              <w:rPr>
                <w:rFonts w:cstheme="minorHAnsi"/>
                <w:bCs/>
                <w:i/>
                <w:sz w:val="22"/>
                <w:szCs w:val="22"/>
              </w:rPr>
              <w:t xml:space="preserve"> </w:t>
            </w:r>
            <w:r w:rsidRPr="0042040E">
              <w:rPr>
                <w:rFonts w:cstheme="minorHAnsi"/>
                <w:bCs/>
                <w:i/>
                <w:sz w:val="22"/>
                <w:szCs w:val="22"/>
              </w:rPr>
              <w:t>cada 2,5</w:t>
            </w:r>
            <w:r w:rsidR="00E315B6" w:rsidRPr="0042040E">
              <w:rPr>
                <w:rFonts w:cstheme="minorHAnsi"/>
                <w:bCs/>
                <w:i/>
                <w:sz w:val="22"/>
                <w:szCs w:val="22"/>
              </w:rPr>
              <w:t xml:space="preserve"> </w:t>
            </w:r>
            <w:r w:rsidRPr="0042040E">
              <w:rPr>
                <w:rFonts w:cstheme="minorHAnsi"/>
                <w:bCs/>
                <w:i/>
                <w:sz w:val="22"/>
                <w:szCs w:val="22"/>
              </w:rPr>
              <w:t>m. En el perímetro del biofiltro percolador se reforzará con una cadena de amarre en la parte</w:t>
            </w:r>
            <w:r w:rsidR="00E315B6" w:rsidRPr="0042040E">
              <w:rPr>
                <w:rFonts w:cstheme="minorHAnsi"/>
                <w:bCs/>
                <w:i/>
                <w:sz w:val="22"/>
                <w:szCs w:val="22"/>
              </w:rPr>
              <w:t xml:space="preserve"> </w:t>
            </w:r>
            <w:r w:rsidRPr="0042040E">
              <w:rPr>
                <w:rFonts w:cstheme="minorHAnsi"/>
                <w:bCs/>
                <w:i/>
                <w:sz w:val="22"/>
                <w:szCs w:val="22"/>
              </w:rPr>
              <w:t>superior de las paredes. Los biofiltros percoladores 1 y 2 tendrán una superficie de 90</w:t>
            </w:r>
            <w:r w:rsidR="00E315B6" w:rsidRPr="0042040E">
              <w:rPr>
                <w:rFonts w:cstheme="minorHAnsi"/>
                <w:bCs/>
                <w:i/>
                <w:sz w:val="22"/>
                <w:szCs w:val="22"/>
              </w:rPr>
              <w:t xml:space="preserve"> </w:t>
            </w:r>
            <w:r w:rsidRPr="0042040E">
              <w:rPr>
                <w:rFonts w:cstheme="minorHAnsi"/>
                <w:bCs/>
                <w:i/>
                <w:sz w:val="22"/>
                <w:szCs w:val="22"/>
              </w:rPr>
              <w:t>m</w:t>
            </w:r>
            <w:r w:rsidRPr="0042040E">
              <w:rPr>
                <w:rFonts w:cstheme="minorHAnsi"/>
                <w:bCs/>
                <w:i/>
                <w:sz w:val="22"/>
                <w:szCs w:val="22"/>
                <w:vertAlign w:val="superscript"/>
              </w:rPr>
              <w:t>2</w:t>
            </w:r>
            <w:r w:rsidRPr="0042040E">
              <w:rPr>
                <w:rFonts w:cstheme="minorHAnsi"/>
                <w:bCs/>
                <w:i/>
                <w:sz w:val="22"/>
                <w:szCs w:val="22"/>
              </w:rPr>
              <w:t xml:space="preserve"> (6</w:t>
            </w:r>
            <w:r w:rsidR="00E315B6" w:rsidRPr="0042040E">
              <w:rPr>
                <w:rFonts w:cstheme="minorHAnsi"/>
                <w:bCs/>
                <w:i/>
                <w:sz w:val="22"/>
                <w:szCs w:val="22"/>
              </w:rPr>
              <w:t xml:space="preserve"> </w:t>
            </w:r>
            <w:r w:rsidRPr="0042040E">
              <w:rPr>
                <w:rFonts w:cstheme="minorHAnsi"/>
                <w:bCs/>
                <w:i/>
                <w:sz w:val="22"/>
                <w:szCs w:val="22"/>
              </w:rPr>
              <w:t>m</w:t>
            </w:r>
            <w:r w:rsidR="00E315B6" w:rsidRPr="0042040E">
              <w:rPr>
                <w:rFonts w:cstheme="minorHAnsi"/>
                <w:bCs/>
                <w:i/>
                <w:sz w:val="22"/>
                <w:szCs w:val="22"/>
              </w:rPr>
              <w:t xml:space="preserve"> </w:t>
            </w:r>
            <w:r w:rsidRPr="0042040E">
              <w:rPr>
                <w:rFonts w:cstheme="minorHAnsi"/>
                <w:bCs/>
                <w:i/>
                <w:sz w:val="22"/>
                <w:szCs w:val="22"/>
              </w:rPr>
              <w:t>x</w:t>
            </w:r>
            <w:r w:rsidR="00E315B6" w:rsidRPr="0042040E">
              <w:rPr>
                <w:rFonts w:cstheme="minorHAnsi"/>
                <w:bCs/>
                <w:i/>
                <w:sz w:val="22"/>
                <w:szCs w:val="22"/>
              </w:rPr>
              <w:t xml:space="preserve"> </w:t>
            </w:r>
            <w:r w:rsidRPr="0042040E">
              <w:rPr>
                <w:rFonts w:cstheme="minorHAnsi"/>
                <w:bCs/>
                <w:i/>
                <w:sz w:val="22"/>
                <w:szCs w:val="22"/>
              </w:rPr>
              <w:t>15</w:t>
            </w:r>
            <w:r w:rsidR="00E315B6" w:rsidRPr="0042040E">
              <w:rPr>
                <w:rFonts w:cstheme="minorHAnsi"/>
                <w:bCs/>
                <w:i/>
                <w:sz w:val="22"/>
                <w:szCs w:val="22"/>
              </w:rPr>
              <w:t xml:space="preserve"> </w:t>
            </w:r>
            <w:r w:rsidRPr="0042040E">
              <w:rPr>
                <w:rFonts w:cstheme="minorHAnsi"/>
                <w:bCs/>
                <w:i/>
                <w:sz w:val="22"/>
                <w:szCs w:val="22"/>
              </w:rPr>
              <w:t>m).</w:t>
            </w:r>
          </w:p>
          <w:p w14:paraId="1729CE13" w14:textId="77777777" w:rsidR="00730E7D" w:rsidRPr="0042040E" w:rsidRDefault="00730E7D" w:rsidP="00730E7D">
            <w:pPr>
              <w:rPr>
                <w:rFonts w:cstheme="minorHAnsi"/>
                <w:bCs/>
                <w:i/>
                <w:sz w:val="22"/>
                <w:szCs w:val="22"/>
              </w:rPr>
            </w:pPr>
            <w:r w:rsidRPr="0042040E">
              <w:rPr>
                <w:rFonts w:cstheme="minorHAnsi"/>
                <w:bCs/>
                <w:i/>
                <w:sz w:val="22"/>
                <w:szCs w:val="22"/>
              </w:rPr>
              <w:t>El Biofiltro Percolador de naturaleza orgánica está compuesto de un medio filtrante y un soporte. El</w:t>
            </w:r>
            <w:r w:rsidR="00E315B6" w:rsidRPr="0042040E">
              <w:rPr>
                <w:rFonts w:cstheme="minorHAnsi"/>
                <w:bCs/>
                <w:i/>
                <w:sz w:val="22"/>
                <w:szCs w:val="22"/>
              </w:rPr>
              <w:t xml:space="preserve"> </w:t>
            </w:r>
            <w:r w:rsidRPr="0042040E">
              <w:rPr>
                <w:rFonts w:cstheme="minorHAnsi"/>
                <w:bCs/>
                <w:i/>
                <w:sz w:val="22"/>
                <w:szCs w:val="22"/>
              </w:rPr>
              <w:t>medio filtrante es una capa de humus de 25 cm. de altura, en el cual cohabitan microorganismos y</w:t>
            </w:r>
            <w:r w:rsidR="00E315B6" w:rsidRPr="0042040E">
              <w:rPr>
                <w:rFonts w:cstheme="minorHAnsi"/>
                <w:bCs/>
                <w:i/>
                <w:sz w:val="22"/>
                <w:szCs w:val="22"/>
              </w:rPr>
              <w:t xml:space="preserve"> </w:t>
            </w:r>
            <w:r w:rsidRPr="0042040E">
              <w:rPr>
                <w:rFonts w:cstheme="minorHAnsi"/>
                <w:bCs/>
                <w:i/>
                <w:sz w:val="22"/>
                <w:szCs w:val="22"/>
              </w:rPr>
              <w:t xml:space="preserve">lombrices. El soporte </w:t>
            </w:r>
            <w:proofErr w:type="spellStart"/>
            <w:r w:rsidRPr="0042040E">
              <w:rPr>
                <w:rFonts w:cstheme="minorHAnsi"/>
                <w:bCs/>
                <w:i/>
                <w:sz w:val="22"/>
                <w:szCs w:val="22"/>
              </w:rPr>
              <w:t>esta</w:t>
            </w:r>
            <w:proofErr w:type="spellEnd"/>
            <w:r w:rsidRPr="0042040E">
              <w:rPr>
                <w:rFonts w:cstheme="minorHAnsi"/>
                <w:bCs/>
                <w:i/>
                <w:sz w:val="22"/>
                <w:szCs w:val="22"/>
              </w:rPr>
              <w:t xml:space="preserve"> constituido por tres capas, la primera de ellas es de virutas y aserrín, la</w:t>
            </w:r>
            <w:r w:rsidR="00E315B6" w:rsidRPr="0042040E">
              <w:rPr>
                <w:rFonts w:cstheme="minorHAnsi"/>
                <w:bCs/>
                <w:i/>
                <w:sz w:val="22"/>
                <w:szCs w:val="22"/>
              </w:rPr>
              <w:t xml:space="preserve"> </w:t>
            </w:r>
            <w:r w:rsidRPr="0042040E">
              <w:rPr>
                <w:rFonts w:cstheme="minorHAnsi"/>
                <w:bCs/>
                <w:i/>
                <w:sz w:val="22"/>
                <w:szCs w:val="22"/>
              </w:rPr>
              <w:t>segunda gravillas y la tercera es de bolones.</w:t>
            </w:r>
          </w:p>
          <w:p w14:paraId="39D35E1C" w14:textId="77777777" w:rsidR="00730E7D" w:rsidRPr="0042040E" w:rsidRDefault="00730E7D" w:rsidP="00730E7D">
            <w:pPr>
              <w:rPr>
                <w:rFonts w:cstheme="minorHAnsi"/>
                <w:bCs/>
                <w:i/>
                <w:sz w:val="22"/>
                <w:szCs w:val="22"/>
              </w:rPr>
            </w:pPr>
            <w:r w:rsidRPr="0042040E">
              <w:rPr>
                <w:rFonts w:cstheme="minorHAnsi"/>
                <w:bCs/>
                <w:i/>
                <w:sz w:val="22"/>
                <w:szCs w:val="22"/>
              </w:rPr>
              <w:t>La primera capa del soporte, constituida por viruta y aserrín, tiene por finalidad servir de alimento a las</w:t>
            </w:r>
            <w:r w:rsidR="00E315B6" w:rsidRPr="0042040E">
              <w:rPr>
                <w:rFonts w:cstheme="minorHAnsi"/>
                <w:bCs/>
                <w:i/>
                <w:sz w:val="22"/>
                <w:szCs w:val="22"/>
              </w:rPr>
              <w:t xml:space="preserve"> </w:t>
            </w:r>
            <w:r w:rsidRPr="0042040E">
              <w:rPr>
                <w:rFonts w:cstheme="minorHAnsi"/>
                <w:bCs/>
                <w:i/>
                <w:sz w:val="22"/>
                <w:szCs w:val="22"/>
              </w:rPr>
              <w:t>lombrices, en el eventual caso que la carga contaminante no sea suficiente.</w:t>
            </w:r>
          </w:p>
          <w:p w14:paraId="7CCE1C47" w14:textId="306FC766" w:rsidR="00730E7D" w:rsidRDefault="00730E7D" w:rsidP="00730E7D">
            <w:pPr>
              <w:rPr>
                <w:rFonts w:cstheme="minorHAnsi"/>
                <w:bCs/>
                <w:i/>
                <w:sz w:val="22"/>
                <w:szCs w:val="22"/>
              </w:rPr>
            </w:pPr>
            <w:r w:rsidRPr="0042040E">
              <w:rPr>
                <w:rFonts w:cstheme="minorHAnsi"/>
                <w:bCs/>
                <w:i/>
                <w:sz w:val="22"/>
                <w:szCs w:val="22"/>
              </w:rPr>
              <w:lastRenderedPageBreak/>
              <w:t>La segunda capa de soporte, constituida de ripio y gravilla, se forma una flora bacteriana que digiere la</w:t>
            </w:r>
            <w:r w:rsidR="00E315B6" w:rsidRPr="0042040E">
              <w:rPr>
                <w:rFonts w:cstheme="minorHAnsi"/>
                <w:bCs/>
                <w:i/>
                <w:sz w:val="22"/>
                <w:szCs w:val="22"/>
              </w:rPr>
              <w:t xml:space="preserve"> </w:t>
            </w:r>
            <w:r w:rsidRPr="0042040E">
              <w:rPr>
                <w:rFonts w:cstheme="minorHAnsi"/>
                <w:bCs/>
                <w:i/>
                <w:sz w:val="22"/>
                <w:szCs w:val="22"/>
              </w:rPr>
              <w:t>materia orgánica del residuo líquido que pasa por ella y que no fue retenida en las capas superiores.</w:t>
            </w:r>
          </w:p>
          <w:p w14:paraId="4B414F66" w14:textId="77777777" w:rsidR="0042040E" w:rsidRPr="0042040E" w:rsidRDefault="0042040E" w:rsidP="00730E7D">
            <w:pPr>
              <w:rPr>
                <w:rFonts w:cstheme="minorHAnsi"/>
                <w:bCs/>
                <w:i/>
                <w:sz w:val="22"/>
                <w:szCs w:val="22"/>
              </w:rPr>
            </w:pPr>
          </w:p>
          <w:p w14:paraId="0A1FD445" w14:textId="77777777" w:rsidR="00E315B6" w:rsidRPr="0042040E" w:rsidRDefault="00730E7D" w:rsidP="00E315B6">
            <w:pPr>
              <w:rPr>
                <w:rFonts w:cstheme="minorHAnsi"/>
                <w:bCs/>
                <w:i/>
                <w:sz w:val="22"/>
                <w:szCs w:val="22"/>
              </w:rPr>
            </w:pPr>
            <w:r w:rsidRPr="0042040E">
              <w:rPr>
                <w:rFonts w:cstheme="minorHAnsi"/>
                <w:bCs/>
                <w:i/>
                <w:sz w:val="22"/>
                <w:szCs w:val="22"/>
              </w:rPr>
              <w:t>La tercera y última capa constituida por bolones entre 5 y 7 pulgadas, donde el piso del Biofiltro</w:t>
            </w:r>
            <w:r w:rsidR="00E315B6" w:rsidRPr="0042040E">
              <w:rPr>
                <w:rFonts w:cstheme="minorHAnsi"/>
                <w:bCs/>
                <w:i/>
                <w:sz w:val="22"/>
                <w:szCs w:val="22"/>
              </w:rPr>
              <w:t xml:space="preserve"> </w:t>
            </w:r>
            <w:r w:rsidRPr="0042040E">
              <w:rPr>
                <w:rFonts w:cstheme="minorHAnsi"/>
                <w:bCs/>
                <w:i/>
                <w:sz w:val="22"/>
                <w:szCs w:val="22"/>
              </w:rPr>
              <w:t xml:space="preserve">percolador, denominado “falso fondo” consiste en un </w:t>
            </w:r>
            <w:proofErr w:type="spellStart"/>
            <w:r w:rsidRPr="0042040E">
              <w:rPr>
                <w:rFonts w:cstheme="minorHAnsi"/>
                <w:bCs/>
                <w:i/>
                <w:sz w:val="22"/>
                <w:szCs w:val="22"/>
              </w:rPr>
              <w:t>radier</w:t>
            </w:r>
            <w:proofErr w:type="spellEnd"/>
            <w:r w:rsidRPr="0042040E">
              <w:rPr>
                <w:rFonts w:cstheme="minorHAnsi"/>
                <w:bCs/>
                <w:i/>
                <w:sz w:val="22"/>
                <w:szCs w:val="22"/>
              </w:rPr>
              <w:t xml:space="preserve"> con cierta inclinación para que fluya el agua</w:t>
            </w:r>
            <w:r w:rsidR="00E315B6" w:rsidRPr="0042040E">
              <w:rPr>
                <w:rFonts w:cstheme="minorHAnsi"/>
                <w:bCs/>
                <w:i/>
                <w:sz w:val="22"/>
                <w:szCs w:val="22"/>
              </w:rPr>
              <w:t xml:space="preserve"> </w:t>
            </w:r>
            <w:r w:rsidRPr="0042040E">
              <w:rPr>
                <w:rFonts w:cstheme="minorHAnsi"/>
                <w:bCs/>
                <w:i/>
                <w:sz w:val="22"/>
                <w:szCs w:val="22"/>
              </w:rPr>
              <w:t>residual, se disponen bloques de hormigón o adoquines de 20</w:t>
            </w:r>
            <w:r w:rsidR="00E315B6" w:rsidRPr="0042040E">
              <w:rPr>
                <w:rFonts w:cstheme="minorHAnsi"/>
                <w:bCs/>
                <w:i/>
                <w:sz w:val="22"/>
                <w:szCs w:val="22"/>
              </w:rPr>
              <w:t xml:space="preserve"> </w:t>
            </w:r>
            <w:r w:rsidRPr="0042040E">
              <w:rPr>
                <w:rFonts w:cstheme="minorHAnsi"/>
                <w:bCs/>
                <w:i/>
                <w:sz w:val="22"/>
                <w:szCs w:val="22"/>
              </w:rPr>
              <w:t>x</w:t>
            </w:r>
            <w:r w:rsidR="00E315B6" w:rsidRPr="0042040E">
              <w:rPr>
                <w:rFonts w:cstheme="minorHAnsi"/>
                <w:bCs/>
                <w:i/>
                <w:sz w:val="22"/>
                <w:szCs w:val="22"/>
              </w:rPr>
              <w:t xml:space="preserve"> </w:t>
            </w:r>
            <w:r w:rsidRPr="0042040E">
              <w:rPr>
                <w:rFonts w:cstheme="minorHAnsi"/>
                <w:bCs/>
                <w:i/>
                <w:sz w:val="22"/>
                <w:szCs w:val="22"/>
              </w:rPr>
              <w:t>10</w:t>
            </w:r>
            <w:r w:rsidR="00E315B6" w:rsidRPr="0042040E">
              <w:rPr>
                <w:rFonts w:cstheme="minorHAnsi"/>
                <w:bCs/>
                <w:i/>
                <w:sz w:val="22"/>
                <w:szCs w:val="22"/>
              </w:rPr>
              <w:t xml:space="preserve"> </w:t>
            </w:r>
            <w:r w:rsidRPr="0042040E">
              <w:rPr>
                <w:rFonts w:cstheme="minorHAnsi"/>
                <w:bCs/>
                <w:i/>
                <w:sz w:val="22"/>
                <w:szCs w:val="22"/>
              </w:rPr>
              <w:t>x</w:t>
            </w:r>
            <w:r w:rsidR="00E315B6" w:rsidRPr="0042040E">
              <w:rPr>
                <w:rFonts w:cstheme="minorHAnsi"/>
                <w:bCs/>
                <w:i/>
                <w:sz w:val="22"/>
                <w:szCs w:val="22"/>
              </w:rPr>
              <w:t xml:space="preserve"> </w:t>
            </w:r>
            <w:r w:rsidRPr="0042040E">
              <w:rPr>
                <w:rFonts w:cstheme="minorHAnsi"/>
                <w:bCs/>
                <w:i/>
                <w:sz w:val="22"/>
                <w:szCs w:val="22"/>
              </w:rPr>
              <w:t>6cm los que tienen por finalidad</w:t>
            </w:r>
            <w:r w:rsidR="00E315B6" w:rsidRPr="0042040E">
              <w:rPr>
                <w:rFonts w:cstheme="minorHAnsi"/>
                <w:bCs/>
                <w:i/>
                <w:sz w:val="22"/>
                <w:szCs w:val="22"/>
              </w:rPr>
              <w:t xml:space="preserve"> sostener a los pastelones ( 40</w:t>
            </w:r>
            <w:r w:rsidR="00826939" w:rsidRPr="0042040E">
              <w:rPr>
                <w:rFonts w:cstheme="minorHAnsi"/>
                <w:bCs/>
                <w:i/>
                <w:sz w:val="22"/>
                <w:szCs w:val="22"/>
              </w:rPr>
              <w:t xml:space="preserve"> </w:t>
            </w:r>
            <w:r w:rsidR="00E315B6" w:rsidRPr="0042040E">
              <w:rPr>
                <w:rFonts w:cstheme="minorHAnsi"/>
                <w:bCs/>
                <w:i/>
                <w:sz w:val="22"/>
                <w:szCs w:val="22"/>
              </w:rPr>
              <w:t>x</w:t>
            </w:r>
            <w:r w:rsidR="00826939" w:rsidRPr="0042040E">
              <w:rPr>
                <w:rFonts w:cstheme="minorHAnsi"/>
                <w:bCs/>
                <w:i/>
                <w:sz w:val="22"/>
                <w:szCs w:val="22"/>
              </w:rPr>
              <w:t xml:space="preserve"> </w:t>
            </w:r>
            <w:r w:rsidR="00E315B6" w:rsidRPr="0042040E">
              <w:rPr>
                <w:rFonts w:cstheme="minorHAnsi"/>
                <w:bCs/>
                <w:i/>
                <w:sz w:val="22"/>
                <w:szCs w:val="22"/>
              </w:rPr>
              <w:t>40</w:t>
            </w:r>
            <w:r w:rsidR="00826939" w:rsidRPr="0042040E">
              <w:rPr>
                <w:rFonts w:cstheme="minorHAnsi"/>
                <w:bCs/>
                <w:i/>
                <w:sz w:val="22"/>
                <w:szCs w:val="22"/>
              </w:rPr>
              <w:t xml:space="preserve"> </w:t>
            </w:r>
            <w:r w:rsidR="00E315B6" w:rsidRPr="0042040E">
              <w:rPr>
                <w:rFonts w:cstheme="minorHAnsi"/>
                <w:bCs/>
                <w:i/>
                <w:sz w:val="22"/>
                <w:szCs w:val="22"/>
              </w:rPr>
              <w:t>x</w:t>
            </w:r>
            <w:r w:rsidR="00826939" w:rsidRPr="0042040E">
              <w:rPr>
                <w:rFonts w:cstheme="minorHAnsi"/>
                <w:bCs/>
                <w:i/>
                <w:sz w:val="22"/>
                <w:szCs w:val="22"/>
              </w:rPr>
              <w:t xml:space="preserve"> </w:t>
            </w:r>
            <w:r w:rsidR="00E315B6" w:rsidRPr="0042040E">
              <w:rPr>
                <w:rFonts w:cstheme="minorHAnsi"/>
                <w:bCs/>
                <w:i/>
                <w:sz w:val="22"/>
                <w:szCs w:val="22"/>
              </w:rPr>
              <w:t>4</w:t>
            </w:r>
            <w:r w:rsidR="00826939" w:rsidRPr="0042040E">
              <w:rPr>
                <w:rFonts w:cstheme="minorHAnsi"/>
                <w:bCs/>
                <w:i/>
                <w:sz w:val="22"/>
                <w:szCs w:val="22"/>
              </w:rPr>
              <w:t xml:space="preserve"> </w:t>
            </w:r>
            <w:r w:rsidR="00E315B6" w:rsidRPr="0042040E">
              <w:rPr>
                <w:rFonts w:cstheme="minorHAnsi"/>
                <w:bCs/>
                <w:i/>
                <w:sz w:val="22"/>
                <w:szCs w:val="22"/>
              </w:rPr>
              <w:t>cm ), los que a su vez permitirá albergar a los estratos, que cubrirán toda la superficie del piso.</w:t>
            </w:r>
          </w:p>
          <w:p w14:paraId="021F13F1" w14:textId="238FD080" w:rsidR="00E315B6" w:rsidRDefault="00E315B6" w:rsidP="00E315B6">
            <w:pPr>
              <w:rPr>
                <w:rFonts w:cstheme="minorHAnsi"/>
                <w:bCs/>
                <w:i/>
                <w:sz w:val="22"/>
                <w:szCs w:val="22"/>
              </w:rPr>
            </w:pPr>
            <w:r w:rsidRPr="0042040E">
              <w:rPr>
                <w:rFonts w:cstheme="minorHAnsi"/>
                <w:bCs/>
                <w:i/>
                <w:sz w:val="22"/>
                <w:szCs w:val="22"/>
              </w:rPr>
              <w:t>Sobre estos se posan los bolones de mayor diámetro para evitar que los menores diámetros pasen hacia abajo. Este piso falso cumple la función de sostener las capas del soporte y el lecho filtrante.</w:t>
            </w:r>
          </w:p>
          <w:p w14:paraId="5F3E8D2C" w14:textId="77777777" w:rsidR="0042040E" w:rsidRPr="0042040E" w:rsidRDefault="0042040E" w:rsidP="00E315B6">
            <w:pPr>
              <w:rPr>
                <w:rFonts w:cstheme="minorHAnsi"/>
                <w:bCs/>
                <w:i/>
                <w:sz w:val="22"/>
                <w:szCs w:val="22"/>
              </w:rPr>
            </w:pPr>
          </w:p>
          <w:p w14:paraId="7D4CB2DA" w14:textId="7DBAC68B" w:rsidR="00E315B6" w:rsidRDefault="00E315B6" w:rsidP="00E315B6">
            <w:pPr>
              <w:rPr>
                <w:rFonts w:cstheme="minorHAnsi"/>
                <w:bCs/>
                <w:i/>
                <w:sz w:val="22"/>
                <w:szCs w:val="22"/>
              </w:rPr>
            </w:pPr>
            <w:r w:rsidRPr="0042040E">
              <w:rPr>
                <w:rFonts w:cstheme="minorHAnsi"/>
                <w:bCs/>
                <w:i/>
                <w:sz w:val="22"/>
                <w:szCs w:val="22"/>
              </w:rPr>
              <w:t xml:space="preserve">Los Biofiltros Percoladores cumplirán una función de tratamiento secundario en el sistema de tratamiento de riles de la Planta Faenadora San Carlos y su objetivo principal será el abatimiento de la DBO5, nitrógeno </w:t>
            </w:r>
            <w:proofErr w:type="spellStart"/>
            <w:r w:rsidRPr="0042040E">
              <w:rPr>
                <w:rFonts w:cstheme="minorHAnsi"/>
                <w:bCs/>
                <w:i/>
                <w:sz w:val="22"/>
                <w:szCs w:val="22"/>
              </w:rPr>
              <w:t>kjeldahl</w:t>
            </w:r>
            <w:proofErr w:type="spellEnd"/>
            <w:r w:rsidRPr="0042040E">
              <w:rPr>
                <w:rFonts w:cstheme="minorHAnsi"/>
                <w:bCs/>
                <w:i/>
                <w:sz w:val="22"/>
                <w:szCs w:val="22"/>
              </w:rPr>
              <w:t xml:space="preserve"> y sólidos disueltos entre otros parámetros. A través de los microorganismos aeróbicos y lombrices.</w:t>
            </w:r>
          </w:p>
          <w:p w14:paraId="015FC27A" w14:textId="77777777" w:rsidR="0042040E" w:rsidRPr="0042040E" w:rsidRDefault="0042040E" w:rsidP="00E315B6">
            <w:pPr>
              <w:rPr>
                <w:rFonts w:cstheme="minorHAnsi"/>
                <w:bCs/>
                <w:i/>
                <w:sz w:val="22"/>
                <w:szCs w:val="22"/>
              </w:rPr>
            </w:pPr>
          </w:p>
          <w:p w14:paraId="02765F25" w14:textId="77777777" w:rsidR="00E315B6" w:rsidRPr="0042040E" w:rsidRDefault="00E315B6" w:rsidP="00E315B6">
            <w:pPr>
              <w:rPr>
                <w:rFonts w:cstheme="minorHAnsi"/>
                <w:bCs/>
                <w:i/>
                <w:sz w:val="22"/>
                <w:szCs w:val="22"/>
              </w:rPr>
            </w:pPr>
            <w:r w:rsidRPr="0042040E">
              <w:rPr>
                <w:rFonts w:cstheme="minorHAnsi"/>
                <w:bCs/>
                <w:i/>
                <w:sz w:val="22"/>
                <w:szCs w:val="22"/>
              </w:rPr>
              <w:t xml:space="preserve">El </w:t>
            </w:r>
            <w:proofErr w:type="spellStart"/>
            <w:r w:rsidRPr="0042040E">
              <w:rPr>
                <w:rFonts w:cstheme="minorHAnsi"/>
                <w:bCs/>
                <w:i/>
                <w:sz w:val="22"/>
                <w:szCs w:val="22"/>
              </w:rPr>
              <w:t>Ril</w:t>
            </w:r>
            <w:proofErr w:type="spellEnd"/>
            <w:r w:rsidRPr="0042040E">
              <w:rPr>
                <w:rFonts w:cstheme="minorHAnsi"/>
                <w:bCs/>
                <w:i/>
                <w:sz w:val="22"/>
                <w:szCs w:val="22"/>
              </w:rPr>
              <w:t xml:space="preserve"> que llega desde las plantas elevadoras al biofiltro percolador, desciende gravitacionalmente, en la primera capa o estrato. La materia orgánica presente en el </w:t>
            </w:r>
            <w:proofErr w:type="spellStart"/>
            <w:r w:rsidRPr="0042040E">
              <w:rPr>
                <w:rFonts w:cstheme="minorHAnsi"/>
                <w:bCs/>
                <w:i/>
                <w:sz w:val="22"/>
                <w:szCs w:val="22"/>
              </w:rPr>
              <w:t>Ril</w:t>
            </w:r>
            <w:proofErr w:type="spellEnd"/>
            <w:r w:rsidRPr="0042040E">
              <w:rPr>
                <w:rFonts w:cstheme="minorHAnsi"/>
                <w:bCs/>
                <w:i/>
                <w:sz w:val="22"/>
                <w:szCs w:val="22"/>
              </w:rPr>
              <w:t xml:space="preserve"> es degradada por una población de microorganismos y lombrices adheridas al medio, transformando gran parte de estos, en humus.</w:t>
            </w:r>
          </w:p>
          <w:p w14:paraId="122CC1EC" w14:textId="51B47F16" w:rsidR="00E315B6" w:rsidRDefault="00222EA1" w:rsidP="00E315B6">
            <w:pPr>
              <w:rPr>
                <w:rFonts w:cstheme="minorHAnsi"/>
                <w:bCs/>
                <w:i/>
                <w:sz w:val="22"/>
                <w:szCs w:val="22"/>
              </w:rPr>
            </w:pPr>
            <w:r w:rsidRPr="0042040E">
              <w:rPr>
                <w:rFonts w:cstheme="minorHAnsi"/>
                <w:bCs/>
                <w:i/>
                <w:sz w:val="22"/>
                <w:szCs w:val="22"/>
              </w:rPr>
              <w:t>Finalmente,</w:t>
            </w:r>
            <w:r w:rsidR="00E315B6" w:rsidRPr="0042040E">
              <w:rPr>
                <w:rFonts w:cstheme="minorHAnsi"/>
                <w:bCs/>
                <w:i/>
                <w:sz w:val="22"/>
                <w:szCs w:val="22"/>
              </w:rPr>
              <w:t xml:space="preserve"> el sistema de drenaje del biofiltro percolador permite la recuperación del líquido una vez que este ha pasado por sus distintos estratos, pasando al sistema de cloración.</w:t>
            </w:r>
          </w:p>
          <w:p w14:paraId="147C54C0" w14:textId="77777777" w:rsidR="0042040E" w:rsidRPr="0042040E" w:rsidRDefault="0042040E" w:rsidP="00E315B6">
            <w:pPr>
              <w:rPr>
                <w:rFonts w:cstheme="minorHAnsi"/>
                <w:bCs/>
                <w:i/>
                <w:sz w:val="22"/>
                <w:szCs w:val="22"/>
              </w:rPr>
            </w:pPr>
          </w:p>
          <w:p w14:paraId="5A18260B" w14:textId="77777777" w:rsidR="00E315B6" w:rsidRPr="0042040E" w:rsidRDefault="00E315B6" w:rsidP="00E315B6">
            <w:pPr>
              <w:rPr>
                <w:rFonts w:cstheme="minorHAnsi"/>
                <w:bCs/>
                <w:i/>
                <w:sz w:val="22"/>
                <w:szCs w:val="22"/>
              </w:rPr>
            </w:pPr>
            <w:r w:rsidRPr="0042040E">
              <w:rPr>
                <w:rFonts w:cstheme="minorHAnsi"/>
                <w:bCs/>
                <w:i/>
                <w:sz w:val="22"/>
                <w:szCs w:val="22"/>
              </w:rPr>
              <w:t>La distribución del residuo líquido sobre el filtro se realizará mediante aspersores, lo cual permitirá una distribución uniforme sobre el lecho filtrante.</w:t>
            </w:r>
          </w:p>
          <w:p w14:paraId="6B786463" w14:textId="00CBFBF5" w:rsidR="00E315B6" w:rsidRDefault="00E315B6" w:rsidP="00E315B6">
            <w:pPr>
              <w:rPr>
                <w:rFonts w:cstheme="minorHAnsi"/>
                <w:bCs/>
                <w:i/>
                <w:sz w:val="22"/>
                <w:szCs w:val="22"/>
              </w:rPr>
            </w:pPr>
            <w:r w:rsidRPr="0042040E">
              <w:rPr>
                <w:rFonts w:cstheme="minorHAnsi"/>
                <w:bCs/>
                <w:i/>
                <w:sz w:val="22"/>
                <w:szCs w:val="22"/>
              </w:rPr>
              <w:t xml:space="preserve">En el perímetro interno del Biofiltro percolador se instalan unos tubos de PVC de 110 mm de diámetro, cada 2 m, los cuales van de forma vertical, apoyados en su parte inferior en el </w:t>
            </w:r>
            <w:proofErr w:type="spellStart"/>
            <w:r w:rsidRPr="0042040E">
              <w:rPr>
                <w:rFonts w:cstheme="minorHAnsi"/>
                <w:bCs/>
                <w:i/>
                <w:sz w:val="22"/>
                <w:szCs w:val="22"/>
              </w:rPr>
              <w:t>radier</w:t>
            </w:r>
            <w:proofErr w:type="spellEnd"/>
            <w:r w:rsidRPr="0042040E">
              <w:rPr>
                <w:rFonts w:cstheme="minorHAnsi"/>
                <w:bCs/>
                <w:i/>
                <w:sz w:val="22"/>
                <w:szCs w:val="22"/>
              </w:rPr>
              <w:t>, la parte superior sobresale unos 20cm. del lecho filtrante. Estos tubos perforados permiten airear el sector del falso fondo y la capa del soporte de gravillas.</w:t>
            </w:r>
          </w:p>
          <w:p w14:paraId="2C8D8DF1" w14:textId="77777777" w:rsidR="0042040E" w:rsidRPr="0042040E" w:rsidRDefault="0042040E" w:rsidP="00E315B6">
            <w:pPr>
              <w:rPr>
                <w:rFonts w:cstheme="minorHAnsi"/>
                <w:bCs/>
                <w:i/>
                <w:sz w:val="22"/>
                <w:szCs w:val="22"/>
              </w:rPr>
            </w:pPr>
          </w:p>
          <w:p w14:paraId="04B0157E" w14:textId="77777777" w:rsidR="00E315B6" w:rsidRPr="0042040E" w:rsidRDefault="00E315B6" w:rsidP="00E315B6">
            <w:pPr>
              <w:rPr>
                <w:rFonts w:cstheme="minorHAnsi"/>
                <w:bCs/>
                <w:i/>
                <w:sz w:val="22"/>
                <w:szCs w:val="22"/>
              </w:rPr>
            </w:pPr>
            <w:r w:rsidRPr="0042040E">
              <w:rPr>
                <w:rFonts w:cstheme="minorHAnsi"/>
                <w:bCs/>
                <w:i/>
                <w:sz w:val="22"/>
                <w:szCs w:val="22"/>
              </w:rPr>
              <w:t>En el medio filtrante (humus), se genera una amplia flora bacteriana, que permite obtener una gran remoción de contaminantes.</w:t>
            </w:r>
          </w:p>
          <w:p w14:paraId="7235290F" w14:textId="77777777" w:rsidR="00E315B6" w:rsidRPr="0042040E" w:rsidRDefault="00E315B6" w:rsidP="00E315B6">
            <w:pPr>
              <w:rPr>
                <w:rFonts w:cstheme="minorHAnsi"/>
                <w:bCs/>
                <w:i/>
                <w:sz w:val="22"/>
                <w:szCs w:val="22"/>
              </w:rPr>
            </w:pPr>
            <w:r w:rsidRPr="0042040E">
              <w:rPr>
                <w:rFonts w:cstheme="minorHAnsi"/>
                <w:bCs/>
                <w:i/>
                <w:sz w:val="22"/>
                <w:szCs w:val="22"/>
              </w:rPr>
              <w:t>El medio filtrante tiene una característica muy importante, que lo diferencia de los demás sistemas, este medio nunca se colmata, debido a que las lombrices constantemente se están moviendo y haciendo canales en el humus. Esto permite que el medio filtrante siempre este poroso y permeable.</w:t>
            </w:r>
          </w:p>
          <w:p w14:paraId="7C751DAE" w14:textId="77777777" w:rsidR="00E315B6" w:rsidRPr="0042040E" w:rsidRDefault="00E315B6" w:rsidP="00E315B6">
            <w:pPr>
              <w:rPr>
                <w:rFonts w:cstheme="minorHAnsi"/>
                <w:bCs/>
                <w:i/>
                <w:sz w:val="22"/>
                <w:szCs w:val="22"/>
              </w:rPr>
            </w:pPr>
          </w:p>
          <w:p w14:paraId="34009885" w14:textId="77777777" w:rsidR="00E315B6" w:rsidRPr="0042040E" w:rsidRDefault="00E315B6" w:rsidP="00E315B6">
            <w:pPr>
              <w:rPr>
                <w:rFonts w:cstheme="minorHAnsi"/>
                <w:bCs/>
                <w:i/>
                <w:sz w:val="22"/>
                <w:szCs w:val="22"/>
              </w:rPr>
            </w:pPr>
            <w:r w:rsidRPr="0042040E">
              <w:rPr>
                <w:rFonts w:cstheme="minorHAnsi"/>
                <w:bCs/>
                <w:i/>
                <w:sz w:val="22"/>
                <w:szCs w:val="22"/>
              </w:rPr>
              <w:t xml:space="preserve">3º </w:t>
            </w:r>
            <w:r w:rsidR="00826939" w:rsidRPr="0042040E">
              <w:rPr>
                <w:rFonts w:cstheme="minorHAnsi"/>
                <w:bCs/>
                <w:i/>
                <w:sz w:val="22"/>
                <w:szCs w:val="22"/>
              </w:rPr>
              <w:t>DESINFECCIÓN</w:t>
            </w:r>
            <w:r w:rsidRPr="0042040E">
              <w:rPr>
                <w:rFonts w:cstheme="minorHAnsi"/>
                <w:bCs/>
                <w:i/>
                <w:sz w:val="22"/>
                <w:szCs w:val="22"/>
              </w:rPr>
              <w:t xml:space="preserve"> EFLUENTE TRATADO</w:t>
            </w:r>
          </w:p>
          <w:p w14:paraId="15E7E6FB" w14:textId="77777777" w:rsidR="005665A4" w:rsidRPr="0042040E" w:rsidRDefault="005665A4" w:rsidP="00E315B6">
            <w:pPr>
              <w:rPr>
                <w:rFonts w:cstheme="minorHAnsi"/>
                <w:bCs/>
                <w:i/>
                <w:sz w:val="22"/>
                <w:szCs w:val="22"/>
              </w:rPr>
            </w:pPr>
          </w:p>
          <w:p w14:paraId="7C94FBA7" w14:textId="1F0B4FF7" w:rsidR="00E315B6" w:rsidRPr="0042040E" w:rsidRDefault="00E315B6" w:rsidP="00E315B6">
            <w:pPr>
              <w:rPr>
                <w:rFonts w:cstheme="minorHAnsi"/>
                <w:bCs/>
                <w:i/>
                <w:sz w:val="22"/>
                <w:szCs w:val="22"/>
              </w:rPr>
            </w:pPr>
            <w:r w:rsidRPr="0042040E">
              <w:rPr>
                <w:rFonts w:cstheme="minorHAnsi"/>
                <w:bCs/>
                <w:i/>
                <w:sz w:val="22"/>
                <w:szCs w:val="22"/>
              </w:rPr>
              <w:t>h</w:t>
            </w:r>
            <w:r w:rsidR="0042040E" w:rsidRPr="0042040E">
              <w:rPr>
                <w:rFonts w:cstheme="minorHAnsi"/>
                <w:bCs/>
                <w:i/>
                <w:sz w:val="22"/>
                <w:szCs w:val="22"/>
              </w:rPr>
              <w:t>). Sistema</w:t>
            </w:r>
            <w:r w:rsidRPr="0042040E">
              <w:rPr>
                <w:rFonts w:cstheme="minorHAnsi"/>
                <w:bCs/>
                <w:i/>
                <w:sz w:val="22"/>
                <w:szCs w:val="22"/>
              </w:rPr>
              <w:t xml:space="preserve"> de cloración</w:t>
            </w:r>
          </w:p>
          <w:p w14:paraId="7A873904" w14:textId="09AA2C19" w:rsidR="00E315B6" w:rsidRPr="0042040E" w:rsidRDefault="00E315B6" w:rsidP="00E315B6">
            <w:pPr>
              <w:rPr>
                <w:rFonts w:cstheme="minorHAnsi"/>
                <w:bCs/>
                <w:i/>
                <w:sz w:val="22"/>
                <w:szCs w:val="22"/>
              </w:rPr>
            </w:pPr>
            <w:r w:rsidRPr="0042040E">
              <w:rPr>
                <w:rFonts w:cstheme="minorHAnsi"/>
                <w:bCs/>
                <w:i/>
                <w:sz w:val="22"/>
                <w:szCs w:val="22"/>
              </w:rPr>
              <w:t xml:space="preserve">Se </w:t>
            </w:r>
            <w:r w:rsidR="0042040E" w:rsidRPr="0042040E">
              <w:rPr>
                <w:rFonts w:cstheme="minorHAnsi"/>
                <w:bCs/>
                <w:i/>
                <w:sz w:val="22"/>
                <w:szCs w:val="22"/>
              </w:rPr>
              <w:t>ubicará</w:t>
            </w:r>
            <w:r w:rsidRPr="0042040E">
              <w:rPr>
                <w:rFonts w:cstheme="minorHAnsi"/>
                <w:bCs/>
                <w:i/>
                <w:sz w:val="22"/>
                <w:szCs w:val="22"/>
              </w:rPr>
              <w:t xml:space="preserve"> después de los biofiltros percoladores y su función será acumular las aguas para su cloración</w:t>
            </w:r>
            <w:r w:rsidR="00826939" w:rsidRPr="0042040E">
              <w:rPr>
                <w:rFonts w:cstheme="minorHAnsi"/>
                <w:bCs/>
                <w:i/>
                <w:sz w:val="22"/>
                <w:szCs w:val="22"/>
              </w:rPr>
              <w:t xml:space="preserve"> </w:t>
            </w:r>
            <w:r w:rsidRPr="0042040E">
              <w:rPr>
                <w:rFonts w:cstheme="minorHAnsi"/>
                <w:bCs/>
                <w:i/>
                <w:sz w:val="22"/>
                <w:szCs w:val="22"/>
              </w:rPr>
              <w:t>y así disminuir la carga bacteriana (coliformes fecales) de las aguas tratadas, antes de ser enviados al</w:t>
            </w:r>
            <w:r w:rsidR="00826939" w:rsidRPr="0042040E">
              <w:rPr>
                <w:rFonts w:cstheme="minorHAnsi"/>
                <w:bCs/>
                <w:i/>
                <w:sz w:val="22"/>
                <w:szCs w:val="22"/>
              </w:rPr>
              <w:t xml:space="preserve"> </w:t>
            </w:r>
            <w:r w:rsidRPr="0042040E">
              <w:rPr>
                <w:rFonts w:cstheme="minorHAnsi"/>
                <w:bCs/>
                <w:i/>
                <w:sz w:val="22"/>
                <w:szCs w:val="22"/>
              </w:rPr>
              <w:t>curso de agua superficial.</w:t>
            </w:r>
          </w:p>
          <w:p w14:paraId="30A33854" w14:textId="03DEDDD2" w:rsidR="00E315B6" w:rsidRPr="0042040E" w:rsidRDefault="00E315B6" w:rsidP="00E315B6">
            <w:pPr>
              <w:rPr>
                <w:rFonts w:cstheme="minorHAnsi"/>
                <w:bCs/>
                <w:i/>
                <w:sz w:val="22"/>
                <w:szCs w:val="22"/>
              </w:rPr>
            </w:pPr>
            <w:r w:rsidRPr="0042040E">
              <w:rPr>
                <w:rFonts w:cstheme="minorHAnsi"/>
                <w:bCs/>
                <w:i/>
                <w:sz w:val="22"/>
                <w:szCs w:val="22"/>
              </w:rPr>
              <w:t>Se construirá en hormigón armado, teniendo una capacidad útil de aproximadamente 24</w:t>
            </w:r>
            <w:r w:rsidR="005665A4" w:rsidRPr="0042040E">
              <w:rPr>
                <w:rFonts w:cstheme="minorHAnsi"/>
                <w:bCs/>
                <w:i/>
                <w:sz w:val="22"/>
                <w:szCs w:val="22"/>
              </w:rPr>
              <w:t xml:space="preserve"> </w:t>
            </w:r>
            <w:r w:rsidRPr="0042040E">
              <w:rPr>
                <w:rFonts w:cstheme="minorHAnsi"/>
                <w:bCs/>
                <w:i/>
                <w:sz w:val="22"/>
                <w:szCs w:val="22"/>
              </w:rPr>
              <w:t>m</w:t>
            </w:r>
            <w:r w:rsidRPr="0042040E">
              <w:rPr>
                <w:rFonts w:cstheme="minorHAnsi"/>
                <w:bCs/>
                <w:i/>
                <w:sz w:val="22"/>
                <w:szCs w:val="22"/>
                <w:vertAlign w:val="superscript"/>
              </w:rPr>
              <w:t>3</w:t>
            </w:r>
            <w:r w:rsidRPr="0042040E">
              <w:rPr>
                <w:rFonts w:cstheme="minorHAnsi"/>
                <w:bCs/>
                <w:i/>
                <w:sz w:val="22"/>
                <w:szCs w:val="22"/>
              </w:rPr>
              <w:t xml:space="preserve">. </w:t>
            </w:r>
            <w:r w:rsidR="0042040E" w:rsidRPr="0042040E">
              <w:rPr>
                <w:rFonts w:cstheme="minorHAnsi"/>
                <w:bCs/>
                <w:i/>
                <w:sz w:val="22"/>
                <w:szCs w:val="22"/>
              </w:rPr>
              <w:t>Además,</w:t>
            </w:r>
            <w:r w:rsidR="00826939" w:rsidRPr="0042040E">
              <w:rPr>
                <w:rFonts w:cstheme="minorHAnsi"/>
                <w:bCs/>
                <w:i/>
                <w:sz w:val="22"/>
                <w:szCs w:val="22"/>
              </w:rPr>
              <w:t xml:space="preserve"> </w:t>
            </w:r>
            <w:r w:rsidRPr="0042040E">
              <w:rPr>
                <w:rFonts w:cstheme="minorHAnsi"/>
                <w:bCs/>
                <w:i/>
                <w:sz w:val="22"/>
                <w:szCs w:val="22"/>
              </w:rPr>
              <w:t>contará con divisiones internas que permitan hacer el flujo del agua más lento, permitiendo un mejor</w:t>
            </w:r>
            <w:r w:rsidR="00826939" w:rsidRPr="0042040E">
              <w:rPr>
                <w:rFonts w:cstheme="minorHAnsi"/>
                <w:bCs/>
                <w:i/>
                <w:sz w:val="22"/>
                <w:szCs w:val="22"/>
              </w:rPr>
              <w:t xml:space="preserve"> </w:t>
            </w:r>
            <w:r w:rsidRPr="0042040E">
              <w:rPr>
                <w:rFonts w:cstheme="minorHAnsi"/>
                <w:bCs/>
                <w:i/>
                <w:sz w:val="22"/>
                <w:szCs w:val="22"/>
              </w:rPr>
              <w:t>efecto del cloro en el sistema.</w:t>
            </w:r>
          </w:p>
          <w:p w14:paraId="00B4BB52" w14:textId="77777777" w:rsidR="00826939" w:rsidRPr="0042040E" w:rsidRDefault="00826939" w:rsidP="00E315B6">
            <w:pPr>
              <w:rPr>
                <w:rFonts w:cstheme="minorHAnsi"/>
                <w:bCs/>
                <w:i/>
                <w:sz w:val="22"/>
                <w:szCs w:val="22"/>
              </w:rPr>
            </w:pPr>
          </w:p>
          <w:p w14:paraId="3082F33C" w14:textId="67A160E2" w:rsidR="00E315B6" w:rsidRDefault="0042040E" w:rsidP="00E315B6">
            <w:pPr>
              <w:rPr>
                <w:rFonts w:cstheme="minorHAnsi"/>
                <w:bCs/>
                <w:i/>
                <w:sz w:val="22"/>
                <w:szCs w:val="22"/>
              </w:rPr>
            </w:pPr>
            <w:r w:rsidRPr="0042040E">
              <w:rPr>
                <w:rFonts w:cstheme="minorHAnsi"/>
                <w:bCs/>
                <w:i/>
                <w:sz w:val="22"/>
                <w:szCs w:val="22"/>
              </w:rPr>
              <w:lastRenderedPageBreak/>
              <w:t>i). Cámara</w:t>
            </w:r>
            <w:r w:rsidR="00826939" w:rsidRPr="0042040E">
              <w:rPr>
                <w:rFonts w:cstheme="minorHAnsi"/>
                <w:bCs/>
                <w:i/>
                <w:sz w:val="22"/>
                <w:szCs w:val="22"/>
              </w:rPr>
              <w:t xml:space="preserve"> </w:t>
            </w:r>
            <w:r w:rsidR="00E315B6" w:rsidRPr="0042040E">
              <w:rPr>
                <w:rFonts w:cstheme="minorHAnsi"/>
                <w:bCs/>
                <w:i/>
                <w:sz w:val="22"/>
                <w:szCs w:val="22"/>
              </w:rPr>
              <w:t>de muestreo</w:t>
            </w:r>
          </w:p>
          <w:p w14:paraId="350EA9B3" w14:textId="77777777" w:rsidR="00CB3740" w:rsidRPr="0042040E" w:rsidRDefault="00CB3740" w:rsidP="00E315B6">
            <w:pPr>
              <w:rPr>
                <w:rFonts w:cstheme="minorHAnsi"/>
                <w:bCs/>
                <w:i/>
                <w:sz w:val="22"/>
                <w:szCs w:val="22"/>
              </w:rPr>
            </w:pPr>
          </w:p>
          <w:p w14:paraId="2ABA125A" w14:textId="77777777" w:rsidR="00E315B6" w:rsidRPr="0042040E" w:rsidRDefault="00E315B6" w:rsidP="00E315B6">
            <w:pPr>
              <w:rPr>
                <w:rFonts w:cstheme="minorHAnsi"/>
                <w:bCs/>
                <w:i/>
                <w:sz w:val="22"/>
                <w:szCs w:val="22"/>
              </w:rPr>
            </w:pPr>
            <w:r w:rsidRPr="0042040E">
              <w:rPr>
                <w:rFonts w:cstheme="minorHAnsi"/>
                <w:bCs/>
                <w:i/>
                <w:sz w:val="22"/>
                <w:szCs w:val="22"/>
              </w:rPr>
              <w:t>Su función será permitir el monitoreo de las aguas tratadas (riles), previo a que sean descargadas al</w:t>
            </w:r>
            <w:r w:rsidR="00826939" w:rsidRPr="0042040E">
              <w:rPr>
                <w:rFonts w:cstheme="minorHAnsi"/>
                <w:bCs/>
                <w:i/>
                <w:sz w:val="22"/>
                <w:szCs w:val="22"/>
              </w:rPr>
              <w:t xml:space="preserve"> </w:t>
            </w:r>
            <w:r w:rsidRPr="0042040E">
              <w:rPr>
                <w:rFonts w:cstheme="minorHAnsi"/>
                <w:bCs/>
                <w:i/>
                <w:sz w:val="22"/>
                <w:szCs w:val="22"/>
              </w:rPr>
              <w:t xml:space="preserve">estero Margarita y según lo exigido por la tabla </w:t>
            </w:r>
            <w:proofErr w:type="spellStart"/>
            <w:r w:rsidRPr="0042040E">
              <w:rPr>
                <w:rFonts w:cstheme="minorHAnsi"/>
                <w:bCs/>
                <w:i/>
                <w:sz w:val="22"/>
                <w:szCs w:val="22"/>
              </w:rPr>
              <w:t>N°</w:t>
            </w:r>
            <w:proofErr w:type="spellEnd"/>
            <w:r w:rsidRPr="0042040E">
              <w:rPr>
                <w:rFonts w:cstheme="minorHAnsi"/>
                <w:bCs/>
                <w:i/>
                <w:sz w:val="22"/>
                <w:szCs w:val="22"/>
              </w:rPr>
              <w:t xml:space="preserve"> 1 del D.S. </w:t>
            </w:r>
            <w:proofErr w:type="spellStart"/>
            <w:r w:rsidRPr="0042040E">
              <w:rPr>
                <w:rFonts w:cstheme="minorHAnsi"/>
                <w:bCs/>
                <w:i/>
                <w:sz w:val="22"/>
                <w:szCs w:val="22"/>
              </w:rPr>
              <w:t>Nº</w:t>
            </w:r>
            <w:proofErr w:type="spellEnd"/>
            <w:r w:rsidRPr="0042040E">
              <w:rPr>
                <w:rFonts w:cstheme="minorHAnsi"/>
                <w:bCs/>
                <w:i/>
                <w:sz w:val="22"/>
                <w:szCs w:val="22"/>
              </w:rPr>
              <w:t xml:space="preserve"> 90/2000; y de esta forma, verificar su</w:t>
            </w:r>
            <w:r w:rsidR="00826939" w:rsidRPr="0042040E">
              <w:rPr>
                <w:rFonts w:cstheme="minorHAnsi"/>
                <w:bCs/>
                <w:i/>
                <w:sz w:val="22"/>
                <w:szCs w:val="22"/>
              </w:rPr>
              <w:t xml:space="preserve"> </w:t>
            </w:r>
            <w:r w:rsidRPr="0042040E">
              <w:rPr>
                <w:rFonts w:cstheme="minorHAnsi"/>
                <w:bCs/>
                <w:i/>
                <w:sz w:val="22"/>
                <w:szCs w:val="22"/>
              </w:rPr>
              <w:t>cumplimiento y proceder con la descarga.</w:t>
            </w:r>
          </w:p>
          <w:p w14:paraId="3F5EC599" w14:textId="77777777" w:rsidR="00E315B6" w:rsidRPr="0042040E" w:rsidRDefault="00E315B6" w:rsidP="00E315B6">
            <w:pPr>
              <w:rPr>
                <w:rFonts w:cstheme="minorHAnsi"/>
                <w:bCs/>
                <w:i/>
                <w:sz w:val="22"/>
                <w:szCs w:val="22"/>
              </w:rPr>
            </w:pPr>
            <w:r w:rsidRPr="0042040E">
              <w:rPr>
                <w:rFonts w:cstheme="minorHAnsi"/>
                <w:bCs/>
                <w:i/>
                <w:sz w:val="22"/>
                <w:szCs w:val="22"/>
              </w:rPr>
              <w:t>La cámara se construirá en hormigón armado y tendrá las siguientes dimensiones aproximadas: largo</w:t>
            </w:r>
            <w:r w:rsidR="00826939" w:rsidRPr="0042040E">
              <w:rPr>
                <w:rFonts w:cstheme="minorHAnsi"/>
                <w:bCs/>
                <w:i/>
                <w:sz w:val="22"/>
                <w:szCs w:val="22"/>
              </w:rPr>
              <w:t xml:space="preserve"> </w:t>
            </w:r>
            <w:r w:rsidRPr="0042040E">
              <w:rPr>
                <w:rFonts w:cstheme="minorHAnsi"/>
                <w:bCs/>
                <w:i/>
                <w:sz w:val="22"/>
                <w:szCs w:val="22"/>
              </w:rPr>
              <w:t>1</w:t>
            </w:r>
            <w:r w:rsidR="00826939" w:rsidRPr="0042040E">
              <w:rPr>
                <w:rFonts w:cstheme="minorHAnsi"/>
                <w:bCs/>
                <w:i/>
                <w:sz w:val="22"/>
                <w:szCs w:val="22"/>
              </w:rPr>
              <w:t xml:space="preserve"> </w:t>
            </w:r>
            <w:r w:rsidRPr="0042040E">
              <w:rPr>
                <w:rFonts w:cstheme="minorHAnsi"/>
                <w:bCs/>
                <w:i/>
                <w:sz w:val="22"/>
                <w:szCs w:val="22"/>
              </w:rPr>
              <w:t>m, ancho 1</w:t>
            </w:r>
            <w:r w:rsidR="00826939" w:rsidRPr="0042040E">
              <w:rPr>
                <w:rFonts w:cstheme="minorHAnsi"/>
                <w:bCs/>
                <w:i/>
                <w:sz w:val="22"/>
                <w:szCs w:val="22"/>
              </w:rPr>
              <w:t xml:space="preserve"> </w:t>
            </w:r>
            <w:r w:rsidRPr="0042040E">
              <w:rPr>
                <w:rFonts w:cstheme="minorHAnsi"/>
                <w:bCs/>
                <w:i/>
                <w:sz w:val="22"/>
                <w:szCs w:val="22"/>
              </w:rPr>
              <w:t>m y profundidad 2</w:t>
            </w:r>
            <w:r w:rsidR="00826939" w:rsidRPr="0042040E">
              <w:rPr>
                <w:rFonts w:cstheme="minorHAnsi"/>
                <w:bCs/>
                <w:i/>
                <w:sz w:val="22"/>
                <w:szCs w:val="22"/>
              </w:rPr>
              <w:t xml:space="preserve"> </w:t>
            </w:r>
            <w:r w:rsidRPr="0042040E">
              <w:rPr>
                <w:rFonts w:cstheme="minorHAnsi"/>
                <w:bCs/>
                <w:i/>
                <w:sz w:val="22"/>
                <w:szCs w:val="22"/>
              </w:rPr>
              <w:t>m, y estará ubicada al final del circuito de los riles de descarga.</w:t>
            </w:r>
          </w:p>
          <w:p w14:paraId="31CF57EF" w14:textId="77777777" w:rsidR="00826939" w:rsidRPr="0042040E" w:rsidRDefault="00826939" w:rsidP="00E315B6">
            <w:pPr>
              <w:rPr>
                <w:rFonts w:cstheme="minorHAnsi"/>
                <w:bCs/>
                <w:i/>
                <w:sz w:val="22"/>
                <w:szCs w:val="22"/>
              </w:rPr>
            </w:pPr>
          </w:p>
          <w:p w14:paraId="7A6D49C8" w14:textId="0E910B93" w:rsidR="00E315B6" w:rsidRDefault="00E315B6" w:rsidP="00E315B6">
            <w:pPr>
              <w:rPr>
                <w:rFonts w:cstheme="minorHAnsi"/>
                <w:bCs/>
                <w:i/>
                <w:sz w:val="22"/>
                <w:szCs w:val="22"/>
              </w:rPr>
            </w:pPr>
            <w:r w:rsidRPr="0042040E">
              <w:rPr>
                <w:rFonts w:cstheme="minorHAnsi"/>
                <w:bCs/>
                <w:i/>
                <w:sz w:val="22"/>
                <w:szCs w:val="22"/>
              </w:rPr>
              <w:t>3.</w:t>
            </w:r>
            <w:r w:rsidR="00826939" w:rsidRPr="0042040E">
              <w:rPr>
                <w:rFonts w:cstheme="minorHAnsi"/>
                <w:bCs/>
                <w:i/>
                <w:sz w:val="22"/>
                <w:szCs w:val="22"/>
              </w:rPr>
              <w:t xml:space="preserve"> </w:t>
            </w:r>
            <w:r w:rsidRPr="0042040E">
              <w:rPr>
                <w:rFonts w:cstheme="minorHAnsi"/>
                <w:bCs/>
                <w:i/>
                <w:sz w:val="22"/>
                <w:szCs w:val="22"/>
              </w:rPr>
              <w:t>Efluente</w:t>
            </w:r>
            <w:r w:rsidR="00826939" w:rsidRPr="0042040E">
              <w:rPr>
                <w:rFonts w:cstheme="minorHAnsi"/>
                <w:bCs/>
                <w:i/>
                <w:sz w:val="22"/>
                <w:szCs w:val="22"/>
              </w:rPr>
              <w:t xml:space="preserve"> </w:t>
            </w:r>
            <w:r w:rsidRPr="0042040E">
              <w:rPr>
                <w:rFonts w:cstheme="minorHAnsi"/>
                <w:bCs/>
                <w:i/>
                <w:sz w:val="22"/>
                <w:szCs w:val="22"/>
              </w:rPr>
              <w:t>de la Planta de Tratamiento.</w:t>
            </w:r>
          </w:p>
          <w:p w14:paraId="6D75CE2E" w14:textId="77777777" w:rsidR="00CB3740" w:rsidRPr="0042040E" w:rsidRDefault="00CB3740" w:rsidP="00E315B6">
            <w:pPr>
              <w:rPr>
                <w:rFonts w:cstheme="minorHAnsi"/>
                <w:bCs/>
                <w:i/>
                <w:sz w:val="22"/>
                <w:szCs w:val="22"/>
              </w:rPr>
            </w:pPr>
          </w:p>
          <w:p w14:paraId="4DB47551" w14:textId="77777777" w:rsidR="00E315B6" w:rsidRPr="0042040E" w:rsidRDefault="00E315B6" w:rsidP="00E315B6">
            <w:pPr>
              <w:rPr>
                <w:rFonts w:cstheme="minorHAnsi"/>
                <w:bCs/>
                <w:i/>
                <w:sz w:val="22"/>
                <w:szCs w:val="22"/>
              </w:rPr>
            </w:pPr>
            <w:r w:rsidRPr="0042040E">
              <w:rPr>
                <w:rFonts w:cstheme="minorHAnsi"/>
                <w:bCs/>
                <w:i/>
                <w:sz w:val="22"/>
                <w:szCs w:val="22"/>
              </w:rPr>
              <w:t>Las aguas residuales generadas por el sistema de tratamiento serán descargadas a un curso de agua</w:t>
            </w:r>
            <w:r w:rsidR="00826939" w:rsidRPr="0042040E">
              <w:rPr>
                <w:rFonts w:cstheme="minorHAnsi"/>
                <w:bCs/>
                <w:i/>
                <w:sz w:val="22"/>
                <w:szCs w:val="22"/>
              </w:rPr>
              <w:t xml:space="preserve"> </w:t>
            </w:r>
            <w:r w:rsidRPr="0042040E">
              <w:rPr>
                <w:rFonts w:cstheme="minorHAnsi"/>
                <w:bCs/>
                <w:i/>
                <w:sz w:val="22"/>
                <w:szCs w:val="22"/>
              </w:rPr>
              <w:t xml:space="preserve">superficial. Estas descargas estarán reguladas por el D.S. </w:t>
            </w:r>
            <w:proofErr w:type="spellStart"/>
            <w:r w:rsidRPr="0042040E">
              <w:rPr>
                <w:rFonts w:cstheme="minorHAnsi"/>
                <w:bCs/>
                <w:i/>
                <w:sz w:val="22"/>
                <w:szCs w:val="22"/>
              </w:rPr>
              <w:t>N°</w:t>
            </w:r>
            <w:proofErr w:type="spellEnd"/>
            <w:r w:rsidRPr="0042040E">
              <w:rPr>
                <w:rFonts w:cstheme="minorHAnsi"/>
                <w:bCs/>
                <w:i/>
                <w:sz w:val="22"/>
                <w:szCs w:val="22"/>
              </w:rPr>
              <w:t xml:space="preserve"> 90/2000 (Tabla N°1), a través de la</w:t>
            </w:r>
            <w:r w:rsidR="00826939" w:rsidRPr="0042040E">
              <w:rPr>
                <w:rFonts w:cstheme="minorHAnsi"/>
                <w:bCs/>
                <w:i/>
                <w:sz w:val="22"/>
                <w:szCs w:val="22"/>
              </w:rPr>
              <w:t xml:space="preserve"> </w:t>
            </w:r>
            <w:r w:rsidRPr="0042040E">
              <w:rPr>
                <w:rFonts w:cstheme="minorHAnsi"/>
                <w:bCs/>
                <w:i/>
                <w:sz w:val="22"/>
                <w:szCs w:val="22"/>
              </w:rPr>
              <w:t xml:space="preserve">Resolución de la SISS </w:t>
            </w:r>
            <w:proofErr w:type="spellStart"/>
            <w:r w:rsidRPr="0042040E">
              <w:rPr>
                <w:rFonts w:cstheme="minorHAnsi"/>
                <w:bCs/>
                <w:i/>
                <w:sz w:val="22"/>
                <w:szCs w:val="22"/>
              </w:rPr>
              <w:t>N°</w:t>
            </w:r>
            <w:proofErr w:type="spellEnd"/>
            <w:r w:rsidRPr="0042040E">
              <w:rPr>
                <w:rFonts w:cstheme="minorHAnsi"/>
                <w:bCs/>
                <w:i/>
                <w:sz w:val="22"/>
                <w:szCs w:val="22"/>
              </w:rPr>
              <w:t xml:space="preserve"> 2865 Exenta. El efluente será vertido a través de un colector que descarga al</w:t>
            </w:r>
            <w:r w:rsidR="00826939" w:rsidRPr="0042040E">
              <w:rPr>
                <w:rFonts w:cstheme="minorHAnsi"/>
                <w:bCs/>
                <w:i/>
                <w:sz w:val="22"/>
                <w:szCs w:val="22"/>
              </w:rPr>
              <w:t xml:space="preserve"> </w:t>
            </w:r>
            <w:r w:rsidRPr="0042040E">
              <w:rPr>
                <w:rFonts w:cstheme="minorHAnsi"/>
                <w:bCs/>
                <w:i/>
                <w:sz w:val="22"/>
                <w:szCs w:val="22"/>
              </w:rPr>
              <w:t>Estero Margarita.</w:t>
            </w:r>
          </w:p>
          <w:p w14:paraId="1F05816A" w14:textId="77777777" w:rsidR="00826939" w:rsidRPr="0042040E" w:rsidRDefault="00826939" w:rsidP="00E315B6">
            <w:pPr>
              <w:rPr>
                <w:rFonts w:cstheme="minorHAnsi"/>
                <w:bCs/>
                <w:i/>
                <w:sz w:val="22"/>
                <w:szCs w:val="22"/>
              </w:rPr>
            </w:pPr>
          </w:p>
          <w:p w14:paraId="314282F2" w14:textId="77777777" w:rsidR="00730E7D" w:rsidRPr="0042040E" w:rsidRDefault="00E315B6" w:rsidP="00E315B6">
            <w:pPr>
              <w:rPr>
                <w:rFonts w:cstheme="minorHAnsi"/>
                <w:bCs/>
                <w:i/>
                <w:sz w:val="22"/>
                <w:szCs w:val="22"/>
              </w:rPr>
            </w:pPr>
            <w:r w:rsidRPr="0042040E">
              <w:rPr>
                <w:rFonts w:cstheme="minorHAnsi"/>
                <w:bCs/>
                <w:i/>
                <w:sz w:val="22"/>
                <w:szCs w:val="22"/>
              </w:rPr>
              <w:t>Características del efluente de la Planta de Tratamiento.</w:t>
            </w:r>
          </w:p>
          <w:p w14:paraId="5FA643AC" w14:textId="77777777" w:rsidR="00826939" w:rsidRPr="0042040E" w:rsidRDefault="00826939" w:rsidP="00826939">
            <w:pPr>
              <w:rPr>
                <w:rFonts w:cstheme="minorHAnsi"/>
                <w:bCs/>
                <w:i/>
                <w:sz w:val="22"/>
                <w:szCs w:val="22"/>
              </w:rPr>
            </w:pPr>
            <w:r w:rsidRPr="0042040E">
              <w:rPr>
                <w:rFonts w:cstheme="minorHAnsi"/>
                <w:bCs/>
                <w:i/>
                <w:sz w:val="22"/>
                <w:szCs w:val="22"/>
              </w:rPr>
              <w:t xml:space="preserve">El efluente de la Planta Faenadora San Carlos está formado por tres tipos de efluentes (Riles), los cuales se generan en diferentes áreas de proceso de la planta </w:t>
            </w:r>
            <w:proofErr w:type="spellStart"/>
            <w:r w:rsidRPr="0042040E">
              <w:rPr>
                <w:rFonts w:cstheme="minorHAnsi"/>
                <w:bCs/>
                <w:i/>
                <w:sz w:val="22"/>
                <w:szCs w:val="22"/>
              </w:rPr>
              <w:t>faenadora</w:t>
            </w:r>
            <w:proofErr w:type="spellEnd"/>
            <w:r w:rsidRPr="0042040E">
              <w:rPr>
                <w:rFonts w:cstheme="minorHAnsi"/>
                <w:bCs/>
                <w:i/>
                <w:sz w:val="22"/>
                <w:szCs w:val="22"/>
              </w:rPr>
              <w:t xml:space="preserve"> y presentan características de conformación diferentes, lo que hace que deban ser manejados según sus características en cada uno de los niveles del tratamiento primario en el sistema de tratamiento de riles, y así lograr una mejor eficiencia para el abatimiento de los diferentes parámetros.</w:t>
            </w:r>
          </w:p>
          <w:p w14:paraId="087EFB73" w14:textId="77777777" w:rsidR="00826939" w:rsidRPr="0042040E" w:rsidRDefault="00826939" w:rsidP="00826939">
            <w:pPr>
              <w:rPr>
                <w:rFonts w:cstheme="minorHAnsi"/>
                <w:bCs/>
                <w:i/>
                <w:sz w:val="22"/>
                <w:szCs w:val="22"/>
              </w:rPr>
            </w:pPr>
          </w:p>
          <w:p w14:paraId="0A8115B7" w14:textId="77777777" w:rsidR="00826939" w:rsidRPr="0042040E" w:rsidRDefault="00826939" w:rsidP="00826939">
            <w:pPr>
              <w:rPr>
                <w:rFonts w:cstheme="minorHAnsi"/>
                <w:bCs/>
                <w:i/>
                <w:sz w:val="22"/>
                <w:szCs w:val="22"/>
              </w:rPr>
            </w:pPr>
            <w:r w:rsidRPr="0042040E">
              <w:rPr>
                <w:rFonts w:cstheme="minorHAnsi"/>
                <w:bCs/>
                <w:i/>
                <w:sz w:val="22"/>
                <w:szCs w:val="22"/>
              </w:rPr>
              <w:t>Las características generales de estos tres tipos de efluentes se presentan a continuación:</w:t>
            </w:r>
          </w:p>
          <w:p w14:paraId="152AC408" w14:textId="77777777" w:rsidR="00826939" w:rsidRPr="0042040E" w:rsidRDefault="00826939" w:rsidP="00826939">
            <w:pPr>
              <w:rPr>
                <w:rFonts w:cstheme="minorHAnsi"/>
                <w:bCs/>
                <w:i/>
                <w:sz w:val="22"/>
                <w:szCs w:val="22"/>
              </w:rPr>
            </w:pPr>
          </w:p>
          <w:p w14:paraId="24AF2360" w14:textId="77777777" w:rsidR="00826939" w:rsidRPr="0042040E" w:rsidRDefault="00826939" w:rsidP="00826939">
            <w:pPr>
              <w:rPr>
                <w:rFonts w:cstheme="minorHAnsi"/>
                <w:bCs/>
                <w:i/>
                <w:sz w:val="22"/>
                <w:szCs w:val="22"/>
              </w:rPr>
            </w:pPr>
            <w:r w:rsidRPr="0042040E">
              <w:rPr>
                <w:rFonts w:cstheme="minorHAnsi"/>
                <w:bCs/>
                <w:i/>
                <w:sz w:val="22"/>
                <w:szCs w:val="22"/>
              </w:rPr>
              <w:t>Aguas Rojas: Corresponden a aguas provenientes de la sala de faena, las que contienen principalmente sangre y en menor medida grasas y algunos despuntes propios de la faena del ganado. Su característica principal es que presentan un alto contenido de sólidos en suspensión.</w:t>
            </w:r>
          </w:p>
          <w:p w14:paraId="6DECE3C0" w14:textId="77777777" w:rsidR="00826939" w:rsidRPr="0042040E" w:rsidRDefault="00826939" w:rsidP="00826939">
            <w:pPr>
              <w:rPr>
                <w:rFonts w:cstheme="minorHAnsi"/>
                <w:bCs/>
                <w:i/>
                <w:sz w:val="22"/>
                <w:szCs w:val="22"/>
              </w:rPr>
            </w:pPr>
          </w:p>
          <w:p w14:paraId="33EA40B3" w14:textId="77777777" w:rsidR="00826939" w:rsidRPr="0042040E" w:rsidRDefault="00826939" w:rsidP="00826939">
            <w:pPr>
              <w:rPr>
                <w:rFonts w:cstheme="minorHAnsi"/>
                <w:bCs/>
                <w:i/>
                <w:sz w:val="22"/>
                <w:szCs w:val="22"/>
              </w:rPr>
            </w:pPr>
            <w:r w:rsidRPr="0042040E">
              <w:rPr>
                <w:rFonts w:cstheme="minorHAnsi"/>
                <w:bCs/>
                <w:i/>
                <w:sz w:val="22"/>
                <w:szCs w:val="22"/>
              </w:rPr>
              <w:t>Aguas Verdes: Corresponden principalmente a aguas provenientes del procesamiento de los subproductos comestibles del ganado (rumen, intestinos y otros). La característica principal de esas aguas es que presentan un alto porcentaje de sólidos sedimentables.</w:t>
            </w:r>
          </w:p>
          <w:p w14:paraId="3CC0E7EC" w14:textId="77777777" w:rsidR="00826939" w:rsidRPr="0042040E" w:rsidRDefault="00826939" w:rsidP="00826939">
            <w:pPr>
              <w:rPr>
                <w:rFonts w:cstheme="minorHAnsi"/>
                <w:bCs/>
                <w:i/>
                <w:sz w:val="22"/>
                <w:szCs w:val="22"/>
              </w:rPr>
            </w:pPr>
          </w:p>
          <w:p w14:paraId="4F8E1ADB" w14:textId="77777777" w:rsidR="00826939" w:rsidRPr="0042040E" w:rsidRDefault="00826939" w:rsidP="00826939">
            <w:pPr>
              <w:rPr>
                <w:rFonts w:cstheme="minorHAnsi"/>
                <w:bCs/>
                <w:i/>
                <w:sz w:val="22"/>
                <w:szCs w:val="22"/>
              </w:rPr>
            </w:pPr>
            <w:r w:rsidRPr="0042040E">
              <w:rPr>
                <w:rFonts w:cstheme="minorHAnsi"/>
                <w:bCs/>
                <w:i/>
                <w:sz w:val="22"/>
                <w:szCs w:val="22"/>
              </w:rPr>
              <w:t>Aguas Grasas: Estas aguas provienen de la cocción de los decomisos y contienen principalmente grasas emulsionadas y en suspensión.</w:t>
            </w:r>
          </w:p>
          <w:p w14:paraId="19A92066" w14:textId="77777777" w:rsidR="00BD4B11" w:rsidRPr="0042040E" w:rsidRDefault="00826939" w:rsidP="008E4AB3">
            <w:pPr>
              <w:rPr>
                <w:rFonts w:cstheme="minorHAnsi"/>
                <w:bCs/>
                <w:i/>
                <w:sz w:val="22"/>
                <w:szCs w:val="22"/>
              </w:rPr>
            </w:pPr>
            <w:r w:rsidRPr="0042040E">
              <w:rPr>
                <w:rFonts w:cstheme="minorHAnsi"/>
                <w:bCs/>
                <w:i/>
                <w:sz w:val="22"/>
                <w:szCs w:val="22"/>
              </w:rPr>
              <w:t>(…)</w:t>
            </w:r>
          </w:p>
          <w:p w14:paraId="084C9E8F" w14:textId="77777777" w:rsidR="00826939" w:rsidRPr="0042040E" w:rsidRDefault="00826939" w:rsidP="008E4AB3">
            <w:pPr>
              <w:rPr>
                <w:rFonts w:cstheme="minorHAnsi"/>
                <w:bCs/>
                <w:sz w:val="22"/>
                <w:szCs w:val="22"/>
              </w:rPr>
            </w:pPr>
          </w:p>
        </w:tc>
      </w:tr>
      <w:tr w:rsidR="00A74310" w:rsidRPr="0025129B" w14:paraId="171A9875" w14:textId="77777777" w:rsidTr="005D728A">
        <w:trPr>
          <w:trHeight w:val="627"/>
        </w:trPr>
        <w:tc>
          <w:tcPr>
            <w:tcW w:w="5000" w:type="pct"/>
            <w:gridSpan w:val="2"/>
          </w:tcPr>
          <w:p w14:paraId="7C7106B3" w14:textId="0C107120" w:rsidR="00311183" w:rsidRDefault="002D105A" w:rsidP="002D105A">
            <w:pPr>
              <w:jc w:val="left"/>
              <w:rPr>
                <w:rFonts w:cstheme="minorHAnsi"/>
                <w:bCs/>
                <w:sz w:val="22"/>
                <w:szCs w:val="22"/>
              </w:rPr>
            </w:pPr>
            <w:r w:rsidRPr="0042040E">
              <w:rPr>
                <w:rFonts w:cstheme="minorHAnsi"/>
                <w:bCs/>
                <w:sz w:val="22"/>
                <w:szCs w:val="22"/>
              </w:rPr>
              <w:lastRenderedPageBreak/>
              <w:t>Hechos</w:t>
            </w:r>
            <w:r w:rsidR="00F15F8C" w:rsidRPr="0042040E">
              <w:rPr>
                <w:rFonts w:cstheme="minorHAnsi"/>
                <w:bCs/>
                <w:sz w:val="22"/>
                <w:szCs w:val="22"/>
              </w:rPr>
              <w:t xml:space="preserve">: </w:t>
            </w:r>
          </w:p>
          <w:p w14:paraId="6DD0910B" w14:textId="77777777" w:rsidR="00CB3740" w:rsidRPr="0042040E" w:rsidRDefault="00CB3740" w:rsidP="002D105A">
            <w:pPr>
              <w:jc w:val="left"/>
              <w:rPr>
                <w:rFonts w:cstheme="minorHAnsi"/>
                <w:bCs/>
                <w:sz w:val="22"/>
                <w:szCs w:val="22"/>
              </w:rPr>
            </w:pPr>
          </w:p>
          <w:p w14:paraId="51F6D3DD" w14:textId="37085519" w:rsidR="00F407BB" w:rsidRPr="00F407BB" w:rsidRDefault="00F407BB" w:rsidP="00F407BB">
            <w:pPr>
              <w:pStyle w:val="Ttulo3"/>
              <w:numPr>
                <w:ilvl w:val="0"/>
                <w:numId w:val="0"/>
              </w:numPr>
              <w:outlineLvl w:val="2"/>
              <w:rPr>
                <w:bCs/>
                <w:sz w:val="24"/>
                <w:szCs w:val="24"/>
              </w:rPr>
            </w:pPr>
            <w:bookmarkStart w:id="125" w:name="_Toc54353279"/>
            <w:r>
              <w:rPr>
                <w:bCs/>
                <w:szCs w:val="22"/>
              </w:rPr>
              <w:t xml:space="preserve">I. </w:t>
            </w:r>
            <w:r w:rsidR="00D666BB" w:rsidRPr="00F407BB">
              <w:rPr>
                <w:bCs/>
                <w:szCs w:val="22"/>
              </w:rPr>
              <w:t>Inspección Ambiental</w:t>
            </w:r>
            <w:r w:rsidRPr="00F407BB">
              <w:rPr>
                <w:bCs/>
                <w:szCs w:val="22"/>
              </w:rPr>
              <w:t xml:space="preserve"> </w:t>
            </w:r>
            <w:r w:rsidRPr="00F407BB">
              <w:rPr>
                <w:bCs/>
              </w:rPr>
              <w:t>10.09.2020.</w:t>
            </w:r>
            <w:bookmarkEnd w:id="125"/>
          </w:p>
          <w:p w14:paraId="171AFFBC" w14:textId="052AADAA" w:rsidR="00D666BB" w:rsidRPr="00F407BB" w:rsidRDefault="00D666BB" w:rsidP="00F407BB">
            <w:pPr>
              <w:jc w:val="left"/>
              <w:rPr>
                <w:rFonts w:cstheme="minorHAnsi"/>
                <w:b/>
              </w:rPr>
            </w:pPr>
          </w:p>
          <w:p w14:paraId="7D0D3199" w14:textId="77777777" w:rsidR="00E66294" w:rsidRPr="0042040E" w:rsidRDefault="00E66294" w:rsidP="00E66294">
            <w:pPr>
              <w:jc w:val="left"/>
              <w:rPr>
                <w:rFonts w:cstheme="minorHAnsi"/>
                <w:bCs/>
                <w:sz w:val="22"/>
                <w:szCs w:val="22"/>
              </w:rPr>
            </w:pPr>
          </w:p>
          <w:p w14:paraId="01D188C5" w14:textId="0179F26D" w:rsidR="002D105A" w:rsidRPr="0042040E" w:rsidRDefault="002D105A" w:rsidP="002D105A">
            <w:pPr>
              <w:jc w:val="left"/>
              <w:rPr>
                <w:rFonts w:cstheme="minorHAnsi"/>
                <w:bCs/>
                <w:sz w:val="22"/>
                <w:szCs w:val="22"/>
              </w:rPr>
            </w:pPr>
            <w:r w:rsidRPr="0042040E">
              <w:rPr>
                <w:rFonts w:cstheme="minorHAnsi"/>
                <w:bCs/>
                <w:sz w:val="22"/>
                <w:szCs w:val="22"/>
              </w:rPr>
              <w:lastRenderedPageBreak/>
              <w:t xml:space="preserve">Con fecha </w:t>
            </w:r>
            <w:r w:rsidR="00A34E36" w:rsidRPr="0042040E">
              <w:rPr>
                <w:rFonts w:cstheme="minorHAnsi"/>
                <w:bCs/>
                <w:sz w:val="22"/>
                <w:szCs w:val="22"/>
              </w:rPr>
              <w:t>10</w:t>
            </w:r>
            <w:r w:rsidRPr="0042040E">
              <w:rPr>
                <w:rFonts w:cstheme="minorHAnsi"/>
                <w:bCs/>
                <w:sz w:val="22"/>
                <w:szCs w:val="22"/>
              </w:rPr>
              <w:t>-0</w:t>
            </w:r>
            <w:r w:rsidR="00A34E36" w:rsidRPr="0042040E">
              <w:rPr>
                <w:rFonts w:cstheme="minorHAnsi"/>
                <w:bCs/>
                <w:sz w:val="22"/>
                <w:szCs w:val="22"/>
              </w:rPr>
              <w:t>9</w:t>
            </w:r>
            <w:r w:rsidRPr="0042040E">
              <w:rPr>
                <w:rFonts w:cstheme="minorHAnsi"/>
                <w:bCs/>
                <w:sz w:val="22"/>
                <w:szCs w:val="22"/>
              </w:rPr>
              <w:t>-20</w:t>
            </w:r>
            <w:r w:rsidR="00A34E36" w:rsidRPr="0042040E">
              <w:rPr>
                <w:rFonts w:cstheme="minorHAnsi"/>
                <w:bCs/>
                <w:sz w:val="22"/>
                <w:szCs w:val="22"/>
              </w:rPr>
              <w:t>20</w:t>
            </w:r>
            <w:r w:rsidRPr="0042040E">
              <w:rPr>
                <w:rFonts w:cstheme="minorHAnsi"/>
                <w:bCs/>
                <w:sz w:val="22"/>
                <w:szCs w:val="22"/>
              </w:rPr>
              <w:t xml:space="preserve"> los fiscalizadores realizan la inspección ambiental a las unidades que reciben l</w:t>
            </w:r>
            <w:r w:rsidR="00A34E36" w:rsidRPr="0042040E">
              <w:rPr>
                <w:rFonts w:cstheme="minorHAnsi"/>
                <w:bCs/>
                <w:sz w:val="22"/>
                <w:szCs w:val="22"/>
              </w:rPr>
              <w:t>os residuos líquidos</w:t>
            </w:r>
            <w:r w:rsidRPr="0042040E">
              <w:rPr>
                <w:rFonts w:cstheme="minorHAnsi"/>
                <w:bCs/>
                <w:sz w:val="22"/>
                <w:szCs w:val="22"/>
              </w:rPr>
              <w:t xml:space="preserve"> desde la planta </w:t>
            </w:r>
            <w:r w:rsidR="00A34E36" w:rsidRPr="0042040E">
              <w:rPr>
                <w:rFonts w:cstheme="minorHAnsi"/>
                <w:bCs/>
                <w:sz w:val="22"/>
                <w:szCs w:val="22"/>
              </w:rPr>
              <w:t>Faenadora</w:t>
            </w:r>
            <w:r w:rsidRPr="0042040E">
              <w:rPr>
                <w:rFonts w:cstheme="minorHAnsi"/>
                <w:bCs/>
                <w:sz w:val="22"/>
                <w:szCs w:val="22"/>
              </w:rPr>
              <w:t xml:space="preserve"> y las unidades </w:t>
            </w:r>
            <w:r w:rsidR="00A34E36" w:rsidRPr="0042040E">
              <w:rPr>
                <w:rFonts w:cstheme="minorHAnsi"/>
                <w:bCs/>
                <w:sz w:val="22"/>
                <w:szCs w:val="22"/>
              </w:rPr>
              <w:t>de</w:t>
            </w:r>
            <w:r w:rsidRPr="0042040E">
              <w:rPr>
                <w:rFonts w:cstheme="minorHAnsi"/>
                <w:bCs/>
                <w:sz w:val="22"/>
                <w:szCs w:val="22"/>
              </w:rPr>
              <w:t xml:space="preserve"> tratamiento</w:t>
            </w:r>
            <w:r w:rsidR="00F72439" w:rsidRPr="0042040E">
              <w:rPr>
                <w:rFonts w:cstheme="minorHAnsi"/>
                <w:bCs/>
                <w:sz w:val="22"/>
                <w:szCs w:val="22"/>
              </w:rPr>
              <w:t xml:space="preserve"> </w:t>
            </w:r>
            <w:r w:rsidR="00A34E36" w:rsidRPr="0042040E">
              <w:rPr>
                <w:rFonts w:cstheme="minorHAnsi"/>
                <w:bCs/>
                <w:sz w:val="22"/>
                <w:szCs w:val="22"/>
              </w:rPr>
              <w:t xml:space="preserve">asociadas según </w:t>
            </w:r>
            <w:r w:rsidRPr="0042040E">
              <w:rPr>
                <w:rFonts w:cstheme="minorHAnsi"/>
                <w:bCs/>
                <w:sz w:val="22"/>
                <w:szCs w:val="22"/>
              </w:rPr>
              <w:t xml:space="preserve">la RCA </w:t>
            </w:r>
            <w:proofErr w:type="spellStart"/>
            <w:r w:rsidRPr="0042040E">
              <w:rPr>
                <w:rFonts w:cstheme="minorHAnsi"/>
                <w:bCs/>
                <w:sz w:val="22"/>
                <w:szCs w:val="22"/>
              </w:rPr>
              <w:t>N°</w:t>
            </w:r>
            <w:proofErr w:type="spellEnd"/>
            <w:r w:rsidRPr="0042040E">
              <w:rPr>
                <w:rFonts w:cstheme="minorHAnsi"/>
                <w:bCs/>
                <w:sz w:val="22"/>
                <w:szCs w:val="22"/>
              </w:rPr>
              <w:t xml:space="preserve"> 026/2009</w:t>
            </w:r>
            <w:r w:rsidR="00F72439" w:rsidRPr="0042040E">
              <w:rPr>
                <w:rFonts w:cstheme="minorHAnsi"/>
                <w:bCs/>
                <w:sz w:val="22"/>
                <w:szCs w:val="22"/>
              </w:rPr>
              <w:t>.</w:t>
            </w:r>
          </w:p>
          <w:p w14:paraId="3E55F95E" w14:textId="034C66B7" w:rsidR="00A34E36" w:rsidRPr="0042040E" w:rsidRDefault="00A34E36" w:rsidP="002D105A">
            <w:pPr>
              <w:jc w:val="left"/>
              <w:rPr>
                <w:rFonts w:cstheme="minorHAnsi"/>
                <w:bCs/>
                <w:sz w:val="22"/>
                <w:szCs w:val="22"/>
              </w:rPr>
            </w:pPr>
          </w:p>
          <w:p w14:paraId="250D3813" w14:textId="79C8ADCF" w:rsidR="00A34E36" w:rsidRPr="0042040E" w:rsidRDefault="00A34E36" w:rsidP="00351EE1">
            <w:pPr>
              <w:rPr>
                <w:rFonts w:cstheme="minorHAnsi"/>
                <w:bCs/>
                <w:sz w:val="22"/>
                <w:szCs w:val="22"/>
              </w:rPr>
            </w:pPr>
            <w:r w:rsidRPr="0042040E">
              <w:rPr>
                <w:rFonts w:cstheme="minorHAnsi"/>
                <w:bCs/>
                <w:sz w:val="22"/>
                <w:szCs w:val="22"/>
              </w:rPr>
              <w:t xml:space="preserve">Se inicia la actividad de fiscalización en presencia del Sr. Richard Crisóstomo Acuña, encargado de planta </w:t>
            </w:r>
            <w:proofErr w:type="spellStart"/>
            <w:r w:rsidRPr="0042040E">
              <w:rPr>
                <w:rFonts w:cstheme="minorHAnsi"/>
                <w:bCs/>
                <w:sz w:val="22"/>
                <w:szCs w:val="22"/>
              </w:rPr>
              <w:t>faenadora</w:t>
            </w:r>
            <w:proofErr w:type="spellEnd"/>
            <w:r w:rsidRPr="0042040E">
              <w:rPr>
                <w:rFonts w:cstheme="minorHAnsi"/>
                <w:bCs/>
                <w:sz w:val="22"/>
                <w:szCs w:val="22"/>
              </w:rPr>
              <w:t xml:space="preserve">, donde se informa de los alcances de la fiscalización en el marco de la RCA 29/2009, además se establece propuesta de recorrido de instalaciones y </w:t>
            </w:r>
            <w:r w:rsidR="009E2C81" w:rsidRPr="0042040E">
              <w:rPr>
                <w:rFonts w:cstheme="minorHAnsi"/>
                <w:bCs/>
                <w:sz w:val="22"/>
                <w:szCs w:val="22"/>
              </w:rPr>
              <w:t xml:space="preserve">se requieren </w:t>
            </w:r>
            <w:r w:rsidRPr="0042040E">
              <w:rPr>
                <w:rFonts w:cstheme="minorHAnsi"/>
                <w:bCs/>
                <w:sz w:val="22"/>
                <w:szCs w:val="22"/>
              </w:rPr>
              <w:t xml:space="preserve">antecedentes necesarios para tales efectos. Bajo la misma tónica se informa que la Planta actualmente se encuentra en operación, con alta demanda por periodo previo al feriado del 18 de septiembre de 2020 y se han adoptado gran parte de las medidas asociadas al </w:t>
            </w:r>
            <w:proofErr w:type="spellStart"/>
            <w:r w:rsidRPr="0042040E">
              <w:rPr>
                <w:rFonts w:cstheme="minorHAnsi"/>
                <w:bCs/>
                <w:sz w:val="22"/>
                <w:szCs w:val="22"/>
              </w:rPr>
              <w:t>PdC</w:t>
            </w:r>
            <w:proofErr w:type="spellEnd"/>
            <w:r w:rsidRPr="0042040E">
              <w:rPr>
                <w:rFonts w:cstheme="minorHAnsi"/>
                <w:bCs/>
                <w:sz w:val="22"/>
                <w:szCs w:val="22"/>
              </w:rPr>
              <w:t>. Hecho ello, se procede a la visita de las instalaciones en presencia de funcionarios de la Seremi de Salud de Ñuble.  Al respecto:</w:t>
            </w:r>
          </w:p>
          <w:p w14:paraId="6D55117A" w14:textId="738C6E40" w:rsidR="00A34E36" w:rsidRPr="0042040E" w:rsidRDefault="00A34E36" w:rsidP="002D105A">
            <w:pPr>
              <w:jc w:val="left"/>
              <w:rPr>
                <w:rFonts w:cstheme="minorHAnsi"/>
                <w:bCs/>
                <w:sz w:val="22"/>
                <w:szCs w:val="22"/>
              </w:rPr>
            </w:pPr>
          </w:p>
          <w:p w14:paraId="00FA4A73" w14:textId="292BF5D2" w:rsidR="00A34E36" w:rsidRPr="0042040E" w:rsidRDefault="00A34E36" w:rsidP="00A34E36">
            <w:pPr>
              <w:rPr>
                <w:rFonts w:cstheme="minorHAnsi"/>
                <w:bCs/>
                <w:sz w:val="22"/>
                <w:szCs w:val="22"/>
              </w:rPr>
            </w:pPr>
            <w:r w:rsidRPr="0042040E">
              <w:rPr>
                <w:rFonts w:cstheme="minorHAnsi"/>
                <w:bCs/>
                <w:sz w:val="22"/>
                <w:szCs w:val="22"/>
              </w:rPr>
              <w:t>1.1. Oficinas Administrativas, se realiza reunión de informativa de los alcances de la fiscalización, áreas de trabajo y chequeo de documentación escrita en presencia del Sr. Richard Crisóstomo Acuña.</w:t>
            </w:r>
          </w:p>
          <w:p w14:paraId="002C3AA7" w14:textId="77777777" w:rsidR="00A34E36" w:rsidRPr="0042040E" w:rsidRDefault="00A34E36" w:rsidP="00A34E36">
            <w:pPr>
              <w:rPr>
                <w:rFonts w:cstheme="minorHAnsi"/>
                <w:bCs/>
                <w:sz w:val="22"/>
                <w:szCs w:val="22"/>
              </w:rPr>
            </w:pPr>
          </w:p>
          <w:p w14:paraId="25C3DA63" w14:textId="48367399" w:rsidR="00E66294" w:rsidRPr="0042040E" w:rsidRDefault="00CB3740" w:rsidP="00E66294">
            <w:pPr>
              <w:rPr>
                <w:rFonts w:cstheme="minorHAnsi"/>
                <w:bCs/>
                <w:sz w:val="22"/>
                <w:szCs w:val="22"/>
              </w:rPr>
            </w:pPr>
            <w:r>
              <w:rPr>
                <w:rFonts w:cstheme="minorHAnsi"/>
                <w:bCs/>
                <w:sz w:val="22"/>
                <w:szCs w:val="22"/>
              </w:rPr>
              <w:t>1.</w:t>
            </w:r>
            <w:r w:rsidR="00F407BB">
              <w:rPr>
                <w:rFonts w:cstheme="minorHAnsi"/>
                <w:bCs/>
                <w:sz w:val="22"/>
                <w:szCs w:val="22"/>
              </w:rPr>
              <w:t>2</w:t>
            </w:r>
            <w:r w:rsidR="00E66294" w:rsidRPr="0042040E">
              <w:rPr>
                <w:rFonts w:cstheme="minorHAnsi"/>
                <w:bCs/>
                <w:sz w:val="22"/>
                <w:szCs w:val="22"/>
              </w:rPr>
              <w:t>. Tratamiento Primario. La línea de salida del área de faenamiento aguas verdes y la de proceso de faenamiento de cerdos y ovino, ingresan independientemente a una piscina de sedimentación de hormigón</w:t>
            </w:r>
            <w:r w:rsidR="00037BD9">
              <w:rPr>
                <w:rFonts w:cstheme="minorHAnsi"/>
                <w:bCs/>
                <w:sz w:val="22"/>
                <w:szCs w:val="22"/>
              </w:rPr>
              <w:t xml:space="preserve"> (fotografía 2 y 5)</w:t>
            </w:r>
            <w:r w:rsidR="00E66294" w:rsidRPr="0042040E">
              <w:rPr>
                <w:rFonts w:cstheme="minorHAnsi"/>
                <w:bCs/>
                <w:sz w:val="22"/>
                <w:szCs w:val="22"/>
              </w:rPr>
              <w:t xml:space="preserve">, la cual está techada y sellada perimetralmente con malla </w:t>
            </w:r>
            <w:proofErr w:type="spellStart"/>
            <w:r w:rsidR="00E66294" w:rsidRPr="0042040E">
              <w:rPr>
                <w:rFonts w:cstheme="minorHAnsi"/>
                <w:bCs/>
                <w:sz w:val="22"/>
                <w:szCs w:val="22"/>
              </w:rPr>
              <w:t>rachet</w:t>
            </w:r>
            <w:proofErr w:type="spellEnd"/>
            <w:r w:rsidR="00E66294" w:rsidRPr="0042040E">
              <w:rPr>
                <w:rFonts w:cstheme="minorHAnsi"/>
                <w:bCs/>
                <w:sz w:val="22"/>
                <w:szCs w:val="22"/>
              </w:rPr>
              <w:t xml:space="preserve">, la piscina presenta desnivel y separación de líneas para generar distintos factores de sedimentación, en el mismo lugar se aprecia acopio </w:t>
            </w:r>
            <w:r w:rsidR="008701F5" w:rsidRPr="0042040E">
              <w:rPr>
                <w:rFonts w:cstheme="minorHAnsi"/>
                <w:bCs/>
                <w:sz w:val="22"/>
                <w:szCs w:val="22"/>
              </w:rPr>
              <w:t>de contenido</w:t>
            </w:r>
            <w:r w:rsidR="00E66294" w:rsidRPr="0042040E">
              <w:rPr>
                <w:rFonts w:cstheme="minorHAnsi"/>
                <w:bCs/>
                <w:sz w:val="22"/>
                <w:szCs w:val="22"/>
              </w:rPr>
              <w:t xml:space="preserve"> gástrico de forma manual, de lo observado no se aprecian complicaciones operacionales.  </w:t>
            </w:r>
          </w:p>
          <w:p w14:paraId="301C6586" w14:textId="18353C87" w:rsidR="00E66294" w:rsidRPr="0042040E" w:rsidRDefault="00E66294" w:rsidP="00E66294">
            <w:pPr>
              <w:rPr>
                <w:rFonts w:cstheme="minorHAnsi"/>
                <w:bCs/>
                <w:sz w:val="22"/>
                <w:szCs w:val="22"/>
              </w:rPr>
            </w:pPr>
          </w:p>
          <w:p w14:paraId="3EAB72A7" w14:textId="77777777" w:rsidR="00F407BB" w:rsidRDefault="00E66294" w:rsidP="00E66294">
            <w:pPr>
              <w:rPr>
                <w:rFonts w:cstheme="minorHAnsi"/>
                <w:bCs/>
                <w:sz w:val="22"/>
                <w:szCs w:val="22"/>
              </w:rPr>
            </w:pPr>
            <w:r w:rsidRPr="0042040E">
              <w:rPr>
                <w:rFonts w:cstheme="minorHAnsi"/>
                <w:bCs/>
                <w:sz w:val="22"/>
                <w:szCs w:val="22"/>
              </w:rPr>
              <w:t xml:space="preserve">Respecto de la cámara </w:t>
            </w:r>
            <w:r w:rsidR="008701F5" w:rsidRPr="0042040E">
              <w:rPr>
                <w:rFonts w:cstheme="minorHAnsi"/>
                <w:bCs/>
                <w:sz w:val="22"/>
                <w:szCs w:val="22"/>
              </w:rPr>
              <w:t>receptora de aguas rojas</w:t>
            </w:r>
            <w:r w:rsidR="00037BD9">
              <w:rPr>
                <w:rFonts w:cstheme="minorHAnsi"/>
                <w:bCs/>
                <w:sz w:val="22"/>
                <w:szCs w:val="22"/>
              </w:rPr>
              <w:t xml:space="preserve"> (fotografía 4)</w:t>
            </w:r>
            <w:r w:rsidR="008701F5" w:rsidRPr="0042040E">
              <w:rPr>
                <w:rFonts w:cstheme="minorHAnsi"/>
                <w:bCs/>
                <w:sz w:val="22"/>
                <w:szCs w:val="22"/>
              </w:rPr>
              <w:t xml:space="preserve">, aledaño al sector de los establos, se da cuenta que están en operación, con regimen de lavado, sin mayores observaciones.  </w:t>
            </w:r>
          </w:p>
          <w:p w14:paraId="6CAFB17C" w14:textId="77777777" w:rsidR="00F407BB" w:rsidRDefault="00F407BB" w:rsidP="00E66294">
            <w:pPr>
              <w:rPr>
                <w:rFonts w:cstheme="minorHAnsi"/>
                <w:bCs/>
                <w:sz w:val="22"/>
                <w:szCs w:val="22"/>
              </w:rPr>
            </w:pPr>
          </w:p>
          <w:p w14:paraId="74E6ADC3" w14:textId="525A4902" w:rsidR="00E66294" w:rsidRDefault="008701F5" w:rsidP="00E66294">
            <w:pPr>
              <w:rPr>
                <w:rFonts w:cstheme="minorHAnsi"/>
                <w:bCs/>
                <w:sz w:val="22"/>
                <w:szCs w:val="22"/>
              </w:rPr>
            </w:pPr>
            <w:r w:rsidRPr="0042040E">
              <w:rPr>
                <w:rFonts w:cstheme="minorHAnsi"/>
                <w:bCs/>
                <w:sz w:val="22"/>
                <w:szCs w:val="22"/>
              </w:rPr>
              <w:t xml:space="preserve">Por otra parte, el </w:t>
            </w:r>
            <w:r w:rsidR="00E66294" w:rsidRPr="0042040E">
              <w:rPr>
                <w:rFonts w:cstheme="minorHAnsi"/>
                <w:bCs/>
                <w:sz w:val="22"/>
                <w:szCs w:val="22"/>
              </w:rPr>
              <w:t xml:space="preserve">estanque de homogenización de residuos líquidos de área de faena y establos, es de hormigón armado, y según lo informado tiene una capacidad de 56 m3, cumpliendo función de acumular las aguas del sistema con el fin de absorber los </w:t>
            </w:r>
            <w:proofErr w:type="spellStart"/>
            <w:r w:rsidR="00E66294" w:rsidRPr="0042040E">
              <w:rPr>
                <w:rFonts w:cstheme="minorHAnsi"/>
                <w:bCs/>
                <w:sz w:val="22"/>
                <w:szCs w:val="22"/>
              </w:rPr>
              <w:t>peak</w:t>
            </w:r>
            <w:proofErr w:type="spellEnd"/>
            <w:r w:rsidR="00E66294" w:rsidRPr="0042040E">
              <w:rPr>
                <w:rFonts w:cstheme="minorHAnsi"/>
                <w:bCs/>
                <w:sz w:val="22"/>
                <w:szCs w:val="22"/>
              </w:rPr>
              <w:t xml:space="preserve"> de producción y con ello dosificar sistema de irrigación constante sobre los Biofiltros Percoladores. El sistema implementa en el interior una bomba sumergible con sensor de nivel que deriva al </w:t>
            </w:r>
            <w:r w:rsidRPr="0042040E">
              <w:rPr>
                <w:rFonts w:cstheme="minorHAnsi"/>
                <w:bCs/>
                <w:sz w:val="22"/>
                <w:szCs w:val="22"/>
              </w:rPr>
              <w:t>Lombrifiltro</w:t>
            </w:r>
            <w:r w:rsidR="00E66294" w:rsidRPr="0042040E">
              <w:rPr>
                <w:rFonts w:cstheme="minorHAnsi"/>
                <w:bCs/>
                <w:sz w:val="22"/>
                <w:szCs w:val="22"/>
              </w:rPr>
              <w:t xml:space="preserve"> sur</w:t>
            </w:r>
            <w:r w:rsidRPr="0042040E">
              <w:rPr>
                <w:rFonts w:cstheme="minorHAnsi"/>
                <w:bCs/>
                <w:sz w:val="22"/>
                <w:szCs w:val="22"/>
              </w:rPr>
              <w:t>, al momento de la visita la unidad de impulsión cumplía su función, por ello el funcionamiento de ambas unidades de lombrifiltros.</w:t>
            </w:r>
          </w:p>
          <w:p w14:paraId="7C21F650" w14:textId="3DF35845" w:rsidR="00F407BB" w:rsidRDefault="00F407BB" w:rsidP="00E66294">
            <w:pPr>
              <w:rPr>
                <w:rFonts w:cstheme="minorHAnsi"/>
                <w:bCs/>
                <w:sz w:val="22"/>
                <w:szCs w:val="22"/>
              </w:rPr>
            </w:pPr>
          </w:p>
          <w:p w14:paraId="5506BD82" w14:textId="0D1BA86A" w:rsidR="00F407BB" w:rsidRPr="0042040E" w:rsidRDefault="00F407BB" w:rsidP="00F407BB">
            <w:pPr>
              <w:rPr>
                <w:rFonts w:cstheme="minorHAnsi"/>
                <w:bCs/>
                <w:sz w:val="22"/>
                <w:szCs w:val="22"/>
              </w:rPr>
            </w:pPr>
            <w:r w:rsidRPr="0042040E">
              <w:rPr>
                <w:rFonts w:cstheme="minorHAnsi"/>
                <w:bCs/>
                <w:sz w:val="22"/>
                <w:szCs w:val="22"/>
              </w:rPr>
              <w:t>1.</w:t>
            </w:r>
            <w:r>
              <w:rPr>
                <w:rFonts w:cstheme="minorHAnsi"/>
                <w:bCs/>
                <w:sz w:val="22"/>
                <w:szCs w:val="22"/>
              </w:rPr>
              <w:t>3</w:t>
            </w:r>
            <w:r w:rsidRPr="0042040E">
              <w:rPr>
                <w:rFonts w:cstheme="minorHAnsi"/>
                <w:bCs/>
                <w:sz w:val="22"/>
                <w:szCs w:val="22"/>
              </w:rPr>
              <w:t xml:space="preserve">. Tratamiento secundario de sistema de lombrifiltros: La operación del sistema secundario (lombrifiltros) se basa en una cámara de impulsión, posteriormente ingresa al sistema de irrigación Lombrifiltro sur, luego acumulación en cámara intermedia para iniciar la irrigación y tratamiento en el </w:t>
            </w:r>
            <w:proofErr w:type="spellStart"/>
            <w:r w:rsidRPr="0042040E">
              <w:rPr>
                <w:rFonts w:cstheme="minorHAnsi"/>
                <w:bCs/>
                <w:sz w:val="22"/>
                <w:szCs w:val="22"/>
              </w:rPr>
              <w:t>lombrifiltro</w:t>
            </w:r>
            <w:proofErr w:type="spellEnd"/>
            <w:r w:rsidRPr="0042040E">
              <w:rPr>
                <w:rFonts w:cstheme="minorHAnsi"/>
                <w:bCs/>
                <w:sz w:val="22"/>
                <w:szCs w:val="22"/>
              </w:rPr>
              <w:t xml:space="preserve"> norte, posteriormente el efluente pasa por el sistema de desinfección y conducción por línea de descarga. </w:t>
            </w:r>
          </w:p>
          <w:p w14:paraId="7EA105B4" w14:textId="77777777" w:rsidR="00F407BB" w:rsidRPr="0042040E" w:rsidRDefault="00F407BB" w:rsidP="00F407BB">
            <w:pPr>
              <w:rPr>
                <w:rFonts w:cstheme="minorHAnsi"/>
                <w:bCs/>
                <w:sz w:val="22"/>
                <w:szCs w:val="22"/>
              </w:rPr>
            </w:pPr>
          </w:p>
          <w:p w14:paraId="0264D6A9" w14:textId="77777777" w:rsidR="00F407BB" w:rsidRPr="0042040E" w:rsidRDefault="00F407BB" w:rsidP="00F407BB">
            <w:pPr>
              <w:rPr>
                <w:rFonts w:cstheme="minorHAnsi"/>
                <w:bCs/>
                <w:sz w:val="22"/>
                <w:szCs w:val="22"/>
              </w:rPr>
            </w:pPr>
            <w:r w:rsidRPr="0042040E">
              <w:rPr>
                <w:rFonts w:cstheme="minorHAnsi"/>
                <w:bCs/>
                <w:sz w:val="22"/>
                <w:szCs w:val="22"/>
              </w:rPr>
              <w:t xml:space="preserve">Durante la visita, se da cuenta de la existencia de dos sistemas de </w:t>
            </w:r>
            <w:proofErr w:type="spellStart"/>
            <w:r w:rsidRPr="0042040E">
              <w:rPr>
                <w:rFonts w:cstheme="minorHAnsi"/>
                <w:bCs/>
                <w:sz w:val="22"/>
                <w:szCs w:val="22"/>
              </w:rPr>
              <w:t>lombrifiltro</w:t>
            </w:r>
            <w:proofErr w:type="spellEnd"/>
            <w:r w:rsidRPr="0042040E">
              <w:rPr>
                <w:rFonts w:cstheme="minorHAnsi"/>
                <w:bCs/>
                <w:sz w:val="22"/>
                <w:szCs w:val="22"/>
              </w:rPr>
              <w:t>, una unidad (norte) está en operación y la otra (sur) a la espera de la carga, para lo cual se solicita activar proceso de irrigación con el fin de constatar operación de ambos sistemas, lo que es efectivo. Revisado ambos sistemas, se da cuenta que ambos tienen presencia de lombrices vivas y en buen estado del tipo californianas</w:t>
            </w:r>
            <w:r>
              <w:rPr>
                <w:rFonts w:cstheme="minorHAnsi"/>
                <w:bCs/>
                <w:sz w:val="22"/>
                <w:szCs w:val="22"/>
              </w:rPr>
              <w:t xml:space="preserve"> (Fotografías </w:t>
            </w:r>
            <w:proofErr w:type="gramStart"/>
            <w:r>
              <w:rPr>
                <w:rFonts w:cstheme="minorHAnsi"/>
                <w:bCs/>
                <w:sz w:val="22"/>
                <w:szCs w:val="22"/>
              </w:rPr>
              <w:t>3,  7</w:t>
            </w:r>
            <w:proofErr w:type="gramEnd"/>
            <w:r>
              <w:rPr>
                <w:rFonts w:cstheme="minorHAnsi"/>
                <w:bCs/>
                <w:sz w:val="22"/>
                <w:szCs w:val="22"/>
              </w:rPr>
              <w:t xml:space="preserve"> y 8)</w:t>
            </w:r>
            <w:r w:rsidRPr="0042040E">
              <w:rPr>
                <w:rFonts w:cstheme="minorHAnsi"/>
                <w:bCs/>
                <w:sz w:val="22"/>
                <w:szCs w:val="22"/>
              </w:rPr>
              <w:t xml:space="preserve">. </w:t>
            </w:r>
          </w:p>
          <w:p w14:paraId="718BC611" w14:textId="77777777" w:rsidR="00F407BB" w:rsidRPr="0042040E" w:rsidRDefault="00F407BB" w:rsidP="00F407BB">
            <w:pPr>
              <w:rPr>
                <w:rFonts w:cstheme="minorHAnsi"/>
                <w:bCs/>
                <w:sz w:val="22"/>
                <w:szCs w:val="22"/>
              </w:rPr>
            </w:pPr>
          </w:p>
          <w:p w14:paraId="1A3A6E9F" w14:textId="77777777" w:rsidR="00F407BB" w:rsidRPr="0042040E" w:rsidRDefault="00F407BB" w:rsidP="00F407BB">
            <w:pPr>
              <w:rPr>
                <w:rFonts w:cstheme="minorHAnsi"/>
                <w:bCs/>
                <w:sz w:val="22"/>
                <w:szCs w:val="22"/>
              </w:rPr>
            </w:pPr>
            <w:r w:rsidRPr="0042040E">
              <w:rPr>
                <w:rFonts w:cstheme="minorHAnsi"/>
                <w:bCs/>
                <w:sz w:val="22"/>
                <w:szCs w:val="22"/>
              </w:rPr>
              <w:lastRenderedPageBreak/>
              <w:t xml:space="preserve">Respecto del sistema de irrigación de ambos lombrifiltros, se observa que el sistema no logra dispersar el afluente de forma efectiva sobre el total de la superficie del </w:t>
            </w:r>
            <w:proofErr w:type="spellStart"/>
            <w:r w:rsidRPr="0042040E">
              <w:rPr>
                <w:rFonts w:cstheme="minorHAnsi"/>
                <w:bCs/>
                <w:sz w:val="22"/>
                <w:szCs w:val="22"/>
              </w:rPr>
              <w:t>lombrifiltro</w:t>
            </w:r>
            <w:proofErr w:type="spellEnd"/>
            <w:r w:rsidRPr="0042040E">
              <w:rPr>
                <w:rFonts w:cstheme="minorHAnsi"/>
                <w:bCs/>
                <w:sz w:val="22"/>
                <w:szCs w:val="22"/>
              </w:rPr>
              <w:t xml:space="preserve">, generando en momentos chorros que producen perforaciones y acumulación en el estrato superior de las unidades. De lo informado en el </w:t>
            </w:r>
            <w:proofErr w:type="spellStart"/>
            <w:r w:rsidRPr="0042040E">
              <w:rPr>
                <w:rFonts w:cstheme="minorHAnsi"/>
                <w:bCs/>
                <w:sz w:val="22"/>
                <w:szCs w:val="22"/>
              </w:rPr>
              <w:t>PdC</w:t>
            </w:r>
            <w:proofErr w:type="spellEnd"/>
            <w:r w:rsidRPr="0042040E">
              <w:rPr>
                <w:rFonts w:cstheme="minorHAnsi"/>
                <w:bCs/>
                <w:sz w:val="22"/>
                <w:szCs w:val="22"/>
              </w:rPr>
              <w:t xml:space="preserve"> no se logra cumplir la función de buena forma la aspersión, ya que escurre tipo chorro continuo a momentos.  Luego de un chequeo perimetral de las unidades se da cuenta que el sistema de tratamiento no presenta fugas y se encuentra operativa las dos unidades. </w:t>
            </w:r>
          </w:p>
          <w:p w14:paraId="4EB2784B" w14:textId="77777777" w:rsidR="00F407BB" w:rsidRPr="0042040E" w:rsidRDefault="00F407BB" w:rsidP="00F407BB">
            <w:pPr>
              <w:rPr>
                <w:rFonts w:cstheme="minorHAnsi"/>
                <w:bCs/>
                <w:sz w:val="22"/>
                <w:szCs w:val="22"/>
              </w:rPr>
            </w:pPr>
          </w:p>
          <w:p w14:paraId="2FBDA75E" w14:textId="3B55FC29" w:rsidR="00F407BB" w:rsidRPr="0042040E" w:rsidRDefault="00F407BB" w:rsidP="00F407BB">
            <w:pPr>
              <w:rPr>
                <w:rFonts w:cstheme="minorHAnsi"/>
                <w:bCs/>
                <w:sz w:val="22"/>
                <w:szCs w:val="22"/>
              </w:rPr>
            </w:pPr>
            <w:r w:rsidRPr="0042040E">
              <w:rPr>
                <w:rFonts w:cstheme="minorHAnsi"/>
                <w:bCs/>
                <w:sz w:val="22"/>
                <w:szCs w:val="22"/>
              </w:rPr>
              <w:t>1.</w:t>
            </w:r>
            <w:r>
              <w:rPr>
                <w:rFonts w:cstheme="minorHAnsi"/>
                <w:bCs/>
                <w:sz w:val="22"/>
                <w:szCs w:val="22"/>
              </w:rPr>
              <w:t>4</w:t>
            </w:r>
            <w:r w:rsidRPr="0042040E">
              <w:rPr>
                <w:rFonts w:cstheme="minorHAnsi"/>
                <w:bCs/>
                <w:sz w:val="22"/>
                <w:szCs w:val="22"/>
              </w:rPr>
              <w:t>. Sistema de desinfección, durante la actividad es lo primero que se chequea con el fin de constatar su operación continua, donde se da cuenta de la presencia de una cámara de cloración de tipo contacto directo, construida en hormigón armado la que se asociado a un estanque de acumulación plástico con hipoclorito de sodio, la dosificación es mediante bomba automática, siguiendo el efluente tratado posteriormente por el ducto de descarga. La operación del sistema de desinfección se mantiene durante toda la visita</w:t>
            </w:r>
            <w:r>
              <w:rPr>
                <w:rFonts w:cstheme="minorHAnsi"/>
                <w:bCs/>
                <w:sz w:val="22"/>
                <w:szCs w:val="22"/>
              </w:rPr>
              <w:t xml:space="preserve"> (fotografía 6)</w:t>
            </w:r>
            <w:r w:rsidRPr="0042040E">
              <w:rPr>
                <w:rFonts w:cstheme="minorHAnsi"/>
                <w:bCs/>
                <w:sz w:val="22"/>
                <w:szCs w:val="22"/>
              </w:rPr>
              <w:t xml:space="preserve">.  </w:t>
            </w:r>
          </w:p>
          <w:p w14:paraId="3B8E16A0" w14:textId="77777777" w:rsidR="00F407BB" w:rsidRPr="0042040E" w:rsidRDefault="00F407BB" w:rsidP="00E66294">
            <w:pPr>
              <w:rPr>
                <w:rFonts w:cstheme="minorHAnsi"/>
                <w:bCs/>
                <w:sz w:val="22"/>
                <w:szCs w:val="22"/>
              </w:rPr>
            </w:pPr>
          </w:p>
          <w:p w14:paraId="50A519D6" w14:textId="77777777" w:rsidR="00E66294" w:rsidRPr="0042040E" w:rsidRDefault="00E66294" w:rsidP="00E66294">
            <w:pPr>
              <w:rPr>
                <w:rFonts w:cstheme="minorHAnsi"/>
                <w:bCs/>
                <w:sz w:val="22"/>
                <w:szCs w:val="22"/>
              </w:rPr>
            </w:pPr>
          </w:p>
          <w:p w14:paraId="07D72CCC" w14:textId="7D9D7892" w:rsidR="00E66294" w:rsidRPr="0042040E" w:rsidRDefault="00CB3740" w:rsidP="00E66294">
            <w:pPr>
              <w:rPr>
                <w:rFonts w:cstheme="minorHAnsi"/>
                <w:bCs/>
                <w:sz w:val="22"/>
                <w:szCs w:val="22"/>
              </w:rPr>
            </w:pPr>
            <w:r>
              <w:rPr>
                <w:rFonts w:cstheme="minorHAnsi"/>
                <w:bCs/>
                <w:sz w:val="22"/>
                <w:szCs w:val="22"/>
              </w:rPr>
              <w:t>1.5</w:t>
            </w:r>
            <w:r w:rsidR="00E66294" w:rsidRPr="0042040E">
              <w:rPr>
                <w:rFonts w:cstheme="minorHAnsi"/>
                <w:bCs/>
                <w:sz w:val="22"/>
                <w:szCs w:val="22"/>
              </w:rPr>
              <w:t xml:space="preserve">. Punto de descarga, se chequea línea de efluente, donde se da cuenta que existe descarga sumergida en estero Margarita, bajo caletera. En el lugar no se perciben olores asociados a la actividad, ni evidencia de residuos sólidos o grasas asociadas al curso de agua (N5962980 - E234144- H18S WGS 84). </w:t>
            </w:r>
          </w:p>
          <w:p w14:paraId="64DE4554" w14:textId="77777777" w:rsidR="00E66294" w:rsidRPr="0042040E" w:rsidRDefault="00E66294" w:rsidP="00E66294">
            <w:pPr>
              <w:rPr>
                <w:rFonts w:cstheme="minorHAnsi"/>
                <w:bCs/>
                <w:sz w:val="22"/>
                <w:szCs w:val="22"/>
              </w:rPr>
            </w:pPr>
          </w:p>
          <w:p w14:paraId="6C46E383" w14:textId="77777777" w:rsidR="00A34E36" w:rsidRPr="0042040E" w:rsidRDefault="00A34E36" w:rsidP="002D105A">
            <w:pPr>
              <w:jc w:val="left"/>
              <w:rPr>
                <w:rFonts w:cstheme="minorHAnsi"/>
                <w:bCs/>
                <w:color w:val="FF0000"/>
                <w:sz w:val="22"/>
                <w:szCs w:val="22"/>
              </w:rPr>
            </w:pPr>
          </w:p>
          <w:p w14:paraId="59AE7AB7" w14:textId="4AE0D456" w:rsidR="00BD5610" w:rsidRPr="00F82D4E" w:rsidRDefault="00F82D4E" w:rsidP="00F82D4E">
            <w:pPr>
              <w:jc w:val="left"/>
              <w:rPr>
                <w:rFonts w:cstheme="minorHAnsi"/>
                <w:b/>
              </w:rPr>
            </w:pPr>
            <w:r>
              <w:rPr>
                <w:rFonts w:cstheme="minorHAnsi"/>
                <w:b/>
              </w:rPr>
              <w:t xml:space="preserve">II. </w:t>
            </w:r>
            <w:r w:rsidR="00346489" w:rsidRPr="00F82D4E">
              <w:rPr>
                <w:rFonts w:cstheme="minorHAnsi"/>
                <w:b/>
              </w:rPr>
              <w:t>E</w:t>
            </w:r>
            <w:r w:rsidR="00311183" w:rsidRPr="00F82D4E">
              <w:rPr>
                <w:rFonts w:cstheme="minorHAnsi"/>
                <w:b/>
              </w:rPr>
              <w:t xml:space="preserve">xamen de Información: </w:t>
            </w:r>
          </w:p>
          <w:p w14:paraId="15A6940D" w14:textId="77777777" w:rsidR="00BD5610" w:rsidRPr="0042040E" w:rsidRDefault="00BD5610" w:rsidP="00400469">
            <w:pPr>
              <w:rPr>
                <w:rFonts w:cstheme="minorHAnsi"/>
                <w:bCs/>
                <w:color w:val="FF0000"/>
                <w:sz w:val="22"/>
                <w:szCs w:val="22"/>
              </w:rPr>
            </w:pPr>
          </w:p>
          <w:p w14:paraId="5B2C4C31" w14:textId="73E67F87" w:rsidR="005A615A" w:rsidRPr="0042040E" w:rsidRDefault="00DD3D7A" w:rsidP="005A615A">
            <w:pPr>
              <w:jc w:val="left"/>
              <w:rPr>
                <w:rFonts w:cstheme="minorHAnsi"/>
                <w:bCs/>
                <w:sz w:val="22"/>
                <w:szCs w:val="22"/>
              </w:rPr>
            </w:pPr>
            <w:r w:rsidRPr="0042040E">
              <w:rPr>
                <w:rFonts w:cstheme="minorHAnsi"/>
                <w:bCs/>
                <w:sz w:val="22"/>
                <w:szCs w:val="22"/>
              </w:rPr>
              <w:t xml:space="preserve">Mediante </w:t>
            </w:r>
            <w:r w:rsidR="008701F5" w:rsidRPr="0042040E">
              <w:rPr>
                <w:rFonts w:cstheme="minorHAnsi"/>
                <w:bCs/>
                <w:sz w:val="22"/>
                <w:szCs w:val="22"/>
              </w:rPr>
              <w:t>Correo electrónico de</w:t>
            </w:r>
            <w:r w:rsidRPr="0042040E">
              <w:rPr>
                <w:rFonts w:cstheme="minorHAnsi"/>
                <w:bCs/>
                <w:sz w:val="22"/>
                <w:szCs w:val="22"/>
              </w:rPr>
              <w:t xml:space="preserve"> fecha 2-</w:t>
            </w:r>
            <w:r w:rsidR="008701F5" w:rsidRPr="0042040E">
              <w:rPr>
                <w:rFonts w:cstheme="minorHAnsi"/>
                <w:bCs/>
                <w:sz w:val="22"/>
                <w:szCs w:val="22"/>
              </w:rPr>
              <w:t>10</w:t>
            </w:r>
            <w:r w:rsidRPr="0042040E">
              <w:rPr>
                <w:rFonts w:cstheme="minorHAnsi"/>
                <w:bCs/>
                <w:sz w:val="22"/>
                <w:szCs w:val="22"/>
              </w:rPr>
              <w:t>-20</w:t>
            </w:r>
            <w:r w:rsidR="008701F5" w:rsidRPr="0042040E">
              <w:rPr>
                <w:rFonts w:cstheme="minorHAnsi"/>
                <w:bCs/>
                <w:sz w:val="22"/>
                <w:szCs w:val="22"/>
              </w:rPr>
              <w:t>20</w:t>
            </w:r>
            <w:r w:rsidRPr="0042040E">
              <w:rPr>
                <w:rFonts w:cstheme="minorHAnsi"/>
                <w:bCs/>
                <w:sz w:val="22"/>
                <w:szCs w:val="22"/>
              </w:rPr>
              <w:t xml:space="preserve"> el </w:t>
            </w:r>
            <w:r w:rsidR="008701F5" w:rsidRPr="0042040E">
              <w:rPr>
                <w:rFonts w:cstheme="minorHAnsi"/>
                <w:bCs/>
                <w:sz w:val="22"/>
                <w:szCs w:val="22"/>
              </w:rPr>
              <w:t xml:space="preserve">Sr. </w:t>
            </w:r>
            <w:r w:rsidR="008701F5" w:rsidRPr="0042040E">
              <w:rPr>
                <w:rFonts w:cstheme="minorHAnsi"/>
                <w:bCs/>
                <w:i/>
                <w:iCs/>
                <w:sz w:val="22"/>
                <w:szCs w:val="22"/>
                <w:lang w:val="es-ES"/>
              </w:rPr>
              <w:t xml:space="preserve">Ignacio Iriondo S. Prevención de Riegos de la empresa </w:t>
            </w:r>
            <w:r w:rsidRPr="0042040E">
              <w:rPr>
                <w:rFonts w:cstheme="minorHAnsi"/>
                <w:bCs/>
                <w:sz w:val="22"/>
                <w:szCs w:val="22"/>
              </w:rPr>
              <w:t xml:space="preserve">remitió los antecedentes solicitados </w:t>
            </w:r>
            <w:r w:rsidR="008701F5" w:rsidRPr="0042040E">
              <w:rPr>
                <w:rFonts w:cstheme="minorHAnsi"/>
                <w:bCs/>
                <w:sz w:val="22"/>
                <w:szCs w:val="22"/>
              </w:rPr>
              <w:t xml:space="preserve">en </w:t>
            </w:r>
            <w:r w:rsidRPr="0042040E">
              <w:rPr>
                <w:rFonts w:cstheme="minorHAnsi"/>
                <w:bCs/>
                <w:sz w:val="22"/>
                <w:szCs w:val="22"/>
              </w:rPr>
              <w:t xml:space="preserve">Acta de Inspección de fecha </w:t>
            </w:r>
            <w:r w:rsidR="008701F5" w:rsidRPr="0042040E">
              <w:rPr>
                <w:rFonts w:cstheme="minorHAnsi"/>
                <w:bCs/>
                <w:sz w:val="22"/>
                <w:szCs w:val="22"/>
              </w:rPr>
              <w:t>10</w:t>
            </w:r>
            <w:r w:rsidRPr="0042040E">
              <w:rPr>
                <w:rFonts w:cstheme="minorHAnsi"/>
                <w:bCs/>
                <w:sz w:val="22"/>
                <w:szCs w:val="22"/>
              </w:rPr>
              <w:t>-0</w:t>
            </w:r>
            <w:r w:rsidR="008701F5" w:rsidRPr="0042040E">
              <w:rPr>
                <w:rFonts w:cstheme="minorHAnsi"/>
                <w:bCs/>
                <w:sz w:val="22"/>
                <w:szCs w:val="22"/>
              </w:rPr>
              <w:t>9</w:t>
            </w:r>
            <w:r w:rsidRPr="0042040E">
              <w:rPr>
                <w:rFonts w:cstheme="minorHAnsi"/>
                <w:bCs/>
                <w:sz w:val="22"/>
                <w:szCs w:val="22"/>
              </w:rPr>
              <w:t>-20</w:t>
            </w:r>
            <w:r w:rsidR="008701F5" w:rsidRPr="0042040E">
              <w:rPr>
                <w:rFonts w:cstheme="minorHAnsi"/>
                <w:bCs/>
                <w:sz w:val="22"/>
                <w:szCs w:val="22"/>
              </w:rPr>
              <w:t>20</w:t>
            </w:r>
            <w:r w:rsidR="002D6865" w:rsidRPr="0042040E">
              <w:rPr>
                <w:rFonts w:cstheme="minorHAnsi"/>
                <w:bCs/>
                <w:sz w:val="22"/>
                <w:szCs w:val="22"/>
              </w:rPr>
              <w:t xml:space="preserve"> (Anexo </w:t>
            </w:r>
            <w:r w:rsidR="008701F5" w:rsidRPr="0042040E">
              <w:rPr>
                <w:rFonts w:cstheme="minorHAnsi"/>
                <w:bCs/>
                <w:sz w:val="22"/>
                <w:szCs w:val="22"/>
              </w:rPr>
              <w:t>1</w:t>
            </w:r>
            <w:r w:rsidR="002D6865" w:rsidRPr="0042040E">
              <w:rPr>
                <w:rFonts w:cstheme="minorHAnsi"/>
                <w:bCs/>
                <w:sz w:val="22"/>
                <w:szCs w:val="22"/>
              </w:rPr>
              <w:t>)</w:t>
            </w:r>
            <w:r w:rsidRPr="0042040E">
              <w:rPr>
                <w:rFonts w:cstheme="minorHAnsi"/>
                <w:bCs/>
                <w:sz w:val="22"/>
                <w:szCs w:val="22"/>
              </w:rPr>
              <w:t>, donde se solicitab</w:t>
            </w:r>
            <w:r w:rsidR="00985367" w:rsidRPr="0042040E">
              <w:rPr>
                <w:rFonts w:cstheme="minorHAnsi"/>
                <w:bCs/>
                <w:sz w:val="22"/>
                <w:szCs w:val="22"/>
              </w:rPr>
              <w:t>a</w:t>
            </w:r>
            <w:r w:rsidR="005A615A" w:rsidRPr="0042040E">
              <w:rPr>
                <w:rFonts w:cstheme="minorHAnsi"/>
                <w:bCs/>
                <w:sz w:val="22"/>
                <w:szCs w:val="22"/>
              </w:rPr>
              <w:t>:</w:t>
            </w:r>
          </w:p>
          <w:p w14:paraId="6CB75720" w14:textId="77777777" w:rsidR="005A615A" w:rsidRPr="0042040E" w:rsidRDefault="005A615A" w:rsidP="005A615A">
            <w:pPr>
              <w:jc w:val="left"/>
              <w:rPr>
                <w:rFonts w:eastAsia="Times New Roman" w:cstheme="minorHAnsi"/>
                <w:bCs/>
                <w:sz w:val="22"/>
                <w:szCs w:val="22"/>
                <w:lang w:val="es-ES" w:eastAsia="es-CL"/>
              </w:rPr>
            </w:pPr>
          </w:p>
          <w:p w14:paraId="1E6D91F4" w14:textId="1523DCFF" w:rsidR="008701F5" w:rsidRPr="0042040E" w:rsidRDefault="005A615A" w:rsidP="00CB3740">
            <w:pPr>
              <w:pStyle w:val="Prrafodelista"/>
              <w:ind w:left="0"/>
              <w:contextualSpacing w:val="0"/>
              <w:jc w:val="left"/>
              <w:rPr>
                <w:rFonts w:eastAsia="Times New Roman" w:cstheme="minorHAnsi"/>
                <w:bCs/>
                <w:sz w:val="22"/>
                <w:szCs w:val="22"/>
                <w:lang w:val="es-ES" w:eastAsia="es-CL"/>
              </w:rPr>
            </w:pPr>
            <w:r w:rsidRPr="0042040E">
              <w:rPr>
                <w:rFonts w:cstheme="minorHAnsi"/>
                <w:bCs/>
                <w:sz w:val="22"/>
                <w:szCs w:val="22"/>
              </w:rPr>
              <w:t xml:space="preserve">- </w:t>
            </w:r>
            <w:r w:rsidR="008701F5" w:rsidRPr="0042040E">
              <w:rPr>
                <w:rFonts w:eastAsia="Times New Roman" w:cstheme="minorHAnsi"/>
                <w:bCs/>
                <w:sz w:val="22"/>
                <w:szCs w:val="22"/>
                <w:lang w:val="es-ES"/>
              </w:rPr>
              <w:t>Copia de registro de autocontroles durante el año 2020, en el marco del DS 90/01</w:t>
            </w:r>
          </w:p>
          <w:p w14:paraId="410344B5" w14:textId="55D0CBDD" w:rsidR="008701F5" w:rsidRPr="0042040E" w:rsidRDefault="005A615A" w:rsidP="00CB3740">
            <w:pPr>
              <w:pStyle w:val="Prrafodelista"/>
              <w:ind w:left="0"/>
              <w:contextualSpacing w:val="0"/>
              <w:jc w:val="left"/>
              <w:rPr>
                <w:rFonts w:eastAsia="Times New Roman" w:cstheme="minorHAnsi"/>
                <w:bCs/>
                <w:sz w:val="22"/>
                <w:szCs w:val="22"/>
                <w:lang w:val="es-ES"/>
              </w:rPr>
            </w:pPr>
            <w:r w:rsidRPr="0042040E">
              <w:rPr>
                <w:rFonts w:eastAsia="Times New Roman" w:cstheme="minorHAnsi"/>
                <w:bCs/>
                <w:sz w:val="22"/>
                <w:szCs w:val="22"/>
                <w:lang w:val="es-ES"/>
              </w:rPr>
              <w:t xml:space="preserve">- </w:t>
            </w:r>
            <w:r w:rsidR="008701F5" w:rsidRPr="0042040E">
              <w:rPr>
                <w:rFonts w:eastAsia="Times New Roman" w:cstheme="minorHAnsi"/>
                <w:bCs/>
                <w:sz w:val="22"/>
                <w:szCs w:val="22"/>
                <w:lang w:val="es-ES"/>
              </w:rPr>
              <w:t xml:space="preserve">Planilla de animales faenados mensualmente durante el año 2020 </w:t>
            </w:r>
            <w:r w:rsidRPr="0042040E">
              <w:rPr>
                <w:rFonts w:eastAsia="Times New Roman" w:cstheme="minorHAnsi"/>
                <w:bCs/>
                <w:sz w:val="22"/>
                <w:szCs w:val="22"/>
                <w:lang w:val="es-ES"/>
              </w:rPr>
              <w:t>(Excel</w:t>
            </w:r>
            <w:r w:rsidR="008701F5" w:rsidRPr="0042040E">
              <w:rPr>
                <w:rFonts w:eastAsia="Times New Roman" w:cstheme="minorHAnsi"/>
                <w:bCs/>
                <w:sz w:val="22"/>
                <w:szCs w:val="22"/>
                <w:lang w:val="es-ES"/>
              </w:rPr>
              <w:t>)</w:t>
            </w:r>
          </w:p>
          <w:p w14:paraId="356FBC81" w14:textId="4CE9AFB0" w:rsidR="008701F5" w:rsidRPr="0042040E" w:rsidRDefault="005A615A" w:rsidP="00CB3740">
            <w:pPr>
              <w:pStyle w:val="Prrafodelista"/>
              <w:ind w:left="0"/>
              <w:contextualSpacing w:val="0"/>
              <w:jc w:val="left"/>
              <w:rPr>
                <w:rFonts w:eastAsia="Times New Roman" w:cstheme="minorHAnsi"/>
                <w:bCs/>
                <w:sz w:val="22"/>
                <w:szCs w:val="22"/>
                <w:lang w:val="es-ES"/>
              </w:rPr>
            </w:pPr>
            <w:r w:rsidRPr="0042040E">
              <w:rPr>
                <w:rFonts w:eastAsia="Times New Roman" w:cstheme="minorHAnsi"/>
                <w:bCs/>
                <w:sz w:val="22"/>
                <w:szCs w:val="22"/>
                <w:lang w:val="es-ES"/>
              </w:rPr>
              <w:t xml:space="preserve">- </w:t>
            </w:r>
            <w:r w:rsidR="008701F5" w:rsidRPr="0042040E">
              <w:rPr>
                <w:rFonts w:eastAsia="Times New Roman" w:cstheme="minorHAnsi"/>
                <w:bCs/>
                <w:sz w:val="22"/>
                <w:szCs w:val="22"/>
                <w:lang w:val="es-ES"/>
              </w:rPr>
              <w:t xml:space="preserve">Entregar copia de </w:t>
            </w:r>
            <w:r w:rsidRPr="0042040E">
              <w:rPr>
                <w:rFonts w:eastAsia="Times New Roman" w:cstheme="minorHAnsi"/>
                <w:bCs/>
                <w:sz w:val="22"/>
                <w:szCs w:val="22"/>
                <w:lang w:val="es-ES"/>
              </w:rPr>
              <w:t>última</w:t>
            </w:r>
            <w:r w:rsidR="008701F5" w:rsidRPr="0042040E">
              <w:rPr>
                <w:rFonts w:eastAsia="Times New Roman" w:cstheme="minorHAnsi"/>
                <w:bCs/>
                <w:sz w:val="22"/>
                <w:szCs w:val="22"/>
                <w:lang w:val="es-ES"/>
              </w:rPr>
              <w:t xml:space="preserve"> resolución exenta, respecto al monitoreo en la descarga, emitida por la SISS, de acuerdo a la RCA, es la 2865 </w:t>
            </w:r>
            <w:proofErr w:type="gramStart"/>
            <w:r w:rsidR="008701F5" w:rsidRPr="0042040E">
              <w:rPr>
                <w:rFonts w:eastAsia="Times New Roman" w:cstheme="minorHAnsi"/>
                <w:bCs/>
                <w:sz w:val="22"/>
                <w:szCs w:val="22"/>
                <w:lang w:val="es-ES"/>
              </w:rPr>
              <w:t>( se</w:t>
            </w:r>
            <w:proofErr w:type="gramEnd"/>
            <w:r w:rsidR="008701F5" w:rsidRPr="0042040E">
              <w:rPr>
                <w:rFonts w:eastAsia="Times New Roman" w:cstheme="minorHAnsi"/>
                <w:bCs/>
                <w:sz w:val="22"/>
                <w:szCs w:val="22"/>
                <w:lang w:val="es-ES"/>
              </w:rPr>
              <w:t xml:space="preserve"> entrega copia de Ultima resolución exenta N.º 3267)</w:t>
            </w:r>
          </w:p>
          <w:p w14:paraId="328A7AD5" w14:textId="1A9F7828" w:rsidR="008701F5" w:rsidRPr="0042040E" w:rsidRDefault="008701F5" w:rsidP="008701F5">
            <w:pPr>
              <w:rPr>
                <w:rFonts w:cstheme="minorHAnsi"/>
                <w:bCs/>
                <w:color w:val="FF0000"/>
                <w:sz w:val="22"/>
                <w:szCs w:val="22"/>
              </w:rPr>
            </w:pPr>
          </w:p>
          <w:p w14:paraId="37D5BF73" w14:textId="191A893F" w:rsidR="00985367" w:rsidRPr="00F82D4E" w:rsidRDefault="00F82D4E" w:rsidP="00F82D4E">
            <w:pPr>
              <w:rPr>
                <w:rFonts w:cstheme="minorHAnsi"/>
                <w:b/>
              </w:rPr>
            </w:pPr>
            <w:r>
              <w:rPr>
                <w:rFonts w:cstheme="minorHAnsi"/>
                <w:b/>
              </w:rPr>
              <w:t xml:space="preserve">III. </w:t>
            </w:r>
            <w:r w:rsidR="00346489" w:rsidRPr="00F82D4E">
              <w:rPr>
                <w:rFonts w:cstheme="minorHAnsi"/>
                <w:b/>
              </w:rPr>
              <w:t>Resultados</w:t>
            </w:r>
          </w:p>
          <w:p w14:paraId="1E1E7985" w14:textId="77777777" w:rsidR="00346489" w:rsidRPr="0042040E" w:rsidRDefault="00346489" w:rsidP="00400469">
            <w:pPr>
              <w:rPr>
                <w:rFonts w:cstheme="minorHAnsi"/>
                <w:bCs/>
                <w:sz w:val="22"/>
                <w:szCs w:val="22"/>
              </w:rPr>
            </w:pPr>
          </w:p>
          <w:p w14:paraId="1AABBB50" w14:textId="5D867308" w:rsidR="005A615A" w:rsidRPr="007B3A4B" w:rsidRDefault="00CB3740" w:rsidP="005A615A">
            <w:pPr>
              <w:autoSpaceDE w:val="0"/>
              <w:autoSpaceDN w:val="0"/>
              <w:adjustRightInd w:val="0"/>
              <w:rPr>
                <w:rFonts w:cstheme="minorHAnsi"/>
                <w:bCs/>
                <w:sz w:val="22"/>
                <w:szCs w:val="22"/>
                <w:lang w:eastAsia="es-ES"/>
              </w:rPr>
            </w:pPr>
            <w:r>
              <w:rPr>
                <w:rFonts w:cstheme="minorHAnsi"/>
                <w:bCs/>
                <w:sz w:val="22"/>
                <w:szCs w:val="22"/>
              </w:rPr>
              <w:t>3</w:t>
            </w:r>
            <w:r w:rsidR="005A615A" w:rsidRPr="007B3A4B">
              <w:rPr>
                <w:rFonts w:cstheme="minorHAnsi"/>
                <w:bCs/>
                <w:sz w:val="22"/>
                <w:szCs w:val="22"/>
              </w:rPr>
              <w:t xml:space="preserve">.1. </w:t>
            </w:r>
            <w:r w:rsidR="00E36FEA" w:rsidRPr="007B3A4B">
              <w:rPr>
                <w:rFonts w:cstheme="minorHAnsi"/>
                <w:bCs/>
                <w:sz w:val="22"/>
                <w:szCs w:val="22"/>
              </w:rPr>
              <w:t xml:space="preserve">De las actividades de inspección ambiental y examen de la información se </w:t>
            </w:r>
            <w:r w:rsidR="005A615A" w:rsidRPr="007B3A4B">
              <w:rPr>
                <w:rFonts w:cstheme="minorHAnsi"/>
                <w:bCs/>
                <w:sz w:val="22"/>
                <w:szCs w:val="22"/>
              </w:rPr>
              <w:t xml:space="preserve">da cuenta que </w:t>
            </w:r>
            <w:r w:rsidR="007B3A4B">
              <w:rPr>
                <w:rFonts w:cstheme="minorHAnsi"/>
                <w:bCs/>
                <w:sz w:val="22"/>
                <w:szCs w:val="22"/>
              </w:rPr>
              <w:t xml:space="preserve">en las instalaciones ha realizado </w:t>
            </w:r>
            <w:r w:rsidR="005A615A" w:rsidRPr="007B3A4B">
              <w:rPr>
                <w:rFonts w:cstheme="minorHAnsi"/>
                <w:bCs/>
                <w:sz w:val="22"/>
                <w:szCs w:val="22"/>
              </w:rPr>
              <w:t>la r</w:t>
            </w:r>
            <w:r w:rsidR="005A615A" w:rsidRPr="007B3A4B">
              <w:rPr>
                <w:rFonts w:cstheme="minorHAnsi"/>
                <w:bCs/>
                <w:sz w:val="22"/>
                <w:szCs w:val="22"/>
                <w:lang w:eastAsia="es-ES"/>
              </w:rPr>
              <w:t>eparación y funcionamiento del sistema del estanque de homogenización, la implementación de Biofiltro faltante y</w:t>
            </w:r>
            <w:r w:rsidR="007B3A4B">
              <w:rPr>
                <w:rFonts w:cstheme="minorHAnsi"/>
                <w:bCs/>
                <w:sz w:val="22"/>
                <w:szCs w:val="22"/>
                <w:lang w:eastAsia="es-ES"/>
              </w:rPr>
              <w:t xml:space="preserve"> como también </w:t>
            </w:r>
            <w:r w:rsidR="005A615A" w:rsidRPr="007B3A4B">
              <w:rPr>
                <w:rFonts w:cstheme="minorHAnsi"/>
                <w:bCs/>
                <w:sz w:val="22"/>
                <w:szCs w:val="22"/>
                <w:lang w:eastAsia="es-ES"/>
              </w:rPr>
              <w:t>de</w:t>
            </w:r>
            <w:r w:rsidR="007B3A4B">
              <w:rPr>
                <w:rFonts w:cstheme="minorHAnsi"/>
                <w:bCs/>
                <w:sz w:val="22"/>
                <w:szCs w:val="22"/>
                <w:lang w:eastAsia="es-ES"/>
              </w:rPr>
              <w:t>l</w:t>
            </w:r>
            <w:r w:rsidR="005A615A" w:rsidRPr="007B3A4B">
              <w:rPr>
                <w:rFonts w:cstheme="minorHAnsi"/>
                <w:bCs/>
                <w:sz w:val="22"/>
                <w:szCs w:val="22"/>
                <w:lang w:eastAsia="es-ES"/>
              </w:rPr>
              <w:t xml:space="preserve"> sistema de cloración. </w:t>
            </w:r>
            <w:r w:rsidR="007B3A4B">
              <w:rPr>
                <w:rFonts w:cstheme="minorHAnsi"/>
                <w:bCs/>
                <w:sz w:val="22"/>
                <w:szCs w:val="22"/>
                <w:lang w:eastAsia="es-ES"/>
              </w:rPr>
              <w:t xml:space="preserve"> Durante la actividad se da cuenta que todas las unidades de tratamiento primario, secundario y desinfección están implementadas y operativas. </w:t>
            </w:r>
          </w:p>
          <w:p w14:paraId="6841541E" w14:textId="77777777" w:rsidR="005A615A" w:rsidRPr="007B3A4B" w:rsidRDefault="005A615A" w:rsidP="005A615A">
            <w:pPr>
              <w:autoSpaceDE w:val="0"/>
              <w:autoSpaceDN w:val="0"/>
              <w:adjustRightInd w:val="0"/>
              <w:jc w:val="left"/>
              <w:rPr>
                <w:rFonts w:cstheme="minorHAnsi"/>
                <w:bCs/>
                <w:sz w:val="22"/>
                <w:szCs w:val="22"/>
              </w:rPr>
            </w:pPr>
          </w:p>
          <w:p w14:paraId="1DD04E55" w14:textId="03243C55" w:rsidR="005A615A" w:rsidRDefault="00CB3740" w:rsidP="005A615A">
            <w:pPr>
              <w:rPr>
                <w:rFonts w:cstheme="minorHAnsi"/>
                <w:bCs/>
                <w:i/>
                <w:sz w:val="22"/>
                <w:szCs w:val="22"/>
              </w:rPr>
            </w:pPr>
            <w:r>
              <w:rPr>
                <w:rFonts w:cstheme="minorHAnsi"/>
                <w:bCs/>
                <w:sz w:val="22"/>
                <w:szCs w:val="22"/>
              </w:rPr>
              <w:t>3</w:t>
            </w:r>
            <w:r w:rsidR="005A615A" w:rsidRPr="007B3A4B">
              <w:rPr>
                <w:rFonts w:cstheme="minorHAnsi"/>
                <w:bCs/>
                <w:sz w:val="22"/>
                <w:szCs w:val="22"/>
              </w:rPr>
              <w:t xml:space="preserve">.2. Al </w:t>
            </w:r>
            <w:r w:rsidR="00971F5B" w:rsidRPr="007B3A4B">
              <w:rPr>
                <w:rFonts w:cstheme="minorHAnsi"/>
                <w:bCs/>
                <w:sz w:val="22"/>
                <w:szCs w:val="22"/>
              </w:rPr>
              <w:t xml:space="preserve">examinar los resultados del monitoreo de autocontrol de </w:t>
            </w:r>
            <w:proofErr w:type="spellStart"/>
            <w:r w:rsidR="00971F5B" w:rsidRPr="007B3A4B">
              <w:rPr>
                <w:rFonts w:cstheme="minorHAnsi"/>
                <w:bCs/>
                <w:sz w:val="22"/>
                <w:szCs w:val="22"/>
              </w:rPr>
              <w:t>RILEs</w:t>
            </w:r>
            <w:proofErr w:type="spellEnd"/>
            <w:r w:rsidR="00971F5B" w:rsidRPr="007B3A4B">
              <w:rPr>
                <w:rFonts w:cstheme="minorHAnsi"/>
                <w:bCs/>
                <w:sz w:val="22"/>
                <w:szCs w:val="22"/>
              </w:rPr>
              <w:t xml:space="preserve"> aplicados al D.S. </w:t>
            </w:r>
            <w:proofErr w:type="spellStart"/>
            <w:r w:rsidR="00971F5B" w:rsidRPr="007B3A4B">
              <w:rPr>
                <w:rFonts w:cstheme="minorHAnsi"/>
                <w:bCs/>
                <w:sz w:val="22"/>
                <w:szCs w:val="22"/>
              </w:rPr>
              <w:t>N°</w:t>
            </w:r>
            <w:proofErr w:type="spellEnd"/>
            <w:r w:rsidR="00971F5B" w:rsidRPr="007B3A4B">
              <w:rPr>
                <w:rFonts w:cstheme="minorHAnsi"/>
                <w:bCs/>
                <w:sz w:val="22"/>
                <w:szCs w:val="22"/>
              </w:rPr>
              <w:t xml:space="preserve"> 90/00, no se presenta desviaciones </w:t>
            </w:r>
            <w:r w:rsidR="00351EE1" w:rsidRPr="007B3A4B">
              <w:rPr>
                <w:rFonts w:cstheme="minorHAnsi"/>
                <w:bCs/>
                <w:sz w:val="22"/>
                <w:szCs w:val="22"/>
              </w:rPr>
              <w:t xml:space="preserve">mayores </w:t>
            </w:r>
            <w:r w:rsidR="00971F5B" w:rsidRPr="007B3A4B">
              <w:rPr>
                <w:rFonts w:cstheme="minorHAnsi"/>
                <w:bCs/>
                <w:sz w:val="22"/>
                <w:szCs w:val="22"/>
              </w:rPr>
              <w:t>a los parámetros normados</w:t>
            </w:r>
            <w:r w:rsidR="00351EE1" w:rsidRPr="007B3A4B">
              <w:rPr>
                <w:rFonts w:cstheme="minorHAnsi"/>
                <w:bCs/>
                <w:sz w:val="22"/>
                <w:szCs w:val="22"/>
              </w:rPr>
              <w:t xml:space="preserve">, solo una leve superación de Hierro Disuelto con valores de 5,11 mg/l sobre un máximo de 5 mg/l con fecha </w:t>
            </w:r>
            <w:r w:rsidR="00351EE1" w:rsidRPr="007B3A4B">
              <w:rPr>
                <w:rFonts w:cstheme="minorHAnsi"/>
                <w:sz w:val="22"/>
                <w:szCs w:val="22"/>
                <w:lang w:eastAsia="es-ES"/>
              </w:rPr>
              <w:t>10-06-2020.</w:t>
            </w:r>
            <w:r w:rsidR="007B3A4B">
              <w:rPr>
                <w:rFonts w:cstheme="minorHAnsi"/>
                <w:sz w:val="22"/>
                <w:szCs w:val="22"/>
                <w:lang w:eastAsia="es-ES"/>
              </w:rPr>
              <w:t xml:space="preserve"> Además, existe un </w:t>
            </w:r>
            <w:r w:rsidR="007B3A4B">
              <w:rPr>
                <w:rFonts w:cstheme="minorHAnsi"/>
                <w:sz w:val="22"/>
                <w:szCs w:val="22"/>
                <w:lang w:eastAsia="es-ES"/>
              </w:rPr>
              <w:lastRenderedPageBreak/>
              <w:t xml:space="preserve">ajuste de la </w:t>
            </w:r>
            <w:r w:rsidR="005A615A" w:rsidRPr="007B3A4B">
              <w:rPr>
                <w:rFonts w:cstheme="minorHAnsi"/>
                <w:bCs/>
                <w:i/>
                <w:sz w:val="22"/>
                <w:szCs w:val="22"/>
              </w:rPr>
              <w:t xml:space="preserve">Resolución de la SISS </w:t>
            </w:r>
            <w:proofErr w:type="spellStart"/>
            <w:r w:rsidR="005A615A" w:rsidRPr="007B3A4B">
              <w:rPr>
                <w:rFonts w:cstheme="minorHAnsi"/>
                <w:bCs/>
                <w:i/>
                <w:sz w:val="22"/>
                <w:szCs w:val="22"/>
              </w:rPr>
              <w:t>N°</w:t>
            </w:r>
            <w:proofErr w:type="spellEnd"/>
            <w:r w:rsidR="005A615A" w:rsidRPr="007B3A4B">
              <w:rPr>
                <w:rFonts w:cstheme="minorHAnsi"/>
                <w:bCs/>
                <w:i/>
                <w:sz w:val="22"/>
                <w:szCs w:val="22"/>
              </w:rPr>
              <w:t xml:space="preserve"> 3267/09 </w:t>
            </w:r>
            <w:r w:rsidR="007B3A4B">
              <w:rPr>
                <w:rFonts w:cstheme="minorHAnsi"/>
                <w:bCs/>
                <w:i/>
                <w:sz w:val="22"/>
                <w:szCs w:val="22"/>
              </w:rPr>
              <w:t xml:space="preserve">que </w:t>
            </w:r>
            <w:r w:rsidR="005A615A" w:rsidRPr="007B3A4B">
              <w:rPr>
                <w:rFonts w:cstheme="minorHAnsi"/>
                <w:bCs/>
                <w:i/>
                <w:sz w:val="22"/>
                <w:szCs w:val="22"/>
              </w:rPr>
              <w:t xml:space="preserve">revoca la Res. Exenta </w:t>
            </w:r>
            <w:proofErr w:type="spellStart"/>
            <w:r w:rsidR="005A615A" w:rsidRPr="007B3A4B">
              <w:rPr>
                <w:rFonts w:cstheme="minorHAnsi"/>
                <w:bCs/>
                <w:i/>
                <w:sz w:val="22"/>
                <w:szCs w:val="22"/>
              </w:rPr>
              <w:t>N°</w:t>
            </w:r>
            <w:proofErr w:type="spellEnd"/>
            <w:r w:rsidR="005A615A" w:rsidRPr="007B3A4B">
              <w:rPr>
                <w:rFonts w:cstheme="minorHAnsi"/>
                <w:bCs/>
                <w:i/>
                <w:sz w:val="22"/>
                <w:szCs w:val="22"/>
              </w:rPr>
              <w:t xml:space="preserve"> 2865/16</w:t>
            </w:r>
            <w:r w:rsidR="007B3A4B">
              <w:rPr>
                <w:rFonts w:cstheme="minorHAnsi"/>
                <w:bCs/>
                <w:i/>
                <w:sz w:val="22"/>
                <w:szCs w:val="22"/>
              </w:rPr>
              <w:t xml:space="preserve">, siendo </w:t>
            </w:r>
            <w:r w:rsidR="005A615A" w:rsidRPr="007B3A4B">
              <w:rPr>
                <w:rFonts w:cstheme="minorHAnsi"/>
                <w:bCs/>
                <w:i/>
                <w:sz w:val="22"/>
                <w:szCs w:val="22"/>
              </w:rPr>
              <w:t>efluente vertido a través de un</w:t>
            </w:r>
            <w:r w:rsidR="007B3A4B">
              <w:rPr>
                <w:rFonts w:cstheme="minorHAnsi"/>
                <w:bCs/>
                <w:i/>
                <w:sz w:val="22"/>
                <w:szCs w:val="22"/>
              </w:rPr>
              <w:t xml:space="preserve"> ducto de </w:t>
            </w:r>
            <w:r w:rsidR="005A615A" w:rsidRPr="007B3A4B">
              <w:rPr>
                <w:rFonts w:cstheme="minorHAnsi"/>
                <w:bCs/>
                <w:i/>
                <w:sz w:val="22"/>
                <w:szCs w:val="22"/>
              </w:rPr>
              <w:t>descarga al Estero Margarita</w:t>
            </w:r>
            <w:r w:rsidR="007B3A4B" w:rsidRPr="007B3A4B">
              <w:rPr>
                <w:rFonts w:cstheme="minorHAnsi"/>
                <w:bCs/>
                <w:i/>
                <w:sz w:val="22"/>
                <w:szCs w:val="22"/>
              </w:rPr>
              <w:t xml:space="preserve"> </w:t>
            </w:r>
            <w:r w:rsidR="007B3A4B">
              <w:rPr>
                <w:rFonts w:cstheme="minorHAnsi"/>
                <w:bCs/>
                <w:i/>
                <w:sz w:val="22"/>
                <w:szCs w:val="22"/>
              </w:rPr>
              <w:t xml:space="preserve">de acuerdo a </w:t>
            </w:r>
            <w:r w:rsidR="007B3A4B" w:rsidRPr="007B3A4B">
              <w:rPr>
                <w:rFonts w:cstheme="minorHAnsi"/>
                <w:bCs/>
                <w:i/>
                <w:sz w:val="22"/>
                <w:szCs w:val="22"/>
              </w:rPr>
              <w:t xml:space="preserve">Tabla </w:t>
            </w:r>
            <w:proofErr w:type="spellStart"/>
            <w:r w:rsidR="007B3A4B" w:rsidRPr="007B3A4B">
              <w:rPr>
                <w:rFonts w:cstheme="minorHAnsi"/>
                <w:bCs/>
                <w:i/>
                <w:sz w:val="22"/>
                <w:szCs w:val="22"/>
              </w:rPr>
              <w:t>N°</w:t>
            </w:r>
            <w:proofErr w:type="spellEnd"/>
            <w:r w:rsidR="007B3A4B" w:rsidRPr="007B3A4B">
              <w:rPr>
                <w:rFonts w:cstheme="minorHAnsi"/>
                <w:bCs/>
                <w:i/>
                <w:sz w:val="22"/>
                <w:szCs w:val="22"/>
              </w:rPr>
              <w:t xml:space="preserve"> 1 DS 90/00</w:t>
            </w:r>
            <w:r w:rsidR="005A615A" w:rsidRPr="007B3A4B">
              <w:rPr>
                <w:rFonts w:cstheme="minorHAnsi"/>
                <w:bCs/>
                <w:i/>
                <w:sz w:val="22"/>
                <w:szCs w:val="22"/>
              </w:rPr>
              <w:t>.</w:t>
            </w:r>
          </w:p>
          <w:p w14:paraId="74703162" w14:textId="202B2A73" w:rsidR="00CB3740" w:rsidRDefault="00CB3740" w:rsidP="005A615A">
            <w:pPr>
              <w:rPr>
                <w:rFonts w:cstheme="minorHAnsi"/>
                <w:bCs/>
                <w:i/>
                <w:sz w:val="22"/>
                <w:szCs w:val="22"/>
              </w:rPr>
            </w:pPr>
          </w:p>
          <w:p w14:paraId="02CD3FF0" w14:textId="1BE1E075" w:rsidR="00637A75" w:rsidRPr="00B63517" w:rsidRDefault="00CB3740" w:rsidP="005A615A">
            <w:pPr>
              <w:rPr>
                <w:rFonts w:cstheme="minorHAnsi"/>
                <w:bCs/>
                <w:i/>
                <w:sz w:val="22"/>
                <w:szCs w:val="22"/>
              </w:rPr>
            </w:pPr>
            <w:r>
              <w:rPr>
                <w:rFonts w:cstheme="minorHAnsi"/>
                <w:bCs/>
                <w:i/>
                <w:sz w:val="22"/>
                <w:szCs w:val="22"/>
              </w:rPr>
              <w:t xml:space="preserve">3.3. Revisada las condiciones de descarga en el estero Margarita, es de tipo sumergida, sin presencia de olores o vectores, </w:t>
            </w:r>
            <w:r w:rsidRPr="0042040E">
              <w:rPr>
                <w:rFonts w:cstheme="minorHAnsi"/>
                <w:bCs/>
                <w:sz w:val="22"/>
                <w:szCs w:val="22"/>
              </w:rPr>
              <w:t xml:space="preserve">residuos sólidos o grasas asociadas </w:t>
            </w:r>
            <w:r>
              <w:rPr>
                <w:rFonts w:cstheme="minorHAnsi"/>
                <w:bCs/>
                <w:sz w:val="22"/>
                <w:szCs w:val="22"/>
              </w:rPr>
              <w:t>a la actividad</w:t>
            </w:r>
            <w:r>
              <w:rPr>
                <w:rFonts w:cstheme="minorHAnsi"/>
                <w:bCs/>
                <w:i/>
                <w:sz w:val="22"/>
                <w:szCs w:val="22"/>
              </w:rPr>
              <w:t xml:space="preserve">. </w:t>
            </w:r>
          </w:p>
        </w:tc>
      </w:tr>
    </w:tbl>
    <w:p w14:paraId="725771CE" w14:textId="77777777" w:rsidR="00A74310" w:rsidRPr="0025129B" w:rsidRDefault="00A74310" w:rsidP="002D6865">
      <w:pPr>
        <w:pStyle w:val="Textoindependiente"/>
        <w:sectPr w:rsidR="00A74310" w:rsidRPr="0025129B" w:rsidSect="00A70F8F">
          <w:pgSz w:w="15840" w:h="12240" w:orient="landscape"/>
          <w:pgMar w:top="1134" w:right="1134" w:bottom="1134" w:left="1134" w:header="709" w:footer="709" w:gutter="0"/>
          <w:cols w:space="708"/>
          <w:docGrid w:linePitch="360"/>
        </w:sectPr>
      </w:pPr>
    </w:p>
    <w:tbl>
      <w:tblPr>
        <w:tblW w:w="13575" w:type="dxa"/>
        <w:jc w:val="center"/>
        <w:tblCellMar>
          <w:left w:w="70" w:type="dxa"/>
          <w:right w:w="70" w:type="dxa"/>
        </w:tblCellMar>
        <w:tblLook w:val="04A0" w:firstRow="1" w:lastRow="0" w:firstColumn="1" w:lastColumn="0" w:noHBand="0" w:noVBand="1"/>
      </w:tblPr>
      <w:tblGrid>
        <w:gridCol w:w="3150"/>
        <w:gridCol w:w="1989"/>
        <w:gridCol w:w="1800"/>
        <w:gridCol w:w="3150"/>
        <w:gridCol w:w="1765"/>
        <w:gridCol w:w="1721"/>
      </w:tblGrid>
      <w:tr w:rsidR="00C2726D" w:rsidRPr="0025129B" w14:paraId="21DC656B" w14:textId="77777777"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5F09C" w14:textId="77777777" w:rsidR="00C2726D" w:rsidRPr="0025129B" w:rsidRDefault="00C2726D"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2726D" w:rsidRPr="0025129B" w14:paraId="40655A5F" w14:textId="77777777" w:rsidTr="00A15A4E">
        <w:trPr>
          <w:trHeight w:val="3934"/>
          <w:jc w:val="center"/>
        </w:trPr>
        <w:tc>
          <w:tcPr>
            <w:tcW w:w="2556" w:type="pct"/>
            <w:gridSpan w:val="3"/>
            <w:tcBorders>
              <w:top w:val="nil"/>
              <w:left w:val="single" w:sz="4" w:space="0" w:color="auto"/>
              <w:right w:val="single" w:sz="4" w:space="0" w:color="auto"/>
            </w:tcBorders>
            <w:shd w:val="clear" w:color="auto" w:fill="auto"/>
            <w:noWrap/>
            <w:vAlign w:val="center"/>
            <w:hideMark/>
          </w:tcPr>
          <w:p w14:paraId="1F2B7E0F" w14:textId="3B7EDA4C" w:rsidR="00C2726D" w:rsidRPr="00AB3A18" w:rsidRDefault="00802E61" w:rsidP="00AA7B5C">
            <w:pPr>
              <w:jc w:val="center"/>
              <w:rPr>
                <w:rFonts w:eastAsia="Times New Roman"/>
                <w:sz w:val="20"/>
                <w:szCs w:val="20"/>
                <w:lang w:eastAsia="es-CL"/>
              </w:rPr>
            </w:pPr>
            <w:r>
              <w:rPr>
                <w:noProof/>
              </w:rPr>
              <w:drawing>
                <wp:inline distT="0" distB="0" distL="0" distR="0" wp14:anchorId="0C8959CC" wp14:editId="5C3C2C36">
                  <wp:extent cx="3201035" cy="4284085"/>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10734" cy="4297066"/>
                          </a:xfrm>
                          <a:prstGeom prst="rect">
                            <a:avLst/>
                          </a:prstGeom>
                        </pic:spPr>
                      </pic:pic>
                    </a:graphicData>
                  </a:graphic>
                </wp:inline>
              </w:drawing>
            </w:r>
          </w:p>
        </w:tc>
        <w:tc>
          <w:tcPr>
            <w:tcW w:w="2444" w:type="pct"/>
            <w:gridSpan w:val="3"/>
            <w:tcBorders>
              <w:top w:val="nil"/>
              <w:left w:val="single" w:sz="4" w:space="0" w:color="auto"/>
              <w:right w:val="single" w:sz="4" w:space="0" w:color="auto"/>
            </w:tcBorders>
            <w:shd w:val="clear" w:color="auto" w:fill="auto"/>
            <w:noWrap/>
            <w:vAlign w:val="center"/>
            <w:hideMark/>
          </w:tcPr>
          <w:p w14:paraId="628FC42A" w14:textId="2BC9FC18" w:rsidR="00C2726D" w:rsidRPr="0025129B" w:rsidRDefault="00802E61" w:rsidP="0023404C">
            <w:pPr>
              <w:jc w:val="center"/>
              <w:rPr>
                <w:rFonts w:eastAsia="Times New Roman"/>
                <w:color w:val="000000"/>
                <w:sz w:val="20"/>
                <w:szCs w:val="20"/>
                <w:lang w:eastAsia="es-CL"/>
              </w:rPr>
            </w:pPr>
            <w:r w:rsidRPr="00802E61">
              <w:rPr>
                <w:noProof/>
                <w:sz w:val="18"/>
              </w:rPr>
              <mc:AlternateContent>
                <mc:Choice Requires="wps">
                  <w:drawing>
                    <wp:anchor distT="0" distB="0" distL="114300" distR="114300" simplePos="0" relativeHeight="251737600" behindDoc="0" locked="0" layoutInCell="1" allowOverlap="1" wp14:anchorId="26CD811C" wp14:editId="37A6ADC6">
                      <wp:simplePos x="0" y="0"/>
                      <wp:positionH relativeFrom="column">
                        <wp:posOffset>2792095</wp:posOffset>
                      </wp:positionH>
                      <wp:positionV relativeFrom="paragraph">
                        <wp:posOffset>1341120</wp:posOffset>
                      </wp:positionV>
                      <wp:extent cx="316230" cy="889000"/>
                      <wp:effectExtent l="0" t="38100" r="64770" b="25400"/>
                      <wp:wrapNone/>
                      <wp:docPr id="34" name="Conector recto de flecha 34"/>
                      <wp:cNvGraphicFramePr/>
                      <a:graphic xmlns:a="http://schemas.openxmlformats.org/drawingml/2006/main">
                        <a:graphicData uri="http://schemas.microsoft.com/office/word/2010/wordprocessingShape">
                          <wps:wsp>
                            <wps:cNvCnPr/>
                            <wps:spPr>
                              <a:xfrm flipV="1">
                                <a:off x="0" y="0"/>
                                <a:ext cx="316230" cy="8890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306157" id="_x0000_t32" coordsize="21600,21600" o:spt="32" o:oned="t" path="m,l21600,21600e" filled="f">
                      <v:path arrowok="t" fillok="f" o:connecttype="none"/>
                      <o:lock v:ext="edit" shapetype="t"/>
                    </v:shapetype>
                    <v:shape id="Conector recto de flecha 34" o:spid="_x0000_s1026" type="#_x0000_t32" style="position:absolute;margin-left:219.85pt;margin-top:105.6pt;width:24.9pt;height:70pt;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" strokecolor="white [3212]">
                      <v:stroke endarrow="block"/>
                    </v:shape>
                  </w:pict>
                </mc:Fallback>
              </mc:AlternateContent>
            </w:r>
            <w:r w:rsidRPr="00802E61">
              <w:rPr>
                <w:noProof/>
                <w:sz w:val="18"/>
              </w:rPr>
              <mc:AlternateContent>
                <mc:Choice Requires="wps">
                  <w:drawing>
                    <wp:anchor distT="0" distB="0" distL="114300" distR="114300" simplePos="0" relativeHeight="251738624" behindDoc="0" locked="0" layoutInCell="1" allowOverlap="1" wp14:anchorId="64C39F19" wp14:editId="42AE7A92">
                      <wp:simplePos x="0" y="0"/>
                      <wp:positionH relativeFrom="column">
                        <wp:posOffset>2435860</wp:posOffset>
                      </wp:positionH>
                      <wp:positionV relativeFrom="paragraph">
                        <wp:posOffset>2242820</wp:posOffset>
                      </wp:positionV>
                      <wp:extent cx="718185" cy="374015"/>
                      <wp:effectExtent l="0" t="0" r="24765" b="26035"/>
                      <wp:wrapNone/>
                      <wp:docPr id="35" name="Cuadro de texto 35"/>
                      <wp:cNvGraphicFramePr/>
                      <a:graphic xmlns:a="http://schemas.openxmlformats.org/drawingml/2006/main">
                        <a:graphicData uri="http://schemas.microsoft.com/office/word/2010/wordprocessingShape">
                          <wps:wsp>
                            <wps:cNvSpPr txBox="1"/>
                            <wps:spPr>
                              <a:xfrm>
                                <a:off x="0" y="0"/>
                                <a:ext cx="718457" cy="3740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B357DF" w14:textId="77777777" w:rsidR="003B3D98" w:rsidRPr="00A15A4E" w:rsidRDefault="003B3D98" w:rsidP="00802E61">
                                  <w:pPr>
                                    <w:rPr>
                                      <w:sz w:val="18"/>
                                    </w:rPr>
                                  </w:pPr>
                                  <w:r w:rsidRPr="00A15A4E">
                                    <w:rPr>
                                      <w:sz w:val="18"/>
                                    </w:rPr>
                                    <w:t>Contenido gástrico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C39F19" id="_x0000_t202" coordsize="21600,21600" o:spt="202" path="m,l,21600r21600,l21600,xe">
                      <v:stroke joinstyle="miter"/>
                      <v:path gradientshapeok="t" o:connecttype="rect"/>
                    </v:shapetype>
                    <v:shape id="Cuadro de texto 35" o:spid="_x0000_s1026" type="#_x0000_t202" style="position:absolute;left:0;text-align:left;margin-left:191.8pt;margin-top:176.6pt;width:56.55pt;height:29.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" fillcolor="white [3201]" strokeweight=".5pt">
                      <v:textbox>
                        <w:txbxContent>
                          <w:p w14:paraId="7EB357DF" w14:textId="77777777" w:rsidR="003B3D98" w:rsidRPr="00A15A4E" w:rsidRDefault="003B3D98" w:rsidP="00802E61">
                            <w:pPr>
                              <w:rPr>
                                <w:sz w:val="18"/>
                              </w:rPr>
                            </w:pPr>
                            <w:r w:rsidRPr="00A15A4E">
                              <w:rPr>
                                <w:sz w:val="18"/>
                              </w:rPr>
                              <w:t>Contenido gástrico</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735552" behindDoc="0" locked="0" layoutInCell="1" allowOverlap="1" wp14:anchorId="549885BD" wp14:editId="6345A50B">
                      <wp:simplePos x="0" y="0"/>
                      <wp:positionH relativeFrom="column">
                        <wp:posOffset>1757680</wp:posOffset>
                      </wp:positionH>
                      <wp:positionV relativeFrom="paragraph">
                        <wp:posOffset>374015</wp:posOffset>
                      </wp:positionV>
                      <wp:extent cx="546100" cy="415290"/>
                      <wp:effectExtent l="0" t="0" r="25400" b="22860"/>
                      <wp:wrapNone/>
                      <wp:docPr id="39" name="Cuadro de texto 39"/>
                      <wp:cNvGraphicFramePr/>
                      <a:graphic xmlns:a="http://schemas.openxmlformats.org/drawingml/2006/main">
                        <a:graphicData uri="http://schemas.microsoft.com/office/word/2010/wordprocessingShape">
                          <wps:wsp>
                            <wps:cNvSpPr txBox="1"/>
                            <wps:spPr>
                              <a:xfrm>
                                <a:off x="0" y="0"/>
                                <a:ext cx="546100" cy="4152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CBB5E4" w14:textId="77777777" w:rsidR="003B3D98" w:rsidRPr="00A15A4E" w:rsidRDefault="003B3D98">
                                  <w:pPr>
                                    <w:rPr>
                                      <w:sz w:val="18"/>
                                    </w:rPr>
                                  </w:pPr>
                                  <w:r>
                                    <w:rPr>
                                      <w:sz w:val="18"/>
                                    </w:rPr>
                                    <w:t>Aguas verdes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885BD" id="Cuadro de texto 39" o:spid="_x0000_s1027" type="#_x0000_t202" style="position:absolute;left:0;text-align:left;margin-left:138.4pt;margin-top:29.45pt;width:43pt;height:3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" fillcolor="white [3201]" strokeweight=".5pt">
                      <v:textbox>
                        <w:txbxContent>
                          <w:p w14:paraId="50CBB5E4" w14:textId="77777777" w:rsidR="003B3D98" w:rsidRPr="00A15A4E" w:rsidRDefault="003B3D98">
                            <w:pPr>
                              <w:rPr>
                                <w:sz w:val="18"/>
                              </w:rPr>
                            </w:pPr>
                            <w:r>
                              <w:rPr>
                                <w:sz w:val="18"/>
                              </w:rPr>
                              <w:t>Aguas verdes</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716096" behindDoc="0" locked="0" layoutInCell="1" allowOverlap="1" wp14:anchorId="696FCDA5" wp14:editId="20503F44">
                      <wp:simplePos x="0" y="0"/>
                      <wp:positionH relativeFrom="column">
                        <wp:posOffset>1795145</wp:posOffset>
                      </wp:positionH>
                      <wp:positionV relativeFrom="paragraph">
                        <wp:posOffset>731520</wp:posOffset>
                      </wp:positionV>
                      <wp:extent cx="152400" cy="695325"/>
                      <wp:effectExtent l="57150" t="0" r="19050" b="47625"/>
                      <wp:wrapNone/>
                      <wp:docPr id="38" name="Conector recto de flecha 38"/>
                      <wp:cNvGraphicFramePr/>
                      <a:graphic xmlns:a="http://schemas.openxmlformats.org/drawingml/2006/main">
                        <a:graphicData uri="http://schemas.microsoft.com/office/word/2010/wordprocessingShape">
                          <wps:wsp>
                            <wps:cNvCnPr/>
                            <wps:spPr>
                              <a:xfrm flipH="1">
                                <a:off x="0" y="0"/>
                                <a:ext cx="152400" cy="69532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38D37" id="Conector recto de flecha 38" o:spid="_x0000_s1026" type="#_x0000_t32" style="position:absolute;margin-left:141.35pt;margin-top:57.6pt;width:12pt;height:54.75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658752" behindDoc="0" locked="0" layoutInCell="1" allowOverlap="1" wp14:anchorId="21D9AFBA" wp14:editId="235BDA23">
                      <wp:simplePos x="0" y="0"/>
                      <wp:positionH relativeFrom="column">
                        <wp:posOffset>1294765</wp:posOffset>
                      </wp:positionH>
                      <wp:positionV relativeFrom="paragraph">
                        <wp:posOffset>1880870</wp:posOffset>
                      </wp:positionV>
                      <wp:extent cx="550545" cy="181610"/>
                      <wp:effectExtent l="0" t="38100" r="59055" b="27940"/>
                      <wp:wrapNone/>
                      <wp:docPr id="36" name="Conector recto de flecha 36"/>
                      <wp:cNvGraphicFramePr/>
                      <a:graphic xmlns:a="http://schemas.openxmlformats.org/drawingml/2006/main">
                        <a:graphicData uri="http://schemas.microsoft.com/office/word/2010/wordprocessingShape">
                          <wps:wsp>
                            <wps:cNvCnPr/>
                            <wps:spPr>
                              <a:xfrm flipV="1">
                                <a:off x="0" y="0"/>
                                <a:ext cx="550545" cy="18161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BF0682" id="Conector recto de flecha 36" o:spid="_x0000_s1026" type="#_x0000_t32" style="position:absolute;margin-left:101.95pt;margin-top:148.1pt;width:43.35pt;height:14.3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696640" behindDoc="0" locked="0" layoutInCell="1" allowOverlap="1" wp14:anchorId="5615BA11" wp14:editId="723D881F">
                      <wp:simplePos x="0" y="0"/>
                      <wp:positionH relativeFrom="column">
                        <wp:posOffset>797560</wp:posOffset>
                      </wp:positionH>
                      <wp:positionV relativeFrom="paragraph">
                        <wp:posOffset>2066925</wp:posOffset>
                      </wp:positionV>
                      <wp:extent cx="718185" cy="504190"/>
                      <wp:effectExtent l="0" t="0" r="24765" b="10160"/>
                      <wp:wrapNone/>
                      <wp:docPr id="37" name="Cuadro de texto 37"/>
                      <wp:cNvGraphicFramePr/>
                      <a:graphic xmlns:a="http://schemas.openxmlformats.org/drawingml/2006/main">
                        <a:graphicData uri="http://schemas.microsoft.com/office/word/2010/wordprocessingShape">
                          <wps:wsp>
                            <wps:cNvSpPr txBox="1"/>
                            <wps:spPr>
                              <a:xfrm>
                                <a:off x="0" y="0"/>
                                <a:ext cx="718185" cy="504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44B62D" w14:textId="77777777" w:rsidR="003B3D98" w:rsidRPr="00A15A4E" w:rsidRDefault="003B3D98">
                                  <w:pPr>
                                    <w:rPr>
                                      <w:sz w:val="18"/>
                                    </w:rPr>
                                  </w:pPr>
                                  <w:r>
                                    <w:rPr>
                                      <w:sz w:val="18"/>
                                    </w:rPr>
                                    <w:t>Proceso de cerdos y ovinos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5BA11" id="Cuadro de texto 37" o:spid="_x0000_s1028" type="#_x0000_t202" style="position:absolute;left:0;text-align:left;margin-left:62.8pt;margin-top:162.75pt;width:56.55pt;height:39.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" fillcolor="white [3201]" strokeweight=".5pt">
                      <v:textbox>
                        <w:txbxContent>
                          <w:p w14:paraId="5944B62D" w14:textId="77777777" w:rsidR="003B3D98" w:rsidRPr="00A15A4E" w:rsidRDefault="003B3D98">
                            <w:pPr>
                              <w:rPr>
                                <w:sz w:val="18"/>
                              </w:rPr>
                            </w:pPr>
                            <w:r>
                              <w:rPr>
                                <w:sz w:val="18"/>
                              </w:rPr>
                              <w:t>Proceso de cerdos y ovinos</w:t>
                            </w:r>
                          </w:p>
                        </w:txbxContent>
                      </v:textbox>
                    </v:shape>
                  </w:pict>
                </mc:Fallback>
              </mc:AlternateContent>
            </w:r>
            <w:r>
              <w:rPr>
                <w:noProof/>
              </w:rPr>
              <w:drawing>
                <wp:inline distT="0" distB="0" distL="0" distR="0" wp14:anchorId="40AE216F" wp14:editId="4FD41949">
                  <wp:extent cx="3046730" cy="4084699"/>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3338" cy="4093559"/>
                          </a:xfrm>
                          <a:prstGeom prst="rect">
                            <a:avLst/>
                          </a:prstGeom>
                        </pic:spPr>
                      </pic:pic>
                    </a:graphicData>
                  </a:graphic>
                </wp:inline>
              </w:drawing>
            </w:r>
            <w:r w:rsidR="00C2726D">
              <w:rPr>
                <w:rFonts w:eastAsia="Times New Roman"/>
                <w:color w:val="000000"/>
                <w:sz w:val="20"/>
                <w:szCs w:val="20"/>
                <w:lang w:eastAsia="es-CL"/>
              </w:rPr>
              <w:t xml:space="preserve">      </w:t>
            </w:r>
          </w:p>
        </w:tc>
      </w:tr>
      <w:tr w:rsidR="00C2726D" w:rsidRPr="0025129B" w14:paraId="1F664A10" w14:textId="77777777" w:rsidTr="00A15A4E">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14:paraId="0B48C38F" w14:textId="77777777" w:rsidR="00C2726D" w:rsidRPr="0025129B" w:rsidRDefault="00C2726D" w:rsidP="0023404C">
            <w:pPr>
              <w:pStyle w:val="Descripcin"/>
              <w:rPr>
                <w:rFonts w:eastAsia="Times New Roman"/>
                <w:color w:val="000000"/>
                <w:szCs w:val="18"/>
                <w:lang w:eastAsia="es-CL"/>
              </w:rPr>
            </w:pPr>
            <w:bookmarkStart w:id="126" w:name="_Toc54353280"/>
            <w:r>
              <w:t>Fotografía</w:t>
            </w:r>
            <w:r w:rsidRPr="0025129B">
              <w:t xml:space="preserve"> </w:t>
            </w:r>
            <w:r>
              <w:t>1.</w:t>
            </w:r>
            <w:bookmarkEnd w:id="126"/>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82FEA6" w14:textId="6980646C"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802E61">
              <w:rPr>
                <w:rFonts w:eastAsia="Times New Roman"/>
                <w:b/>
                <w:color w:val="000000"/>
                <w:sz w:val="18"/>
                <w:szCs w:val="18"/>
                <w:lang w:eastAsia="es-CL"/>
              </w:rPr>
              <w:t>10</w:t>
            </w:r>
            <w:r w:rsidRPr="007B6BD2">
              <w:rPr>
                <w:rFonts w:eastAsia="Times New Roman"/>
                <w:color w:val="000000"/>
                <w:sz w:val="18"/>
                <w:szCs w:val="18"/>
                <w:lang w:eastAsia="es-CL"/>
              </w:rPr>
              <w:t>-0</w:t>
            </w:r>
            <w:r w:rsidR="00802E61">
              <w:rPr>
                <w:rFonts w:eastAsia="Times New Roman"/>
                <w:color w:val="000000"/>
                <w:sz w:val="18"/>
                <w:szCs w:val="18"/>
                <w:lang w:eastAsia="es-CL"/>
              </w:rPr>
              <w:t>9</w:t>
            </w:r>
            <w:r w:rsidRPr="007B6BD2">
              <w:rPr>
                <w:rFonts w:eastAsia="Times New Roman"/>
                <w:color w:val="000000"/>
                <w:sz w:val="18"/>
                <w:szCs w:val="18"/>
                <w:lang w:eastAsia="es-CL"/>
              </w:rPr>
              <w:t>-20</w:t>
            </w:r>
            <w:r w:rsidR="00802E61">
              <w:rPr>
                <w:rFonts w:eastAsia="Times New Roman"/>
                <w:color w:val="000000"/>
                <w:sz w:val="18"/>
                <w:szCs w:val="18"/>
                <w:lang w:eastAsia="es-CL"/>
              </w:rPr>
              <w:t>20</w:t>
            </w:r>
          </w:p>
        </w:tc>
        <w:tc>
          <w:tcPr>
            <w:tcW w:w="1160" w:type="pct"/>
            <w:tcBorders>
              <w:top w:val="single" w:sz="4" w:space="0" w:color="auto"/>
              <w:left w:val="nil"/>
              <w:bottom w:val="single" w:sz="4" w:space="0" w:color="auto"/>
              <w:right w:val="nil"/>
            </w:tcBorders>
            <w:shd w:val="clear" w:color="auto" w:fill="auto"/>
            <w:noWrap/>
            <w:vAlign w:val="center"/>
            <w:hideMark/>
          </w:tcPr>
          <w:p w14:paraId="196FD48A" w14:textId="77777777" w:rsidR="00C2726D" w:rsidRPr="0025129B" w:rsidRDefault="00C2726D" w:rsidP="00C2726D">
            <w:pPr>
              <w:pStyle w:val="Descripcin"/>
              <w:rPr>
                <w:szCs w:val="18"/>
              </w:rPr>
            </w:pPr>
            <w:bookmarkStart w:id="127" w:name="_Toc54353281"/>
            <w:r>
              <w:t>Fotografía 2.</w:t>
            </w:r>
            <w:bookmarkEnd w:id="127"/>
          </w:p>
        </w:tc>
        <w:tc>
          <w:tcPr>
            <w:tcW w:w="12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96861" w14:textId="1B8D2408"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802E61">
              <w:rPr>
                <w:rFonts w:eastAsia="Times New Roman"/>
                <w:b/>
                <w:color w:val="000000"/>
                <w:sz w:val="18"/>
                <w:szCs w:val="18"/>
                <w:lang w:eastAsia="es-CL"/>
              </w:rPr>
              <w:t>10</w:t>
            </w:r>
            <w:r w:rsidRPr="007B6BD2">
              <w:rPr>
                <w:rFonts w:eastAsia="Times New Roman"/>
                <w:color w:val="000000"/>
                <w:sz w:val="18"/>
                <w:szCs w:val="18"/>
                <w:lang w:eastAsia="es-CL"/>
              </w:rPr>
              <w:t>-0</w:t>
            </w:r>
            <w:r w:rsidR="00802E61">
              <w:rPr>
                <w:rFonts w:eastAsia="Times New Roman"/>
                <w:color w:val="000000"/>
                <w:sz w:val="18"/>
                <w:szCs w:val="18"/>
                <w:lang w:eastAsia="es-CL"/>
              </w:rPr>
              <w:t>9</w:t>
            </w:r>
            <w:r w:rsidRPr="007B6BD2">
              <w:rPr>
                <w:rFonts w:eastAsia="Times New Roman"/>
                <w:color w:val="000000"/>
                <w:sz w:val="18"/>
                <w:szCs w:val="18"/>
                <w:lang w:eastAsia="es-CL"/>
              </w:rPr>
              <w:t>-20</w:t>
            </w:r>
            <w:r w:rsidR="00802E61">
              <w:rPr>
                <w:rFonts w:eastAsia="Times New Roman"/>
                <w:color w:val="000000"/>
                <w:sz w:val="18"/>
                <w:szCs w:val="18"/>
                <w:lang w:eastAsia="es-CL"/>
              </w:rPr>
              <w:t>20</w:t>
            </w:r>
          </w:p>
        </w:tc>
      </w:tr>
      <w:tr w:rsidR="00C2726D" w:rsidRPr="0025129B" w14:paraId="22578771" w14:textId="77777777" w:rsidTr="00A15A4E">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340A93" w14:textId="77777777"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14:paraId="11867D2D" w14:textId="77777777"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F7CDDAB" w14:textId="77777777"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2450DD69" w14:textId="77777777"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D4ADB63" w14:textId="77777777"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14:paraId="4BCF416D" w14:textId="77777777" w:rsidR="00C2726D" w:rsidRPr="0025129B" w:rsidRDefault="00C2726D"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650" w:type="pct"/>
            <w:tcBorders>
              <w:top w:val="single" w:sz="4" w:space="0" w:color="auto"/>
              <w:left w:val="nil"/>
              <w:bottom w:val="single" w:sz="4" w:space="0" w:color="auto"/>
              <w:right w:val="single" w:sz="4" w:space="0" w:color="000000"/>
            </w:tcBorders>
            <w:shd w:val="clear" w:color="auto" w:fill="auto"/>
            <w:noWrap/>
            <w:vAlign w:val="center"/>
            <w:hideMark/>
          </w:tcPr>
          <w:p w14:paraId="690DD1FB" w14:textId="77777777"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23D6CCA" w14:textId="77777777"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634" w:type="pct"/>
            <w:tcBorders>
              <w:top w:val="single" w:sz="4" w:space="0" w:color="auto"/>
              <w:left w:val="nil"/>
              <w:bottom w:val="single" w:sz="4" w:space="0" w:color="auto"/>
              <w:right w:val="single" w:sz="4" w:space="0" w:color="000000"/>
            </w:tcBorders>
            <w:shd w:val="clear" w:color="auto" w:fill="auto"/>
            <w:noWrap/>
            <w:vAlign w:val="center"/>
            <w:hideMark/>
          </w:tcPr>
          <w:p w14:paraId="19835CB9" w14:textId="77777777" w:rsidR="00C2726D" w:rsidRDefault="00C2726D"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5F88E8CA" w14:textId="77777777" w:rsidR="00C2726D" w:rsidRPr="00D61B3A" w:rsidRDefault="00C2726D" w:rsidP="0023404C">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r>
      <w:tr w:rsidR="00C2726D" w:rsidRPr="0025129B" w14:paraId="520143E6" w14:textId="77777777" w:rsidTr="00A15A4E">
        <w:trPr>
          <w:trHeight w:val="300"/>
          <w:jc w:val="center"/>
        </w:trPr>
        <w:tc>
          <w:tcPr>
            <w:tcW w:w="255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F3CFC6" w14:textId="267CCA28" w:rsidR="00C2726D" w:rsidRPr="0025129B" w:rsidRDefault="00C2726D" w:rsidP="007B6BD2">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Cámara de sedimentación, </w:t>
            </w:r>
            <w:r w:rsidR="00802E61">
              <w:rPr>
                <w:rFonts w:eastAsia="Times New Roman"/>
                <w:color w:val="000000"/>
                <w:sz w:val="18"/>
                <w:szCs w:val="18"/>
                <w:lang w:eastAsia="es-CL"/>
              </w:rPr>
              <w:t xml:space="preserve">donde se da cuenta de extensión de línea de residuos líquidos derivados por la sala de proceso. </w:t>
            </w:r>
          </w:p>
        </w:tc>
        <w:tc>
          <w:tcPr>
            <w:tcW w:w="244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E768A9D" w14:textId="31DC9196" w:rsidR="00C2726D" w:rsidRDefault="00C2726D" w:rsidP="007B6BD2">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sedimentación, sistema de mallas</w:t>
            </w:r>
            <w:r w:rsidR="00A15A4E">
              <w:rPr>
                <w:rFonts w:eastAsia="Times New Roman"/>
                <w:color w:val="000000"/>
                <w:sz w:val="18"/>
                <w:szCs w:val="18"/>
                <w:lang w:eastAsia="es-CL"/>
              </w:rPr>
              <w:t>.</w:t>
            </w:r>
            <w:r w:rsidR="007B6BD2">
              <w:rPr>
                <w:rFonts w:eastAsia="Times New Roman"/>
                <w:color w:val="000000"/>
                <w:sz w:val="18"/>
                <w:szCs w:val="18"/>
                <w:lang w:eastAsia="es-CL"/>
              </w:rPr>
              <w:t xml:space="preserve"> Se muestran los ductos de aguas verdes y </w:t>
            </w:r>
            <w:r w:rsidR="00802E61">
              <w:rPr>
                <w:rFonts w:eastAsia="Times New Roman"/>
                <w:color w:val="000000"/>
                <w:sz w:val="18"/>
                <w:szCs w:val="18"/>
                <w:lang w:eastAsia="es-CL"/>
              </w:rPr>
              <w:t xml:space="preserve">el </w:t>
            </w:r>
            <w:r w:rsidR="007B6BD2">
              <w:rPr>
                <w:rFonts w:eastAsia="Times New Roman"/>
                <w:color w:val="000000"/>
                <w:sz w:val="18"/>
                <w:szCs w:val="18"/>
                <w:lang w:eastAsia="es-CL"/>
              </w:rPr>
              <w:t>provienen del faenamiento de cerdos y ovinos</w:t>
            </w:r>
            <w:r w:rsidR="00802E61">
              <w:rPr>
                <w:rFonts w:eastAsia="Times New Roman"/>
                <w:color w:val="000000"/>
                <w:sz w:val="18"/>
                <w:szCs w:val="18"/>
                <w:lang w:eastAsia="es-CL"/>
              </w:rPr>
              <w:t xml:space="preserve">, como también residuos asociados a contenido </w:t>
            </w:r>
            <w:proofErr w:type="spellStart"/>
            <w:r w:rsidR="00802E61">
              <w:rPr>
                <w:rFonts w:eastAsia="Times New Roman"/>
                <w:color w:val="000000"/>
                <w:sz w:val="18"/>
                <w:szCs w:val="18"/>
                <w:lang w:eastAsia="es-CL"/>
              </w:rPr>
              <w:t>gastrico</w:t>
            </w:r>
            <w:proofErr w:type="spellEnd"/>
            <w:r w:rsidR="007B6BD2">
              <w:rPr>
                <w:rFonts w:eastAsia="Times New Roman"/>
                <w:color w:val="000000"/>
                <w:sz w:val="18"/>
                <w:szCs w:val="18"/>
                <w:lang w:eastAsia="es-CL"/>
              </w:rPr>
              <w:t>.</w:t>
            </w:r>
          </w:p>
          <w:p w14:paraId="14B07EE8" w14:textId="77777777" w:rsidR="00C2726D" w:rsidRPr="00A82799" w:rsidRDefault="00C2726D" w:rsidP="0023404C">
            <w:pPr>
              <w:jc w:val="left"/>
              <w:rPr>
                <w:rFonts w:eastAsia="Times New Roman"/>
                <w:sz w:val="18"/>
                <w:szCs w:val="18"/>
                <w:lang w:eastAsia="es-CL"/>
              </w:rPr>
            </w:pPr>
          </w:p>
        </w:tc>
      </w:tr>
      <w:tr w:rsidR="00C2726D" w:rsidRPr="0025129B" w14:paraId="75CAB103" w14:textId="77777777" w:rsidTr="00A15A4E">
        <w:trPr>
          <w:trHeight w:val="269"/>
          <w:jc w:val="center"/>
        </w:trPr>
        <w:tc>
          <w:tcPr>
            <w:tcW w:w="2556"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1596C28C" w14:textId="77777777" w:rsidR="00C2726D" w:rsidRPr="0025129B" w:rsidRDefault="00C2726D" w:rsidP="0023404C">
            <w:pPr>
              <w:jc w:val="left"/>
              <w:rPr>
                <w:rFonts w:eastAsia="Times New Roman"/>
                <w:color w:val="000000"/>
                <w:sz w:val="20"/>
                <w:szCs w:val="20"/>
                <w:lang w:eastAsia="es-CL"/>
              </w:rPr>
            </w:pPr>
          </w:p>
        </w:tc>
        <w:tc>
          <w:tcPr>
            <w:tcW w:w="2444"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3B22F3A" w14:textId="77777777" w:rsidR="00C2726D" w:rsidRPr="0025129B" w:rsidRDefault="00C2726D" w:rsidP="0023404C">
            <w:pPr>
              <w:jc w:val="left"/>
              <w:rPr>
                <w:rFonts w:eastAsia="Times New Roman"/>
                <w:color w:val="000000"/>
                <w:sz w:val="20"/>
                <w:szCs w:val="20"/>
                <w:lang w:eastAsia="es-CL"/>
              </w:rPr>
            </w:pPr>
          </w:p>
        </w:tc>
      </w:tr>
    </w:tbl>
    <w:p w14:paraId="7BF5C456" w14:textId="24897D10" w:rsidR="00C2726D" w:rsidRDefault="00C2726D">
      <w:pPr>
        <w:jc w:val="left"/>
      </w:pPr>
      <w:r>
        <w:br w:type="page"/>
      </w:r>
    </w:p>
    <w:tbl>
      <w:tblPr>
        <w:tblW w:w="14316" w:type="dxa"/>
        <w:jc w:val="center"/>
        <w:tblCellMar>
          <w:left w:w="70" w:type="dxa"/>
          <w:right w:w="70" w:type="dxa"/>
        </w:tblCellMar>
        <w:tblLook w:val="04A0" w:firstRow="1" w:lastRow="0" w:firstColumn="1" w:lastColumn="0" w:noHBand="0" w:noVBand="1"/>
      </w:tblPr>
      <w:tblGrid>
        <w:gridCol w:w="3152"/>
        <w:gridCol w:w="1792"/>
        <w:gridCol w:w="1689"/>
        <w:gridCol w:w="3588"/>
        <w:gridCol w:w="1964"/>
        <w:gridCol w:w="1389"/>
        <w:gridCol w:w="742"/>
      </w:tblGrid>
      <w:tr w:rsidR="004C03B9" w:rsidRPr="0025129B" w14:paraId="39C24572" w14:textId="77777777" w:rsidTr="004C03B9">
        <w:trPr>
          <w:gridAfter w:val="1"/>
          <w:wAfter w:w="259" w:type="pct"/>
          <w:trHeight w:val="300"/>
          <w:jc w:val="center"/>
        </w:trPr>
        <w:tc>
          <w:tcPr>
            <w:tcW w:w="474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AE60BF" w14:textId="77777777" w:rsidR="004C03B9" w:rsidRPr="0025129B" w:rsidRDefault="004C03B9" w:rsidP="001B36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3B9" w:rsidRPr="0025129B" w14:paraId="28C99447" w14:textId="77777777" w:rsidTr="00713B7C">
        <w:trPr>
          <w:trHeight w:val="3792"/>
          <w:jc w:val="center"/>
        </w:trPr>
        <w:tc>
          <w:tcPr>
            <w:tcW w:w="2316" w:type="pct"/>
            <w:gridSpan w:val="3"/>
            <w:tcBorders>
              <w:top w:val="nil"/>
              <w:left w:val="single" w:sz="4" w:space="0" w:color="auto"/>
              <w:right w:val="single" w:sz="4" w:space="0" w:color="auto"/>
            </w:tcBorders>
            <w:shd w:val="clear" w:color="auto" w:fill="auto"/>
            <w:noWrap/>
            <w:vAlign w:val="center"/>
            <w:hideMark/>
          </w:tcPr>
          <w:p w14:paraId="6CEEF9E2" w14:textId="77777777" w:rsidR="004C03B9" w:rsidRPr="00AB3A18" w:rsidRDefault="004C03B9" w:rsidP="001B36DE">
            <w:pPr>
              <w:jc w:val="center"/>
              <w:rPr>
                <w:rFonts w:eastAsia="Times New Roman"/>
                <w:sz w:val="20"/>
                <w:szCs w:val="20"/>
                <w:lang w:eastAsia="es-CL"/>
              </w:rPr>
            </w:pPr>
            <w:r>
              <w:rPr>
                <w:noProof/>
              </w:rPr>
              <w:drawing>
                <wp:inline distT="0" distB="0" distL="0" distR="0" wp14:anchorId="707D0977" wp14:editId="07E116EA">
                  <wp:extent cx="3786304" cy="3321050"/>
                  <wp:effectExtent l="0" t="0" r="508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14802" cy="3346046"/>
                          </a:xfrm>
                          <a:prstGeom prst="rect">
                            <a:avLst/>
                          </a:prstGeom>
                        </pic:spPr>
                      </pic:pic>
                    </a:graphicData>
                  </a:graphic>
                </wp:inline>
              </w:drawing>
            </w:r>
          </w:p>
        </w:tc>
        <w:tc>
          <w:tcPr>
            <w:tcW w:w="2684" w:type="pct"/>
            <w:gridSpan w:val="4"/>
            <w:tcBorders>
              <w:top w:val="nil"/>
              <w:left w:val="single" w:sz="4" w:space="0" w:color="auto"/>
              <w:right w:val="single" w:sz="4" w:space="0" w:color="auto"/>
            </w:tcBorders>
            <w:shd w:val="clear" w:color="auto" w:fill="auto"/>
            <w:noWrap/>
            <w:vAlign w:val="center"/>
            <w:hideMark/>
          </w:tcPr>
          <w:p w14:paraId="26F53A48" w14:textId="77777777" w:rsidR="004C03B9" w:rsidRPr="0025129B" w:rsidRDefault="004C03B9" w:rsidP="001B36DE">
            <w:pPr>
              <w:jc w:val="center"/>
              <w:rPr>
                <w:rFonts w:eastAsia="Times New Roman"/>
                <w:color w:val="000000"/>
                <w:sz w:val="20"/>
                <w:szCs w:val="20"/>
                <w:lang w:eastAsia="es-CL"/>
              </w:rPr>
            </w:pPr>
            <w:r>
              <w:rPr>
                <w:noProof/>
              </w:rPr>
              <w:drawing>
                <wp:inline distT="0" distB="0" distL="0" distR="0" wp14:anchorId="6138CC13" wp14:editId="5AF9D02A">
                  <wp:extent cx="2765355" cy="3650048"/>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84962" cy="3675928"/>
                          </a:xfrm>
                          <a:prstGeom prst="rect">
                            <a:avLst/>
                          </a:prstGeom>
                        </pic:spPr>
                      </pic:pic>
                    </a:graphicData>
                  </a:graphic>
                </wp:inline>
              </w:drawing>
            </w:r>
          </w:p>
        </w:tc>
      </w:tr>
      <w:tr w:rsidR="004C03B9" w:rsidRPr="0025129B" w14:paraId="70511A2E" w14:textId="77777777" w:rsidTr="00713B7C">
        <w:trPr>
          <w:trHeight w:val="300"/>
          <w:jc w:val="center"/>
        </w:trPr>
        <w:tc>
          <w:tcPr>
            <w:tcW w:w="1101" w:type="pct"/>
            <w:tcBorders>
              <w:top w:val="single" w:sz="4" w:space="0" w:color="auto"/>
              <w:left w:val="single" w:sz="4" w:space="0" w:color="auto"/>
              <w:bottom w:val="single" w:sz="4" w:space="0" w:color="auto"/>
              <w:right w:val="nil"/>
            </w:tcBorders>
            <w:shd w:val="clear" w:color="auto" w:fill="auto"/>
            <w:noWrap/>
            <w:vAlign w:val="center"/>
            <w:hideMark/>
          </w:tcPr>
          <w:p w14:paraId="584A4381" w14:textId="77777777" w:rsidR="004C03B9" w:rsidRPr="0025129B" w:rsidRDefault="004C03B9" w:rsidP="001B36DE">
            <w:pPr>
              <w:pStyle w:val="Descripcin"/>
              <w:rPr>
                <w:rFonts w:eastAsia="Times New Roman"/>
                <w:color w:val="000000"/>
                <w:szCs w:val="18"/>
                <w:lang w:eastAsia="es-CL"/>
              </w:rPr>
            </w:pPr>
            <w:bookmarkStart w:id="128" w:name="_Toc54353282"/>
            <w:r>
              <w:t>Fotografía 3</w:t>
            </w:r>
            <w:bookmarkEnd w:id="128"/>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C924B"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A15A4E">
              <w:rPr>
                <w:rFonts w:eastAsia="Times New Roman"/>
                <w:color w:val="000000"/>
                <w:sz w:val="18"/>
                <w:szCs w:val="18"/>
                <w:lang w:eastAsia="es-CL"/>
              </w:rPr>
              <w:t>-0</w:t>
            </w:r>
            <w:r>
              <w:rPr>
                <w:rFonts w:eastAsia="Times New Roman"/>
                <w:color w:val="000000"/>
                <w:sz w:val="18"/>
                <w:szCs w:val="18"/>
                <w:lang w:eastAsia="es-CL"/>
              </w:rPr>
              <w:t>9</w:t>
            </w:r>
            <w:r w:rsidRPr="00A15A4E">
              <w:rPr>
                <w:rFonts w:eastAsia="Times New Roman"/>
                <w:color w:val="000000"/>
                <w:sz w:val="18"/>
                <w:szCs w:val="18"/>
                <w:lang w:eastAsia="es-CL"/>
              </w:rPr>
              <w:t>-20</w:t>
            </w:r>
            <w:r>
              <w:rPr>
                <w:rFonts w:eastAsia="Times New Roman"/>
                <w:color w:val="000000"/>
                <w:sz w:val="18"/>
                <w:szCs w:val="18"/>
                <w:lang w:eastAsia="es-CL"/>
              </w:rPr>
              <w:t>20</w:t>
            </w:r>
          </w:p>
        </w:tc>
        <w:tc>
          <w:tcPr>
            <w:tcW w:w="1253" w:type="pct"/>
            <w:tcBorders>
              <w:top w:val="single" w:sz="4" w:space="0" w:color="auto"/>
              <w:left w:val="nil"/>
              <w:bottom w:val="single" w:sz="4" w:space="0" w:color="auto"/>
              <w:right w:val="nil"/>
            </w:tcBorders>
            <w:shd w:val="clear" w:color="auto" w:fill="auto"/>
            <w:noWrap/>
            <w:vAlign w:val="center"/>
            <w:hideMark/>
          </w:tcPr>
          <w:p w14:paraId="61550656" w14:textId="77777777" w:rsidR="004C03B9" w:rsidRPr="0025129B" w:rsidRDefault="004C03B9" w:rsidP="001B36DE">
            <w:pPr>
              <w:pStyle w:val="Descripcin"/>
              <w:rPr>
                <w:szCs w:val="18"/>
              </w:rPr>
            </w:pPr>
            <w:bookmarkStart w:id="129" w:name="_Toc54353283"/>
            <w:r>
              <w:t>Fotografía 4.</w:t>
            </w:r>
            <w:bookmarkEnd w:id="129"/>
          </w:p>
        </w:tc>
        <w:tc>
          <w:tcPr>
            <w:tcW w:w="143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E0E8D6"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A15A4E">
              <w:rPr>
                <w:rFonts w:eastAsia="Times New Roman"/>
                <w:color w:val="000000"/>
                <w:sz w:val="18"/>
                <w:szCs w:val="18"/>
                <w:lang w:eastAsia="es-CL"/>
              </w:rPr>
              <w:t>-0</w:t>
            </w:r>
            <w:r>
              <w:rPr>
                <w:rFonts w:eastAsia="Times New Roman"/>
                <w:color w:val="000000"/>
                <w:sz w:val="18"/>
                <w:szCs w:val="18"/>
                <w:lang w:eastAsia="es-CL"/>
              </w:rPr>
              <w:t>9</w:t>
            </w:r>
            <w:r w:rsidRPr="00A15A4E">
              <w:rPr>
                <w:rFonts w:eastAsia="Times New Roman"/>
                <w:color w:val="000000"/>
                <w:sz w:val="18"/>
                <w:szCs w:val="18"/>
                <w:lang w:eastAsia="es-CL"/>
              </w:rPr>
              <w:t>-20</w:t>
            </w:r>
            <w:r>
              <w:rPr>
                <w:rFonts w:eastAsia="Times New Roman"/>
                <w:color w:val="000000"/>
                <w:sz w:val="18"/>
                <w:szCs w:val="18"/>
                <w:lang w:eastAsia="es-CL"/>
              </w:rPr>
              <w:t>20</w:t>
            </w:r>
          </w:p>
        </w:tc>
      </w:tr>
      <w:tr w:rsidR="004C03B9" w:rsidRPr="0025129B" w14:paraId="2D3D4A9B" w14:textId="77777777" w:rsidTr="00713B7C">
        <w:trPr>
          <w:trHeight w:val="300"/>
          <w:jc w:val="center"/>
        </w:trPr>
        <w:tc>
          <w:tcPr>
            <w:tcW w:w="11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6638A4"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5697D500"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9D350B9" w14:textId="77777777" w:rsidR="004C03B9" w:rsidRPr="00D61B3A" w:rsidRDefault="004C03B9" w:rsidP="001B36DE">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590" w:type="pct"/>
            <w:tcBorders>
              <w:top w:val="single" w:sz="4" w:space="0" w:color="auto"/>
              <w:left w:val="nil"/>
              <w:bottom w:val="single" w:sz="4" w:space="0" w:color="auto"/>
              <w:right w:val="single" w:sz="4" w:space="0" w:color="000000"/>
            </w:tcBorders>
            <w:shd w:val="clear" w:color="auto" w:fill="auto"/>
            <w:noWrap/>
            <w:vAlign w:val="center"/>
            <w:hideMark/>
          </w:tcPr>
          <w:p w14:paraId="5ACC7603"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0D842C1" w14:textId="77777777" w:rsidR="004C03B9" w:rsidRPr="00D61B3A" w:rsidRDefault="004C03B9" w:rsidP="001B36DE">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c>
          <w:tcPr>
            <w:tcW w:w="1253" w:type="pct"/>
            <w:tcBorders>
              <w:top w:val="single" w:sz="4" w:space="0" w:color="auto"/>
              <w:left w:val="nil"/>
              <w:bottom w:val="single" w:sz="4" w:space="0" w:color="auto"/>
              <w:right w:val="single" w:sz="4" w:space="0" w:color="000000"/>
            </w:tcBorders>
            <w:shd w:val="clear" w:color="auto" w:fill="auto"/>
            <w:noWrap/>
            <w:vAlign w:val="center"/>
            <w:hideMark/>
          </w:tcPr>
          <w:p w14:paraId="3385D502"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304980F9"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EE5A2BB" w14:textId="77777777" w:rsidR="004C03B9" w:rsidRPr="00D61B3A" w:rsidRDefault="004C03B9" w:rsidP="001B36DE">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74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AA0A459"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FCD9797" w14:textId="77777777" w:rsidR="004C03B9" w:rsidRPr="00D61B3A" w:rsidRDefault="004C03B9" w:rsidP="001B36DE">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r>
      <w:tr w:rsidR="004C03B9" w:rsidRPr="0025129B" w14:paraId="27256069" w14:textId="77777777" w:rsidTr="00713B7C">
        <w:trPr>
          <w:trHeight w:val="300"/>
          <w:jc w:val="center"/>
        </w:trPr>
        <w:tc>
          <w:tcPr>
            <w:tcW w:w="231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63F27A" w14:textId="77777777" w:rsidR="004C03B9" w:rsidRPr="0025129B" w:rsidRDefault="004C03B9" w:rsidP="001B36D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Lombrices californianas en Lombrifiltro </w:t>
            </w:r>
          </w:p>
        </w:tc>
        <w:tc>
          <w:tcPr>
            <w:tcW w:w="268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C5A07D0" w14:textId="77777777" w:rsidR="004C03B9" w:rsidRDefault="004C03B9" w:rsidP="001B36D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receptora de aguas rojas</w:t>
            </w:r>
          </w:p>
          <w:p w14:paraId="34EA9A11" w14:textId="77777777" w:rsidR="004C03B9" w:rsidRPr="00A82799" w:rsidRDefault="004C03B9" w:rsidP="001B36DE">
            <w:pPr>
              <w:jc w:val="left"/>
              <w:rPr>
                <w:rFonts w:eastAsia="Times New Roman"/>
                <w:sz w:val="18"/>
                <w:szCs w:val="18"/>
                <w:lang w:eastAsia="es-CL"/>
              </w:rPr>
            </w:pPr>
          </w:p>
        </w:tc>
      </w:tr>
      <w:tr w:rsidR="004C03B9" w:rsidRPr="0025129B" w14:paraId="735A2A63" w14:textId="77777777" w:rsidTr="00713B7C">
        <w:trPr>
          <w:trHeight w:val="269"/>
          <w:jc w:val="center"/>
        </w:trPr>
        <w:tc>
          <w:tcPr>
            <w:tcW w:w="2316"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FF054A4" w14:textId="77777777" w:rsidR="004C03B9" w:rsidRPr="0025129B" w:rsidRDefault="004C03B9" w:rsidP="001B36DE">
            <w:pPr>
              <w:jc w:val="left"/>
              <w:rPr>
                <w:rFonts w:eastAsia="Times New Roman"/>
                <w:color w:val="000000"/>
                <w:sz w:val="20"/>
                <w:szCs w:val="20"/>
                <w:lang w:eastAsia="es-CL"/>
              </w:rPr>
            </w:pPr>
          </w:p>
        </w:tc>
        <w:tc>
          <w:tcPr>
            <w:tcW w:w="2684" w:type="pct"/>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1EBEFC5" w14:textId="77777777" w:rsidR="004C03B9" w:rsidRPr="0025129B" w:rsidRDefault="004C03B9" w:rsidP="001B36DE">
            <w:pPr>
              <w:jc w:val="left"/>
              <w:rPr>
                <w:rFonts w:eastAsia="Times New Roman"/>
                <w:color w:val="000000"/>
                <w:sz w:val="20"/>
                <w:szCs w:val="20"/>
                <w:lang w:eastAsia="es-CL"/>
              </w:rPr>
            </w:pPr>
          </w:p>
        </w:tc>
      </w:tr>
    </w:tbl>
    <w:p w14:paraId="4AC420FF" w14:textId="77777777" w:rsidR="00713B7C" w:rsidRDefault="00713B7C">
      <w:r>
        <w:br w:type="page"/>
      </w:r>
    </w:p>
    <w:tbl>
      <w:tblPr>
        <w:tblW w:w="14316" w:type="dxa"/>
        <w:jc w:val="center"/>
        <w:tblCellMar>
          <w:left w:w="70" w:type="dxa"/>
          <w:right w:w="70" w:type="dxa"/>
        </w:tblCellMar>
        <w:tblLook w:val="04A0" w:firstRow="1" w:lastRow="0" w:firstColumn="1" w:lastColumn="0" w:noHBand="0" w:noVBand="1"/>
      </w:tblPr>
      <w:tblGrid>
        <w:gridCol w:w="3153"/>
        <w:gridCol w:w="1827"/>
        <w:gridCol w:w="160"/>
        <w:gridCol w:w="1492"/>
        <w:gridCol w:w="309"/>
        <w:gridCol w:w="3152"/>
        <w:gridCol w:w="126"/>
        <w:gridCol w:w="1638"/>
        <w:gridCol w:w="369"/>
        <w:gridCol w:w="2090"/>
      </w:tblGrid>
      <w:tr w:rsidR="00713B7C" w:rsidRPr="0025129B" w14:paraId="0B06A64F" w14:textId="77777777" w:rsidTr="004C03B9">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18FF4A" w14:textId="4B7E63B6" w:rsidR="004C03B9" w:rsidRPr="0025129B" w:rsidRDefault="004C03B9" w:rsidP="001B36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3B9" w:rsidRPr="0025129B" w14:paraId="501F5880" w14:textId="77777777" w:rsidTr="00713B7C">
        <w:trPr>
          <w:trHeight w:val="3934"/>
          <w:jc w:val="center"/>
        </w:trPr>
        <w:tc>
          <w:tcPr>
            <w:tcW w:w="2316" w:type="pct"/>
            <w:gridSpan w:val="4"/>
            <w:tcBorders>
              <w:top w:val="nil"/>
              <w:left w:val="single" w:sz="4" w:space="0" w:color="auto"/>
              <w:right w:val="single" w:sz="4" w:space="0" w:color="auto"/>
            </w:tcBorders>
            <w:shd w:val="clear" w:color="auto" w:fill="auto"/>
            <w:noWrap/>
            <w:vAlign w:val="center"/>
            <w:hideMark/>
          </w:tcPr>
          <w:p w14:paraId="1926D1CF" w14:textId="2BAB3814" w:rsidR="004C03B9" w:rsidRPr="00AB3A18" w:rsidRDefault="00713B7C" w:rsidP="001B36DE">
            <w:pPr>
              <w:jc w:val="center"/>
              <w:rPr>
                <w:rFonts w:eastAsia="Times New Roman"/>
                <w:sz w:val="20"/>
                <w:szCs w:val="20"/>
                <w:lang w:eastAsia="es-CL"/>
              </w:rPr>
            </w:pPr>
            <w:r>
              <w:rPr>
                <w:noProof/>
              </w:rPr>
              <w:drawing>
                <wp:inline distT="0" distB="0" distL="0" distR="0" wp14:anchorId="62930E7C" wp14:editId="7578CFD7">
                  <wp:extent cx="3200400" cy="4284961"/>
                  <wp:effectExtent l="0" t="0" r="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12182" cy="4300735"/>
                          </a:xfrm>
                          <a:prstGeom prst="rect">
                            <a:avLst/>
                          </a:prstGeom>
                        </pic:spPr>
                      </pic:pic>
                    </a:graphicData>
                  </a:graphic>
                </wp:inline>
              </w:drawing>
            </w:r>
          </w:p>
        </w:tc>
        <w:tc>
          <w:tcPr>
            <w:tcW w:w="2684" w:type="pct"/>
            <w:gridSpan w:val="6"/>
            <w:tcBorders>
              <w:top w:val="nil"/>
              <w:left w:val="single" w:sz="4" w:space="0" w:color="auto"/>
              <w:right w:val="single" w:sz="4" w:space="0" w:color="auto"/>
            </w:tcBorders>
            <w:shd w:val="clear" w:color="auto" w:fill="auto"/>
            <w:noWrap/>
            <w:vAlign w:val="center"/>
            <w:hideMark/>
          </w:tcPr>
          <w:p w14:paraId="014BB304" w14:textId="77777777" w:rsidR="004C03B9" w:rsidRPr="0025129B" w:rsidRDefault="004C03B9" w:rsidP="001B36DE">
            <w:pPr>
              <w:jc w:val="center"/>
              <w:rPr>
                <w:rFonts w:eastAsia="Times New Roman"/>
                <w:color w:val="000000"/>
                <w:sz w:val="20"/>
                <w:szCs w:val="20"/>
                <w:lang w:eastAsia="es-CL"/>
              </w:rPr>
            </w:pPr>
            <w:r>
              <w:rPr>
                <w:noProof/>
              </w:rPr>
              <w:drawing>
                <wp:inline distT="0" distB="0" distL="0" distR="0" wp14:anchorId="53D6A92A" wp14:editId="397E9715">
                  <wp:extent cx="4622987" cy="3448050"/>
                  <wp:effectExtent l="0" t="0" r="635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34766" cy="3456836"/>
                          </a:xfrm>
                          <a:prstGeom prst="rect">
                            <a:avLst/>
                          </a:prstGeom>
                        </pic:spPr>
                      </pic:pic>
                    </a:graphicData>
                  </a:graphic>
                </wp:inline>
              </w:drawing>
            </w:r>
          </w:p>
        </w:tc>
      </w:tr>
      <w:tr w:rsidR="004C03B9" w:rsidRPr="0025129B" w14:paraId="3EBD50A9" w14:textId="77777777" w:rsidTr="00713B7C">
        <w:trPr>
          <w:trHeight w:val="300"/>
          <w:jc w:val="center"/>
        </w:trPr>
        <w:tc>
          <w:tcPr>
            <w:tcW w:w="1101" w:type="pct"/>
            <w:tcBorders>
              <w:top w:val="single" w:sz="4" w:space="0" w:color="auto"/>
              <w:left w:val="single" w:sz="4" w:space="0" w:color="auto"/>
              <w:bottom w:val="single" w:sz="4" w:space="0" w:color="auto"/>
              <w:right w:val="nil"/>
            </w:tcBorders>
            <w:shd w:val="clear" w:color="auto" w:fill="auto"/>
            <w:noWrap/>
            <w:vAlign w:val="center"/>
            <w:hideMark/>
          </w:tcPr>
          <w:p w14:paraId="5D92FB3E" w14:textId="077602C2" w:rsidR="004C03B9" w:rsidRPr="0025129B" w:rsidRDefault="004C03B9" w:rsidP="001B36DE">
            <w:pPr>
              <w:pStyle w:val="Descripcin"/>
              <w:rPr>
                <w:rFonts w:eastAsia="Times New Roman"/>
                <w:color w:val="000000"/>
                <w:szCs w:val="18"/>
                <w:lang w:eastAsia="es-CL"/>
              </w:rPr>
            </w:pPr>
            <w:bookmarkStart w:id="130" w:name="_Toc54353284"/>
            <w:r>
              <w:t>Fotografía</w:t>
            </w:r>
            <w:r w:rsidRPr="0025129B">
              <w:t xml:space="preserve"> </w:t>
            </w:r>
            <w:r w:rsidR="00037BD9">
              <w:t>5</w:t>
            </w:r>
            <w:r>
              <w:t>.</w:t>
            </w:r>
            <w:bookmarkEnd w:id="130"/>
          </w:p>
        </w:tc>
        <w:tc>
          <w:tcPr>
            <w:tcW w:w="121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BD6F89"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7B6BD2">
              <w:rPr>
                <w:rFonts w:eastAsia="Times New Roman"/>
                <w:color w:val="000000"/>
                <w:sz w:val="18"/>
                <w:szCs w:val="18"/>
                <w:lang w:eastAsia="es-CL"/>
              </w:rPr>
              <w:t>-0</w:t>
            </w:r>
            <w:r>
              <w:rPr>
                <w:rFonts w:eastAsia="Times New Roman"/>
                <w:color w:val="000000"/>
                <w:sz w:val="18"/>
                <w:szCs w:val="18"/>
                <w:lang w:eastAsia="es-CL"/>
              </w:rPr>
              <w:t>9</w:t>
            </w:r>
            <w:r w:rsidRPr="007B6BD2">
              <w:rPr>
                <w:rFonts w:eastAsia="Times New Roman"/>
                <w:color w:val="000000"/>
                <w:sz w:val="18"/>
                <w:szCs w:val="18"/>
                <w:lang w:eastAsia="es-CL"/>
              </w:rPr>
              <w:t>-20</w:t>
            </w:r>
            <w:r>
              <w:rPr>
                <w:rFonts w:eastAsia="Times New Roman"/>
                <w:color w:val="000000"/>
                <w:sz w:val="18"/>
                <w:szCs w:val="18"/>
                <w:lang w:eastAsia="es-CL"/>
              </w:rPr>
              <w:t>20</w:t>
            </w:r>
          </w:p>
        </w:tc>
        <w:tc>
          <w:tcPr>
            <w:tcW w:w="1253" w:type="pct"/>
            <w:gridSpan w:val="3"/>
            <w:tcBorders>
              <w:top w:val="single" w:sz="4" w:space="0" w:color="auto"/>
              <w:left w:val="nil"/>
              <w:bottom w:val="single" w:sz="4" w:space="0" w:color="auto"/>
              <w:right w:val="nil"/>
            </w:tcBorders>
            <w:shd w:val="clear" w:color="auto" w:fill="auto"/>
            <w:noWrap/>
            <w:vAlign w:val="center"/>
            <w:hideMark/>
          </w:tcPr>
          <w:p w14:paraId="006CB7D6" w14:textId="28752604" w:rsidR="004C03B9" w:rsidRPr="0025129B" w:rsidRDefault="004C03B9" w:rsidP="001B36DE">
            <w:pPr>
              <w:pStyle w:val="Descripcin"/>
              <w:rPr>
                <w:szCs w:val="18"/>
              </w:rPr>
            </w:pPr>
            <w:bookmarkStart w:id="131" w:name="_Toc54353285"/>
            <w:r>
              <w:t xml:space="preserve">Fotografía </w:t>
            </w:r>
            <w:r w:rsidR="00037BD9">
              <w:t>6</w:t>
            </w:r>
            <w:r>
              <w:t>.</w:t>
            </w:r>
            <w:bookmarkEnd w:id="131"/>
          </w:p>
        </w:tc>
        <w:tc>
          <w:tcPr>
            <w:tcW w:w="143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D530C8"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7B6BD2">
              <w:rPr>
                <w:rFonts w:eastAsia="Times New Roman"/>
                <w:color w:val="000000"/>
                <w:sz w:val="18"/>
                <w:szCs w:val="18"/>
                <w:lang w:eastAsia="es-CL"/>
              </w:rPr>
              <w:t>-0</w:t>
            </w:r>
            <w:r>
              <w:rPr>
                <w:rFonts w:eastAsia="Times New Roman"/>
                <w:color w:val="000000"/>
                <w:sz w:val="18"/>
                <w:szCs w:val="18"/>
                <w:lang w:eastAsia="es-CL"/>
              </w:rPr>
              <w:t>9</w:t>
            </w:r>
            <w:r w:rsidRPr="007B6BD2">
              <w:rPr>
                <w:rFonts w:eastAsia="Times New Roman"/>
                <w:color w:val="000000"/>
                <w:sz w:val="18"/>
                <w:szCs w:val="18"/>
                <w:lang w:eastAsia="es-CL"/>
              </w:rPr>
              <w:t>-20</w:t>
            </w:r>
            <w:r>
              <w:rPr>
                <w:rFonts w:eastAsia="Times New Roman"/>
                <w:color w:val="000000"/>
                <w:sz w:val="18"/>
                <w:szCs w:val="18"/>
                <w:lang w:eastAsia="es-CL"/>
              </w:rPr>
              <w:t>20</w:t>
            </w:r>
          </w:p>
        </w:tc>
      </w:tr>
      <w:tr w:rsidR="00713B7C" w:rsidRPr="0025129B" w14:paraId="261F0781" w14:textId="77777777" w:rsidTr="00713B7C">
        <w:trPr>
          <w:trHeight w:val="300"/>
          <w:jc w:val="center"/>
        </w:trPr>
        <w:tc>
          <w:tcPr>
            <w:tcW w:w="11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CC26D4"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55FA7F23"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5EC3FC1" w14:textId="77777777" w:rsidR="004C03B9" w:rsidRPr="00D61B3A" w:rsidRDefault="004C03B9" w:rsidP="001B36DE">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57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3568104"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8A04F3E" w14:textId="77777777" w:rsidR="004C03B9" w:rsidRPr="00D61B3A" w:rsidRDefault="004C03B9" w:rsidP="001B36DE">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c>
          <w:tcPr>
            <w:tcW w:w="1253"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90CE0BA" w14:textId="77777777" w:rsidR="004C03B9" w:rsidRPr="0025129B" w:rsidRDefault="004C03B9"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70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162C4A"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3AE024D" w14:textId="77777777" w:rsidR="004C03B9" w:rsidRPr="00D61B3A" w:rsidRDefault="004C03B9" w:rsidP="001B36DE">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359B21B5" w14:textId="77777777" w:rsidR="004C03B9" w:rsidRDefault="004C03B9"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B68FF83" w14:textId="77777777" w:rsidR="004C03B9" w:rsidRPr="00D61B3A" w:rsidRDefault="004C03B9" w:rsidP="001B36DE">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r>
      <w:tr w:rsidR="004C03B9" w:rsidRPr="0025129B" w14:paraId="2D78F997" w14:textId="77777777" w:rsidTr="00713B7C">
        <w:trPr>
          <w:trHeight w:val="300"/>
          <w:jc w:val="center"/>
        </w:trPr>
        <w:tc>
          <w:tcPr>
            <w:tcW w:w="231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F6F9B36" w14:textId="4487281C" w:rsidR="004C03B9" w:rsidRPr="0025129B" w:rsidRDefault="004C03B9" w:rsidP="001B36D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Cámara de sedimentación, </w:t>
            </w:r>
            <w:r w:rsidR="00713B7C">
              <w:rPr>
                <w:rFonts w:eastAsia="Times New Roman"/>
                <w:color w:val="000000"/>
                <w:sz w:val="18"/>
                <w:szCs w:val="18"/>
                <w:lang w:eastAsia="es-CL"/>
              </w:rPr>
              <w:t>detalle de malla o reja separadora de sólidos derivados de la línea de faenamiento.</w:t>
            </w:r>
          </w:p>
        </w:tc>
        <w:tc>
          <w:tcPr>
            <w:tcW w:w="2684" w:type="pct"/>
            <w:gridSpan w:val="6"/>
            <w:vMerge w:val="restart"/>
            <w:tcBorders>
              <w:top w:val="single" w:sz="4" w:space="0" w:color="auto"/>
              <w:left w:val="single" w:sz="4" w:space="0" w:color="auto"/>
              <w:bottom w:val="single" w:sz="4" w:space="0" w:color="000000"/>
              <w:right w:val="single" w:sz="4" w:space="0" w:color="000000"/>
            </w:tcBorders>
            <w:shd w:val="clear" w:color="auto" w:fill="auto"/>
            <w:hideMark/>
          </w:tcPr>
          <w:p w14:paraId="47A214B3" w14:textId="77777777" w:rsidR="004C03B9" w:rsidRDefault="004C03B9" w:rsidP="001B36D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Estanque de hipoclorito de sodio, con bomba dosificadora de sistema de desinfección de efluente tratado. </w:t>
            </w:r>
          </w:p>
          <w:p w14:paraId="3000E5B4" w14:textId="77777777" w:rsidR="004C03B9" w:rsidRPr="00A82799" w:rsidRDefault="004C03B9" w:rsidP="001B36DE">
            <w:pPr>
              <w:jc w:val="left"/>
              <w:rPr>
                <w:rFonts w:eastAsia="Times New Roman"/>
                <w:sz w:val="18"/>
                <w:szCs w:val="18"/>
                <w:lang w:eastAsia="es-CL"/>
              </w:rPr>
            </w:pPr>
          </w:p>
        </w:tc>
      </w:tr>
      <w:tr w:rsidR="004C03B9" w:rsidRPr="0025129B" w14:paraId="3124EBF6" w14:textId="77777777" w:rsidTr="00713B7C">
        <w:trPr>
          <w:trHeight w:val="269"/>
          <w:jc w:val="center"/>
        </w:trPr>
        <w:tc>
          <w:tcPr>
            <w:tcW w:w="2316" w:type="pct"/>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150BEF79" w14:textId="77777777" w:rsidR="004C03B9" w:rsidRPr="0025129B" w:rsidRDefault="004C03B9" w:rsidP="001B36DE">
            <w:pPr>
              <w:jc w:val="left"/>
              <w:rPr>
                <w:rFonts w:eastAsia="Times New Roman"/>
                <w:color w:val="000000"/>
                <w:sz w:val="20"/>
                <w:szCs w:val="20"/>
                <w:lang w:eastAsia="es-CL"/>
              </w:rPr>
            </w:pPr>
          </w:p>
        </w:tc>
        <w:tc>
          <w:tcPr>
            <w:tcW w:w="2684" w:type="pct"/>
            <w:gridSpan w:val="6"/>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05EEB1BA" w14:textId="77777777" w:rsidR="004C03B9" w:rsidRPr="0025129B" w:rsidRDefault="004C03B9" w:rsidP="001B36DE">
            <w:pPr>
              <w:jc w:val="left"/>
              <w:rPr>
                <w:rFonts w:eastAsia="Times New Roman"/>
                <w:color w:val="000000"/>
                <w:sz w:val="20"/>
                <w:szCs w:val="20"/>
                <w:lang w:eastAsia="es-CL"/>
              </w:rPr>
            </w:pPr>
          </w:p>
        </w:tc>
      </w:tr>
      <w:tr w:rsidR="00EC7978" w:rsidRPr="0025129B" w14:paraId="4A921CCD" w14:textId="77777777" w:rsidTr="0008794F">
        <w:trPr>
          <w:trHeight w:val="300"/>
          <w:jc w:val="center"/>
        </w:trPr>
        <w:tc>
          <w:tcPr>
            <w:tcW w:w="4999"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7A0803" w14:textId="77777777" w:rsidR="00EC7978" w:rsidRPr="0025129B" w:rsidRDefault="00EC7978"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C7978" w:rsidRPr="0025129B" w14:paraId="268F52F6" w14:textId="77777777" w:rsidTr="0008794F">
        <w:trPr>
          <w:trHeight w:val="3792"/>
          <w:jc w:val="center"/>
        </w:trPr>
        <w:tc>
          <w:tcPr>
            <w:tcW w:w="2424" w:type="pct"/>
            <w:gridSpan w:val="5"/>
            <w:tcBorders>
              <w:top w:val="nil"/>
              <w:left w:val="single" w:sz="4" w:space="0" w:color="auto"/>
              <w:right w:val="single" w:sz="4" w:space="0" w:color="auto"/>
            </w:tcBorders>
            <w:shd w:val="clear" w:color="auto" w:fill="auto"/>
            <w:noWrap/>
            <w:vAlign w:val="center"/>
            <w:hideMark/>
          </w:tcPr>
          <w:p w14:paraId="6267C9C6" w14:textId="67719D02" w:rsidR="00EC7978" w:rsidRPr="00AB3A18" w:rsidRDefault="00737FC9" w:rsidP="001E147C">
            <w:pPr>
              <w:jc w:val="center"/>
              <w:rPr>
                <w:rFonts w:eastAsia="Times New Roman"/>
                <w:sz w:val="20"/>
                <w:szCs w:val="20"/>
                <w:lang w:eastAsia="es-CL"/>
              </w:rPr>
            </w:pPr>
            <w:r>
              <w:rPr>
                <w:noProof/>
              </w:rPr>
              <w:lastRenderedPageBreak/>
              <w:drawing>
                <wp:inline distT="0" distB="0" distL="0" distR="0" wp14:anchorId="0CA14EF7" wp14:editId="0007FBE0">
                  <wp:extent cx="3613150" cy="4842136"/>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15592" cy="4845408"/>
                          </a:xfrm>
                          <a:prstGeom prst="rect">
                            <a:avLst/>
                          </a:prstGeom>
                        </pic:spPr>
                      </pic:pic>
                    </a:graphicData>
                  </a:graphic>
                </wp:inline>
              </w:drawing>
            </w:r>
          </w:p>
        </w:tc>
        <w:tc>
          <w:tcPr>
            <w:tcW w:w="2574" w:type="pct"/>
            <w:gridSpan w:val="5"/>
            <w:tcBorders>
              <w:top w:val="nil"/>
              <w:left w:val="single" w:sz="4" w:space="0" w:color="auto"/>
              <w:right w:val="single" w:sz="4" w:space="0" w:color="auto"/>
            </w:tcBorders>
            <w:shd w:val="clear" w:color="auto" w:fill="auto"/>
            <w:noWrap/>
            <w:vAlign w:val="center"/>
            <w:hideMark/>
          </w:tcPr>
          <w:p w14:paraId="42B4A0F3" w14:textId="6F450066" w:rsidR="00EC7978" w:rsidRPr="0025129B" w:rsidRDefault="00737FC9" w:rsidP="001E147C">
            <w:pPr>
              <w:jc w:val="center"/>
              <w:rPr>
                <w:rFonts w:eastAsia="Times New Roman"/>
                <w:color w:val="000000"/>
                <w:sz w:val="20"/>
                <w:szCs w:val="20"/>
                <w:lang w:eastAsia="es-CL"/>
              </w:rPr>
            </w:pPr>
            <w:r>
              <w:rPr>
                <w:noProof/>
              </w:rPr>
              <w:drawing>
                <wp:inline distT="0" distB="0" distL="0" distR="0" wp14:anchorId="452D297D" wp14:editId="2670DF54">
                  <wp:extent cx="3566795" cy="4776162"/>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74048" cy="4785874"/>
                          </a:xfrm>
                          <a:prstGeom prst="rect">
                            <a:avLst/>
                          </a:prstGeom>
                        </pic:spPr>
                      </pic:pic>
                    </a:graphicData>
                  </a:graphic>
                </wp:inline>
              </w:drawing>
            </w:r>
          </w:p>
        </w:tc>
      </w:tr>
      <w:tr w:rsidR="00737FC9" w:rsidRPr="0025129B" w14:paraId="448BD334" w14:textId="77777777" w:rsidTr="0008794F">
        <w:trPr>
          <w:trHeight w:val="300"/>
          <w:jc w:val="center"/>
        </w:trPr>
        <w:tc>
          <w:tcPr>
            <w:tcW w:w="1101" w:type="pct"/>
            <w:tcBorders>
              <w:top w:val="single" w:sz="4" w:space="0" w:color="auto"/>
              <w:left w:val="single" w:sz="4" w:space="0" w:color="auto"/>
              <w:bottom w:val="single" w:sz="4" w:space="0" w:color="auto"/>
              <w:right w:val="nil"/>
            </w:tcBorders>
            <w:shd w:val="clear" w:color="auto" w:fill="auto"/>
            <w:noWrap/>
            <w:vAlign w:val="center"/>
            <w:hideMark/>
          </w:tcPr>
          <w:p w14:paraId="636E622F" w14:textId="4A171773" w:rsidR="00EC7978" w:rsidRPr="0025129B" w:rsidRDefault="00EC7978" w:rsidP="0023404C">
            <w:pPr>
              <w:pStyle w:val="Descripcin"/>
              <w:rPr>
                <w:rFonts w:eastAsia="Times New Roman"/>
                <w:color w:val="000000"/>
                <w:szCs w:val="18"/>
                <w:lang w:eastAsia="es-CL"/>
              </w:rPr>
            </w:pPr>
            <w:bookmarkStart w:id="132" w:name="_Toc54353286"/>
            <w:r>
              <w:t xml:space="preserve">Fotografía </w:t>
            </w:r>
            <w:r w:rsidR="00037BD9">
              <w:t>7</w:t>
            </w:r>
            <w:bookmarkEnd w:id="132"/>
          </w:p>
        </w:tc>
        <w:tc>
          <w:tcPr>
            <w:tcW w:w="1323"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99578" w14:textId="038C106B"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737FC9">
              <w:rPr>
                <w:rFonts w:eastAsia="Times New Roman"/>
                <w:b/>
                <w:color w:val="000000"/>
                <w:sz w:val="18"/>
                <w:szCs w:val="18"/>
                <w:lang w:eastAsia="es-CL"/>
              </w:rPr>
              <w:t>10</w:t>
            </w:r>
            <w:r w:rsidRPr="00A15A4E">
              <w:rPr>
                <w:rFonts w:eastAsia="Times New Roman"/>
                <w:color w:val="000000"/>
                <w:sz w:val="18"/>
                <w:szCs w:val="18"/>
                <w:lang w:eastAsia="es-CL"/>
              </w:rPr>
              <w:t>-0</w:t>
            </w:r>
            <w:r w:rsidR="00737FC9">
              <w:rPr>
                <w:rFonts w:eastAsia="Times New Roman"/>
                <w:color w:val="000000"/>
                <w:sz w:val="18"/>
                <w:szCs w:val="18"/>
                <w:lang w:eastAsia="es-CL"/>
              </w:rPr>
              <w:t>9</w:t>
            </w:r>
            <w:r w:rsidRPr="00A15A4E">
              <w:rPr>
                <w:rFonts w:eastAsia="Times New Roman"/>
                <w:color w:val="000000"/>
                <w:sz w:val="18"/>
                <w:szCs w:val="18"/>
                <w:lang w:eastAsia="es-CL"/>
              </w:rPr>
              <w:t>-20</w:t>
            </w:r>
            <w:r w:rsidR="00737FC9">
              <w:rPr>
                <w:rFonts w:eastAsia="Times New Roman"/>
                <w:color w:val="000000"/>
                <w:sz w:val="18"/>
                <w:szCs w:val="18"/>
                <w:lang w:eastAsia="es-CL"/>
              </w:rPr>
              <w:t>20</w:t>
            </w:r>
          </w:p>
        </w:tc>
        <w:tc>
          <w:tcPr>
            <w:tcW w:w="1101" w:type="pct"/>
            <w:tcBorders>
              <w:top w:val="single" w:sz="4" w:space="0" w:color="auto"/>
              <w:left w:val="nil"/>
              <w:bottom w:val="single" w:sz="4" w:space="0" w:color="auto"/>
              <w:right w:val="nil"/>
            </w:tcBorders>
            <w:shd w:val="clear" w:color="auto" w:fill="auto"/>
            <w:noWrap/>
            <w:vAlign w:val="center"/>
            <w:hideMark/>
          </w:tcPr>
          <w:p w14:paraId="16A7E1C1" w14:textId="4710D941" w:rsidR="00EC7978" w:rsidRPr="0025129B" w:rsidRDefault="00EC7978" w:rsidP="0023404C">
            <w:pPr>
              <w:pStyle w:val="Descripcin"/>
              <w:rPr>
                <w:szCs w:val="18"/>
              </w:rPr>
            </w:pPr>
            <w:bookmarkStart w:id="133" w:name="_Toc54353287"/>
            <w:r>
              <w:t xml:space="preserve">Fotografía </w:t>
            </w:r>
            <w:r w:rsidR="00037BD9">
              <w:t>8</w:t>
            </w:r>
            <w:r>
              <w:t>.</w:t>
            </w:r>
            <w:bookmarkEnd w:id="133"/>
          </w:p>
        </w:tc>
        <w:tc>
          <w:tcPr>
            <w:tcW w:w="147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C75B1" w14:textId="0D747577"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737FC9">
              <w:rPr>
                <w:rFonts w:eastAsia="Times New Roman"/>
                <w:b/>
                <w:color w:val="000000"/>
                <w:sz w:val="18"/>
                <w:szCs w:val="18"/>
                <w:lang w:eastAsia="es-CL"/>
              </w:rPr>
              <w:t>10</w:t>
            </w:r>
            <w:r w:rsidRPr="00A15A4E">
              <w:rPr>
                <w:rFonts w:eastAsia="Times New Roman"/>
                <w:color w:val="000000"/>
                <w:sz w:val="18"/>
                <w:szCs w:val="18"/>
                <w:lang w:eastAsia="es-CL"/>
              </w:rPr>
              <w:t>-0</w:t>
            </w:r>
            <w:r w:rsidR="00737FC9">
              <w:rPr>
                <w:rFonts w:eastAsia="Times New Roman"/>
                <w:color w:val="000000"/>
                <w:sz w:val="18"/>
                <w:szCs w:val="18"/>
                <w:lang w:eastAsia="es-CL"/>
              </w:rPr>
              <w:t>9</w:t>
            </w:r>
            <w:r w:rsidRPr="00A15A4E">
              <w:rPr>
                <w:rFonts w:eastAsia="Times New Roman"/>
                <w:color w:val="000000"/>
                <w:sz w:val="18"/>
                <w:szCs w:val="18"/>
                <w:lang w:eastAsia="es-CL"/>
              </w:rPr>
              <w:t>-20</w:t>
            </w:r>
            <w:r w:rsidR="00737FC9">
              <w:rPr>
                <w:rFonts w:eastAsia="Times New Roman"/>
                <w:color w:val="000000"/>
                <w:sz w:val="18"/>
                <w:szCs w:val="18"/>
                <w:lang w:eastAsia="es-CL"/>
              </w:rPr>
              <w:t>20</w:t>
            </w:r>
          </w:p>
        </w:tc>
      </w:tr>
      <w:tr w:rsidR="00713B7C" w:rsidRPr="0025129B" w14:paraId="79C7F847" w14:textId="77777777" w:rsidTr="0008794F">
        <w:trPr>
          <w:trHeight w:val="300"/>
          <w:jc w:val="center"/>
        </w:trPr>
        <w:tc>
          <w:tcPr>
            <w:tcW w:w="11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24BCE" w14:textId="77777777"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69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B92F679" w14:textId="77777777"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0067B97" w14:textId="77777777"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62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C01E9B" w14:textId="77777777"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C62F67B" w14:textId="77777777"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c>
          <w:tcPr>
            <w:tcW w:w="1101" w:type="pct"/>
            <w:tcBorders>
              <w:top w:val="single" w:sz="4" w:space="0" w:color="auto"/>
              <w:left w:val="nil"/>
              <w:bottom w:val="single" w:sz="4" w:space="0" w:color="auto"/>
              <w:right w:val="single" w:sz="4" w:space="0" w:color="000000"/>
            </w:tcBorders>
            <w:shd w:val="clear" w:color="auto" w:fill="auto"/>
            <w:noWrap/>
            <w:vAlign w:val="center"/>
            <w:hideMark/>
          </w:tcPr>
          <w:p w14:paraId="1B967BD1" w14:textId="77777777" w:rsidR="00EC7978" w:rsidRPr="0025129B" w:rsidRDefault="00EC7978"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61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718BE10" w14:textId="77777777"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B407469" w14:textId="77777777"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5963132</w:t>
            </w:r>
          </w:p>
        </w:tc>
        <w:tc>
          <w:tcPr>
            <w:tcW w:w="85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2BE98B7" w14:textId="77777777" w:rsidR="00EC7978" w:rsidRDefault="00EC7978"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4F583A4" w14:textId="77777777" w:rsidR="00EC7978" w:rsidRPr="00D61B3A" w:rsidRDefault="00EC7978" w:rsidP="0023404C">
            <w:pPr>
              <w:jc w:val="left"/>
              <w:rPr>
                <w:rFonts w:eastAsia="Times New Roman"/>
                <w:b/>
                <w:color w:val="000000"/>
                <w:sz w:val="18"/>
                <w:szCs w:val="18"/>
                <w:lang w:eastAsia="es-CL"/>
              </w:rPr>
            </w:pPr>
            <w:r w:rsidRPr="00955569">
              <w:rPr>
                <w:rFonts w:eastAsia="Times New Roman"/>
                <w:b/>
                <w:color w:val="000000"/>
                <w:sz w:val="18"/>
                <w:szCs w:val="18"/>
                <w:lang w:eastAsia="es-CL"/>
              </w:rPr>
              <w:t>234204</w:t>
            </w:r>
          </w:p>
        </w:tc>
      </w:tr>
      <w:tr w:rsidR="00EC7978" w:rsidRPr="0025129B" w14:paraId="1F7EAD47" w14:textId="77777777" w:rsidTr="0008794F">
        <w:trPr>
          <w:trHeight w:val="300"/>
          <w:jc w:val="center"/>
        </w:trPr>
        <w:tc>
          <w:tcPr>
            <w:tcW w:w="2424"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078CA37F" w14:textId="611BB755" w:rsidR="00EC7978" w:rsidRPr="0025129B" w:rsidRDefault="00EC7978"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37FC9">
              <w:rPr>
                <w:rFonts w:eastAsia="Times New Roman"/>
                <w:color w:val="000000"/>
                <w:sz w:val="18"/>
                <w:szCs w:val="18"/>
                <w:lang w:eastAsia="es-CL"/>
              </w:rPr>
              <w:t>Lombrifiltro 1</w:t>
            </w:r>
          </w:p>
        </w:tc>
        <w:tc>
          <w:tcPr>
            <w:tcW w:w="2574"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39690199" w14:textId="75BAC202" w:rsidR="00EC7978" w:rsidRDefault="00EC7978"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37FC9">
              <w:rPr>
                <w:rFonts w:eastAsia="Times New Roman"/>
                <w:color w:val="000000"/>
                <w:sz w:val="18"/>
                <w:szCs w:val="18"/>
                <w:lang w:eastAsia="es-CL"/>
              </w:rPr>
              <w:t>Lombrifiltro 2</w:t>
            </w:r>
          </w:p>
          <w:p w14:paraId="0C6F28D8" w14:textId="77777777" w:rsidR="00EC7978" w:rsidRPr="00A82799" w:rsidRDefault="00EC7978" w:rsidP="0023404C">
            <w:pPr>
              <w:jc w:val="left"/>
              <w:rPr>
                <w:rFonts w:eastAsia="Times New Roman"/>
                <w:sz w:val="18"/>
                <w:szCs w:val="18"/>
                <w:lang w:eastAsia="es-CL"/>
              </w:rPr>
            </w:pPr>
          </w:p>
        </w:tc>
      </w:tr>
      <w:tr w:rsidR="00EC7978" w:rsidRPr="0025129B" w14:paraId="694A21A3" w14:textId="77777777" w:rsidTr="0008794F">
        <w:trPr>
          <w:trHeight w:val="269"/>
          <w:jc w:val="center"/>
        </w:trPr>
        <w:tc>
          <w:tcPr>
            <w:tcW w:w="2424"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9CA4938" w14:textId="77777777" w:rsidR="00EC7978" w:rsidRPr="0025129B" w:rsidRDefault="00EC7978" w:rsidP="0023404C">
            <w:pPr>
              <w:jc w:val="left"/>
              <w:rPr>
                <w:rFonts w:eastAsia="Times New Roman"/>
                <w:color w:val="000000"/>
                <w:sz w:val="20"/>
                <w:szCs w:val="20"/>
                <w:lang w:eastAsia="es-CL"/>
              </w:rPr>
            </w:pPr>
          </w:p>
        </w:tc>
        <w:tc>
          <w:tcPr>
            <w:tcW w:w="2574"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4067CDAC" w14:textId="77777777" w:rsidR="00EC7978" w:rsidRPr="0025129B" w:rsidRDefault="00EC7978" w:rsidP="0023404C">
            <w:pPr>
              <w:jc w:val="left"/>
              <w:rPr>
                <w:rFonts w:eastAsia="Times New Roman"/>
                <w:color w:val="000000"/>
                <w:sz w:val="20"/>
                <w:szCs w:val="20"/>
                <w:lang w:eastAsia="es-CL"/>
              </w:rPr>
            </w:pPr>
          </w:p>
        </w:tc>
      </w:tr>
    </w:tbl>
    <w:p w14:paraId="3AC56F63" w14:textId="685D5B74" w:rsidR="00964581" w:rsidRDefault="00BB674F" w:rsidP="00713B7C">
      <w:pPr>
        <w:jc w:val="left"/>
      </w:pPr>
      <w:r>
        <w:br w:type="page"/>
      </w:r>
    </w:p>
    <w:tbl>
      <w:tblPr>
        <w:tblW w:w="13575" w:type="dxa"/>
        <w:jc w:val="center"/>
        <w:tblCellMar>
          <w:left w:w="70" w:type="dxa"/>
          <w:right w:w="70" w:type="dxa"/>
        </w:tblCellMar>
        <w:tblLook w:val="04A0" w:firstRow="1" w:lastRow="0" w:firstColumn="1" w:lastColumn="0" w:noHBand="0" w:noVBand="1"/>
      </w:tblPr>
      <w:tblGrid>
        <w:gridCol w:w="3150"/>
        <w:gridCol w:w="1910"/>
        <w:gridCol w:w="1727"/>
        <w:gridCol w:w="3150"/>
        <w:gridCol w:w="1914"/>
        <w:gridCol w:w="1724"/>
      </w:tblGrid>
      <w:tr w:rsidR="00964581" w:rsidRPr="0025129B" w14:paraId="4A509D51" w14:textId="77777777" w:rsidTr="00A15A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F0A72" w14:textId="77777777" w:rsidR="00964581" w:rsidRPr="0025129B" w:rsidRDefault="00964581" w:rsidP="002340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64581" w:rsidRPr="0025129B" w14:paraId="12CC4A85" w14:textId="77777777" w:rsidTr="00A15A4E">
        <w:trPr>
          <w:trHeight w:val="3084"/>
          <w:jc w:val="center"/>
        </w:trPr>
        <w:tc>
          <w:tcPr>
            <w:tcW w:w="2500" w:type="pct"/>
            <w:gridSpan w:val="3"/>
            <w:tcBorders>
              <w:top w:val="nil"/>
              <w:left w:val="single" w:sz="4" w:space="0" w:color="auto"/>
              <w:right w:val="single" w:sz="4" w:space="0" w:color="auto"/>
            </w:tcBorders>
            <w:shd w:val="clear" w:color="auto" w:fill="auto"/>
            <w:noWrap/>
            <w:vAlign w:val="center"/>
            <w:hideMark/>
          </w:tcPr>
          <w:p w14:paraId="11B00778" w14:textId="5E020759" w:rsidR="00964581" w:rsidRPr="00AB3A18" w:rsidRDefault="00802E61" w:rsidP="0023404C">
            <w:pPr>
              <w:jc w:val="center"/>
              <w:rPr>
                <w:rFonts w:eastAsia="Times New Roman"/>
                <w:sz w:val="20"/>
                <w:szCs w:val="20"/>
                <w:lang w:eastAsia="es-CL"/>
              </w:rPr>
            </w:pPr>
            <w:r>
              <w:rPr>
                <w:noProof/>
              </w:rPr>
              <w:drawing>
                <wp:inline distT="0" distB="0" distL="0" distR="0" wp14:anchorId="0EE0C49E" wp14:editId="0B3D0D81">
                  <wp:extent cx="3200400" cy="430751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7811" cy="431749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91B2E4F" w14:textId="2E6771F2" w:rsidR="00964581" w:rsidRPr="0025129B" w:rsidRDefault="007C10D1" w:rsidP="0023404C">
            <w:pPr>
              <w:jc w:val="center"/>
              <w:rPr>
                <w:rFonts w:eastAsia="Times New Roman"/>
                <w:color w:val="000000"/>
                <w:sz w:val="20"/>
                <w:szCs w:val="20"/>
                <w:lang w:eastAsia="es-CL"/>
              </w:rPr>
            </w:pPr>
            <w:r>
              <w:rPr>
                <w:noProof/>
              </w:rPr>
              <w:drawing>
                <wp:inline distT="0" distB="0" distL="0" distR="0" wp14:anchorId="518B1FAA" wp14:editId="721AC776">
                  <wp:extent cx="3108325" cy="419151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14304" cy="4199572"/>
                          </a:xfrm>
                          <a:prstGeom prst="rect">
                            <a:avLst/>
                          </a:prstGeom>
                        </pic:spPr>
                      </pic:pic>
                    </a:graphicData>
                  </a:graphic>
                </wp:inline>
              </w:drawing>
            </w:r>
            <w:r w:rsidR="00964581">
              <w:rPr>
                <w:rFonts w:eastAsia="Times New Roman"/>
                <w:color w:val="000000"/>
                <w:sz w:val="20"/>
                <w:szCs w:val="20"/>
                <w:lang w:eastAsia="es-CL"/>
              </w:rPr>
              <w:t xml:space="preserve">   </w:t>
            </w:r>
          </w:p>
        </w:tc>
      </w:tr>
      <w:tr w:rsidR="00964581" w:rsidRPr="0025129B" w14:paraId="564A7BC1" w14:textId="77777777" w:rsidTr="00A15A4E">
        <w:trPr>
          <w:trHeight w:val="300"/>
          <w:jc w:val="center"/>
        </w:trPr>
        <w:tc>
          <w:tcPr>
            <w:tcW w:w="1160" w:type="pct"/>
            <w:tcBorders>
              <w:top w:val="single" w:sz="4" w:space="0" w:color="auto"/>
              <w:left w:val="single" w:sz="4" w:space="0" w:color="auto"/>
              <w:bottom w:val="single" w:sz="4" w:space="0" w:color="auto"/>
              <w:right w:val="nil"/>
            </w:tcBorders>
            <w:shd w:val="clear" w:color="auto" w:fill="auto"/>
            <w:noWrap/>
            <w:vAlign w:val="center"/>
            <w:hideMark/>
          </w:tcPr>
          <w:p w14:paraId="42537E2C" w14:textId="73CA5819" w:rsidR="00964581" w:rsidRPr="00196EE8" w:rsidRDefault="00196EE8" w:rsidP="0023404C">
            <w:pPr>
              <w:pStyle w:val="Descripcin"/>
              <w:rPr>
                <w:rFonts w:eastAsia="Times New Roman"/>
                <w:color w:val="000000"/>
                <w:szCs w:val="18"/>
                <w:lang w:eastAsia="es-CL"/>
              </w:rPr>
            </w:pPr>
            <w:bookmarkStart w:id="134" w:name="_Toc54353288"/>
            <w:r w:rsidRPr="00196EE8">
              <w:t xml:space="preserve">Fotografía </w:t>
            </w:r>
            <w:r w:rsidR="00037BD9">
              <w:t>9</w:t>
            </w:r>
            <w:r w:rsidR="00964581" w:rsidRPr="00196EE8">
              <w:t>.</w:t>
            </w:r>
            <w:bookmarkEnd w:id="134"/>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1C3E1F" w14:textId="0CB226E6"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802E61">
              <w:rPr>
                <w:rFonts w:eastAsia="Times New Roman"/>
                <w:b/>
                <w:color w:val="000000"/>
                <w:sz w:val="18"/>
                <w:szCs w:val="18"/>
                <w:lang w:eastAsia="es-CL"/>
              </w:rPr>
              <w:t>10</w:t>
            </w:r>
            <w:r>
              <w:rPr>
                <w:rFonts w:eastAsia="Times New Roman"/>
                <w:b/>
                <w:color w:val="000000"/>
                <w:sz w:val="18"/>
                <w:szCs w:val="18"/>
                <w:lang w:eastAsia="es-CL"/>
              </w:rPr>
              <w:t>-0</w:t>
            </w:r>
            <w:r w:rsidR="00802E61">
              <w:rPr>
                <w:rFonts w:eastAsia="Times New Roman"/>
                <w:b/>
                <w:color w:val="000000"/>
                <w:sz w:val="18"/>
                <w:szCs w:val="18"/>
                <w:lang w:eastAsia="es-CL"/>
              </w:rPr>
              <w:t>9</w:t>
            </w:r>
            <w:r>
              <w:rPr>
                <w:rFonts w:eastAsia="Times New Roman"/>
                <w:b/>
                <w:color w:val="000000"/>
                <w:sz w:val="18"/>
                <w:szCs w:val="18"/>
                <w:lang w:eastAsia="es-CL"/>
              </w:rPr>
              <w:t>-20</w:t>
            </w:r>
            <w:r w:rsidR="00802E61">
              <w:rPr>
                <w:rFonts w:eastAsia="Times New Roman"/>
                <w:b/>
                <w:color w:val="000000"/>
                <w:sz w:val="18"/>
                <w:szCs w:val="18"/>
                <w:lang w:eastAsia="es-CL"/>
              </w:rPr>
              <w:t>20</w:t>
            </w:r>
          </w:p>
        </w:tc>
        <w:tc>
          <w:tcPr>
            <w:tcW w:w="1160" w:type="pct"/>
            <w:tcBorders>
              <w:top w:val="single" w:sz="4" w:space="0" w:color="auto"/>
              <w:left w:val="nil"/>
              <w:bottom w:val="single" w:sz="4" w:space="0" w:color="auto"/>
              <w:right w:val="nil"/>
            </w:tcBorders>
            <w:shd w:val="clear" w:color="auto" w:fill="auto"/>
            <w:noWrap/>
            <w:vAlign w:val="center"/>
            <w:hideMark/>
          </w:tcPr>
          <w:p w14:paraId="0E87E077" w14:textId="61BA3920" w:rsidR="00964581" w:rsidRPr="00196EE8" w:rsidRDefault="00196EE8" w:rsidP="0023404C">
            <w:pPr>
              <w:pStyle w:val="Descripcin"/>
              <w:rPr>
                <w:szCs w:val="18"/>
              </w:rPr>
            </w:pPr>
            <w:bookmarkStart w:id="135" w:name="_Toc54353289"/>
            <w:r w:rsidRPr="00196EE8">
              <w:t>Fotografía 1</w:t>
            </w:r>
            <w:r w:rsidR="00037BD9">
              <w:t>0</w:t>
            </w:r>
            <w:r w:rsidR="00964581" w:rsidRPr="00196EE8">
              <w:t>.</w:t>
            </w:r>
            <w:bookmarkEnd w:id="135"/>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BAE75C" w14:textId="3ADD62AD"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7C10D1">
              <w:rPr>
                <w:rFonts w:eastAsia="Times New Roman"/>
                <w:b/>
                <w:color w:val="000000"/>
                <w:sz w:val="18"/>
                <w:szCs w:val="18"/>
                <w:lang w:eastAsia="es-CL"/>
              </w:rPr>
              <w:t>10</w:t>
            </w:r>
            <w:r>
              <w:rPr>
                <w:rFonts w:eastAsia="Times New Roman"/>
                <w:b/>
                <w:color w:val="000000"/>
                <w:sz w:val="18"/>
                <w:szCs w:val="18"/>
                <w:lang w:eastAsia="es-CL"/>
              </w:rPr>
              <w:t>-0</w:t>
            </w:r>
            <w:r w:rsidR="007C10D1">
              <w:rPr>
                <w:rFonts w:eastAsia="Times New Roman"/>
                <w:b/>
                <w:color w:val="000000"/>
                <w:sz w:val="18"/>
                <w:szCs w:val="18"/>
                <w:lang w:eastAsia="es-CL"/>
              </w:rPr>
              <w:t>9</w:t>
            </w:r>
            <w:r>
              <w:rPr>
                <w:rFonts w:eastAsia="Times New Roman"/>
                <w:b/>
                <w:color w:val="000000"/>
                <w:sz w:val="18"/>
                <w:szCs w:val="18"/>
                <w:lang w:eastAsia="es-CL"/>
              </w:rPr>
              <w:t>-20</w:t>
            </w:r>
            <w:r w:rsidR="007C10D1">
              <w:rPr>
                <w:rFonts w:eastAsia="Times New Roman"/>
                <w:b/>
                <w:color w:val="000000"/>
                <w:sz w:val="18"/>
                <w:szCs w:val="18"/>
                <w:lang w:eastAsia="es-CL"/>
              </w:rPr>
              <w:t>20</w:t>
            </w:r>
          </w:p>
        </w:tc>
      </w:tr>
      <w:tr w:rsidR="00964581" w:rsidRPr="0025129B" w14:paraId="5CE8666B" w14:textId="77777777" w:rsidTr="00A15A4E">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7A71F6" w14:textId="77777777"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14:paraId="2E728B7D" w14:textId="77777777" w:rsidR="00964581" w:rsidRDefault="00964581" w:rsidP="0023404C">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B5DF8D3" w14:textId="77777777" w:rsidR="00964581" w:rsidRPr="0025129B" w:rsidRDefault="00964581" w:rsidP="0023404C">
            <w:pPr>
              <w:rPr>
                <w:rFonts w:eastAsia="Times New Roman"/>
                <w:b/>
                <w:color w:val="000000"/>
                <w:sz w:val="18"/>
                <w:szCs w:val="18"/>
                <w:lang w:eastAsia="es-CL"/>
              </w:rPr>
            </w:pPr>
            <w:r w:rsidRPr="000E17C3">
              <w:rPr>
                <w:rFonts w:eastAsia="Times New Roman"/>
                <w:b/>
                <w:color w:val="000000"/>
                <w:sz w:val="18"/>
                <w:szCs w:val="18"/>
                <w:lang w:eastAsia="es-CL"/>
              </w:rPr>
              <w:t>5963125</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14:paraId="5F1FB342" w14:textId="77777777" w:rsidR="00964581" w:rsidRDefault="00964581"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5E2CC783" w14:textId="77777777" w:rsidR="00964581" w:rsidRPr="0025129B" w:rsidRDefault="00964581" w:rsidP="0023404C">
            <w:pPr>
              <w:jc w:val="left"/>
              <w:rPr>
                <w:rFonts w:eastAsia="Times New Roman"/>
                <w:b/>
                <w:color w:val="000000"/>
                <w:sz w:val="18"/>
                <w:szCs w:val="18"/>
                <w:lang w:eastAsia="es-CL"/>
              </w:rPr>
            </w:pPr>
            <w:r w:rsidRPr="000E17C3">
              <w:rPr>
                <w:rFonts w:eastAsia="Times New Roman"/>
                <w:b/>
                <w:color w:val="000000"/>
                <w:sz w:val="18"/>
                <w:szCs w:val="18"/>
                <w:lang w:eastAsia="es-CL"/>
              </w:rPr>
              <w:t>234223</w:t>
            </w:r>
          </w:p>
        </w:tc>
        <w:tc>
          <w:tcPr>
            <w:tcW w:w="1160" w:type="pct"/>
            <w:tcBorders>
              <w:top w:val="single" w:sz="4" w:space="0" w:color="auto"/>
              <w:left w:val="nil"/>
              <w:bottom w:val="single" w:sz="4" w:space="0" w:color="auto"/>
              <w:right w:val="single" w:sz="4" w:space="0" w:color="000000"/>
            </w:tcBorders>
            <w:shd w:val="clear" w:color="auto" w:fill="auto"/>
            <w:noWrap/>
            <w:vAlign w:val="center"/>
            <w:hideMark/>
          </w:tcPr>
          <w:p w14:paraId="76EED2F0" w14:textId="77777777" w:rsidR="00964581" w:rsidRPr="0025129B" w:rsidRDefault="00964581" w:rsidP="0023404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705" w:type="pct"/>
            <w:tcBorders>
              <w:top w:val="single" w:sz="4" w:space="0" w:color="auto"/>
              <w:left w:val="nil"/>
              <w:bottom w:val="single" w:sz="4" w:space="0" w:color="auto"/>
              <w:right w:val="single" w:sz="4" w:space="0" w:color="000000"/>
            </w:tcBorders>
            <w:shd w:val="clear" w:color="auto" w:fill="auto"/>
            <w:noWrap/>
            <w:vAlign w:val="center"/>
            <w:hideMark/>
          </w:tcPr>
          <w:p w14:paraId="431F4609" w14:textId="77777777" w:rsidR="00964581" w:rsidRDefault="00964581" w:rsidP="0023404C">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1CEA30F" w14:textId="77777777" w:rsidR="00964581" w:rsidRPr="0025129B" w:rsidRDefault="00964581" w:rsidP="0023404C">
            <w:pPr>
              <w:rPr>
                <w:rFonts w:eastAsia="Times New Roman"/>
                <w:b/>
                <w:color w:val="000000"/>
                <w:sz w:val="18"/>
                <w:szCs w:val="18"/>
                <w:lang w:eastAsia="es-CL"/>
              </w:rPr>
            </w:pPr>
            <w:r w:rsidRPr="000E17C3">
              <w:rPr>
                <w:rFonts w:eastAsia="Times New Roman"/>
                <w:b/>
                <w:color w:val="000000"/>
                <w:sz w:val="18"/>
                <w:szCs w:val="18"/>
                <w:lang w:eastAsia="es-CL"/>
              </w:rPr>
              <w:t>5963125</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14:paraId="0F523D7C" w14:textId="77777777" w:rsidR="00964581" w:rsidRDefault="00964581" w:rsidP="0023404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10D7904" w14:textId="77777777" w:rsidR="00964581" w:rsidRPr="0025129B" w:rsidRDefault="00964581" w:rsidP="0023404C">
            <w:pPr>
              <w:jc w:val="left"/>
              <w:rPr>
                <w:rFonts w:eastAsia="Times New Roman"/>
                <w:b/>
                <w:color w:val="000000"/>
                <w:sz w:val="18"/>
                <w:szCs w:val="18"/>
                <w:lang w:eastAsia="es-CL"/>
              </w:rPr>
            </w:pPr>
            <w:r w:rsidRPr="000E17C3">
              <w:rPr>
                <w:rFonts w:eastAsia="Times New Roman"/>
                <w:b/>
                <w:color w:val="000000"/>
                <w:sz w:val="18"/>
                <w:szCs w:val="18"/>
                <w:lang w:eastAsia="es-CL"/>
              </w:rPr>
              <w:t>234223</w:t>
            </w:r>
          </w:p>
        </w:tc>
      </w:tr>
      <w:tr w:rsidR="00964581" w:rsidRPr="0025129B" w14:paraId="5F8F07FF" w14:textId="77777777" w:rsidTr="00A15A4E">
        <w:trPr>
          <w:trHeight w:val="30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ADFA26" w14:textId="77777777" w:rsidR="00964581" w:rsidRPr="0025129B" w:rsidRDefault="00964581" w:rsidP="00C7693F">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7693F">
              <w:rPr>
                <w:rFonts w:eastAsia="Times New Roman"/>
                <w:color w:val="000000"/>
                <w:sz w:val="18"/>
                <w:szCs w:val="18"/>
                <w:lang w:eastAsia="es-CL"/>
              </w:rPr>
              <w:t xml:space="preserve"> Detalle de la Cámara</w:t>
            </w:r>
            <w:r>
              <w:rPr>
                <w:rFonts w:eastAsia="Times New Roman"/>
                <w:color w:val="000000"/>
                <w:sz w:val="18"/>
                <w:szCs w:val="18"/>
                <w:lang w:eastAsia="es-CL"/>
              </w:rPr>
              <w:t xml:space="preserve"> de muestreo</w:t>
            </w:r>
            <w:r w:rsidR="00C7693F">
              <w:rPr>
                <w:rFonts w:eastAsia="Times New Roman"/>
                <w:color w:val="000000"/>
                <w:sz w:val="18"/>
                <w:szCs w:val="18"/>
                <w:lang w:eastAsia="es-CL"/>
              </w:rPr>
              <w:t xml:space="preserve"> del D.S. </w:t>
            </w:r>
            <w:proofErr w:type="spellStart"/>
            <w:r w:rsidR="00C7693F">
              <w:rPr>
                <w:rFonts w:eastAsia="Times New Roman"/>
                <w:color w:val="000000"/>
                <w:sz w:val="18"/>
                <w:szCs w:val="18"/>
                <w:lang w:eastAsia="es-CL"/>
              </w:rPr>
              <w:t>N°</w:t>
            </w:r>
            <w:proofErr w:type="spellEnd"/>
            <w:r w:rsidR="00C7693F">
              <w:rPr>
                <w:rFonts w:eastAsia="Times New Roman"/>
                <w:color w:val="000000"/>
                <w:sz w:val="18"/>
                <w:szCs w:val="18"/>
                <w:lang w:eastAsia="es-CL"/>
              </w:rPr>
              <w:t xml:space="preserve"> 90/2000</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62777E" w14:textId="64FE64CA" w:rsidR="00964581" w:rsidRPr="0025129B" w:rsidRDefault="00964581" w:rsidP="0023404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7C10D1">
              <w:rPr>
                <w:rFonts w:eastAsia="Times New Roman"/>
                <w:color w:val="000000"/>
                <w:sz w:val="18"/>
                <w:szCs w:val="18"/>
                <w:lang w:eastAsia="es-CL"/>
              </w:rPr>
              <w:t xml:space="preserve">Ducto efluente en estero </w:t>
            </w:r>
            <w:r w:rsidR="0008794F">
              <w:rPr>
                <w:rFonts w:eastAsia="Times New Roman"/>
                <w:color w:val="000000"/>
                <w:sz w:val="18"/>
                <w:szCs w:val="18"/>
                <w:lang w:eastAsia="es-CL"/>
              </w:rPr>
              <w:t>M</w:t>
            </w:r>
            <w:r w:rsidR="007C10D1">
              <w:rPr>
                <w:rFonts w:eastAsia="Times New Roman"/>
                <w:color w:val="000000"/>
                <w:sz w:val="18"/>
                <w:szCs w:val="18"/>
                <w:lang w:eastAsia="es-CL"/>
              </w:rPr>
              <w:t>argarita</w:t>
            </w:r>
          </w:p>
        </w:tc>
      </w:tr>
    </w:tbl>
    <w:p w14:paraId="0D3298B5" w14:textId="77777777" w:rsidR="00964581" w:rsidRDefault="00964581">
      <w:pPr>
        <w:jc w:val="left"/>
      </w:pPr>
    </w:p>
    <w:p w14:paraId="69190DC6" w14:textId="77777777" w:rsidR="00964581" w:rsidRDefault="00964581">
      <w:pPr>
        <w:jc w:val="left"/>
      </w:pPr>
      <w:r>
        <w:br w:type="page"/>
      </w:r>
    </w:p>
    <w:tbl>
      <w:tblPr>
        <w:tblStyle w:val="Tablaconcuadrcula"/>
        <w:tblW w:w="0" w:type="auto"/>
        <w:tblLook w:val="04A0" w:firstRow="1" w:lastRow="0" w:firstColumn="1" w:lastColumn="0" w:noHBand="0" w:noVBand="1"/>
      </w:tblPr>
      <w:tblGrid>
        <w:gridCol w:w="13562"/>
      </w:tblGrid>
      <w:tr w:rsidR="002B4065" w14:paraId="4F578B82" w14:textId="77777777" w:rsidTr="00713B7C">
        <w:tc>
          <w:tcPr>
            <w:tcW w:w="13562" w:type="dxa"/>
          </w:tcPr>
          <w:p w14:paraId="17EBE25B" w14:textId="608A6E1F" w:rsidR="002B4065" w:rsidRPr="001574A4" w:rsidRDefault="00BD5610" w:rsidP="001574A4">
            <w:pPr>
              <w:jc w:val="center"/>
              <w:rPr>
                <w:b/>
              </w:rPr>
            </w:pPr>
            <w:r>
              <w:lastRenderedPageBreak/>
              <w:br w:type="page"/>
            </w:r>
            <w:r w:rsidR="001574A4" w:rsidRPr="001574A4">
              <w:rPr>
                <w:b/>
              </w:rPr>
              <w:t>Registros</w:t>
            </w:r>
          </w:p>
        </w:tc>
      </w:tr>
      <w:tr w:rsidR="002B4065" w14:paraId="5D658245" w14:textId="77777777" w:rsidTr="0008794F">
        <w:trPr>
          <w:trHeight w:val="4004"/>
        </w:trPr>
        <w:tc>
          <w:tcPr>
            <w:tcW w:w="13562" w:type="dxa"/>
          </w:tcPr>
          <w:p w14:paraId="6C8FDAE2" w14:textId="77777777" w:rsidR="001574A4" w:rsidRDefault="001574A4"/>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0"/>
              <w:gridCol w:w="2140"/>
              <w:gridCol w:w="2160"/>
              <w:gridCol w:w="1693"/>
              <w:gridCol w:w="2687"/>
            </w:tblGrid>
            <w:tr w:rsidR="001574A4" w:rsidRPr="008B48A3" w14:paraId="25752BA1" w14:textId="77777777" w:rsidTr="00351EE1">
              <w:trPr>
                <w:trHeight w:val="315"/>
                <w:jc w:val="center"/>
              </w:trPr>
              <w:tc>
                <w:tcPr>
                  <w:tcW w:w="2120" w:type="dxa"/>
                  <w:tcBorders>
                    <w:bottom w:val="single" w:sz="4" w:space="0" w:color="auto"/>
                  </w:tcBorders>
                  <w:shd w:val="clear" w:color="auto" w:fill="D9D9D9" w:themeFill="background1" w:themeFillShade="D9"/>
                  <w:noWrap/>
                  <w:vAlign w:val="center"/>
                </w:tcPr>
                <w:p w14:paraId="65CCF614" w14:textId="77777777" w:rsidR="001574A4" w:rsidRPr="008B48A3" w:rsidRDefault="001574A4" w:rsidP="001574A4">
                  <w:pPr>
                    <w:jc w:val="center"/>
                    <w:rPr>
                      <w:rFonts w:eastAsia="Times New Roman"/>
                      <w:b/>
                      <w:bCs/>
                      <w:color w:val="000000"/>
                      <w:sz w:val="18"/>
                      <w:szCs w:val="18"/>
                      <w:lang w:eastAsia="es-CL"/>
                    </w:rPr>
                  </w:pPr>
                  <w:proofErr w:type="spellStart"/>
                  <w:r w:rsidRPr="008B48A3">
                    <w:rPr>
                      <w:rFonts w:eastAsia="Times New Roman"/>
                      <w:b/>
                      <w:bCs/>
                      <w:color w:val="000000"/>
                      <w:sz w:val="18"/>
                      <w:szCs w:val="18"/>
                      <w:lang w:eastAsia="es-CL"/>
                    </w:rPr>
                    <w:t>Nº</w:t>
                  </w:r>
                  <w:proofErr w:type="spellEnd"/>
                  <w:r w:rsidRPr="008B48A3">
                    <w:rPr>
                      <w:rFonts w:eastAsia="Times New Roman"/>
                      <w:b/>
                      <w:bCs/>
                      <w:color w:val="000000"/>
                      <w:sz w:val="18"/>
                      <w:szCs w:val="18"/>
                      <w:lang w:eastAsia="es-CL"/>
                    </w:rPr>
                    <w:t xml:space="preserve"> I</w:t>
                  </w:r>
                  <w:r w:rsidR="008B48A3" w:rsidRPr="008B48A3">
                    <w:rPr>
                      <w:rFonts w:eastAsia="Times New Roman"/>
                      <w:b/>
                      <w:bCs/>
                      <w:color w:val="000000"/>
                      <w:sz w:val="18"/>
                      <w:szCs w:val="18"/>
                      <w:lang w:eastAsia="es-CL"/>
                    </w:rPr>
                    <w:t>nforme</w:t>
                  </w:r>
                </w:p>
              </w:tc>
              <w:tc>
                <w:tcPr>
                  <w:tcW w:w="2140" w:type="dxa"/>
                  <w:tcBorders>
                    <w:bottom w:val="single" w:sz="4" w:space="0" w:color="auto"/>
                  </w:tcBorders>
                  <w:shd w:val="clear" w:color="auto" w:fill="D9D9D9" w:themeFill="background1" w:themeFillShade="D9"/>
                  <w:noWrap/>
                  <w:vAlign w:val="center"/>
                </w:tcPr>
                <w:p w14:paraId="03093F5A" w14:textId="77777777"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F</w:t>
                  </w:r>
                  <w:r w:rsidR="008B48A3" w:rsidRPr="008B48A3">
                    <w:rPr>
                      <w:rFonts w:eastAsia="Times New Roman"/>
                      <w:b/>
                      <w:bCs/>
                      <w:color w:val="000000"/>
                      <w:sz w:val="18"/>
                      <w:szCs w:val="18"/>
                      <w:lang w:eastAsia="es-CL"/>
                    </w:rPr>
                    <w:t>echa</w:t>
                  </w:r>
                </w:p>
              </w:tc>
              <w:tc>
                <w:tcPr>
                  <w:tcW w:w="2160" w:type="dxa"/>
                  <w:tcBorders>
                    <w:bottom w:val="single" w:sz="4" w:space="0" w:color="auto"/>
                  </w:tcBorders>
                  <w:shd w:val="clear" w:color="auto" w:fill="D9D9D9" w:themeFill="background1" w:themeFillShade="D9"/>
                  <w:noWrap/>
                  <w:vAlign w:val="center"/>
                </w:tcPr>
                <w:p w14:paraId="14D00A42" w14:textId="77777777"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T</w:t>
                  </w:r>
                  <w:r w:rsidR="008B48A3" w:rsidRPr="008B48A3">
                    <w:rPr>
                      <w:rFonts w:eastAsia="Times New Roman"/>
                      <w:b/>
                      <w:bCs/>
                      <w:color w:val="000000"/>
                      <w:sz w:val="18"/>
                      <w:szCs w:val="18"/>
                      <w:lang w:eastAsia="es-CL"/>
                    </w:rPr>
                    <w:t>ipo muestreo</w:t>
                  </w:r>
                </w:p>
              </w:tc>
              <w:tc>
                <w:tcPr>
                  <w:tcW w:w="1693" w:type="dxa"/>
                  <w:tcBorders>
                    <w:bottom w:val="single" w:sz="4" w:space="0" w:color="auto"/>
                  </w:tcBorders>
                  <w:shd w:val="clear" w:color="auto" w:fill="D9D9D9" w:themeFill="background1" w:themeFillShade="D9"/>
                  <w:noWrap/>
                  <w:vAlign w:val="center"/>
                </w:tcPr>
                <w:p w14:paraId="0C26400D" w14:textId="77777777"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L</w:t>
                  </w:r>
                  <w:r w:rsidR="008B48A3" w:rsidRPr="008B48A3">
                    <w:rPr>
                      <w:rFonts w:eastAsia="Times New Roman"/>
                      <w:b/>
                      <w:bCs/>
                      <w:color w:val="000000"/>
                      <w:sz w:val="18"/>
                      <w:szCs w:val="18"/>
                      <w:lang w:eastAsia="es-CL"/>
                    </w:rPr>
                    <w:t>aboratorio</w:t>
                  </w:r>
                </w:p>
              </w:tc>
              <w:tc>
                <w:tcPr>
                  <w:tcW w:w="2687" w:type="dxa"/>
                  <w:tcBorders>
                    <w:bottom w:val="single" w:sz="4" w:space="0" w:color="auto"/>
                  </w:tcBorders>
                  <w:shd w:val="clear" w:color="auto" w:fill="D9D9D9" w:themeFill="background1" w:themeFillShade="D9"/>
                  <w:vAlign w:val="center"/>
                </w:tcPr>
                <w:p w14:paraId="3273F470" w14:textId="77777777" w:rsidR="001574A4" w:rsidRPr="008B48A3" w:rsidRDefault="001574A4" w:rsidP="001574A4">
                  <w:pPr>
                    <w:jc w:val="center"/>
                    <w:rPr>
                      <w:rFonts w:eastAsia="Times New Roman"/>
                      <w:b/>
                      <w:bCs/>
                      <w:color w:val="000000"/>
                      <w:sz w:val="18"/>
                      <w:szCs w:val="18"/>
                      <w:lang w:eastAsia="es-CL"/>
                    </w:rPr>
                  </w:pPr>
                  <w:r w:rsidRPr="008B48A3">
                    <w:rPr>
                      <w:rFonts w:eastAsia="Times New Roman"/>
                      <w:b/>
                      <w:bCs/>
                      <w:color w:val="000000"/>
                      <w:sz w:val="18"/>
                      <w:szCs w:val="18"/>
                      <w:lang w:eastAsia="es-CL"/>
                    </w:rPr>
                    <w:t>Revisión</w:t>
                  </w:r>
                </w:p>
              </w:tc>
            </w:tr>
            <w:tr w:rsidR="001574A4" w:rsidRPr="008B48A3" w14:paraId="29E48DDF" w14:textId="77777777" w:rsidTr="00351EE1">
              <w:trPr>
                <w:trHeight w:val="300"/>
                <w:jc w:val="center"/>
              </w:trPr>
              <w:tc>
                <w:tcPr>
                  <w:tcW w:w="2120" w:type="dxa"/>
                  <w:shd w:val="clear" w:color="auto" w:fill="FFFFFF" w:themeFill="background1"/>
                  <w:noWrap/>
                  <w:vAlign w:val="center"/>
                  <w:hideMark/>
                </w:tcPr>
                <w:p w14:paraId="1B178925" w14:textId="16C1BD1B" w:rsidR="001574A4" w:rsidRPr="008B48A3" w:rsidRDefault="00856142" w:rsidP="008B48A3">
                  <w:pPr>
                    <w:jc w:val="center"/>
                    <w:rPr>
                      <w:rFonts w:eastAsia="Times New Roman"/>
                      <w:color w:val="000000"/>
                      <w:sz w:val="18"/>
                      <w:szCs w:val="18"/>
                      <w:lang w:eastAsia="es-CL"/>
                    </w:rPr>
                  </w:pPr>
                  <w:r>
                    <w:rPr>
                      <w:rFonts w:ascii="Times New Roman" w:eastAsia="Times New Roman" w:hAnsi="Times New Roman"/>
                      <w:sz w:val="18"/>
                    </w:rPr>
                    <w:t>202002002571</w:t>
                  </w:r>
                </w:p>
              </w:tc>
              <w:tc>
                <w:tcPr>
                  <w:tcW w:w="2140" w:type="dxa"/>
                  <w:shd w:val="clear" w:color="auto" w:fill="FFFFFF" w:themeFill="background1"/>
                  <w:noWrap/>
                  <w:vAlign w:val="center"/>
                  <w:hideMark/>
                </w:tcPr>
                <w:p w14:paraId="70F5191F" w14:textId="28D46362" w:rsidR="001574A4" w:rsidRPr="008B48A3" w:rsidRDefault="00AF05A4" w:rsidP="008B48A3">
                  <w:pPr>
                    <w:jc w:val="center"/>
                    <w:rPr>
                      <w:rFonts w:eastAsia="Times New Roman"/>
                      <w:color w:val="000000"/>
                      <w:sz w:val="18"/>
                      <w:szCs w:val="18"/>
                      <w:lang w:eastAsia="es-CL"/>
                    </w:rPr>
                  </w:pPr>
                  <w:r>
                    <w:rPr>
                      <w:rFonts w:ascii="Times New Roman" w:eastAsia="Times New Roman" w:hAnsi="Times New Roman"/>
                      <w:sz w:val="18"/>
                    </w:rPr>
                    <w:t>21-01-2020</w:t>
                  </w:r>
                </w:p>
              </w:tc>
              <w:tc>
                <w:tcPr>
                  <w:tcW w:w="2160" w:type="dxa"/>
                  <w:shd w:val="clear" w:color="auto" w:fill="FFFFFF" w:themeFill="background1"/>
                  <w:noWrap/>
                  <w:vAlign w:val="center"/>
                  <w:hideMark/>
                </w:tcPr>
                <w:p w14:paraId="05D19B73" w14:textId="1F0C27AD" w:rsidR="001574A4" w:rsidRPr="008B48A3" w:rsidRDefault="008B48A3" w:rsidP="008B48A3">
                  <w:pPr>
                    <w:jc w:val="center"/>
                    <w:rPr>
                      <w:rFonts w:eastAsia="Times New Roman"/>
                      <w:color w:val="000000"/>
                      <w:sz w:val="18"/>
                      <w:szCs w:val="18"/>
                      <w:lang w:eastAsia="es-CL"/>
                    </w:rPr>
                  </w:pPr>
                  <w:r w:rsidRPr="008B48A3">
                    <w:rPr>
                      <w:rFonts w:eastAsia="Times New Roman"/>
                      <w:color w:val="000000"/>
                      <w:sz w:val="18"/>
                      <w:szCs w:val="18"/>
                      <w:lang w:eastAsia="es-CL"/>
                    </w:rPr>
                    <w:t>Monitoreo</w:t>
                  </w:r>
                  <w:r w:rsidR="00AF05A4">
                    <w:rPr>
                      <w:rFonts w:eastAsia="Times New Roman"/>
                      <w:color w:val="000000"/>
                      <w:sz w:val="18"/>
                      <w:szCs w:val="18"/>
                      <w:lang w:eastAsia="es-CL"/>
                    </w:rPr>
                    <w:t xml:space="preserve"> compuesto</w:t>
                  </w:r>
                </w:p>
              </w:tc>
              <w:tc>
                <w:tcPr>
                  <w:tcW w:w="1693" w:type="dxa"/>
                  <w:shd w:val="clear" w:color="auto" w:fill="FFFFFF" w:themeFill="background1"/>
                  <w:noWrap/>
                  <w:vAlign w:val="center"/>
                  <w:hideMark/>
                </w:tcPr>
                <w:p w14:paraId="55452E84" w14:textId="77777777"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5A167071" w14:textId="77777777" w:rsidR="001574A4" w:rsidRPr="008B48A3" w:rsidRDefault="001574A4" w:rsidP="008B48A3">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028241EA" w14:textId="77777777" w:rsidTr="00351EE1">
              <w:trPr>
                <w:trHeight w:val="300"/>
                <w:jc w:val="center"/>
              </w:trPr>
              <w:tc>
                <w:tcPr>
                  <w:tcW w:w="2120" w:type="dxa"/>
                  <w:shd w:val="clear" w:color="auto" w:fill="FFFFFF" w:themeFill="background1"/>
                  <w:noWrap/>
                  <w:vAlign w:val="center"/>
                </w:tcPr>
                <w:p w14:paraId="4023704A" w14:textId="34D60A90"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202003000149</w:t>
                  </w:r>
                </w:p>
              </w:tc>
              <w:tc>
                <w:tcPr>
                  <w:tcW w:w="2140" w:type="dxa"/>
                  <w:shd w:val="clear" w:color="auto" w:fill="FFFFFF" w:themeFill="background1"/>
                  <w:noWrap/>
                  <w:vAlign w:val="center"/>
                </w:tcPr>
                <w:p w14:paraId="2A979D47" w14:textId="47D99550"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18-02-2020</w:t>
                  </w:r>
                </w:p>
              </w:tc>
              <w:tc>
                <w:tcPr>
                  <w:tcW w:w="2160" w:type="dxa"/>
                  <w:shd w:val="clear" w:color="auto" w:fill="FFFFFF" w:themeFill="background1"/>
                  <w:noWrap/>
                </w:tcPr>
                <w:p w14:paraId="157970D5" w14:textId="34D61367"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6EEA4C28"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2D787DE3"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4EAF81FE" w14:textId="77777777" w:rsidTr="00351EE1">
              <w:trPr>
                <w:trHeight w:val="315"/>
                <w:jc w:val="center"/>
              </w:trPr>
              <w:tc>
                <w:tcPr>
                  <w:tcW w:w="2120" w:type="dxa"/>
                  <w:shd w:val="clear" w:color="auto" w:fill="FFFFFF" w:themeFill="background1"/>
                  <w:noWrap/>
                  <w:vAlign w:val="center"/>
                </w:tcPr>
                <w:p w14:paraId="5A275651" w14:textId="088E98A1"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202003012421</w:t>
                  </w:r>
                </w:p>
              </w:tc>
              <w:tc>
                <w:tcPr>
                  <w:tcW w:w="2140" w:type="dxa"/>
                  <w:shd w:val="clear" w:color="auto" w:fill="FFFFFF" w:themeFill="background1"/>
                  <w:noWrap/>
                  <w:vAlign w:val="center"/>
                </w:tcPr>
                <w:p w14:paraId="322756FE" w14:textId="0B6C3788"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18-03-2020</w:t>
                  </w:r>
                </w:p>
              </w:tc>
              <w:tc>
                <w:tcPr>
                  <w:tcW w:w="2160" w:type="dxa"/>
                  <w:shd w:val="clear" w:color="auto" w:fill="FFFFFF" w:themeFill="background1"/>
                  <w:noWrap/>
                </w:tcPr>
                <w:p w14:paraId="2A411887" w14:textId="13B31789"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1E56CD1C"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03076B64"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140B463C" w14:textId="77777777" w:rsidTr="00351EE1">
              <w:trPr>
                <w:trHeight w:val="300"/>
                <w:jc w:val="center"/>
              </w:trPr>
              <w:tc>
                <w:tcPr>
                  <w:tcW w:w="2120" w:type="dxa"/>
                  <w:shd w:val="clear" w:color="auto" w:fill="FFFFFF" w:themeFill="background1"/>
                  <w:noWrap/>
                  <w:vAlign w:val="center"/>
                </w:tcPr>
                <w:p w14:paraId="3E1ABCA0" w14:textId="1CEB2FF9"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202004010281</w:t>
                  </w:r>
                </w:p>
              </w:tc>
              <w:tc>
                <w:tcPr>
                  <w:tcW w:w="2140" w:type="dxa"/>
                  <w:shd w:val="clear" w:color="auto" w:fill="FFFFFF" w:themeFill="background1"/>
                  <w:noWrap/>
                  <w:vAlign w:val="center"/>
                </w:tcPr>
                <w:p w14:paraId="22C31E51" w14:textId="58B2211C"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14-04-2020</w:t>
                  </w:r>
                </w:p>
              </w:tc>
              <w:tc>
                <w:tcPr>
                  <w:tcW w:w="2160" w:type="dxa"/>
                  <w:shd w:val="clear" w:color="auto" w:fill="FFFFFF" w:themeFill="background1"/>
                  <w:noWrap/>
                </w:tcPr>
                <w:p w14:paraId="326EDB40" w14:textId="589A9053"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61DDE736"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18FBEEF7"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5FCE20CB" w14:textId="77777777" w:rsidTr="00351EE1">
              <w:trPr>
                <w:trHeight w:val="300"/>
                <w:jc w:val="center"/>
              </w:trPr>
              <w:tc>
                <w:tcPr>
                  <w:tcW w:w="2120" w:type="dxa"/>
                  <w:shd w:val="clear" w:color="auto" w:fill="FFFFFF" w:themeFill="background1"/>
                  <w:noWrap/>
                  <w:vAlign w:val="center"/>
                </w:tcPr>
                <w:p w14:paraId="0F9230BC" w14:textId="77D0759B"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202006003482</w:t>
                  </w:r>
                </w:p>
              </w:tc>
              <w:tc>
                <w:tcPr>
                  <w:tcW w:w="2140" w:type="dxa"/>
                  <w:shd w:val="clear" w:color="auto" w:fill="FFFFFF" w:themeFill="background1"/>
                  <w:noWrap/>
                  <w:vAlign w:val="center"/>
                </w:tcPr>
                <w:p w14:paraId="766453F7" w14:textId="7525ACAD"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29-05-2020</w:t>
                  </w:r>
                </w:p>
              </w:tc>
              <w:tc>
                <w:tcPr>
                  <w:tcW w:w="2160" w:type="dxa"/>
                  <w:shd w:val="clear" w:color="auto" w:fill="FFFFFF" w:themeFill="background1"/>
                  <w:noWrap/>
                </w:tcPr>
                <w:p w14:paraId="01F6295D" w14:textId="3C9FAAC7"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5B9D875C"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455EC591"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2759A4FE" w14:textId="77777777" w:rsidTr="00351EE1">
              <w:trPr>
                <w:trHeight w:val="315"/>
                <w:jc w:val="center"/>
              </w:trPr>
              <w:tc>
                <w:tcPr>
                  <w:tcW w:w="2120" w:type="dxa"/>
                  <w:shd w:val="clear" w:color="auto" w:fill="FFFFFF" w:themeFill="background1"/>
                  <w:noWrap/>
                  <w:vAlign w:val="center"/>
                </w:tcPr>
                <w:p w14:paraId="01CCF2C7" w14:textId="0081558A"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202006008082</w:t>
                  </w:r>
                </w:p>
              </w:tc>
              <w:tc>
                <w:tcPr>
                  <w:tcW w:w="2140" w:type="dxa"/>
                  <w:shd w:val="clear" w:color="auto" w:fill="FFFFFF" w:themeFill="background1"/>
                  <w:noWrap/>
                  <w:vAlign w:val="center"/>
                </w:tcPr>
                <w:p w14:paraId="2E8A6667" w14:textId="30B90312"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10-06-2020</w:t>
                  </w:r>
                </w:p>
              </w:tc>
              <w:tc>
                <w:tcPr>
                  <w:tcW w:w="2160" w:type="dxa"/>
                  <w:shd w:val="clear" w:color="auto" w:fill="FFFFFF" w:themeFill="background1"/>
                  <w:noWrap/>
                </w:tcPr>
                <w:p w14:paraId="0E875A69" w14:textId="546759FA"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79A42237"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28C1A167" w14:textId="6DA310F8"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r w:rsidR="00351EE1">
                    <w:rPr>
                      <w:rFonts w:eastAsia="Times New Roman"/>
                      <w:color w:val="000000"/>
                      <w:sz w:val="18"/>
                      <w:szCs w:val="18"/>
                      <w:lang w:eastAsia="es-CL"/>
                    </w:rPr>
                    <w:t xml:space="preserve"> – no cumple Hierro Disuelto</w:t>
                  </w:r>
                </w:p>
              </w:tc>
            </w:tr>
            <w:tr w:rsidR="00AF05A4" w:rsidRPr="008B48A3" w14:paraId="14F9C044" w14:textId="77777777" w:rsidTr="00351EE1">
              <w:trPr>
                <w:trHeight w:val="300"/>
                <w:jc w:val="center"/>
              </w:trPr>
              <w:tc>
                <w:tcPr>
                  <w:tcW w:w="2120" w:type="dxa"/>
                  <w:shd w:val="clear" w:color="auto" w:fill="FFFFFF" w:themeFill="background1"/>
                  <w:noWrap/>
                  <w:vAlign w:val="center"/>
                </w:tcPr>
                <w:p w14:paraId="351B5D12" w14:textId="1AF6C45A"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202007005790</w:t>
                  </w:r>
                </w:p>
              </w:tc>
              <w:tc>
                <w:tcPr>
                  <w:tcW w:w="2140" w:type="dxa"/>
                  <w:shd w:val="clear" w:color="auto" w:fill="FFFFFF" w:themeFill="background1"/>
                  <w:noWrap/>
                  <w:vAlign w:val="center"/>
                </w:tcPr>
                <w:p w14:paraId="75CE493D" w14:textId="15F6AFB7"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02/07/2020</w:t>
                  </w:r>
                </w:p>
              </w:tc>
              <w:tc>
                <w:tcPr>
                  <w:tcW w:w="2160" w:type="dxa"/>
                  <w:shd w:val="clear" w:color="auto" w:fill="FFFFFF" w:themeFill="background1"/>
                  <w:noWrap/>
                </w:tcPr>
                <w:p w14:paraId="05DC90DD" w14:textId="1BF3A2D1"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79AE30BE"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2A90EDA6"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39956FCF" w14:textId="77777777" w:rsidTr="00351EE1">
              <w:trPr>
                <w:trHeight w:val="300"/>
                <w:jc w:val="center"/>
              </w:trPr>
              <w:tc>
                <w:tcPr>
                  <w:tcW w:w="2120" w:type="dxa"/>
                  <w:shd w:val="clear" w:color="auto" w:fill="FFFFFF" w:themeFill="background1"/>
                  <w:noWrap/>
                  <w:vAlign w:val="center"/>
                </w:tcPr>
                <w:p w14:paraId="4C51A4B4" w14:textId="11E18B0A"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202007009176</w:t>
                  </w:r>
                </w:p>
              </w:tc>
              <w:tc>
                <w:tcPr>
                  <w:tcW w:w="2140" w:type="dxa"/>
                  <w:shd w:val="clear" w:color="auto" w:fill="FFFFFF" w:themeFill="background1"/>
                  <w:noWrap/>
                  <w:vAlign w:val="center"/>
                </w:tcPr>
                <w:p w14:paraId="7328697A" w14:textId="72A8D36B"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07-07-2020</w:t>
                  </w:r>
                </w:p>
              </w:tc>
              <w:tc>
                <w:tcPr>
                  <w:tcW w:w="2160" w:type="dxa"/>
                  <w:shd w:val="clear" w:color="auto" w:fill="FFFFFF" w:themeFill="background1"/>
                  <w:noWrap/>
                </w:tcPr>
                <w:p w14:paraId="70635039" w14:textId="6CB9DAFA"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2D0991EB"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632FBDE9"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r w:rsidR="00AF05A4" w:rsidRPr="008B48A3" w14:paraId="4D4EBE25" w14:textId="77777777" w:rsidTr="00351EE1">
              <w:trPr>
                <w:trHeight w:val="315"/>
                <w:jc w:val="center"/>
              </w:trPr>
              <w:tc>
                <w:tcPr>
                  <w:tcW w:w="2120" w:type="dxa"/>
                  <w:shd w:val="clear" w:color="auto" w:fill="FFFFFF" w:themeFill="background1"/>
                  <w:noWrap/>
                  <w:vAlign w:val="center"/>
                </w:tcPr>
                <w:p w14:paraId="34EF1BB6" w14:textId="5763ACED"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202008007118</w:t>
                  </w:r>
                </w:p>
              </w:tc>
              <w:tc>
                <w:tcPr>
                  <w:tcW w:w="2140" w:type="dxa"/>
                  <w:shd w:val="clear" w:color="auto" w:fill="FFFFFF" w:themeFill="background1"/>
                  <w:noWrap/>
                  <w:vAlign w:val="center"/>
                </w:tcPr>
                <w:p w14:paraId="5406E1D8" w14:textId="1C7956B9" w:rsidR="00AF05A4" w:rsidRPr="008B48A3" w:rsidRDefault="00AF05A4" w:rsidP="00AF05A4">
                  <w:pPr>
                    <w:jc w:val="center"/>
                    <w:rPr>
                      <w:rFonts w:eastAsia="Times New Roman"/>
                      <w:color w:val="000000"/>
                      <w:sz w:val="18"/>
                      <w:szCs w:val="18"/>
                      <w:lang w:eastAsia="es-CL"/>
                    </w:rPr>
                  </w:pPr>
                  <w:r>
                    <w:rPr>
                      <w:rFonts w:ascii="Times New Roman" w:eastAsia="Times New Roman" w:hAnsi="Times New Roman"/>
                      <w:sz w:val="18"/>
                    </w:rPr>
                    <w:t>11-08-2020</w:t>
                  </w:r>
                </w:p>
              </w:tc>
              <w:tc>
                <w:tcPr>
                  <w:tcW w:w="2160" w:type="dxa"/>
                  <w:shd w:val="clear" w:color="auto" w:fill="FFFFFF" w:themeFill="background1"/>
                  <w:noWrap/>
                </w:tcPr>
                <w:p w14:paraId="2712F54F" w14:textId="3112ABB9" w:rsidR="00AF05A4" w:rsidRPr="008B48A3" w:rsidRDefault="00AF05A4" w:rsidP="00AF05A4">
                  <w:pPr>
                    <w:jc w:val="center"/>
                    <w:rPr>
                      <w:rFonts w:eastAsia="Times New Roman"/>
                      <w:color w:val="000000"/>
                      <w:sz w:val="18"/>
                      <w:szCs w:val="18"/>
                      <w:lang w:eastAsia="es-CL"/>
                    </w:rPr>
                  </w:pPr>
                  <w:r w:rsidRPr="00A9585A">
                    <w:rPr>
                      <w:rFonts w:eastAsia="Times New Roman"/>
                      <w:color w:val="000000"/>
                      <w:sz w:val="18"/>
                      <w:szCs w:val="18"/>
                      <w:lang w:eastAsia="es-CL"/>
                    </w:rPr>
                    <w:t>Monitoreo compuesto</w:t>
                  </w:r>
                </w:p>
              </w:tc>
              <w:tc>
                <w:tcPr>
                  <w:tcW w:w="1693" w:type="dxa"/>
                  <w:shd w:val="clear" w:color="auto" w:fill="FFFFFF" w:themeFill="background1"/>
                  <w:noWrap/>
                  <w:vAlign w:val="center"/>
                  <w:hideMark/>
                </w:tcPr>
                <w:p w14:paraId="1D59A960"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HIDROLAB</w:t>
                  </w:r>
                </w:p>
              </w:tc>
              <w:tc>
                <w:tcPr>
                  <w:tcW w:w="2687" w:type="dxa"/>
                  <w:shd w:val="clear" w:color="auto" w:fill="FFFFFF" w:themeFill="background1"/>
                  <w:vAlign w:val="center"/>
                </w:tcPr>
                <w:p w14:paraId="13C37AE7" w14:textId="77777777" w:rsidR="00AF05A4" w:rsidRPr="008B48A3" w:rsidRDefault="00AF05A4" w:rsidP="00AF05A4">
                  <w:pPr>
                    <w:jc w:val="center"/>
                    <w:rPr>
                      <w:rFonts w:eastAsia="Times New Roman"/>
                      <w:color w:val="000000"/>
                      <w:sz w:val="18"/>
                      <w:szCs w:val="18"/>
                      <w:lang w:eastAsia="es-CL"/>
                    </w:rPr>
                  </w:pPr>
                  <w:r w:rsidRPr="008B48A3">
                    <w:rPr>
                      <w:rFonts w:eastAsia="Times New Roman"/>
                      <w:color w:val="000000"/>
                      <w:sz w:val="18"/>
                      <w:szCs w:val="18"/>
                      <w:lang w:eastAsia="es-CL"/>
                    </w:rPr>
                    <w:t>Presente</w:t>
                  </w:r>
                </w:p>
              </w:tc>
            </w:tr>
          </w:tbl>
          <w:p w14:paraId="28B96D63" w14:textId="77777777" w:rsidR="002B4065" w:rsidRDefault="002B4065">
            <w:pPr>
              <w:jc w:val="left"/>
            </w:pPr>
          </w:p>
          <w:p w14:paraId="391E606A" w14:textId="1E29128D" w:rsidR="002A48B9" w:rsidRDefault="002A48B9">
            <w:pPr>
              <w:jc w:val="left"/>
            </w:pPr>
          </w:p>
        </w:tc>
      </w:tr>
      <w:tr w:rsidR="002B4065" w14:paraId="2AB911CE" w14:textId="77777777" w:rsidTr="00713B7C">
        <w:tc>
          <w:tcPr>
            <w:tcW w:w="13562" w:type="dxa"/>
          </w:tcPr>
          <w:p w14:paraId="1A438103" w14:textId="77777777" w:rsidR="002B4065" w:rsidRPr="001574A4" w:rsidRDefault="0029150D">
            <w:pPr>
              <w:jc w:val="left"/>
              <w:rPr>
                <w:b/>
              </w:rPr>
            </w:pPr>
            <w:r>
              <w:rPr>
                <w:b/>
                <w:sz w:val="18"/>
              </w:rPr>
              <w:t>Tabla 1</w:t>
            </w:r>
            <w:r w:rsidR="008B48A3">
              <w:rPr>
                <w:b/>
                <w:sz w:val="18"/>
              </w:rPr>
              <w:t>.</w:t>
            </w:r>
          </w:p>
        </w:tc>
      </w:tr>
      <w:tr w:rsidR="002B4065" w14:paraId="65BA1BF5" w14:textId="77777777" w:rsidTr="00713B7C">
        <w:tc>
          <w:tcPr>
            <w:tcW w:w="13562" w:type="dxa"/>
          </w:tcPr>
          <w:p w14:paraId="18ECCAC7" w14:textId="77777777" w:rsidR="002B4065" w:rsidRDefault="001574A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7693F">
              <w:rPr>
                <w:rFonts w:eastAsia="Times New Roman"/>
                <w:color w:val="000000"/>
                <w:sz w:val="18"/>
                <w:szCs w:val="18"/>
                <w:lang w:eastAsia="es-CL"/>
              </w:rPr>
              <w:t xml:space="preserve">Resumen de informes de laboratorio informados por el titular, para el periodo solicitado. Se constata que falta un informe correspondiente a </w:t>
            </w:r>
            <w:proofErr w:type="gramStart"/>
            <w:r w:rsidR="00C7693F">
              <w:rPr>
                <w:rFonts w:eastAsia="Times New Roman"/>
                <w:color w:val="000000"/>
                <w:sz w:val="18"/>
                <w:szCs w:val="18"/>
                <w:lang w:eastAsia="es-CL"/>
              </w:rPr>
              <w:t>Enero</w:t>
            </w:r>
            <w:proofErr w:type="gramEnd"/>
            <w:r w:rsidR="00C7693F">
              <w:rPr>
                <w:rFonts w:eastAsia="Times New Roman"/>
                <w:color w:val="000000"/>
                <w:sz w:val="18"/>
                <w:szCs w:val="18"/>
                <w:lang w:eastAsia="es-CL"/>
              </w:rPr>
              <w:t xml:space="preserve"> de 2017 para los resultados de los parámetros químicos del D.S. </w:t>
            </w:r>
            <w:proofErr w:type="spellStart"/>
            <w:r w:rsidR="00C7693F">
              <w:rPr>
                <w:rFonts w:eastAsia="Times New Roman"/>
                <w:color w:val="000000"/>
                <w:sz w:val="18"/>
                <w:szCs w:val="18"/>
                <w:lang w:eastAsia="es-CL"/>
              </w:rPr>
              <w:t>N°</w:t>
            </w:r>
            <w:proofErr w:type="spellEnd"/>
            <w:r w:rsidR="00C7693F">
              <w:rPr>
                <w:rFonts w:eastAsia="Times New Roman"/>
                <w:color w:val="000000"/>
                <w:sz w:val="18"/>
                <w:szCs w:val="18"/>
                <w:lang w:eastAsia="es-CL"/>
              </w:rPr>
              <w:t xml:space="preserve"> 90/2000.</w:t>
            </w:r>
          </w:p>
          <w:p w14:paraId="4F2BFDF2" w14:textId="77777777" w:rsidR="001574A4" w:rsidRDefault="001574A4">
            <w:pPr>
              <w:jc w:val="left"/>
            </w:pPr>
          </w:p>
        </w:tc>
      </w:tr>
    </w:tbl>
    <w:p w14:paraId="2FCF6730" w14:textId="77777777" w:rsidR="002B4065" w:rsidRDefault="002B4065">
      <w:pPr>
        <w:jc w:val="left"/>
      </w:pPr>
      <w:r>
        <w:br w:type="page"/>
      </w:r>
    </w:p>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2"/>
        <w:gridCol w:w="9230"/>
      </w:tblGrid>
      <w:tr w:rsidR="002A48B9" w:rsidRPr="0025129B" w14:paraId="2312BDB8" w14:textId="77777777" w:rsidTr="00D20009">
        <w:trPr>
          <w:trHeight w:val="300"/>
          <w:jc w:val="center"/>
        </w:trPr>
        <w:tc>
          <w:tcPr>
            <w:tcW w:w="1474" w:type="pct"/>
            <w:shd w:val="clear" w:color="auto" w:fill="auto"/>
            <w:noWrap/>
            <w:vAlign w:val="center"/>
            <w:hideMark/>
          </w:tcPr>
          <w:p w14:paraId="1794D6BD" w14:textId="77777777" w:rsidR="005B6962" w:rsidRPr="0025129B" w:rsidRDefault="005B6962" w:rsidP="0029150D">
            <w:pPr>
              <w:jc w:val="left"/>
              <w:rPr>
                <w:rFonts w:eastAsia="Times New Roman"/>
                <w:b/>
                <w:bCs/>
                <w:color w:val="000000"/>
                <w:sz w:val="20"/>
                <w:szCs w:val="20"/>
                <w:lang w:eastAsia="es-CL"/>
              </w:rPr>
            </w:pPr>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526" w:type="pct"/>
            <w:shd w:val="clear" w:color="auto" w:fill="auto"/>
            <w:vAlign w:val="center"/>
          </w:tcPr>
          <w:p w14:paraId="43FEDA8A" w14:textId="77777777" w:rsidR="005B6962" w:rsidRPr="0025129B" w:rsidRDefault="005B6962" w:rsidP="0029150D">
            <w:pPr>
              <w:jc w:val="left"/>
              <w:rPr>
                <w:rFonts w:eastAsia="Times New Roman"/>
                <w:b/>
                <w:bCs/>
                <w:color w:val="000000"/>
                <w:sz w:val="20"/>
                <w:szCs w:val="20"/>
                <w:lang w:eastAsia="es-CL"/>
              </w:rPr>
            </w:pPr>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sidR="00CA2582">
              <w:rPr>
                <w:rFonts w:eastAsia="Times New Roman"/>
                <w:color w:val="000000"/>
                <w:lang w:eastAsia="es-CL"/>
              </w:rPr>
              <w:t xml:space="preserve"> 1</w:t>
            </w:r>
          </w:p>
        </w:tc>
      </w:tr>
      <w:tr w:rsidR="005B6962" w:rsidRPr="0025129B" w14:paraId="3FF80F9A" w14:textId="77777777" w:rsidTr="00D20009">
        <w:trPr>
          <w:trHeight w:val="300"/>
          <w:jc w:val="center"/>
        </w:trPr>
        <w:tc>
          <w:tcPr>
            <w:tcW w:w="5000" w:type="pct"/>
            <w:gridSpan w:val="2"/>
            <w:shd w:val="clear" w:color="auto" w:fill="auto"/>
            <w:noWrap/>
            <w:vAlign w:val="center"/>
          </w:tcPr>
          <w:p w14:paraId="210510AA" w14:textId="77777777" w:rsidR="005B6962" w:rsidRPr="002D6865" w:rsidRDefault="005B6962" w:rsidP="0029150D">
            <w:pPr>
              <w:rPr>
                <w:rFonts w:eastAsia="Times New Roman"/>
                <w:bCs/>
                <w:lang w:eastAsia="es-CL"/>
              </w:rPr>
            </w:pPr>
            <w:r>
              <w:rPr>
                <w:rFonts w:eastAsia="Times New Roman"/>
                <w:b/>
                <w:bCs/>
                <w:color w:val="000000"/>
                <w:lang w:eastAsia="es-CL"/>
              </w:rPr>
              <w:t xml:space="preserve">Documentación solicitada y entregada: </w:t>
            </w:r>
          </w:p>
          <w:p w14:paraId="5A5D14E9" w14:textId="77777777" w:rsidR="005B6962" w:rsidRPr="00EC59EA" w:rsidRDefault="005B6962" w:rsidP="00EC59EA">
            <w:pPr>
              <w:jc w:val="left"/>
              <w:rPr>
                <w:rFonts w:eastAsia="Times New Roman"/>
                <w:b/>
                <w:bCs/>
                <w:color w:val="000000"/>
                <w:sz w:val="20"/>
                <w:szCs w:val="20"/>
                <w:lang w:eastAsia="es-CL"/>
              </w:rPr>
            </w:pPr>
            <w:r w:rsidRPr="00EC59EA">
              <w:rPr>
                <w:rFonts w:eastAsia="Times New Roman"/>
                <w:bCs/>
                <w:sz w:val="20"/>
                <w:szCs w:val="20"/>
                <w:lang w:eastAsia="es-CL"/>
              </w:rPr>
              <w:t xml:space="preserve">Planilla Excel resumen de nómina mensual </w:t>
            </w:r>
            <w:r w:rsidRPr="00EC59EA">
              <w:rPr>
                <w:rFonts w:eastAsia="Times New Roman"/>
                <w:bCs/>
                <w:color w:val="000000"/>
                <w:sz w:val="20"/>
                <w:szCs w:val="20"/>
                <w:lang w:eastAsia="es-CL"/>
              </w:rPr>
              <w:t>de animales faenados desde septiembre de 2016 a la fecha de inspección.</w:t>
            </w:r>
          </w:p>
        </w:tc>
      </w:tr>
      <w:tr w:rsidR="005B6962" w:rsidRPr="0025129B" w14:paraId="71C60133" w14:textId="77777777" w:rsidTr="00D20009">
        <w:trPr>
          <w:trHeight w:val="300"/>
          <w:jc w:val="center"/>
        </w:trPr>
        <w:tc>
          <w:tcPr>
            <w:tcW w:w="5000" w:type="pct"/>
            <w:gridSpan w:val="2"/>
            <w:shd w:val="clear" w:color="auto" w:fill="auto"/>
            <w:noWrap/>
            <w:vAlign w:val="center"/>
          </w:tcPr>
          <w:p w14:paraId="2A7B626F" w14:textId="77777777" w:rsidR="005B6962" w:rsidRDefault="005B6962" w:rsidP="0029150D">
            <w:pPr>
              <w:jc w:val="left"/>
              <w:rPr>
                <w:rFonts w:eastAsia="Times New Roman"/>
                <w:b/>
                <w:bCs/>
                <w:color w:val="000000"/>
                <w:sz w:val="20"/>
                <w:szCs w:val="20"/>
                <w:lang w:eastAsia="es-CL"/>
              </w:rPr>
            </w:pPr>
            <w:r>
              <w:rPr>
                <w:rFonts w:eastAsia="Times New Roman"/>
                <w:b/>
                <w:bCs/>
                <w:color w:val="000000"/>
                <w:sz w:val="20"/>
                <w:szCs w:val="20"/>
                <w:lang w:eastAsia="es-CL"/>
              </w:rPr>
              <w:t>Exigencias</w:t>
            </w:r>
          </w:p>
          <w:p w14:paraId="5A7C0DD8" w14:textId="77777777" w:rsidR="005B6962" w:rsidRPr="0023404C" w:rsidRDefault="005B6962" w:rsidP="0029150D">
            <w:pPr>
              <w:jc w:val="left"/>
              <w:rPr>
                <w:rFonts w:eastAsia="Times New Roman"/>
                <w:b/>
                <w:bCs/>
                <w:color w:val="000000"/>
                <w:sz w:val="18"/>
                <w:szCs w:val="20"/>
                <w:lang w:eastAsia="es-CL"/>
              </w:rPr>
            </w:pPr>
            <w:r w:rsidRPr="0023404C">
              <w:rPr>
                <w:b/>
                <w:sz w:val="20"/>
              </w:rPr>
              <w:t xml:space="preserve">RCA </w:t>
            </w:r>
            <w:proofErr w:type="spellStart"/>
            <w:r w:rsidRPr="0023404C">
              <w:rPr>
                <w:b/>
                <w:sz w:val="20"/>
              </w:rPr>
              <w:t>N°</w:t>
            </w:r>
            <w:proofErr w:type="spellEnd"/>
            <w:r w:rsidRPr="0023404C">
              <w:rPr>
                <w:b/>
                <w:sz w:val="20"/>
              </w:rPr>
              <w:t xml:space="preserve"> 026/2009</w:t>
            </w:r>
          </w:p>
          <w:p w14:paraId="642C0948" w14:textId="77777777" w:rsidR="005B6962" w:rsidRPr="00C26483" w:rsidRDefault="005B6962" w:rsidP="0029150D">
            <w:pPr>
              <w:jc w:val="left"/>
              <w:rPr>
                <w:rFonts w:eastAsia="Times New Roman"/>
                <w:b/>
                <w:bCs/>
                <w:i/>
                <w:color w:val="000000"/>
                <w:sz w:val="20"/>
                <w:szCs w:val="20"/>
                <w:lang w:eastAsia="es-CL"/>
              </w:rPr>
            </w:pPr>
            <w:r w:rsidRPr="00C26483">
              <w:rPr>
                <w:rFonts w:eastAsia="Times New Roman"/>
                <w:b/>
                <w:bCs/>
                <w:i/>
                <w:color w:val="000000"/>
                <w:sz w:val="20"/>
                <w:szCs w:val="20"/>
                <w:lang w:eastAsia="es-CL"/>
              </w:rPr>
              <w:t xml:space="preserve">Balance de masas de la carga orgánica de los Riles de Planta Faenadora San Carlos </w:t>
            </w:r>
          </w:p>
          <w:p w14:paraId="086D0BFE" w14:textId="77777777" w:rsidR="005B6962" w:rsidRPr="00C26483" w:rsidRDefault="005B6962" w:rsidP="0029150D">
            <w:pPr>
              <w:jc w:val="left"/>
              <w:rPr>
                <w:rFonts w:eastAsia="Times New Roman"/>
                <w:bCs/>
                <w:i/>
                <w:color w:val="000000"/>
                <w:sz w:val="20"/>
                <w:szCs w:val="20"/>
                <w:lang w:eastAsia="es-CL"/>
              </w:rPr>
            </w:pPr>
            <w:r w:rsidRPr="00C26483">
              <w:rPr>
                <w:rFonts w:eastAsia="Times New Roman"/>
                <w:bCs/>
                <w:i/>
                <w:color w:val="000000"/>
                <w:sz w:val="20"/>
                <w:szCs w:val="20"/>
                <w:lang w:eastAsia="es-CL"/>
              </w:rPr>
              <w:t>Consideraciones para el balance de masa:</w:t>
            </w:r>
          </w:p>
          <w:p w14:paraId="5A71B3E9" w14:textId="77777777" w:rsidR="005B6962" w:rsidRPr="00C26483" w:rsidRDefault="005B6962" w:rsidP="0029150D">
            <w:pPr>
              <w:jc w:val="left"/>
              <w:rPr>
                <w:rFonts w:eastAsia="Times New Roman"/>
                <w:bCs/>
                <w:i/>
                <w:color w:val="000000"/>
                <w:sz w:val="20"/>
                <w:szCs w:val="20"/>
                <w:lang w:eastAsia="es-CL"/>
              </w:rPr>
            </w:pPr>
          </w:p>
          <w:p w14:paraId="570FEB07" w14:textId="77777777" w:rsidR="005B6962" w:rsidRDefault="005B6962" w:rsidP="0029150D">
            <w:pPr>
              <w:jc w:val="left"/>
              <w:rPr>
                <w:rFonts w:eastAsia="Times New Roman"/>
                <w:bCs/>
                <w:i/>
                <w:color w:val="000000"/>
                <w:sz w:val="20"/>
                <w:szCs w:val="20"/>
                <w:lang w:eastAsia="es-CL"/>
              </w:rPr>
            </w:pPr>
            <w:r w:rsidRPr="00C26483">
              <w:rPr>
                <w:rFonts w:eastAsia="Times New Roman"/>
                <w:bCs/>
                <w:i/>
                <w:color w:val="000000"/>
                <w:sz w:val="20"/>
                <w:szCs w:val="20"/>
                <w:lang w:eastAsia="es-CL"/>
              </w:rPr>
              <w:t>El faenamiento promedio mensual es de 400 vacunos y 200 cerdos, para lo cual se ocupa un promedio de 1000 litros/agua por vacuno y 300 litros/agua por cerdo. De acuerdo a lo anterior, se estima que el caudal mensual promedio es 460 m</w:t>
            </w:r>
            <w:r w:rsidRPr="00C26483">
              <w:rPr>
                <w:rFonts w:eastAsia="Times New Roman"/>
                <w:bCs/>
                <w:i/>
                <w:color w:val="000000"/>
                <w:sz w:val="20"/>
                <w:szCs w:val="20"/>
                <w:vertAlign w:val="superscript"/>
                <w:lang w:eastAsia="es-CL"/>
              </w:rPr>
              <w:t>3</w:t>
            </w:r>
            <w:r w:rsidRPr="00C26483">
              <w:rPr>
                <w:rFonts w:eastAsia="Times New Roman"/>
                <w:bCs/>
                <w:i/>
                <w:color w:val="000000"/>
                <w:sz w:val="20"/>
                <w:szCs w:val="20"/>
                <w:lang w:eastAsia="es-CL"/>
              </w:rPr>
              <w:t>, por lo que los caudales promedios por jornada serán de alrededor de 38 m</w:t>
            </w:r>
            <w:r w:rsidRPr="00C26483">
              <w:rPr>
                <w:rFonts w:eastAsia="Times New Roman"/>
                <w:bCs/>
                <w:i/>
                <w:color w:val="000000"/>
                <w:sz w:val="20"/>
                <w:szCs w:val="20"/>
                <w:vertAlign w:val="superscript"/>
                <w:lang w:eastAsia="es-CL"/>
              </w:rPr>
              <w:t>3</w:t>
            </w:r>
            <w:r w:rsidRPr="00C26483">
              <w:rPr>
                <w:rFonts w:eastAsia="Times New Roman"/>
                <w:bCs/>
                <w:i/>
                <w:color w:val="000000"/>
                <w:sz w:val="20"/>
                <w:szCs w:val="20"/>
                <w:lang w:eastAsia="es-CL"/>
              </w:rPr>
              <w:t>/día.</w:t>
            </w:r>
          </w:p>
          <w:p w14:paraId="18B84F46" w14:textId="77777777" w:rsidR="005B6962" w:rsidRDefault="005B6962" w:rsidP="00E757D6">
            <w:pPr>
              <w:jc w:val="left"/>
              <w:rPr>
                <w:rFonts w:eastAsia="Times New Roman"/>
                <w:b/>
                <w:bCs/>
                <w:color w:val="000000"/>
                <w:sz w:val="20"/>
                <w:szCs w:val="20"/>
                <w:lang w:eastAsia="es-CL"/>
              </w:rPr>
            </w:pPr>
            <w:r>
              <w:rPr>
                <w:rFonts w:eastAsia="Times New Roman"/>
                <w:bCs/>
                <w:i/>
                <w:color w:val="000000"/>
                <w:sz w:val="20"/>
                <w:szCs w:val="20"/>
                <w:lang w:eastAsia="es-CL"/>
              </w:rPr>
              <w:t>(…)</w:t>
            </w:r>
          </w:p>
        </w:tc>
      </w:tr>
      <w:tr w:rsidR="005B6962" w:rsidRPr="0025129B" w14:paraId="5E66BCF9" w14:textId="77777777" w:rsidTr="00253FB0">
        <w:trPr>
          <w:trHeight w:val="4255"/>
          <w:jc w:val="center"/>
        </w:trPr>
        <w:tc>
          <w:tcPr>
            <w:tcW w:w="5000" w:type="pct"/>
            <w:gridSpan w:val="2"/>
            <w:shd w:val="clear" w:color="auto" w:fill="auto"/>
            <w:noWrap/>
            <w:hideMark/>
          </w:tcPr>
          <w:p w14:paraId="5428FA63" w14:textId="45909173" w:rsidR="005B6962" w:rsidRDefault="005B6962" w:rsidP="0029150D">
            <w:pPr>
              <w:jc w:val="left"/>
              <w:rPr>
                <w:b/>
              </w:rPr>
            </w:pPr>
            <w:r>
              <w:rPr>
                <w:b/>
              </w:rPr>
              <w:t>Hechos</w:t>
            </w:r>
            <w:r w:rsidRPr="00F15F8C">
              <w:rPr>
                <w:b/>
              </w:rPr>
              <w:t>:</w:t>
            </w:r>
          </w:p>
          <w:p w14:paraId="255FB2C2" w14:textId="5E129E4B" w:rsidR="00275214" w:rsidRDefault="00275214" w:rsidP="0029150D">
            <w:pPr>
              <w:jc w:val="left"/>
            </w:pPr>
          </w:p>
          <w:p w14:paraId="0B4F8A5A" w14:textId="4EAF0E50" w:rsidR="002A48B9" w:rsidRPr="002A48B9" w:rsidRDefault="002A48B9" w:rsidP="002A48B9">
            <w:pPr>
              <w:pStyle w:val="Prrafodelista"/>
              <w:numPr>
                <w:ilvl w:val="0"/>
                <w:numId w:val="35"/>
              </w:numPr>
              <w:jc w:val="left"/>
              <w:rPr>
                <w:b/>
                <w:bCs/>
              </w:rPr>
            </w:pPr>
            <w:r w:rsidRPr="002A48B9">
              <w:rPr>
                <w:b/>
                <w:bCs/>
              </w:rPr>
              <w:t>Inspección Ambiental</w:t>
            </w:r>
            <w:r w:rsidR="00EC59EA">
              <w:rPr>
                <w:b/>
                <w:bCs/>
              </w:rPr>
              <w:t xml:space="preserve"> 10.09.2020</w:t>
            </w:r>
          </w:p>
          <w:p w14:paraId="7A1A1B3B" w14:textId="6CF818F0" w:rsidR="002A48B9" w:rsidRDefault="002A48B9" w:rsidP="002A48B9">
            <w:pPr>
              <w:jc w:val="left"/>
            </w:pPr>
          </w:p>
          <w:p w14:paraId="04E1A847" w14:textId="60014D49" w:rsidR="002A48B9" w:rsidRDefault="002A48B9" w:rsidP="002A48B9">
            <w:pPr>
              <w:jc w:val="left"/>
            </w:pPr>
            <w:r w:rsidRPr="004B56AB">
              <w:rPr>
                <w:rFonts w:ascii="Calibri" w:hAnsi="Calibri" w:cs="Calibri"/>
              </w:rPr>
              <w:t>La Planta Faenadora al momento de la visita se encuentra en operación, donde existen cuatro establos de ovinos con capacidad total de 100 animales y cuatro establos de cerdos con capacidad máxima de 110 animales.</w:t>
            </w:r>
          </w:p>
          <w:p w14:paraId="5415A4B4" w14:textId="13DABCC0" w:rsidR="002A48B9" w:rsidRDefault="002A48B9" w:rsidP="002A48B9">
            <w:pPr>
              <w:jc w:val="left"/>
            </w:pPr>
          </w:p>
          <w:p w14:paraId="4987BB09" w14:textId="77777777" w:rsidR="002A48B9" w:rsidRDefault="002A48B9" w:rsidP="002A48B9">
            <w:pPr>
              <w:jc w:val="left"/>
            </w:pPr>
          </w:p>
          <w:p w14:paraId="431A815B" w14:textId="77777777" w:rsidR="005B6962" w:rsidRPr="008B48A3" w:rsidRDefault="005B6962" w:rsidP="0029150D">
            <w:pPr>
              <w:pStyle w:val="Prrafodelista"/>
              <w:numPr>
                <w:ilvl w:val="0"/>
                <w:numId w:val="35"/>
              </w:numPr>
              <w:jc w:val="left"/>
              <w:rPr>
                <w:b/>
                <w:sz w:val="20"/>
              </w:rPr>
            </w:pPr>
            <w:r w:rsidRPr="008B48A3">
              <w:rPr>
                <w:b/>
                <w:sz w:val="20"/>
              </w:rPr>
              <w:t>Examen de Información</w:t>
            </w:r>
          </w:p>
          <w:p w14:paraId="6AE14E48" w14:textId="77777777" w:rsidR="0016488A" w:rsidRPr="008B48A3" w:rsidRDefault="0016488A" w:rsidP="0016488A">
            <w:pPr>
              <w:rPr>
                <w:sz w:val="14"/>
              </w:rPr>
            </w:pPr>
          </w:p>
          <w:p w14:paraId="18B3F6F4" w14:textId="2E7C1A23" w:rsidR="00CB3740" w:rsidRPr="0042040E" w:rsidRDefault="00CB3740" w:rsidP="002A48B9">
            <w:pPr>
              <w:jc w:val="left"/>
              <w:rPr>
                <w:rFonts w:eastAsia="Times New Roman" w:cstheme="minorHAnsi"/>
                <w:bCs/>
                <w:lang w:val="es-ES"/>
              </w:rPr>
            </w:pPr>
            <w:r w:rsidRPr="0042040E">
              <w:rPr>
                <w:rFonts w:cstheme="minorHAnsi"/>
                <w:bCs/>
              </w:rPr>
              <w:t xml:space="preserve">Mediante Correo electrónico de fecha 2-10-2020 el Sr. </w:t>
            </w:r>
            <w:r w:rsidRPr="0042040E">
              <w:rPr>
                <w:rFonts w:cstheme="minorHAnsi"/>
                <w:bCs/>
                <w:i/>
                <w:iCs/>
                <w:lang w:val="es-ES"/>
              </w:rPr>
              <w:t xml:space="preserve">Ignacio Iriondo S. Prevención de Riegos de la empresa </w:t>
            </w:r>
            <w:r w:rsidRPr="0042040E">
              <w:rPr>
                <w:rFonts w:cstheme="minorHAnsi"/>
                <w:bCs/>
              </w:rPr>
              <w:t>remitió los antecedentes solicitados en Acta de Inspección de fecha 10-09-2020 (Anexo 1), donde se solicitaba</w:t>
            </w:r>
            <w:r w:rsidR="002A48B9">
              <w:rPr>
                <w:rFonts w:cstheme="minorHAnsi"/>
                <w:bCs/>
              </w:rPr>
              <w:t xml:space="preserve"> </w:t>
            </w:r>
            <w:proofErr w:type="spellStart"/>
            <w:r w:rsidR="002A48B9">
              <w:rPr>
                <w:rFonts w:cstheme="minorHAnsi"/>
                <w:bCs/>
              </w:rPr>
              <w:t>pla</w:t>
            </w:r>
            <w:r w:rsidRPr="0042040E">
              <w:rPr>
                <w:rFonts w:eastAsia="Times New Roman" w:cstheme="minorHAnsi"/>
                <w:bCs/>
                <w:lang w:val="es-ES"/>
              </w:rPr>
              <w:t>nilla</w:t>
            </w:r>
            <w:proofErr w:type="spellEnd"/>
            <w:r w:rsidRPr="0042040E">
              <w:rPr>
                <w:rFonts w:eastAsia="Times New Roman" w:cstheme="minorHAnsi"/>
                <w:bCs/>
                <w:lang w:val="es-ES"/>
              </w:rPr>
              <w:t xml:space="preserve"> de </w:t>
            </w:r>
            <w:r w:rsidR="002A48B9">
              <w:rPr>
                <w:rFonts w:eastAsia="Times New Roman" w:cstheme="minorHAnsi"/>
                <w:bCs/>
                <w:lang w:val="es-ES"/>
              </w:rPr>
              <w:t xml:space="preserve">trabajo de </w:t>
            </w:r>
            <w:r w:rsidRPr="0042040E">
              <w:rPr>
                <w:rFonts w:eastAsia="Times New Roman" w:cstheme="minorHAnsi"/>
                <w:bCs/>
                <w:lang w:val="es-ES"/>
              </w:rPr>
              <w:t>animales faenados mensualmente durante el año 2020 (Excel)</w:t>
            </w:r>
            <w:r w:rsidR="002A48B9">
              <w:rPr>
                <w:rFonts w:eastAsia="Times New Roman" w:cstheme="minorHAnsi"/>
                <w:bCs/>
                <w:lang w:val="es-ES"/>
              </w:rPr>
              <w:t>.</w:t>
            </w:r>
          </w:p>
          <w:p w14:paraId="5C2FFD88" w14:textId="5CAD6B78" w:rsidR="005B6962" w:rsidRDefault="00E757D6" w:rsidP="00E757D6">
            <w:pPr>
              <w:jc w:val="center"/>
              <w:rPr>
                <w:rFonts w:eastAsia="Times New Roman"/>
                <w:color w:val="000000"/>
                <w:sz w:val="20"/>
                <w:szCs w:val="20"/>
                <w:lang w:eastAsia="es-CL"/>
              </w:rPr>
            </w:pPr>
            <w:r w:rsidRPr="00E757D6">
              <w:rPr>
                <w:rFonts w:eastAsia="Times New Roman"/>
                <w:b/>
                <w:color w:val="000000"/>
                <w:sz w:val="20"/>
                <w:szCs w:val="20"/>
                <w:lang w:eastAsia="es-CL"/>
              </w:rPr>
              <w:t>Tabla 2.-</w:t>
            </w:r>
            <w:r>
              <w:rPr>
                <w:rFonts w:eastAsia="Times New Roman"/>
                <w:color w:val="000000"/>
                <w:sz w:val="20"/>
                <w:szCs w:val="20"/>
                <w:lang w:eastAsia="es-CL"/>
              </w:rPr>
              <w:t xml:space="preserve"> Resumen de número de animales faenados </w:t>
            </w:r>
            <w:r w:rsidR="00CB3740">
              <w:rPr>
                <w:rFonts w:eastAsia="Times New Roman"/>
                <w:color w:val="000000"/>
                <w:sz w:val="20"/>
                <w:szCs w:val="20"/>
                <w:lang w:eastAsia="es-CL"/>
              </w:rPr>
              <w:t>2020</w:t>
            </w:r>
            <w:r>
              <w:rPr>
                <w:rFonts w:eastAsia="Times New Roman"/>
                <w:color w:val="000000"/>
                <w:sz w:val="20"/>
                <w:szCs w:val="20"/>
                <w:lang w:eastAsia="es-CL"/>
              </w:rPr>
              <w:t>.</w:t>
            </w:r>
          </w:p>
          <w:p w14:paraId="0400CC90" w14:textId="2DB46E5B" w:rsidR="00CB3740" w:rsidRDefault="00CB3740" w:rsidP="00E757D6">
            <w:pPr>
              <w:jc w:val="center"/>
              <w:rPr>
                <w:rFonts w:eastAsia="Times New Roman"/>
                <w:color w:val="000000"/>
                <w:sz w:val="20"/>
                <w:szCs w:val="20"/>
                <w:lang w:eastAsia="es-CL"/>
              </w:rPr>
            </w:pPr>
          </w:p>
          <w:tbl>
            <w:tblPr>
              <w:tblW w:w="7420" w:type="dxa"/>
              <w:jc w:val="center"/>
              <w:tblCellMar>
                <w:left w:w="70" w:type="dxa"/>
                <w:right w:w="70" w:type="dxa"/>
              </w:tblCellMar>
              <w:tblLook w:val="04A0" w:firstRow="1" w:lastRow="0" w:firstColumn="1" w:lastColumn="0" w:noHBand="0" w:noVBand="1"/>
            </w:tblPr>
            <w:tblGrid>
              <w:gridCol w:w="1880"/>
              <w:gridCol w:w="1360"/>
              <w:gridCol w:w="1520"/>
              <w:gridCol w:w="1240"/>
              <w:gridCol w:w="1420"/>
            </w:tblGrid>
            <w:tr w:rsidR="002A48B9" w:rsidRPr="00CB3740" w14:paraId="0E49AA96" w14:textId="77777777" w:rsidTr="00064566">
              <w:trPr>
                <w:trHeight w:val="324"/>
                <w:jc w:val="center"/>
              </w:trPr>
              <w:tc>
                <w:tcPr>
                  <w:tcW w:w="1880" w:type="dxa"/>
                  <w:vMerge w:val="restart"/>
                  <w:tcBorders>
                    <w:top w:val="single" w:sz="8" w:space="0" w:color="auto"/>
                    <w:left w:val="single" w:sz="8" w:space="0" w:color="auto"/>
                    <w:right w:val="single" w:sz="8" w:space="0" w:color="auto"/>
                  </w:tcBorders>
                  <w:shd w:val="clear" w:color="auto" w:fill="auto"/>
                  <w:noWrap/>
                  <w:vAlign w:val="bottom"/>
                  <w:hideMark/>
                </w:tcPr>
                <w:p w14:paraId="607F00DA" w14:textId="39FCAE8F" w:rsidR="002A48B9" w:rsidRPr="00CB3740" w:rsidRDefault="002A48B9" w:rsidP="002A48B9">
                  <w:pPr>
                    <w:jc w:val="left"/>
                    <w:rPr>
                      <w:rFonts w:eastAsia="Times New Roman" w:cstheme="minorHAnsi"/>
                      <w:sz w:val="18"/>
                      <w:szCs w:val="18"/>
                      <w:lang w:eastAsia="es-CL"/>
                    </w:rPr>
                  </w:pPr>
                  <w:r w:rsidRPr="00CB3740">
                    <w:rPr>
                      <w:rFonts w:eastAsia="Times New Roman" w:cstheme="minorHAnsi"/>
                      <w:sz w:val="18"/>
                      <w:szCs w:val="18"/>
                      <w:lang w:eastAsia="es-CL"/>
                    </w:rPr>
                    <w:t>MES</w:t>
                  </w:r>
                </w:p>
              </w:tc>
              <w:tc>
                <w:tcPr>
                  <w:tcW w:w="5540" w:type="dxa"/>
                  <w:gridSpan w:val="4"/>
                  <w:tcBorders>
                    <w:top w:val="single" w:sz="8" w:space="0" w:color="auto"/>
                    <w:left w:val="nil"/>
                    <w:bottom w:val="single" w:sz="8" w:space="0" w:color="auto"/>
                    <w:right w:val="single" w:sz="8" w:space="0" w:color="auto"/>
                  </w:tcBorders>
                  <w:shd w:val="clear" w:color="auto" w:fill="auto"/>
                  <w:noWrap/>
                  <w:vAlign w:val="bottom"/>
                  <w:hideMark/>
                </w:tcPr>
                <w:p w14:paraId="43B4E889" w14:textId="2EFB1952" w:rsidR="002A48B9" w:rsidRPr="00CB3740" w:rsidRDefault="002A48B9" w:rsidP="002A48B9">
                  <w:pPr>
                    <w:jc w:val="center"/>
                    <w:rPr>
                      <w:rFonts w:eastAsia="Times New Roman" w:cstheme="minorHAnsi"/>
                      <w:sz w:val="18"/>
                      <w:szCs w:val="18"/>
                      <w:lang w:eastAsia="es-CL"/>
                    </w:rPr>
                  </w:pPr>
                  <w:r w:rsidRPr="00CB3740">
                    <w:rPr>
                      <w:rFonts w:eastAsia="Times New Roman" w:cstheme="minorHAnsi"/>
                      <w:sz w:val="18"/>
                      <w:szCs w:val="18"/>
                      <w:lang w:eastAsia="es-CL"/>
                    </w:rPr>
                    <w:t>CANTIDAD</w:t>
                  </w:r>
                </w:p>
              </w:tc>
            </w:tr>
            <w:tr w:rsidR="002A48B9" w:rsidRPr="00CB3740" w14:paraId="18ED1A7E" w14:textId="77777777" w:rsidTr="00064566">
              <w:trPr>
                <w:trHeight w:val="324"/>
                <w:jc w:val="center"/>
              </w:trPr>
              <w:tc>
                <w:tcPr>
                  <w:tcW w:w="1880" w:type="dxa"/>
                  <w:vMerge/>
                  <w:tcBorders>
                    <w:left w:val="single" w:sz="8" w:space="0" w:color="auto"/>
                    <w:bottom w:val="single" w:sz="8" w:space="0" w:color="auto"/>
                    <w:right w:val="single" w:sz="8" w:space="0" w:color="auto"/>
                  </w:tcBorders>
                  <w:shd w:val="clear" w:color="auto" w:fill="auto"/>
                  <w:noWrap/>
                  <w:vAlign w:val="bottom"/>
                  <w:hideMark/>
                </w:tcPr>
                <w:p w14:paraId="3B21F5AA" w14:textId="4589904F" w:rsidR="002A48B9" w:rsidRPr="00CB3740" w:rsidRDefault="002A48B9" w:rsidP="00CB3740">
                  <w:pPr>
                    <w:jc w:val="center"/>
                    <w:rPr>
                      <w:rFonts w:eastAsia="Times New Roman" w:cstheme="minorHAnsi"/>
                      <w:sz w:val="18"/>
                      <w:szCs w:val="18"/>
                      <w:lang w:eastAsia="es-CL"/>
                    </w:rPr>
                  </w:pPr>
                </w:p>
              </w:tc>
              <w:tc>
                <w:tcPr>
                  <w:tcW w:w="1360" w:type="dxa"/>
                  <w:tcBorders>
                    <w:top w:val="nil"/>
                    <w:left w:val="nil"/>
                    <w:bottom w:val="single" w:sz="8" w:space="0" w:color="auto"/>
                    <w:right w:val="nil"/>
                  </w:tcBorders>
                  <w:shd w:val="clear" w:color="auto" w:fill="auto"/>
                  <w:noWrap/>
                  <w:vAlign w:val="bottom"/>
                  <w:hideMark/>
                </w:tcPr>
                <w:p w14:paraId="20DA44F0" w14:textId="77777777" w:rsidR="002A48B9" w:rsidRPr="00CB3740" w:rsidRDefault="002A48B9" w:rsidP="00CB3740">
                  <w:pPr>
                    <w:jc w:val="center"/>
                    <w:rPr>
                      <w:rFonts w:eastAsia="Times New Roman" w:cstheme="minorHAnsi"/>
                      <w:sz w:val="18"/>
                      <w:szCs w:val="18"/>
                      <w:lang w:eastAsia="es-CL"/>
                    </w:rPr>
                  </w:pPr>
                  <w:r w:rsidRPr="00CB3740">
                    <w:rPr>
                      <w:rFonts w:eastAsia="Times New Roman" w:cstheme="minorHAnsi"/>
                      <w:sz w:val="18"/>
                      <w:szCs w:val="18"/>
                      <w:lang w:eastAsia="es-CL"/>
                    </w:rPr>
                    <w:t>VACUNOS</w:t>
                  </w:r>
                </w:p>
              </w:tc>
              <w:tc>
                <w:tcPr>
                  <w:tcW w:w="1520" w:type="dxa"/>
                  <w:tcBorders>
                    <w:top w:val="nil"/>
                    <w:left w:val="single" w:sz="8" w:space="0" w:color="auto"/>
                    <w:bottom w:val="single" w:sz="8" w:space="0" w:color="auto"/>
                    <w:right w:val="nil"/>
                  </w:tcBorders>
                  <w:shd w:val="clear" w:color="auto" w:fill="auto"/>
                  <w:noWrap/>
                  <w:vAlign w:val="bottom"/>
                  <w:hideMark/>
                </w:tcPr>
                <w:p w14:paraId="70937E48" w14:textId="77777777" w:rsidR="002A48B9" w:rsidRPr="00CB3740" w:rsidRDefault="002A48B9" w:rsidP="00CB3740">
                  <w:pPr>
                    <w:jc w:val="center"/>
                    <w:rPr>
                      <w:rFonts w:eastAsia="Times New Roman" w:cstheme="minorHAnsi"/>
                      <w:sz w:val="18"/>
                      <w:szCs w:val="18"/>
                      <w:lang w:eastAsia="es-CL"/>
                    </w:rPr>
                  </w:pPr>
                  <w:r w:rsidRPr="00CB3740">
                    <w:rPr>
                      <w:rFonts w:eastAsia="Times New Roman" w:cstheme="minorHAnsi"/>
                      <w:sz w:val="18"/>
                      <w:szCs w:val="18"/>
                      <w:lang w:eastAsia="es-CL"/>
                    </w:rPr>
                    <w:t>PORCINOS</w:t>
                  </w:r>
                </w:p>
              </w:tc>
              <w:tc>
                <w:tcPr>
                  <w:tcW w:w="1240" w:type="dxa"/>
                  <w:tcBorders>
                    <w:top w:val="nil"/>
                    <w:left w:val="single" w:sz="8" w:space="0" w:color="auto"/>
                    <w:bottom w:val="single" w:sz="8" w:space="0" w:color="auto"/>
                    <w:right w:val="nil"/>
                  </w:tcBorders>
                  <w:shd w:val="clear" w:color="auto" w:fill="auto"/>
                  <w:noWrap/>
                  <w:vAlign w:val="bottom"/>
                  <w:hideMark/>
                </w:tcPr>
                <w:p w14:paraId="65607ADA" w14:textId="77777777" w:rsidR="002A48B9" w:rsidRPr="00CB3740" w:rsidRDefault="002A48B9" w:rsidP="00CB3740">
                  <w:pPr>
                    <w:jc w:val="center"/>
                    <w:rPr>
                      <w:rFonts w:eastAsia="Times New Roman" w:cstheme="minorHAnsi"/>
                      <w:sz w:val="18"/>
                      <w:szCs w:val="18"/>
                      <w:lang w:eastAsia="es-CL"/>
                    </w:rPr>
                  </w:pPr>
                  <w:r w:rsidRPr="00CB3740">
                    <w:rPr>
                      <w:rFonts w:eastAsia="Times New Roman" w:cstheme="minorHAnsi"/>
                      <w:sz w:val="18"/>
                      <w:szCs w:val="18"/>
                      <w:lang w:eastAsia="es-CL"/>
                    </w:rPr>
                    <w:t>LANAR</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14:paraId="4155F036" w14:textId="77777777" w:rsidR="002A48B9" w:rsidRPr="00CB3740" w:rsidRDefault="002A48B9" w:rsidP="00CB3740">
                  <w:pPr>
                    <w:jc w:val="center"/>
                    <w:rPr>
                      <w:rFonts w:eastAsia="Times New Roman" w:cstheme="minorHAnsi"/>
                      <w:sz w:val="18"/>
                      <w:szCs w:val="18"/>
                      <w:lang w:eastAsia="es-CL"/>
                    </w:rPr>
                  </w:pPr>
                  <w:r w:rsidRPr="00CB3740">
                    <w:rPr>
                      <w:rFonts w:eastAsia="Times New Roman" w:cstheme="minorHAnsi"/>
                      <w:sz w:val="18"/>
                      <w:szCs w:val="18"/>
                      <w:lang w:eastAsia="es-CL"/>
                    </w:rPr>
                    <w:t>TOTALES</w:t>
                  </w:r>
                </w:p>
              </w:tc>
            </w:tr>
            <w:tr w:rsidR="00CB3740" w:rsidRPr="00CB3740" w14:paraId="0ECA5252"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221208F0"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ENERO</w:t>
                  </w:r>
                </w:p>
              </w:tc>
              <w:tc>
                <w:tcPr>
                  <w:tcW w:w="1360" w:type="dxa"/>
                  <w:tcBorders>
                    <w:top w:val="nil"/>
                    <w:left w:val="nil"/>
                    <w:bottom w:val="nil"/>
                    <w:right w:val="single" w:sz="8" w:space="0" w:color="auto"/>
                  </w:tcBorders>
                  <w:shd w:val="clear" w:color="auto" w:fill="auto"/>
                  <w:noWrap/>
                  <w:vAlign w:val="bottom"/>
                  <w:hideMark/>
                </w:tcPr>
                <w:p w14:paraId="28EDAC37"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488</w:t>
                  </w:r>
                </w:p>
              </w:tc>
              <w:tc>
                <w:tcPr>
                  <w:tcW w:w="1520" w:type="dxa"/>
                  <w:tcBorders>
                    <w:top w:val="nil"/>
                    <w:left w:val="nil"/>
                    <w:bottom w:val="nil"/>
                    <w:right w:val="single" w:sz="8" w:space="0" w:color="auto"/>
                  </w:tcBorders>
                  <w:shd w:val="clear" w:color="auto" w:fill="auto"/>
                  <w:noWrap/>
                  <w:vAlign w:val="bottom"/>
                  <w:hideMark/>
                </w:tcPr>
                <w:p w14:paraId="40F48954"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196</w:t>
                  </w:r>
                </w:p>
              </w:tc>
              <w:tc>
                <w:tcPr>
                  <w:tcW w:w="1240" w:type="dxa"/>
                  <w:tcBorders>
                    <w:top w:val="nil"/>
                    <w:left w:val="nil"/>
                    <w:bottom w:val="nil"/>
                    <w:right w:val="single" w:sz="8" w:space="0" w:color="auto"/>
                  </w:tcBorders>
                  <w:shd w:val="clear" w:color="auto" w:fill="auto"/>
                  <w:noWrap/>
                  <w:vAlign w:val="bottom"/>
                  <w:hideMark/>
                </w:tcPr>
                <w:p w14:paraId="0045431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28</w:t>
                  </w:r>
                </w:p>
              </w:tc>
              <w:tc>
                <w:tcPr>
                  <w:tcW w:w="1420" w:type="dxa"/>
                  <w:tcBorders>
                    <w:top w:val="nil"/>
                    <w:left w:val="nil"/>
                    <w:bottom w:val="nil"/>
                    <w:right w:val="single" w:sz="8" w:space="0" w:color="auto"/>
                  </w:tcBorders>
                  <w:shd w:val="clear" w:color="auto" w:fill="auto"/>
                  <w:noWrap/>
                  <w:vAlign w:val="bottom"/>
                  <w:hideMark/>
                </w:tcPr>
                <w:p w14:paraId="7C2ABE0F"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712</w:t>
                  </w:r>
                </w:p>
              </w:tc>
            </w:tr>
            <w:tr w:rsidR="00CB3740" w:rsidRPr="00CB3740" w14:paraId="05C48A22"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02C4C1E0"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FEBRERO</w:t>
                  </w:r>
                </w:p>
              </w:tc>
              <w:tc>
                <w:tcPr>
                  <w:tcW w:w="1360" w:type="dxa"/>
                  <w:tcBorders>
                    <w:top w:val="nil"/>
                    <w:left w:val="nil"/>
                    <w:bottom w:val="nil"/>
                    <w:right w:val="single" w:sz="8" w:space="0" w:color="auto"/>
                  </w:tcBorders>
                  <w:shd w:val="clear" w:color="auto" w:fill="auto"/>
                  <w:noWrap/>
                  <w:vAlign w:val="bottom"/>
                  <w:hideMark/>
                </w:tcPr>
                <w:p w14:paraId="514E56B0"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546</w:t>
                  </w:r>
                </w:p>
              </w:tc>
              <w:tc>
                <w:tcPr>
                  <w:tcW w:w="1520" w:type="dxa"/>
                  <w:tcBorders>
                    <w:top w:val="nil"/>
                    <w:left w:val="nil"/>
                    <w:bottom w:val="nil"/>
                    <w:right w:val="single" w:sz="8" w:space="0" w:color="auto"/>
                  </w:tcBorders>
                  <w:shd w:val="clear" w:color="auto" w:fill="auto"/>
                  <w:noWrap/>
                  <w:vAlign w:val="bottom"/>
                  <w:hideMark/>
                </w:tcPr>
                <w:p w14:paraId="45606D24"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256</w:t>
                  </w:r>
                </w:p>
              </w:tc>
              <w:tc>
                <w:tcPr>
                  <w:tcW w:w="1240" w:type="dxa"/>
                  <w:tcBorders>
                    <w:top w:val="nil"/>
                    <w:left w:val="nil"/>
                    <w:bottom w:val="nil"/>
                    <w:right w:val="single" w:sz="8" w:space="0" w:color="auto"/>
                  </w:tcBorders>
                  <w:shd w:val="clear" w:color="auto" w:fill="auto"/>
                  <w:noWrap/>
                  <w:vAlign w:val="bottom"/>
                  <w:hideMark/>
                </w:tcPr>
                <w:p w14:paraId="1F47C856"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56</w:t>
                  </w:r>
                </w:p>
              </w:tc>
              <w:tc>
                <w:tcPr>
                  <w:tcW w:w="1420" w:type="dxa"/>
                  <w:tcBorders>
                    <w:top w:val="nil"/>
                    <w:left w:val="nil"/>
                    <w:bottom w:val="nil"/>
                    <w:right w:val="single" w:sz="8" w:space="0" w:color="auto"/>
                  </w:tcBorders>
                  <w:shd w:val="clear" w:color="auto" w:fill="auto"/>
                  <w:noWrap/>
                  <w:vAlign w:val="bottom"/>
                  <w:hideMark/>
                </w:tcPr>
                <w:p w14:paraId="1FDD3EF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858</w:t>
                  </w:r>
                </w:p>
              </w:tc>
            </w:tr>
            <w:tr w:rsidR="00CB3740" w:rsidRPr="00CB3740" w14:paraId="72A02144"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5FF3E103"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MARZO</w:t>
                  </w:r>
                </w:p>
              </w:tc>
              <w:tc>
                <w:tcPr>
                  <w:tcW w:w="1360" w:type="dxa"/>
                  <w:tcBorders>
                    <w:top w:val="nil"/>
                    <w:left w:val="nil"/>
                    <w:bottom w:val="nil"/>
                    <w:right w:val="single" w:sz="8" w:space="0" w:color="auto"/>
                  </w:tcBorders>
                  <w:shd w:val="clear" w:color="auto" w:fill="auto"/>
                  <w:noWrap/>
                  <w:vAlign w:val="bottom"/>
                  <w:hideMark/>
                </w:tcPr>
                <w:p w14:paraId="2A0C25CE"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526</w:t>
                  </w:r>
                </w:p>
              </w:tc>
              <w:tc>
                <w:tcPr>
                  <w:tcW w:w="1520" w:type="dxa"/>
                  <w:tcBorders>
                    <w:top w:val="nil"/>
                    <w:left w:val="nil"/>
                    <w:bottom w:val="nil"/>
                    <w:right w:val="single" w:sz="8" w:space="0" w:color="auto"/>
                  </w:tcBorders>
                  <w:shd w:val="clear" w:color="auto" w:fill="auto"/>
                  <w:noWrap/>
                  <w:vAlign w:val="bottom"/>
                  <w:hideMark/>
                </w:tcPr>
                <w:p w14:paraId="2F131106"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171</w:t>
                  </w:r>
                </w:p>
              </w:tc>
              <w:tc>
                <w:tcPr>
                  <w:tcW w:w="1240" w:type="dxa"/>
                  <w:tcBorders>
                    <w:top w:val="nil"/>
                    <w:left w:val="nil"/>
                    <w:bottom w:val="nil"/>
                    <w:right w:val="single" w:sz="8" w:space="0" w:color="auto"/>
                  </w:tcBorders>
                  <w:shd w:val="clear" w:color="auto" w:fill="auto"/>
                  <w:noWrap/>
                  <w:vAlign w:val="bottom"/>
                  <w:hideMark/>
                </w:tcPr>
                <w:p w14:paraId="0980EE1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0</w:t>
                  </w:r>
                </w:p>
              </w:tc>
              <w:tc>
                <w:tcPr>
                  <w:tcW w:w="1420" w:type="dxa"/>
                  <w:tcBorders>
                    <w:top w:val="nil"/>
                    <w:left w:val="nil"/>
                    <w:bottom w:val="nil"/>
                    <w:right w:val="single" w:sz="8" w:space="0" w:color="auto"/>
                  </w:tcBorders>
                  <w:shd w:val="clear" w:color="auto" w:fill="auto"/>
                  <w:noWrap/>
                  <w:vAlign w:val="bottom"/>
                  <w:hideMark/>
                </w:tcPr>
                <w:p w14:paraId="3239E8AE"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697</w:t>
                  </w:r>
                </w:p>
              </w:tc>
            </w:tr>
            <w:tr w:rsidR="00CB3740" w:rsidRPr="00CB3740" w14:paraId="142F4C7B"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0429278A"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ABRIL</w:t>
                  </w:r>
                </w:p>
              </w:tc>
              <w:tc>
                <w:tcPr>
                  <w:tcW w:w="1360" w:type="dxa"/>
                  <w:tcBorders>
                    <w:top w:val="nil"/>
                    <w:left w:val="nil"/>
                    <w:bottom w:val="nil"/>
                    <w:right w:val="single" w:sz="8" w:space="0" w:color="auto"/>
                  </w:tcBorders>
                  <w:shd w:val="clear" w:color="auto" w:fill="auto"/>
                  <w:noWrap/>
                  <w:vAlign w:val="bottom"/>
                  <w:hideMark/>
                </w:tcPr>
                <w:p w14:paraId="39DE9A19"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563</w:t>
                  </w:r>
                </w:p>
              </w:tc>
              <w:tc>
                <w:tcPr>
                  <w:tcW w:w="1520" w:type="dxa"/>
                  <w:tcBorders>
                    <w:top w:val="nil"/>
                    <w:left w:val="nil"/>
                    <w:bottom w:val="nil"/>
                    <w:right w:val="single" w:sz="8" w:space="0" w:color="auto"/>
                  </w:tcBorders>
                  <w:shd w:val="clear" w:color="auto" w:fill="auto"/>
                  <w:noWrap/>
                  <w:vAlign w:val="bottom"/>
                  <w:hideMark/>
                </w:tcPr>
                <w:p w14:paraId="2BCA7711"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201</w:t>
                  </w:r>
                </w:p>
              </w:tc>
              <w:tc>
                <w:tcPr>
                  <w:tcW w:w="1240" w:type="dxa"/>
                  <w:tcBorders>
                    <w:top w:val="nil"/>
                    <w:left w:val="nil"/>
                    <w:bottom w:val="nil"/>
                    <w:right w:val="single" w:sz="8" w:space="0" w:color="auto"/>
                  </w:tcBorders>
                  <w:shd w:val="clear" w:color="auto" w:fill="auto"/>
                  <w:noWrap/>
                  <w:vAlign w:val="bottom"/>
                  <w:hideMark/>
                </w:tcPr>
                <w:p w14:paraId="114693AE"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0</w:t>
                  </w:r>
                </w:p>
              </w:tc>
              <w:tc>
                <w:tcPr>
                  <w:tcW w:w="1420" w:type="dxa"/>
                  <w:tcBorders>
                    <w:top w:val="nil"/>
                    <w:left w:val="nil"/>
                    <w:bottom w:val="nil"/>
                    <w:right w:val="single" w:sz="8" w:space="0" w:color="auto"/>
                  </w:tcBorders>
                  <w:shd w:val="clear" w:color="auto" w:fill="auto"/>
                  <w:noWrap/>
                  <w:vAlign w:val="bottom"/>
                  <w:hideMark/>
                </w:tcPr>
                <w:p w14:paraId="5B9C3F25"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764</w:t>
                  </w:r>
                </w:p>
              </w:tc>
            </w:tr>
            <w:tr w:rsidR="00CB3740" w:rsidRPr="00CB3740" w14:paraId="6C69F021"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7595BC95"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MAYO</w:t>
                  </w:r>
                </w:p>
              </w:tc>
              <w:tc>
                <w:tcPr>
                  <w:tcW w:w="1360" w:type="dxa"/>
                  <w:tcBorders>
                    <w:top w:val="nil"/>
                    <w:left w:val="nil"/>
                    <w:bottom w:val="nil"/>
                    <w:right w:val="single" w:sz="8" w:space="0" w:color="auto"/>
                  </w:tcBorders>
                  <w:shd w:val="clear" w:color="auto" w:fill="auto"/>
                  <w:noWrap/>
                  <w:vAlign w:val="bottom"/>
                  <w:hideMark/>
                </w:tcPr>
                <w:p w14:paraId="0C709F49"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463</w:t>
                  </w:r>
                </w:p>
              </w:tc>
              <w:tc>
                <w:tcPr>
                  <w:tcW w:w="1520" w:type="dxa"/>
                  <w:tcBorders>
                    <w:top w:val="nil"/>
                    <w:left w:val="nil"/>
                    <w:bottom w:val="nil"/>
                    <w:right w:val="single" w:sz="8" w:space="0" w:color="auto"/>
                  </w:tcBorders>
                  <w:shd w:val="clear" w:color="auto" w:fill="auto"/>
                  <w:noWrap/>
                  <w:vAlign w:val="bottom"/>
                  <w:hideMark/>
                </w:tcPr>
                <w:p w14:paraId="579B706F"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241</w:t>
                  </w:r>
                </w:p>
              </w:tc>
              <w:tc>
                <w:tcPr>
                  <w:tcW w:w="1240" w:type="dxa"/>
                  <w:tcBorders>
                    <w:top w:val="nil"/>
                    <w:left w:val="nil"/>
                    <w:bottom w:val="nil"/>
                    <w:right w:val="single" w:sz="8" w:space="0" w:color="auto"/>
                  </w:tcBorders>
                  <w:shd w:val="clear" w:color="auto" w:fill="auto"/>
                  <w:noWrap/>
                  <w:vAlign w:val="bottom"/>
                  <w:hideMark/>
                </w:tcPr>
                <w:p w14:paraId="01354605"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0</w:t>
                  </w:r>
                </w:p>
              </w:tc>
              <w:tc>
                <w:tcPr>
                  <w:tcW w:w="1420" w:type="dxa"/>
                  <w:tcBorders>
                    <w:top w:val="nil"/>
                    <w:left w:val="nil"/>
                    <w:bottom w:val="nil"/>
                    <w:right w:val="single" w:sz="8" w:space="0" w:color="auto"/>
                  </w:tcBorders>
                  <w:shd w:val="clear" w:color="auto" w:fill="auto"/>
                  <w:noWrap/>
                  <w:vAlign w:val="bottom"/>
                  <w:hideMark/>
                </w:tcPr>
                <w:p w14:paraId="73CBCC4F"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704</w:t>
                  </w:r>
                </w:p>
              </w:tc>
            </w:tr>
            <w:tr w:rsidR="00CB3740" w:rsidRPr="00CB3740" w14:paraId="443C95D5"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372E09EA"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JUNIO</w:t>
                  </w:r>
                </w:p>
              </w:tc>
              <w:tc>
                <w:tcPr>
                  <w:tcW w:w="1360" w:type="dxa"/>
                  <w:tcBorders>
                    <w:top w:val="nil"/>
                    <w:left w:val="nil"/>
                    <w:bottom w:val="nil"/>
                    <w:right w:val="single" w:sz="8" w:space="0" w:color="auto"/>
                  </w:tcBorders>
                  <w:shd w:val="clear" w:color="auto" w:fill="auto"/>
                  <w:noWrap/>
                  <w:vAlign w:val="bottom"/>
                  <w:hideMark/>
                </w:tcPr>
                <w:p w14:paraId="7C3F2D7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628</w:t>
                  </w:r>
                </w:p>
              </w:tc>
              <w:tc>
                <w:tcPr>
                  <w:tcW w:w="1520" w:type="dxa"/>
                  <w:tcBorders>
                    <w:top w:val="nil"/>
                    <w:left w:val="nil"/>
                    <w:bottom w:val="nil"/>
                    <w:right w:val="single" w:sz="8" w:space="0" w:color="auto"/>
                  </w:tcBorders>
                  <w:shd w:val="clear" w:color="auto" w:fill="auto"/>
                  <w:noWrap/>
                  <w:vAlign w:val="bottom"/>
                  <w:hideMark/>
                </w:tcPr>
                <w:p w14:paraId="1EBF6DA5"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252</w:t>
                  </w:r>
                </w:p>
              </w:tc>
              <w:tc>
                <w:tcPr>
                  <w:tcW w:w="1240" w:type="dxa"/>
                  <w:tcBorders>
                    <w:top w:val="nil"/>
                    <w:left w:val="nil"/>
                    <w:bottom w:val="nil"/>
                    <w:right w:val="single" w:sz="8" w:space="0" w:color="auto"/>
                  </w:tcBorders>
                  <w:shd w:val="clear" w:color="auto" w:fill="auto"/>
                  <w:noWrap/>
                  <w:vAlign w:val="bottom"/>
                  <w:hideMark/>
                </w:tcPr>
                <w:p w14:paraId="30DE16E7"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0</w:t>
                  </w:r>
                </w:p>
              </w:tc>
              <w:tc>
                <w:tcPr>
                  <w:tcW w:w="1420" w:type="dxa"/>
                  <w:tcBorders>
                    <w:top w:val="nil"/>
                    <w:left w:val="nil"/>
                    <w:bottom w:val="nil"/>
                    <w:right w:val="single" w:sz="8" w:space="0" w:color="auto"/>
                  </w:tcBorders>
                  <w:shd w:val="clear" w:color="auto" w:fill="auto"/>
                  <w:noWrap/>
                  <w:vAlign w:val="bottom"/>
                  <w:hideMark/>
                </w:tcPr>
                <w:p w14:paraId="53216C17"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880</w:t>
                  </w:r>
                </w:p>
              </w:tc>
            </w:tr>
            <w:tr w:rsidR="00CB3740" w:rsidRPr="00CB3740" w14:paraId="1F1F913E"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634CE04C"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lastRenderedPageBreak/>
                    <w:t>JULIO</w:t>
                  </w:r>
                </w:p>
              </w:tc>
              <w:tc>
                <w:tcPr>
                  <w:tcW w:w="1360" w:type="dxa"/>
                  <w:tcBorders>
                    <w:top w:val="nil"/>
                    <w:left w:val="nil"/>
                    <w:bottom w:val="nil"/>
                    <w:right w:val="single" w:sz="8" w:space="0" w:color="auto"/>
                  </w:tcBorders>
                  <w:shd w:val="clear" w:color="auto" w:fill="auto"/>
                  <w:noWrap/>
                  <w:vAlign w:val="bottom"/>
                  <w:hideMark/>
                </w:tcPr>
                <w:p w14:paraId="1745AE3C"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505</w:t>
                  </w:r>
                </w:p>
              </w:tc>
              <w:tc>
                <w:tcPr>
                  <w:tcW w:w="1520" w:type="dxa"/>
                  <w:tcBorders>
                    <w:top w:val="nil"/>
                    <w:left w:val="nil"/>
                    <w:bottom w:val="nil"/>
                    <w:right w:val="single" w:sz="8" w:space="0" w:color="auto"/>
                  </w:tcBorders>
                  <w:shd w:val="clear" w:color="auto" w:fill="auto"/>
                  <w:noWrap/>
                  <w:vAlign w:val="bottom"/>
                  <w:hideMark/>
                </w:tcPr>
                <w:p w14:paraId="6739F97A"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335</w:t>
                  </w:r>
                </w:p>
              </w:tc>
              <w:tc>
                <w:tcPr>
                  <w:tcW w:w="1240" w:type="dxa"/>
                  <w:tcBorders>
                    <w:top w:val="nil"/>
                    <w:left w:val="nil"/>
                    <w:bottom w:val="nil"/>
                    <w:right w:val="single" w:sz="8" w:space="0" w:color="auto"/>
                  </w:tcBorders>
                  <w:shd w:val="clear" w:color="auto" w:fill="auto"/>
                  <w:noWrap/>
                  <w:vAlign w:val="bottom"/>
                  <w:hideMark/>
                </w:tcPr>
                <w:p w14:paraId="3624BAAD"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0</w:t>
                  </w:r>
                </w:p>
              </w:tc>
              <w:tc>
                <w:tcPr>
                  <w:tcW w:w="1420" w:type="dxa"/>
                  <w:tcBorders>
                    <w:top w:val="nil"/>
                    <w:left w:val="nil"/>
                    <w:bottom w:val="nil"/>
                    <w:right w:val="single" w:sz="8" w:space="0" w:color="auto"/>
                  </w:tcBorders>
                  <w:shd w:val="clear" w:color="auto" w:fill="auto"/>
                  <w:noWrap/>
                  <w:vAlign w:val="bottom"/>
                  <w:hideMark/>
                </w:tcPr>
                <w:p w14:paraId="3A1A5444"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840</w:t>
                  </w:r>
                </w:p>
              </w:tc>
            </w:tr>
            <w:tr w:rsidR="00CB3740" w:rsidRPr="00CB3740" w14:paraId="7ADAE961" w14:textId="77777777" w:rsidTr="00CB3740">
              <w:trPr>
                <w:trHeight w:val="312"/>
                <w:jc w:val="center"/>
              </w:trPr>
              <w:tc>
                <w:tcPr>
                  <w:tcW w:w="1880" w:type="dxa"/>
                  <w:tcBorders>
                    <w:top w:val="nil"/>
                    <w:left w:val="single" w:sz="8" w:space="0" w:color="auto"/>
                    <w:bottom w:val="nil"/>
                    <w:right w:val="single" w:sz="8" w:space="0" w:color="auto"/>
                  </w:tcBorders>
                  <w:shd w:val="clear" w:color="auto" w:fill="auto"/>
                  <w:noWrap/>
                  <w:vAlign w:val="bottom"/>
                  <w:hideMark/>
                </w:tcPr>
                <w:p w14:paraId="1913B784"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AGOSTO</w:t>
                  </w:r>
                </w:p>
              </w:tc>
              <w:tc>
                <w:tcPr>
                  <w:tcW w:w="1360" w:type="dxa"/>
                  <w:tcBorders>
                    <w:top w:val="nil"/>
                    <w:left w:val="nil"/>
                    <w:bottom w:val="nil"/>
                    <w:right w:val="single" w:sz="8" w:space="0" w:color="auto"/>
                  </w:tcBorders>
                  <w:shd w:val="clear" w:color="auto" w:fill="auto"/>
                  <w:noWrap/>
                  <w:vAlign w:val="bottom"/>
                  <w:hideMark/>
                </w:tcPr>
                <w:p w14:paraId="2473FB14"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587</w:t>
                  </w:r>
                </w:p>
              </w:tc>
              <w:tc>
                <w:tcPr>
                  <w:tcW w:w="1520" w:type="dxa"/>
                  <w:tcBorders>
                    <w:top w:val="nil"/>
                    <w:left w:val="nil"/>
                    <w:bottom w:val="nil"/>
                    <w:right w:val="single" w:sz="8" w:space="0" w:color="auto"/>
                  </w:tcBorders>
                  <w:shd w:val="clear" w:color="auto" w:fill="auto"/>
                  <w:noWrap/>
                  <w:vAlign w:val="bottom"/>
                  <w:hideMark/>
                </w:tcPr>
                <w:p w14:paraId="1073E39E"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338</w:t>
                  </w:r>
                </w:p>
              </w:tc>
              <w:tc>
                <w:tcPr>
                  <w:tcW w:w="1240" w:type="dxa"/>
                  <w:tcBorders>
                    <w:top w:val="nil"/>
                    <w:left w:val="nil"/>
                    <w:bottom w:val="nil"/>
                    <w:right w:val="single" w:sz="8" w:space="0" w:color="auto"/>
                  </w:tcBorders>
                  <w:shd w:val="clear" w:color="auto" w:fill="auto"/>
                  <w:noWrap/>
                  <w:vAlign w:val="bottom"/>
                  <w:hideMark/>
                </w:tcPr>
                <w:p w14:paraId="48EFE476"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6</w:t>
                  </w:r>
                </w:p>
              </w:tc>
              <w:tc>
                <w:tcPr>
                  <w:tcW w:w="1420" w:type="dxa"/>
                  <w:tcBorders>
                    <w:top w:val="nil"/>
                    <w:left w:val="nil"/>
                    <w:bottom w:val="nil"/>
                    <w:right w:val="single" w:sz="8" w:space="0" w:color="auto"/>
                  </w:tcBorders>
                  <w:shd w:val="clear" w:color="auto" w:fill="auto"/>
                  <w:noWrap/>
                  <w:vAlign w:val="bottom"/>
                  <w:hideMark/>
                </w:tcPr>
                <w:p w14:paraId="361C685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931</w:t>
                  </w:r>
                </w:p>
              </w:tc>
            </w:tr>
            <w:tr w:rsidR="00CB3740" w:rsidRPr="00CB3740" w14:paraId="316A2A1E" w14:textId="77777777" w:rsidTr="00CB3740">
              <w:trPr>
                <w:trHeight w:val="324"/>
                <w:jc w:val="center"/>
              </w:trPr>
              <w:tc>
                <w:tcPr>
                  <w:tcW w:w="1880" w:type="dxa"/>
                  <w:tcBorders>
                    <w:top w:val="nil"/>
                    <w:left w:val="single" w:sz="8" w:space="0" w:color="auto"/>
                    <w:bottom w:val="single" w:sz="8" w:space="0" w:color="auto"/>
                    <w:right w:val="single" w:sz="8" w:space="0" w:color="auto"/>
                  </w:tcBorders>
                  <w:shd w:val="clear" w:color="auto" w:fill="auto"/>
                  <w:noWrap/>
                  <w:vAlign w:val="bottom"/>
                  <w:hideMark/>
                </w:tcPr>
                <w:p w14:paraId="3B38150A"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SEPTIEMBRE</w:t>
                  </w:r>
                </w:p>
              </w:tc>
              <w:tc>
                <w:tcPr>
                  <w:tcW w:w="1360" w:type="dxa"/>
                  <w:tcBorders>
                    <w:top w:val="nil"/>
                    <w:left w:val="nil"/>
                    <w:bottom w:val="single" w:sz="8" w:space="0" w:color="auto"/>
                    <w:right w:val="single" w:sz="8" w:space="0" w:color="auto"/>
                  </w:tcBorders>
                  <w:shd w:val="clear" w:color="auto" w:fill="auto"/>
                  <w:noWrap/>
                  <w:vAlign w:val="bottom"/>
                  <w:hideMark/>
                </w:tcPr>
                <w:p w14:paraId="718C0290"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672</w:t>
                  </w:r>
                </w:p>
              </w:tc>
              <w:tc>
                <w:tcPr>
                  <w:tcW w:w="1520" w:type="dxa"/>
                  <w:tcBorders>
                    <w:top w:val="nil"/>
                    <w:left w:val="nil"/>
                    <w:bottom w:val="single" w:sz="8" w:space="0" w:color="auto"/>
                    <w:right w:val="single" w:sz="8" w:space="0" w:color="auto"/>
                  </w:tcBorders>
                  <w:shd w:val="clear" w:color="auto" w:fill="auto"/>
                  <w:noWrap/>
                  <w:vAlign w:val="bottom"/>
                  <w:hideMark/>
                </w:tcPr>
                <w:p w14:paraId="234B37AA"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288</w:t>
                  </w:r>
                </w:p>
              </w:tc>
              <w:tc>
                <w:tcPr>
                  <w:tcW w:w="1240" w:type="dxa"/>
                  <w:tcBorders>
                    <w:top w:val="nil"/>
                    <w:left w:val="nil"/>
                    <w:bottom w:val="single" w:sz="8" w:space="0" w:color="auto"/>
                    <w:right w:val="single" w:sz="8" w:space="0" w:color="auto"/>
                  </w:tcBorders>
                  <w:shd w:val="clear" w:color="auto" w:fill="auto"/>
                  <w:noWrap/>
                  <w:vAlign w:val="bottom"/>
                  <w:hideMark/>
                </w:tcPr>
                <w:p w14:paraId="17A33739"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5</w:t>
                  </w:r>
                </w:p>
              </w:tc>
              <w:tc>
                <w:tcPr>
                  <w:tcW w:w="1420" w:type="dxa"/>
                  <w:tcBorders>
                    <w:top w:val="nil"/>
                    <w:left w:val="nil"/>
                    <w:bottom w:val="single" w:sz="8" w:space="0" w:color="auto"/>
                    <w:right w:val="single" w:sz="8" w:space="0" w:color="auto"/>
                  </w:tcBorders>
                  <w:shd w:val="clear" w:color="auto" w:fill="auto"/>
                  <w:noWrap/>
                  <w:vAlign w:val="bottom"/>
                  <w:hideMark/>
                </w:tcPr>
                <w:p w14:paraId="6B8A3D9A"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965</w:t>
                  </w:r>
                </w:p>
              </w:tc>
            </w:tr>
            <w:tr w:rsidR="00CB3740" w:rsidRPr="00CB3740" w14:paraId="076F7CB6" w14:textId="77777777" w:rsidTr="00CB3740">
              <w:trPr>
                <w:trHeight w:val="324"/>
                <w:jc w:val="center"/>
              </w:trPr>
              <w:tc>
                <w:tcPr>
                  <w:tcW w:w="1880" w:type="dxa"/>
                  <w:tcBorders>
                    <w:top w:val="nil"/>
                    <w:left w:val="single" w:sz="8" w:space="0" w:color="auto"/>
                    <w:bottom w:val="single" w:sz="8" w:space="0" w:color="auto"/>
                    <w:right w:val="nil"/>
                  </w:tcBorders>
                  <w:shd w:val="clear" w:color="auto" w:fill="auto"/>
                  <w:noWrap/>
                  <w:vAlign w:val="bottom"/>
                  <w:hideMark/>
                </w:tcPr>
                <w:p w14:paraId="50DE8D66" w14:textId="77777777" w:rsidR="00CB3740" w:rsidRPr="00CB3740" w:rsidRDefault="00CB3740" w:rsidP="00CB3740">
                  <w:pPr>
                    <w:jc w:val="left"/>
                    <w:rPr>
                      <w:rFonts w:eastAsia="Times New Roman" w:cstheme="minorHAnsi"/>
                      <w:sz w:val="18"/>
                      <w:szCs w:val="18"/>
                      <w:lang w:eastAsia="es-CL"/>
                    </w:rPr>
                  </w:pPr>
                  <w:r w:rsidRPr="00CB3740">
                    <w:rPr>
                      <w:rFonts w:eastAsia="Times New Roman" w:cstheme="minorHAnsi"/>
                      <w:sz w:val="18"/>
                      <w:szCs w:val="18"/>
                      <w:lang w:eastAsia="es-CL"/>
                    </w:rPr>
                    <w:t>TOTALES</w:t>
                  </w:r>
                </w:p>
              </w:tc>
              <w:tc>
                <w:tcPr>
                  <w:tcW w:w="1360" w:type="dxa"/>
                  <w:tcBorders>
                    <w:top w:val="nil"/>
                    <w:left w:val="single" w:sz="8" w:space="0" w:color="auto"/>
                    <w:bottom w:val="single" w:sz="8" w:space="0" w:color="auto"/>
                    <w:right w:val="single" w:sz="8" w:space="0" w:color="auto"/>
                  </w:tcBorders>
                  <w:shd w:val="clear" w:color="auto" w:fill="auto"/>
                  <w:noWrap/>
                  <w:vAlign w:val="bottom"/>
                  <w:hideMark/>
                </w:tcPr>
                <w:p w14:paraId="04E36D5B"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4978</w:t>
                  </w:r>
                </w:p>
              </w:tc>
              <w:tc>
                <w:tcPr>
                  <w:tcW w:w="1520" w:type="dxa"/>
                  <w:tcBorders>
                    <w:top w:val="nil"/>
                    <w:left w:val="nil"/>
                    <w:bottom w:val="single" w:sz="8" w:space="0" w:color="auto"/>
                    <w:right w:val="nil"/>
                  </w:tcBorders>
                  <w:shd w:val="clear" w:color="auto" w:fill="auto"/>
                  <w:noWrap/>
                  <w:vAlign w:val="bottom"/>
                  <w:hideMark/>
                </w:tcPr>
                <w:p w14:paraId="23E6F3BB"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2278</w:t>
                  </w:r>
                </w:p>
              </w:tc>
              <w:tc>
                <w:tcPr>
                  <w:tcW w:w="1240" w:type="dxa"/>
                  <w:tcBorders>
                    <w:top w:val="nil"/>
                    <w:left w:val="single" w:sz="8" w:space="0" w:color="auto"/>
                    <w:bottom w:val="single" w:sz="8" w:space="0" w:color="auto"/>
                    <w:right w:val="single" w:sz="8" w:space="0" w:color="auto"/>
                  </w:tcBorders>
                  <w:shd w:val="clear" w:color="auto" w:fill="auto"/>
                  <w:noWrap/>
                  <w:vAlign w:val="bottom"/>
                  <w:hideMark/>
                </w:tcPr>
                <w:p w14:paraId="6E21253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95</w:t>
                  </w:r>
                </w:p>
              </w:tc>
              <w:tc>
                <w:tcPr>
                  <w:tcW w:w="1420" w:type="dxa"/>
                  <w:tcBorders>
                    <w:top w:val="nil"/>
                    <w:left w:val="nil"/>
                    <w:bottom w:val="single" w:sz="8" w:space="0" w:color="auto"/>
                    <w:right w:val="single" w:sz="8" w:space="0" w:color="auto"/>
                  </w:tcBorders>
                  <w:shd w:val="clear" w:color="auto" w:fill="auto"/>
                  <w:noWrap/>
                  <w:vAlign w:val="bottom"/>
                  <w:hideMark/>
                </w:tcPr>
                <w:p w14:paraId="089CEE52" w14:textId="77777777" w:rsidR="00CB3740" w:rsidRPr="00CB3740" w:rsidRDefault="00CB3740" w:rsidP="00CB3740">
                  <w:pPr>
                    <w:jc w:val="center"/>
                    <w:rPr>
                      <w:rFonts w:eastAsia="Times New Roman" w:cstheme="minorHAnsi"/>
                      <w:sz w:val="18"/>
                      <w:szCs w:val="18"/>
                      <w:lang w:eastAsia="es-CL"/>
                    </w:rPr>
                  </w:pPr>
                  <w:r w:rsidRPr="00CB3740">
                    <w:rPr>
                      <w:rFonts w:eastAsia="Times New Roman" w:cstheme="minorHAnsi"/>
                      <w:sz w:val="18"/>
                      <w:szCs w:val="18"/>
                      <w:lang w:eastAsia="es-CL"/>
                    </w:rPr>
                    <w:t>7351</w:t>
                  </w:r>
                </w:p>
              </w:tc>
            </w:tr>
          </w:tbl>
          <w:p w14:paraId="7DFA5BD1" w14:textId="77777777" w:rsidR="00CB3740" w:rsidRDefault="00CB3740" w:rsidP="00E757D6">
            <w:pPr>
              <w:jc w:val="center"/>
              <w:rPr>
                <w:rFonts w:eastAsia="Times New Roman"/>
                <w:color w:val="000000"/>
                <w:sz w:val="20"/>
                <w:szCs w:val="20"/>
                <w:lang w:eastAsia="es-CL"/>
              </w:rPr>
            </w:pPr>
          </w:p>
          <w:p w14:paraId="505C513C" w14:textId="77777777" w:rsidR="005B6962" w:rsidRPr="00E757D6" w:rsidRDefault="005B6962" w:rsidP="0029150D">
            <w:pPr>
              <w:jc w:val="left"/>
              <w:rPr>
                <w:rFonts w:eastAsia="Times New Roman"/>
                <w:color w:val="000000"/>
                <w:sz w:val="6"/>
                <w:szCs w:val="20"/>
                <w:lang w:eastAsia="es-CL"/>
              </w:rPr>
            </w:pPr>
          </w:p>
          <w:p w14:paraId="1025AEB7" w14:textId="43224BD0" w:rsidR="002A48B9" w:rsidRPr="002A48B9" w:rsidRDefault="002A48B9" w:rsidP="002A48B9">
            <w:pPr>
              <w:pStyle w:val="Prrafodelista"/>
              <w:numPr>
                <w:ilvl w:val="0"/>
                <w:numId w:val="35"/>
              </w:numPr>
              <w:rPr>
                <w:rFonts w:cstheme="minorHAnsi"/>
                <w:b/>
              </w:rPr>
            </w:pPr>
            <w:r w:rsidRPr="002A48B9">
              <w:rPr>
                <w:rFonts w:cstheme="minorHAnsi"/>
                <w:b/>
              </w:rPr>
              <w:t>Resultados</w:t>
            </w:r>
          </w:p>
          <w:p w14:paraId="10AC4BFE" w14:textId="77777777" w:rsidR="002A48B9" w:rsidRPr="0042040E" w:rsidRDefault="002A48B9" w:rsidP="002A48B9">
            <w:pPr>
              <w:rPr>
                <w:rFonts w:cstheme="minorHAnsi"/>
                <w:bCs/>
              </w:rPr>
            </w:pPr>
          </w:p>
          <w:p w14:paraId="3CEC1AE0" w14:textId="3DD3DFFA" w:rsidR="002A48B9" w:rsidRDefault="002A48B9" w:rsidP="002A48B9">
            <w:pPr>
              <w:pStyle w:val="Prrafodelista"/>
              <w:numPr>
                <w:ilvl w:val="1"/>
                <w:numId w:val="35"/>
              </w:numPr>
              <w:autoSpaceDE w:val="0"/>
              <w:autoSpaceDN w:val="0"/>
              <w:adjustRightInd w:val="0"/>
              <w:rPr>
                <w:rFonts w:cstheme="minorHAnsi"/>
                <w:bCs/>
                <w:lang w:eastAsia="es-ES"/>
              </w:rPr>
            </w:pPr>
            <w:r w:rsidRPr="002A48B9">
              <w:rPr>
                <w:rFonts w:cstheme="minorHAnsi"/>
                <w:bCs/>
              </w:rPr>
              <w:t>De las actividades de inspección ambiental y examen de la información se da cuenta que en las instalaciones actualmente superan las unidades promedias establecidas durante la evaluación ambiental, llegando hasta a 965 unidades faenadas en septiembre de 2020</w:t>
            </w:r>
            <w:r>
              <w:rPr>
                <w:rFonts w:cstheme="minorHAnsi"/>
                <w:bCs/>
              </w:rPr>
              <w:t>, también se hace ver que se procesan lanares, tipología que no está definida en la aprobación ambiental.</w:t>
            </w:r>
            <w:r w:rsidRPr="002A48B9">
              <w:rPr>
                <w:rFonts w:cstheme="minorHAnsi"/>
                <w:bCs/>
              </w:rPr>
              <w:t xml:space="preserve"> </w:t>
            </w:r>
            <w:r w:rsidRPr="002A48B9">
              <w:rPr>
                <w:rFonts w:cstheme="minorHAnsi"/>
                <w:bCs/>
                <w:lang w:eastAsia="es-ES"/>
              </w:rPr>
              <w:t xml:space="preserve"> </w:t>
            </w:r>
          </w:p>
          <w:p w14:paraId="4522C74A" w14:textId="77777777" w:rsidR="002A48B9" w:rsidRPr="002A48B9" w:rsidRDefault="002A48B9" w:rsidP="002A48B9">
            <w:pPr>
              <w:pStyle w:val="Prrafodelista"/>
              <w:autoSpaceDE w:val="0"/>
              <w:autoSpaceDN w:val="0"/>
              <w:adjustRightInd w:val="0"/>
              <w:ind w:left="756"/>
              <w:rPr>
                <w:rFonts w:cstheme="minorHAnsi"/>
                <w:bCs/>
                <w:lang w:eastAsia="es-ES"/>
              </w:rPr>
            </w:pPr>
          </w:p>
          <w:p w14:paraId="3EE8BD11" w14:textId="62443E6B" w:rsidR="002A48B9" w:rsidRPr="002A48B9" w:rsidRDefault="002A48B9" w:rsidP="002A48B9">
            <w:pPr>
              <w:pStyle w:val="Prrafodelista"/>
              <w:numPr>
                <w:ilvl w:val="1"/>
                <w:numId w:val="35"/>
              </w:numPr>
              <w:autoSpaceDE w:val="0"/>
              <w:autoSpaceDN w:val="0"/>
              <w:adjustRightInd w:val="0"/>
              <w:rPr>
                <w:rFonts w:cstheme="minorHAnsi"/>
                <w:bCs/>
                <w:lang w:eastAsia="es-ES"/>
              </w:rPr>
            </w:pPr>
            <w:r>
              <w:rPr>
                <w:rFonts w:cstheme="minorHAnsi"/>
                <w:bCs/>
                <w:lang w:eastAsia="es-ES"/>
              </w:rPr>
              <w:t xml:space="preserve">Revisado los autocontroles 2020 los caudales no superarían los </w:t>
            </w:r>
            <w:r w:rsidRPr="00C26483">
              <w:rPr>
                <w:rFonts w:eastAsia="Times New Roman"/>
                <w:bCs/>
                <w:i/>
                <w:color w:val="000000"/>
                <w:sz w:val="20"/>
                <w:szCs w:val="20"/>
                <w:lang w:eastAsia="es-CL"/>
              </w:rPr>
              <w:t>38 m</w:t>
            </w:r>
            <w:r w:rsidRPr="00C26483">
              <w:rPr>
                <w:rFonts w:eastAsia="Times New Roman"/>
                <w:bCs/>
                <w:i/>
                <w:color w:val="000000"/>
                <w:sz w:val="20"/>
                <w:szCs w:val="20"/>
                <w:vertAlign w:val="superscript"/>
                <w:lang w:eastAsia="es-CL"/>
              </w:rPr>
              <w:t>3</w:t>
            </w:r>
            <w:r w:rsidRPr="00C26483">
              <w:rPr>
                <w:rFonts w:eastAsia="Times New Roman"/>
                <w:bCs/>
                <w:i/>
                <w:color w:val="000000"/>
                <w:sz w:val="20"/>
                <w:szCs w:val="20"/>
                <w:lang w:eastAsia="es-CL"/>
              </w:rPr>
              <w:t>/día</w:t>
            </w:r>
            <w:r>
              <w:rPr>
                <w:rFonts w:eastAsia="Times New Roman"/>
                <w:bCs/>
                <w:i/>
                <w:color w:val="000000"/>
                <w:sz w:val="20"/>
                <w:szCs w:val="20"/>
                <w:lang w:eastAsia="es-CL"/>
              </w:rPr>
              <w:t xml:space="preserve">, registrándose valores máximos en febrero de 2020 con valores de 7,84 m3/día. </w:t>
            </w:r>
          </w:p>
          <w:p w14:paraId="6F1B7538" w14:textId="77777777" w:rsidR="002A48B9" w:rsidRPr="002A48B9" w:rsidRDefault="002A48B9" w:rsidP="002A48B9">
            <w:pPr>
              <w:autoSpaceDE w:val="0"/>
              <w:autoSpaceDN w:val="0"/>
              <w:adjustRightInd w:val="0"/>
              <w:rPr>
                <w:rFonts w:cstheme="minorHAnsi"/>
                <w:bCs/>
                <w:lang w:eastAsia="es-ES"/>
              </w:rPr>
            </w:pPr>
          </w:p>
          <w:p w14:paraId="00A53ECC" w14:textId="77777777" w:rsidR="00E757D6" w:rsidRPr="0025129B" w:rsidRDefault="00E757D6" w:rsidP="0029150D">
            <w:pPr>
              <w:jc w:val="left"/>
              <w:rPr>
                <w:rFonts w:eastAsia="Times New Roman"/>
                <w:color w:val="000000"/>
                <w:sz w:val="20"/>
                <w:szCs w:val="20"/>
                <w:lang w:eastAsia="es-CL"/>
              </w:rPr>
            </w:pPr>
          </w:p>
        </w:tc>
      </w:tr>
    </w:tbl>
    <w:p w14:paraId="266C8463" w14:textId="77777777" w:rsidR="00196EE8" w:rsidRDefault="005B6962">
      <w:pPr>
        <w:jc w:val="left"/>
      </w:pPr>
      <w:r>
        <w:t xml:space="preserve"> </w:t>
      </w:r>
      <w:r w:rsidR="00196EE8">
        <w:br w:type="page"/>
      </w:r>
    </w:p>
    <w:p w14:paraId="2C1F866F" w14:textId="77777777" w:rsidR="00566D57" w:rsidRPr="0025129B" w:rsidRDefault="00566D57" w:rsidP="00566D57">
      <w:pPr>
        <w:pStyle w:val="Ttulo2"/>
      </w:pPr>
      <w:bookmarkStart w:id="136" w:name="_Toc54353290"/>
      <w:r w:rsidRPr="007B7B90">
        <w:lastRenderedPageBreak/>
        <w:t xml:space="preserve">Manejo de Residuos </w:t>
      </w:r>
      <w:r>
        <w:t>Sólidos</w:t>
      </w:r>
      <w:bookmarkEnd w:id="136"/>
    </w:p>
    <w:p w14:paraId="50751A34" w14:textId="77777777" w:rsidR="00566D57" w:rsidRPr="0025129B" w:rsidRDefault="00566D57" w:rsidP="00566D57"/>
    <w:tbl>
      <w:tblPr>
        <w:tblStyle w:val="Tablaconcuadrcula"/>
        <w:tblW w:w="5000" w:type="pct"/>
        <w:tblLook w:val="04A0" w:firstRow="1" w:lastRow="0" w:firstColumn="1" w:lastColumn="0" w:noHBand="0" w:noVBand="1"/>
      </w:tblPr>
      <w:tblGrid>
        <w:gridCol w:w="3768"/>
        <w:gridCol w:w="9794"/>
      </w:tblGrid>
      <w:tr w:rsidR="00566D57" w:rsidRPr="0025129B" w14:paraId="6B87233B" w14:textId="77777777" w:rsidTr="0023404C">
        <w:trPr>
          <w:trHeight w:val="142"/>
        </w:trPr>
        <w:tc>
          <w:tcPr>
            <w:tcW w:w="1389" w:type="pct"/>
          </w:tcPr>
          <w:p w14:paraId="377B1A7A" w14:textId="77777777" w:rsidR="00566D57" w:rsidRPr="0025129B" w:rsidRDefault="00566D57" w:rsidP="0023404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6488A">
              <w:rPr>
                <w:b/>
              </w:rPr>
              <w:t>3</w:t>
            </w:r>
          </w:p>
        </w:tc>
        <w:tc>
          <w:tcPr>
            <w:tcW w:w="3611" w:type="pct"/>
          </w:tcPr>
          <w:p w14:paraId="08B38F25" w14:textId="36CC9DBF" w:rsidR="00566D57" w:rsidRPr="0025129B" w:rsidRDefault="00566D57" w:rsidP="0023404C">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sidR="00CA2582">
              <w:rPr>
                <w:rFonts w:eastAsia="Times New Roman"/>
                <w:color w:val="000000"/>
                <w:lang w:eastAsia="es-CL"/>
              </w:rPr>
              <w:t xml:space="preserve"> </w:t>
            </w:r>
            <w:r w:rsidR="007F100C">
              <w:rPr>
                <w:rFonts w:eastAsia="Times New Roman"/>
                <w:color w:val="000000"/>
                <w:lang w:eastAsia="es-CL"/>
              </w:rPr>
              <w:t>6</w:t>
            </w:r>
          </w:p>
        </w:tc>
      </w:tr>
      <w:tr w:rsidR="00566D57" w:rsidRPr="0025129B" w14:paraId="53118C29" w14:textId="77777777" w:rsidTr="0023404C">
        <w:trPr>
          <w:trHeight w:val="142"/>
        </w:trPr>
        <w:tc>
          <w:tcPr>
            <w:tcW w:w="5000" w:type="pct"/>
            <w:gridSpan w:val="2"/>
          </w:tcPr>
          <w:p w14:paraId="3A5F6F64" w14:textId="77777777" w:rsidR="00566D57" w:rsidRPr="008B48A3" w:rsidRDefault="00566D57" w:rsidP="0023404C">
            <w:pPr>
              <w:rPr>
                <w:rFonts w:eastAsia="Times New Roman"/>
                <w:bCs/>
                <w:lang w:eastAsia="es-CL"/>
              </w:rPr>
            </w:pPr>
            <w:r>
              <w:rPr>
                <w:rFonts w:eastAsia="Times New Roman"/>
                <w:b/>
                <w:bCs/>
                <w:color w:val="000000"/>
                <w:lang w:eastAsia="es-CL"/>
              </w:rPr>
              <w:t xml:space="preserve">Documentación solicitada y entregada: </w:t>
            </w:r>
          </w:p>
          <w:p w14:paraId="7A412AF6" w14:textId="0EAEBE63" w:rsidR="00566D57" w:rsidRDefault="006D154E" w:rsidP="00EC59EA">
            <w:pPr>
              <w:rPr>
                <w:rFonts w:eastAsia="Times New Roman"/>
                <w:bCs/>
                <w:color w:val="000000"/>
                <w:lang w:eastAsia="es-CL"/>
              </w:rPr>
            </w:pPr>
            <w:r w:rsidRPr="00EC59EA">
              <w:rPr>
                <w:rFonts w:eastAsia="Times New Roman"/>
                <w:bCs/>
                <w:color w:val="000000"/>
                <w:lang w:eastAsia="es-CL"/>
              </w:rPr>
              <w:t xml:space="preserve">Comprobantes de recepción de residuos en Relleno Sanitario autorizado, del </w:t>
            </w:r>
            <w:r w:rsidR="00DB2D3C" w:rsidRPr="00EC59EA">
              <w:rPr>
                <w:rFonts w:eastAsia="Times New Roman"/>
                <w:bCs/>
                <w:color w:val="000000"/>
                <w:lang w:eastAsia="es-CL"/>
              </w:rPr>
              <w:t>2020</w:t>
            </w:r>
            <w:r w:rsidRPr="00EC59EA">
              <w:rPr>
                <w:rFonts w:eastAsia="Times New Roman"/>
                <w:bCs/>
                <w:color w:val="000000"/>
                <w:lang w:eastAsia="es-CL"/>
              </w:rPr>
              <w:t>.</w:t>
            </w:r>
          </w:p>
          <w:p w14:paraId="60CA8E64" w14:textId="1C659E93" w:rsidR="00EC59EA" w:rsidRPr="00EC59EA" w:rsidRDefault="00EC59EA" w:rsidP="00EC59EA">
            <w:pPr>
              <w:rPr>
                <w:rFonts w:eastAsia="Times New Roman"/>
                <w:bCs/>
                <w:color w:val="000000"/>
                <w:lang w:eastAsia="es-CL"/>
              </w:rPr>
            </w:pPr>
            <w:r>
              <w:rPr>
                <w:rFonts w:eastAsia="Times New Roman"/>
                <w:bCs/>
                <w:color w:val="000000"/>
                <w:lang w:eastAsia="es-CL"/>
              </w:rPr>
              <w:t>Guías de traslado.</w:t>
            </w:r>
          </w:p>
          <w:p w14:paraId="311A2531" w14:textId="2D6A334E" w:rsidR="006D154E" w:rsidRPr="00DB2D3C" w:rsidRDefault="006D154E" w:rsidP="00DB2D3C">
            <w:pPr>
              <w:ind w:left="360"/>
              <w:rPr>
                <w:rFonts w:eastAsia="Times New Roman"/>
                <w:b/>
                <w:bCs/>
                <w:color w:val="000000"/>
                <w:lang w:eastAsia="es-CL"/>
              </w:rPr>
            </w:pPr>
          </w:p>
        </w:tc>
      </w:tr>
      <w:tr w:rsidR="00566D57" w:rsidRPr="0025129B" w14:paraId="756E7738" w14:textId="77777777" w:rsidTr="0023404C">
        <w:trPr>
          <w:trHeight w:val="319"/>
        </w:trPr>
        <w:tc>
          <w:tcPr>
            <w:tcW w:w="5000" w:type="pct"/>
            <w:gridSpan w:val="2"/>
            <w:tcBorders>
              <w:bottom w:val="single" w:sz="4" w:space="0" w:color="auto"/>
            </w:tcBorders>
          </w:tcPr>
          <w:p w14:paraId="633AE60C" w14:textId="77777777" w:rsidR="00566D57" w:rsidRPr="008B48A3" w:rsidRDefault="003D340C" w:rsidP="0023404C">
            <w:r>
              <w:rPr>
                <w:b/>
              </w:rPr>
              <w:t>Exigencias</w:t>
            </w:r>
            <w:r w:rsidR="00566D57" w:rsidRPr="008B48A3">
              <w:rPr>
                <w:b/>
              </w:rPr>
              <w:t xml:space="preserve">: </w:t>
            </w:r>
          </w:p>
          <w:p w14:paraId="65983C70" w14:textId="77777777" w:rsidR="00566D57" w:rsidRDefault="00566D57" w:rsidP="0023404C">
            <w:pPr>
              <w:rPr>
                <w:b/>
              </w:rPr>
            </w:pPr>
            <w:r w:rsidRPr="002D105A">
              <w:rPr>
                <w:b/>
              </w:rPr>
              <w:t xml:space="preserve">RCA </w:t>
            </w:r>
            <w:proofErr w:type="spellStart"/>
            <w:r w:rsidRPr="002D105A">
              <w:rPr>
                <w:b/>
              </w:rPr>
              <w:t>N°</w:t>
            </w:r>
            <w:proofErr w:type="spellEnd"/>
            <w:r w:rsidRPr="002D105A">
              <w:rPr>
                <w:b/>
              </w:rPr>
              <w:t xml:space="preserve"> 026/2009</w:t>
            </w:r>
            <w:r>
              <w:rPr>
                <w:b/>
              </w:rPr>
              <w:t xml:space="preserve"> página 9</w:t>
            </w:r>
            <w:r w:rsidR="00E84FA2">
              <w:rPr>
                <w:b/>
              </w:rPr>
              <w:t xml:space="preserve"> a 10</w:t>
            </w:r>
          </w:p>
          <w:p w14:paraId="1C538BFA" w14:textId="77777777" w:rsidR="00566D57" w:rsidRDefault="00566D57" w:rsidP="0023404C">
            <w:r w:rsidRPr="00566D57">
              <w:t>Principales emisiones, descargas y residuos del proyecto</w:t>
            </w:r>
            <w:r>
              <w:t>.</w:t>
            </w:r>
          </w:p>
          <w:p w14:paraId="4C2DAFE4" w14:textId="5F6BFD77" w:rsidR="00566D57" w:rsidRPr="00BD4B11" w:rsidRDefault="00566D57" w:rsidP="00566D57">
            <w:r>
              <w:t>(…)</w:t>
            </w:r>
            <w:r w:rsidR="0011541C">
              <w:t xml:space="preserve"> </w:t>
            </w:r>
            <w:r>
              <w:t>Respecto a los residuos sólidos generados del faenamiento de animales, estos serán: guano de panza, cabezas, orejas, pezuñas, decomisos, animales muertos y otros.</w:t>
            </w:r>
          </w:p>
          <w:p w14:paraId="0FC18EE7" w14:textId="77777777" w:rsidR="00566D57" w:rsidRPr="00566D57" w:rsidRDefault="00566D57" w:rsidP="00566D57">
            <w:pPr>
              <w:rPr>
                <w:i/>
              </w:rPr>
            </w:pPr>
            <w:r w:rsidRPr="00566D57">
              <w:rPr>
                <w:i/>
              </w:rPr>
              <w:t>Respecto al manejo de los residuos sólidos señalados anteriormente, la Empresa H.N., acompaña en el</w:t>
            </w:r>
            <w:r>
              <w:rPr>
                <w:i/>
              </w:rPr>
              <w:t xml:space="preserve"> </w:t>
            </w:r>
            <w:r w:rsidRPr="00566D57">
              <w:rPr>
                <w:i/>
              </w:rPr>
              <w:t xml:space="preserve">anexo 6 de la DIA del proyecto un certificado emitido por Empresa de Servicios </w:t>
            </w:r>
            <w:proofErr w:type="spellStart"/>
            <w:r w:rsidRPr="00566D57">
              <w:rPr>
                <w:i/>
              </w:rPr>
              <w:t>Himce</w:t>
            </w:r>
            <w:proofErr w:type="spellEnd"/>
            <w:r w:rsidRPr="00566D57">
              <w:rPr>
                <w:i/>
              </w:rPr>
              <w:t xml:space="preserve"> Ltda., en el</w:t>
            </w:r>
            <w:r>
              <w:rPr>
                <w:i/>
              </w:rPr>
              <w:t xml:space="preserve"> </w:t>
            </w:r>
            <w:r w:rsidRPr="00566D57">
              <w:rPr>
                <w:i/>
              </w:rPr>
              <w:t>cual se indica que se contratarán los servicios de un contenedor</w:t>
            </w:r>
            <w:r>
              <w:rPr>
                <w:i/>
              </w:rPr>
              <w:t xml:space="preserve"> </w:t>
            </w:r>
            <w:r w:rsidRPr="00566D57">
              <w:rPr>
                <w:i/>
              </w:rPr>
              <w:t>para el acopio, retiro, transporte y</w:t>
            </w:r>
            <w:r>
              <w:rPr>
                <w:i/>
              </w:rPr>
              <w:t xml:space="preserve"> </w:t>
            </w:r>
            <w:r w:rsidRPr="00566D57">
              <w:rPr>
                <w:i/>
              </w:rPr>
              <w:t>disposición final de la totalidad de los residuos industriales no peligrosos producidos por la Planta</w:t>
            </w:r>
            <w:r>
              <w:rPr>
                <w:i/>
              </w:rPr>
              <w:t xml:space="preserve"> </w:t>
            </w:r>
            <w:r w:rsidRPr="00566D57">
              <w:rPr>
                <w:i/>
              </w:rPr>
              <w:t xml:space="preserve">Faenadora San Carlos, con disposición final en el Relleno Sanitario Hera </w:t>
            </w:r>
            <w:proofErr w:type="spellStart"/>
            <w:r w:rsidRPr="00566D57">
              <w:rPr>
                <w:i/>
              </w:rPr>
              <w:t>Ecobio</w:t>
            </w:r>
            <w:proofErr w:type="spellEnd"/>
            <w:r w:rsidRPr="00566D57">
              <w:rPr>
                <w:i/>
              </w:rPr>
              <w:t xml:space="preserve"> Ltda.</w:t>
            </w:r>
          </w:p>
          <w:p w14:paraId="0F93FBED" w14:textId="77777777" w:rsidR="00566D57" w:rsidRPr="0011541C" w:rsidRDefault="00566D57" w:rsidP="00E84FA2">
            <w:pPr>
              <w:rPr>
                <w:i/>
              </w:rPr>
            </w:pPr>
            <w:r w:rsidRPr="00566D57">
              <w:rPr>
                <w:i/>
              </w:rPr>
              <w:t xml:space="preserve">Las </w:t>
            </w:r>
            <w:r w:rsidRPr="0011541C">
              <w:rPr>
                <w:i/>
              </w:rPr>
              <w:t xml:space="preserve">características del contenedor es una estructura metálica de una capacidad de 20 </w:t>
            </w:r>
            <w:proofErr w:type="spellStart"/>
            <w:r w:rsidRPr="0011541C">
              <w:rPr>
                <w:i/>
              </w:rPr>
              <w:t>mt</w:t>
            </w:r>
            <w:proofErr w:type="spellEnd"/>
            <w:r w:rsidR="00E20006" w:rsidRPr="0011541C">
              <w:rPr>
                <w:i/>
              </w:rPr>
              <w:t xml:space="preserve"> </w:t>
            </w:r>
            <w:r w:rsidRPr="0011541C">
              <w:rPr>
                <w:i/>
                <w:vertAlign w:val="superscript"/>
              </w:rPr>
              <w:t>3</w:t>
            </w:r>
            <w:r w:rsidRPr="0011541C">
              <w:rPr>
                <w:i/>
              </w:rPr>
              <w:t>, la cual</w:t>
            </w:r>
            <w:r w:rsidR="00E84FA2" w:rsidRPr="0011541C">
              <w:rPr>
                <w:i/>
              </w:rPr>
              <w:t xml:space="preserve"> </w:t>
            </w:r>
            <w:r w:rsidRPr="0011541C">
              <w:rPr>
                <w:i/>
              </w:rPr>
              <w:t>cuenta con tapas herméticas.</w:t>
            </w:r>
          </w:p>
          <w:p w14:paraId="3B347BEE" w14:textId="77777777" w:rsidR="00E84FA2" w:rsidRPr="0011541C" w:rsidRDefault="00E84FA2" w:rsidP="00E84FA2">
            <w:pPr>
              <w:rPr>
                <w:i/>
              </w:rPr>
            </w:pPr>
          </w:p>
          <w:p w14:paraId="67832237" w14:textId="77777777" w:rsidR="00E84FA2" w:rsidRPr="0011541C" w:rsidRDefault="00E84FA2" w:rsidP="00E84FA2">
            <w:pPr>
              <w:rPr>
                <w:i/>
              </w:rPr>
            </w:pPr>
            <w:r w:rsidRPr="0011541C">
              <w:rPr>
                <w:i/>
              </w:rPr>
              <w:t>Respecto de la generación de guano de Panza (contenido ruminal) del proceso de matanza de animales vacunos, estos se recogerán in situ, y se dispondrán en contenedores de plástico en forma temporal hasta el final de la jornada de trabajo, luego se depositarán en el contenedor de residuos sólidos señalados anteriormente.</w:t>
            </w:r>
          </w:p>
          <w:p w14:paraId="2CC48022" w14:textId="77777777" w:rsidR="00E84FA2" w:rsidRPr="0011541C" w:rsidRDefault="00E84FA2" w:rsidP="00E84FA2">
            <w:pPr>
              <w:rPr>
                <w:i/>
              </w:rPr>
            </w:pPr>
            <w:r w:rsidRPr="0011541C">
              <w:rPr>
                <w:i/>
              </w:rPr>
              <w:t>Respecto a la sangre generada en el sector Noqueo por los vacunos sacrificados, se acumulará in situ en depósitos de plástico hasta el término de la jornada de trabajo, para luego proceder a comercializarla a terceros, los que procederían a retirarla en los mismos depósitos de plástico cerrados.</w:t>
            </w:r>
          </w:p>
          <w:p w14:paraId="09745E43" w14:textId="77777777" w:rsidR="00E84FA2" w:rsidRPr="0011541C" w:rsidRDefault="00E84FA2" w:rsidP="00E84FA2">
            <w:pPr>
              <w:rPr>
                <w:i/>
              </w:rPr>
            </w:pPr>
            <w:r w:rsidRPr="0011541C">
              <w:rPr>
                <w:i/>
              </w:rPr>
              <w:t>Respecto a la operación de los biofiltros percoladores, a diferencia de otros sistemas de tratamiento este sistema no genera lodos, sino humus.</w:t>
            </w:r>
          </w:p>
          <w:p w14:paraId="5050F5DF" w14:textId="77777777" w:rsidR="00E84FA2" w:rsidRPr="0011541C" w:rsidRDefault="00E84FA2" w:rsidP="00E84FA2">
            <w:pPr>
              <w:rPr>
                <w:i/>
              </w:rPr>
            </w:pPr>
          </w:p>
          <w:p w14:paraId="4CF55B6E" w14:textId="77777777" w:rsidR="00E84FA2" w:rsidRPr="0011541C" w:rsidRDefault="00E84FA2" w:rsidP="00E84FA2">
            <w:pPr>
              <w:rPr>
                <w:i/>
              </w:rPr>
            </w:pPr>
            <w:r w:rsidRPr="0011541C">
              <w:rPr>
                <w:i/>
              </w:rPr>
              <w:t>Respecto del humus</w:t>
            </w:r>
          </w:p>
          <w:p w14:paraId="7BC1689E" w14:textId="77777777" w:rsidR="00E84FA2" w:rsidRPr="0011541C" w:rsidRDefault="00E84FA2" w:rsidP="00E84FA2">
            <w:pPr>
              <w:rPr>
                <w:i/>
              </w:rPr>
            </w:pPr>
            <w:r w:rsidRPr="0011541C">
              <w:rPr>
                <w:i/>
              </w:rPr>
              <w:t>Este material tiene características especiales que permiten utilizarlo como mejorador de suelos.</w:t>
            </w:r>
          </w:p>
          <w:p w14:paraId="45D7778D" w14:textId="6084F94D" w:rsidR="00E84FA2" w:rsidRPr="0011541C" w:rsidRDefault="00E84FA2" w:rsidP="00E84FA2">
            <w:pPr>
              <w:rPr>
                <w:i/>
              </w:rPr>
            </w:pPr>
            <w:r w:rsidRPr="0011541C">
              <w:rPr>
                <w:i/>
              </w:rPr>
              <w:t>Se generará alrededor de 9.000 kilos en total (18 m</w:t>
            </w:r>
            <w:r w:rsidRPr="0011541C">
              <w:rPr>
                <w:i/>
                <w:vertAlign w:val="superscript"/>
              </w:rPr>
              <w:t>3</w:t>
            </w:r>
            <w:r w:rsidRPr="0011541C">
              <w:rPr>
                <w:i/>
              </w:rPr>
              <w:t xml:space="preserve"> por cada biofiltro), cada tres años., La disposición final de humus será en un predio de Empresa HN de aproximadamente de 8 hectáreas ubicado en el Km. 409 de la carretera 5 Sur, al costado poniente, antecedentes que serán presentados oportunamente a los organismos competentes a fin de obtener la respectiva autorización para su disposición.</w:t>
            </w:r>
          </w:p>
          <w:p w14:paraId="685CFB5A" w14:textId="77777777" w:rsidR="00CB6336" w:rsidRPr="0011541C" w:rsidRDefault="00CB6336" w:rsidP="00E84FA2">
            <w:pPr>
              <w:rPr>
                <w:i/>
              </w:rPr>
            </w:pPr>
          </w:p>
          <w:p w14:paraId="76122354" w14:textId="5223999D" w:rsidR="00E84FA2" w:rsidRPr="0011541C" w:rsidRDefault="00E84FA2" w:rsidP="00E84FA2">
            <w:pPr>
              <w:rPr>
                <w:i/>
              </w:rPr>
            </w:pPr>
            <w:r w:rsidRPr="0011541C">
              <w:rPr>
                <w:i/>
              </w:rPr>
              <w:t>Respecto a los desechos producidos en el tratamiento primario, corresponden a desechos orgánicamente estables, los cuales serán almacenados en contenedor, para luego ser trasladados mediante vehículos autorizados a un lugar de disposición final autorizado sanitaria y ambientalmente.</w:t>
            </w:r>
          </w:p>
          <w:p w14:paraId="3AC907C8" w14:textId="77777777" w:rsidR="00CB6336" w:rsidRPr="0011541C" w:rsidRDefault="00CB6336" w:rsidP="00E84FA2">
            <w:pPr>
              <w:rPr>
                <w:i/>
              </w:rPr>
            </w:pPr>
          </w:p>
          <w:p w14:paraId="30E235D1" w14:textId="294B0B07" w:rsidR="00E84FA2" w:rsidRPr="0011541C" w:rsidRDefault="00E84FA2" w:rsidP="00E84FA2">
            <w:pPr>
              <w:rPr>
                <w:i/>
              </w:rPr>
            </w:pPr>
            <w:r w:rsidRPr="0011541C">
              <w:rPr>
                <w:i/>
              </w:rPr>
              <w:t>Los cueros (pieles) son entregadas inmediatamente después de la faena a sus propietarios, por lo que ninguna queda en el frigorífico.</w:t>
            </w:r>
          </w:p>
          <w:p w14:paraId="3EF2CF81" w14:textId="040F580A" w:rsidR="00FC7A2F" w:rsidRPr="0011541C" w:rsidRDefault="00FC7A2F" w:rsidP="00E84FA2">
            <w:pPr>
              <w:rPr>
                <w:i/>
              </w:rPr>
            </w:pPr>
          </w:p>
          <w:p w14:paraId="5BB138BE" w14:textId="70643A6F" w:rsidR="00FC7A2F" w:rsidRPr="0011541C" w:rsidRDefault="00FC7A2F" w:rsidP="00FC7A2F">
            <w:pPr>
              <w:autoSpaceDE w:val="0"/>
              <w:autoSpaceDN w:val="0"/>
              <w:adjustRightInd w:val="0"/>
              <w:jc w:val="left"/>
              <w:rPr>
                <w:rFonts w:cstheme="minorHAnsi"/>
                <w:i/>
              </w:rPr>
            </w:pPr>
            <w:r w:rsidRPr="0011541C">
              <w:rPr>
                <w:rFonts w:cstheme="minorHAnsi"/>
                <w:i/>
              </w:rPr>
              <w:t xml:space="preserve">Adenda 1 Anexo características de contenedores de residuos - </w:t>
            </w:r>
            <w:r w:rsidRPr="0011541C">
              <w:rPr>
                <w:rFonts w:cstheme="minorHAnsi"/>
                <w:i/>
                <w:lang w:eastAsia="es-ES"/>
              </w:rPr>
              <w:t xml:space="preserve">Contenedor tipo Cerrado, Capacidad: 10 m3, Carga: 5 mil Kilos, </w:t>
            </w:r>
            <w:proofErr w:type="gramStart"/>
            <w:r w:rsidRPr="0011541C">
              <w:rPr>
                <w:rFonts w:cstheme="minorHAnsi"/>
                <w:i/>
                <w:lang w:eastAsia="es-ES"/>
              </w:rPr>
              <w:t>Alto :</w:t>
            </w:r>
            <w:proofErr w:type="gramEnd"/>
            <w:r w:rsidRPr="0011541C">
              <w:rPr>
                <w:rFonts w:cstheme="minorHAnsi"/>
                <w:i/>
                <w:lang w:eastAsia="es-ES"/>
              </w:rPr>
              <w:t xml:space="preserve"> 137 cm, Ancho : 250 cm y Largo : 400 cm.</w:t>
            </w:r>
          </w:p>
          <w:p w14:paraId="3151420B" w14:textId="77777777" w:rsidR="00FC7A2F" w:rsidRDefault="00FC7A2F" w:rsidP="00E84FA2">
            <w:pPr>
              <w:rPr>
                <w:i/>
              </w:rPr>
            </w:pPr>
          </w:p>
          <w:p w14:paraId="713766C5" w14:textId="77777777" w:rsidR="00E84FA2" w:rsidRPr="0025129B" w:rsidRDefault="00E84FA2" w:rsidP="00E84FA2">
            <w:pPr>
              <w:rPr>
                <w:b/>
              </w:rPr>
            </w:pPr>
          </w:p>
        </w:tc>
      </w:tr>
      <w:tr w:rsidR="00566D57" w:rsidRPr="0025129B" w14:paraId="3EC1810E" w14:textId="77777777" w:rsidTr="0023404C">
        <w:trPr>
          <w:trHeight w:val="627"/>
        </w:trPr>
        <w:tc>
          <w:tcPr>
            <w:tcW w:w="5000" w:type="pct"/>
            <w:gridSpan w:val="2"/>
          </w:tcPr>
          <w:p w14:paraId="29E08FAA" w14:textId="77777777" w:rsidR="00566D57" w:rsidRDefault="00566D57" w:rsidP="0023404C">
            <w:pPr>
              <w:jc w:val="left"/>
            </w:pPr>
            <w:r>
              <w:rPr>
                <w:b/>
              </w:rPr>
              <w:lastRenderedPageBreak/>
              <w:t>Hechos</w:t>
            </w:r>
            <w:r w:rsidRPr="00F15F8C">
              <w:rPr>
                <w:b/>
              </w:rPr>
              <w:t>:</w:t>
            </w:r>
            <w:r w:rsidRPr="007E2D5C">
              <w:t xml:space="preserve"> </w:t>
            </w:r>
          </w:p>
          <w:p w14:paraId="505083C8" w14:textId="77777777" w:rsidR="0011541C" w:rsidRDefault="0011541C" w:rsidP="0011541C">
            <w:pPr>
              <w:jc w:val="left"/>
              <w:rPr>
                <w:b/>
              </w:rPr>
            </w:pPr>
          </w:p>
          <w:p w14:paraId="26F42B06" w14:textId="61449463" w:rsidR="00566D57" w:rsidRDefault="00B63517" w:rsidP="0011541C">
            <w:pPr>
              <w:jc w:val="left"/>
              <w:rPr>
                <w:b/>
              </w:rPr>
            </w:pPr>
            <w:r>
              <w:rPr>
                <w:b/>
              </w:rPr>
              <w:t>I</w:t>
            </w:r>
            <w:r w:rsidR="0011541C">
              <w:rPr>
                <w:b/>
              </w:rPr>
              <w:t xml:space="preserve">. </w:t>
            </w:r>
            <w:r w:rsidR="00566D57" w:rsidRPr="0011541C">
              <w:rPr>
                <w:b/>
              </w:rPr>
              <w:t>Inspección Ambiental</w:t>
            </w:r>
            <w:r w:rsidR="00EC59EA">
              <w:rPr>
                <w:b/>
              </w:rPr>
              <w:t xml:space="preserve"> 10.09.2020</w:t>
            </w:r>
          </w:p>
          <w:p w14:paraId="773C8AE2" w14:textId="77777777" w:rsidR="00B63517" w:rsidRPr="0011541C" w:rsidRDefault="00B63517" w:rsidP="0011541C">
            <w:pPr>
              <w:jc w:val="left"/>
              <w:rPr>
                <w:b/>
              </w:rPr>
            </w:pPr>
          </w:p>
          <w:p w14:paraId="4A40B819" w14:textId="31A2FFEE" w:rsidR="0011541C" w:rsidRDefault="00275214" w:rsidP="0011541C">
            <w:pPr>
              <w:jc w:val="left"/>
              <w:rPr>
                <w:rFonts w:ascii="Calibri" w:hAnsi="Calibri" w:cs="Calibri"/>
                <w:sz w:val="22"/>
                <w:szCs w:val="22"/>
              </w:rPr>
            </w:pPr>
            <w:r>
              <w:t xml:space="preserve">Con fecha 10-09-2020 los fiscalizadores realizan la inspección ambiental a las unidades que reciben los residuos líquidos desde la planta Faenadora y las unidades de tratamiento asociadas según la RCA </w:t>
            </w:r>
            <w:proofErr w:type="spellStart"/>
            <w:r>
              <w:t>N°</w:t>
            </w:r>
            <w:proofErr w:type="spellEnd"/>
            <w:r>
              <w:t xml:space="preserve"> 026/2009</w:t>
            </w:r>
            <w:r w:rsidR="0011541C">
              <w:t>, donde se da cuenta de c</w:t>
            </w:r>
            <w:r w:rsidRPr="004B56AB">
              <w:rPr>
                <w:rFonts w:ascii="Calibri" w:hAnsi="Calibri" w:cs="Calibri"/>
                <w:sz w:val="22"/>
                <w:szCs w:val="22"/>
              </w:rPr>
              <w:t xml:space="preserve">ontenedor </w:t>
            </w:r>
            <w:r w:rsidR="0011541C">
              <w:rPr>
                <w:rFonts w:ascii="Calibri" w:hAnsi="Calibri" w:cs="Calibri"/>
                <w:sz w:val="22"/>
                <w:szCs w:val="22"/>
              </w:rPr>
              <w:t xml:space="preserve">cerrado </w:t>
            </w:r>
            <w:r w:rsidRPr="004B56AB">
              <w:rPr>
                <w:rFonts w:ascii="Calibri" w:hAnsi="Calibri" w:cs="Calibri"/>
                <w:sz w:val="22"/>
                <w:szCs w:val="22"/>
              </w:rPr>
              <w:t xml:space="preserve">de residuos sólidos, </w:t>
            </w:r>
            <w:r w:rsidR="0011541C">
              <w:rPr>
                <w:rFonts w:ascii="Calibri" w:hAnsi="Calibri" w:cs="Calibri"/>
                <w:sz w:val="22"/>
                <w:szCs w:val="22"/>
              </w:rPr>
              <w:t xml:space="preserve">que se complementa con </w:t>
            </w:r>
            <w:r w:rsidRPr="004B56AB">
              <w:rPr>
                <w:rFonts w:ascii="Calibri" w:hAnsi="Calibri" w:cs="Calibri"/>
                <w:sz w:val="22"/>
                <w:szCs w:val="22"/>
              </w:rPr>
              <w:t>ma</w:t>
            </w:r>
            <w:r w:rsidR="0011541C">
              <w:rPr>
                <w:rFonts w:ascii="Calibri" w:hAnsi="Calibri" w:cs="Calibri"/>
                <w:sz w:val="22"/>
                <w:szCs w:val="22"/>
              </w:rPr>
              <w:t>l</w:t>
            </w:r>
            <w:r w:rsidRPr="004B56AB">
              <w:rPr>
                <w:rFonts w:ascii="Calibri" w:hAnsi="Calibri" w:cs="Calibri"/>
                <w:sz w:val="22"/>
                <w:szCs w:val="22"/>
              </w:rPr>
              <w:t xml:space="preserve">la </w:t>
            </w:r>
            <w:proofErr w:type="spellStart"/>
            <w:r w:rsidRPr="004B56AB">
              <w:rPr>
                <w:rFonts w:ascii="Calibri" w:hAnsi="Calibri" w:cs="Calibri"/>
                <w:sz w:val="22"/>
                <w:szCs w:val="22"/>
              </w:rPr>
              <w:t>rachet</w:t>
            </w:r>
            <w:proofErr w:type="spellEnd"/>
            <w:r w:rsidRPr="004B56AB">
              <w:rPr>
                <w:rFonts w:ascii="Calibri" w:hAnsi="Calibri" w:cs="Calibri"/>
                <w:sz w:val="22"/>
                <w:szCs w:val="22"/>
              </w:rPr>
              <w:t>, con el fin de acumular y disponer residuos sólidos, para luego ser derivados a sitios de disposición autorizados (CITA-Chillán Viejo).</w:t>
            </w:r>
          </w:p>
          <w:p w14:paraId="55412580" w14:textId="3F4889C0" w:rsidR="00B63517" w:rsidRDefault="00B63517" w:rsidP="0011541C">
            <w:pPr>
              <w:jc w:val="left"/>
              <w:rPr>
                <w:rFonts w:ascii="Calibri" w:hAnsi="Calibri" w:cs="Calibri"/>
                <w:sz w:val="22"/>
                <w:szCs w:val="22"/>
              </w:rPr>
            </w:pPr>
          </w:p>
          <w:p w14:paraId="5CD953F4" w14:textId="63C48F13" w:rsidR="00B63517" w:rsidRPr="00F82D4E" w:rsidRDefault="00B63517" w:rsidP="0011541C">
            <w:pPr>
              <w:jc w:val="left"/>
              <w:rPr>
                <w:rFonts w:ascii="Calibri" w:hAnsi="Calibri" w:cs="Calibri"/>
                <w:b/>
                <w:bCs/>
                <w:sz w:val="22"/>
                <w:szCs w:val="22"/>
              </w:rPr>
            </w:pPr>
            <w:r w:rsidRPr="00F82D4E">
              <w:rPr>
                <w:rFonts w:ascii="Calibri" w:hAnsi="Calibri" w:cs="Calibri"/>
                <w:b/>
                <w:bCs/>
                <w:sz w:val="22"/>
                <w:szCs w:val="22"/>
              </w:rPr>
              <w:t xml:space="preserve">II: Análisis de Información </w:t>
            </w:r>
          </w:p>
          <w:p w14:paraId="06B1AD63" w14:textId="77777777" w:rsidR="00B63517" w:rsidRDefault="00B63517" w:rsidP="0011541C">
            <w:pPr>
              <w:jc w:val="left"/>
              <w:rPr>
                <w:rFonts w:ascii="Calibri" w:hAnsi="Calibri" w:cs="Calibri"/>
                <w:sz w:val="22"/>
                <w:szCs w:val="22"/>
              </w:rPr>
            </w:pPr>
          </w:p>
          <w:p w14:paraId="37D1278E" w14:textId="625D1BE0" w:rsidR="00B63517" w:rsidRDefault="00275214" w:rsidP="00B63517">
            <w:pPr>
              <w:pStyle w:val="Prrafodelista"/>
              <w:ind w:left="0"/>
              <w:contextualSpacing w:val="0"/>
              <w:jc w:val="left"/>
              <w:rPr>
                <w:rFonts w:eastAsia="Times New Roman" w:cstheme="minorHAnsi"/>
                <w:bCs/>
                <w:sz w:val="22"/>
                <w:szCs w:val="22"/>
                <w:lang w:val="es-ES"/>
              </w:rPr>
            </w:pPr>
            <w:r w:rsidRPr="004B56AB">
              <w:rPr>
                <w:rFonts w:ascii="Calibri" w:hAnsi="Calibri" w:cs="Calibri"/>
                <w:sz w:val="22"/>
                <w:szCs w:val="22"/>
              </w:rPr>
              <w:t xml:space="preserve"> </w:t>
            </w:r>
            <w:r w:rsidR="00B63517" w:rsidRPr="0042040E">
              <w:rPr>
                <w:rFonts w:cstheme="minorHAnsi"/>
                <w:bCs/>
                <w:sz w:val="22"/>
                <w:szCs w:val="22"/>
              </w:rPr>
              <w:t xml:space="preserve">Mediante Correo electrónico de fecha 2-10-2020 el Sr. </w:t>
            </w:r>
            <w:r w:rsidR="00B63517" w:rsidRPr="0042040E">
              <w:rPr>
                <w:rFonts w:cstheme="minorHAnsi"/>
                <w:bCs/>
                <w:i/>
                <w:iCs/>
                <w:sz w:val="22"/>
                <w:szCs w:val="22"/>
                <w:lang w:val="es-ES"/>
              </w:rPr>
              <w:t xml:space="preserve">Ignacio Iriondo S. Prevención de Riegos de la empresa </w:t>
            </w:r>
            <w:r w:rsidR="00B63517" w:rsidRPr="0042040E">
              <w:rPr>
                <w:rFonts w:cstheme="minorHAnsi"/>
                <w:bCs/>
                <w:sz w:val="22"/>
                <w:szCs w:val="22"/>
              </w:rPr>
              <w:t>remitió los antecedentes solicitados en Acta de Inspección de fecha 10-09-2020 (Anexo 1), donde se solicita</w:t>
            </w:r>
            <w:r w:rsidR="00B63517">
              <w:rPr>
                <w:rFonts w:cstheme="minorHAnsi"/>
                <w:bCs/>
                <w:sz w:val="22"/>
                <w:szCs w:val="22"/>
              </w:rPr>
              <w:t xml:space="preserve"> c</w:t>
            </w:r>
            <w:r w:rsidR="00B63517" w:rsidRPr="0042040E">
              <w:rPr>
                <w:rFonts w:eastAsia="Times New Roman" w:cstheme="minorHAnsi"/>
                <w:bCs/>
                <w:sz w:val="22"/>
                <w:szCs w:val="22"/>
                <w:lang w:val="es-ES"/>
              </w:rPr>
              <w:t>comprobantes de recepción de residuos Sólidos de faenamiento año 2020, por el centro de disposición informado (CITA</w:t>
            </w:r>
            <w:proofErr w:type="gramStart"/>
            <w:r w:rsidR="00B63517" w:rsidRPr="0042040E">
              <w:rPr>
                <w:rFonts w:eastAsia="Times New Roman" w:cstheme="minorHAnsi"/>
                <w:bCs/>
                <w:sz w:val="22"/>
                <w:szCs w:val="22"/>
                <w:lang w:val="es-ES"/>
              </w:rPr>
              <w:t>) ,</w:t>
            </w:r>
            <w:proofErr w:type="gramEnd"/>
            <w:r w:rsidR="00B63517" w:rsidRPr="0042040E">
              <w:rPr>
                <w:rFonts w:eastAsia="Times New Roman" w:cstheme="minorHAnsi"/>
                <w:bCs/>
                <w:sz w:val="22"/>
                <w:szCs w:val="22"/>
                <w:lang w:val="es-ES"/>
              </w:rPr>
              <w:t xml:space="preserve"> (en este caso se presenta tickets de pesaje de ingreso a ECOBIO)</w:t>
            </w:r>
          </w:p>
          <w:p w14:paraId="29035E7B" w14:textId="014C6310" w:rsidR="00B63517" w:rsidRDefault="00B63517" w:rsidP="00B63517">
            <w:pPr>
              <w:pStyle w:val="Prrafodelista"/>
              <w:ind w:left="0"/>
              <w:contextualSpacing w:val="0"/>
              <w:jc w:val="left"/>
              <w:rPr>
                <w:rFonts w:eastAsia="Times New Roman" w:cstheme="minorHAnsi"/>
                <w:bCs/>
                <w:sz w:val="22"/>
                <w:szCs w:val="22"/>
                <w:lang w:val="es-ES"/>
              </w:rPr>
            </w:pPr>
          </w:p>
          <w:tbl>
            <w:tblPr>
              <w:tblStyle w:val="Tablaconcuadrcula"/>
              <w:tblW w:w="0" w:type="auto"/>
              <w:jc w:val="center"/>
              <w:tblLook w:val="04A0" w:firstRow="1" w:lastRow="0" w:firstColumn="1" w:lastColumn="0" w:noHBand="0" w:noVBand="1"/>
            </w:tblPr>
            <w:tblGrid>
              <w:gridCol w:w="2156"/>
              <w:gridCol w:w="3685"/>
              <w:gridCol w:w="2126"/>
              <w:gridCol w:w="1560"/>
            </w:tblGrid>
            <w:tr w:rsidR="00B63517" w14:paraId="21C6B067" w14:textId="77777777" w:rsidTr="005D155F">
              <w:trPr>
                <w:jc w:val="center"/>
              </w:trPr>
              <w:tc>
                <w:tcPr>
                  <w:tcW w:w="2156" w:type="dxa"/>
                </w:tcPr>
                <w:p w14:paraId="63B4F7A4" w14:textId="44083283" w:rsidR="00B63517" w:rsidRPr="005D155F" w:rsidRDefault="00B63517" w:rsidP="005D155F">
                  <w:pPr>
                    <w:pStyle w:val="Prrafodelista"/>
                    <w:ind w:left="0"/>
                    <w:contextualSpacing w:val="0"/>
                    <w:jc w:val="center"/>
                    <w:rPr>
                      <w:rFonts w:eastAsia="Times New Roman" w:cstheme="minorHAnsi"/>
                      <w:b/>
                      <w:lang w:val="es-ES"/>
                    </w:rPr>
                  </w:pPr>
                  <w:r w:rsidRPr="005D155F">
                    <w:rPr>
                      <w:rFonts w:eastAsia="Times New Roman" w:cstheme="minorHAnsi"/>
                      <w:b/>
                      <w:lang w:val="es-ES"/>
                    </w:rPr>
                    <w:t>Fecha</w:t>
                  </w:r>
                </w:p>
              </w:tc>
              <w:tc>
                <w:tcPr>
                  <w:tcW w:w="3685" w:type="dxa"/>
                </w:tcPr>
                <w:p w14:paraId="308D4112" w14:textId="23E2659A" w:rsidR="00B63517" w:rsidRPr="005D155F" w:rsidRDefault="00B63517" w:rsidP="005D155F">
                  <w:pPr>
                    <w:pStyle w:val="Prrafodelista"/>
                    <w:ind w:left="0"/>
                    <w:contextualSpacing w:val="0"/>
                    <w:jc w:val="center"/>
                    <w:rPr>
                      <w:rFonts w:eastAsia="Times New Roman" w:cstheme="minorHAnsi"/>
                      <w:b/>
                      <w:lang w:val="es-ES"/>
                    </w:rPr>
                  </w:pPr>
                  <w:r w:rsidRPr="005D155F">
                    <w:rPr>
                      <w:rFonts w:eastAsia="Times New Roman" w:cstheme="minorHAnsi"/>
                      <w:b/>
                      <w:lang w:val="es-ES"/>
                    </w:rPr>
                    <w:t>Tipo de residuos</w:t>
                  </w:r>
                </w:p>
              </w:tc>
              <w:tc>
                <w:tcPr>
                  <w:tcW w:w="2126" w:type="dxa"/>
                </w:tcPr>
                <w:p w14:paraId="360617FF" w14:textId="60C18ECB" w:rsidR="00B63517" w:rsidRPr="005D155F" w:rsidRDefault="00B63517" w:rsidP="005D155F">
                  <w:pPr>
                    <w:pStyle w:val="Prrafodelista"/>
                    <w:ind w:left="0"/>
                    <w:contextualSpacing w:val="0"/>
                    <w:jc w:val="center"/>
                    <w:rPr>
                      <w:rFonts w:eastAsia="Times New Roman" w:cstheme="minorHAnsi"/>
                      <w:b/>
                      <w:lang w:val="es-ES"/>
                    </w:rPr>
                  </w:pPr>
                  <w:r w:rsidRPr="005D155F">
                    <w:rPr>
                      <w:rFonts w:eastAsia="Times New Roman" w:cstheme="minorHAnsi"/>
                      <w:b/>
                      <w:lang w:val="es-ES"/>
                    </w:rPr>
                    <w:t>Receptor</w:t>
                  </w:r>
                </w:p>
              </w:tc>
              <w:tc>
                <w:tcPr>
                  <w:tcW w:w="1560" w:type="dxa"/>
                </w:tcPr>
                <w:p w14:paraId="22D35DEA" w14:textId="3ECE35E2" w:rsidR="00B63517" w:rsidRPr="005D155F" w:rsidRDefault="00B63517" w:rsidP="005D155F">
                  <w:pPr>
                    <w:pStyle w:val="Prrafodelista"/>
                    <w:ind w:left="0"/>
                    <w:contextualSpacing w:val="0"/>
                    <w:jc w:val="center"/>
                    <w:rPr>
                      <w:rFonts w:eastAsia="Times New Roman" w:cstheme="minorHAnsi"/>
                      <w:b/>
                      <w:lang w:val="es-ES"/>
                    </w:rPr>
                  </w:pPr>
                  <w:r w:rsidRPr="005D155F">
                    <w:rPr>
                      <w:rFonts w:eastAsia="Times New Roman" w:cstheme="minorHAnsi"/>
                      <w:b/>
                      <w:lang w:val="es-ES"/>
                    </w:rPr>
                    <w:t>Peso (kg)</w:t>
                  </w:r>
                </w:p>
              </w:tc>
            </w:tr>
            <w:tr w:rsidR="00B63517" w14:paraId="6281CB33" w14:textId="77777777" w:rsidTr="005D155F">
              <w:trPr>
                <w:jc w:val="center"/>
              </w:trPr>
              <w:tc>
                <w:tcPr>
                  <w:tcW w:w="2156" w:type="dxa"/>
                </w:tcPr>
                <w:p w14:paraId="5E6A2374" w14:textId="2FA2B332" w:rsidR="00B63517" w:rsidRDefault="00B63517" w:rsidP="005D155F">
                  <w:pPr>
                    <w:pStyle w:val="Prrafodelista"/>
                    <w:ind w:left="0"/>
                    <w:contextualSpacing w:val="0"/>
                    <w:jc w:val="center"/>
                    <w:rPr>
                      <w:rFonts w:eastAsia="Times New Roman" w:cstheme="minorHAnsi"/>
                      <w:bCs/>
                      <w:lang w:val="es-ES"/>
                    </w:rPr>
                  </w:pPr>
                  <w:r>
                    <w:rPr>
                      <w:rFonts w:eastAsia="Times New Roman" w:cstheme="minorHAnsi"/>
                      <w:bCs/>
                      <w:lang w:val="es-ES"/>
                    </w:rPr>
                    <w:t>02.01.2020</w:t>
                  </w:r>
                </w:p>
              </w:tc>
              <w:tc>
                <w:tcPr>
                  <w:tcW w:w="3685" w:type="dxa"/>
                </w:tcPr>
                <w:p w14:paraId="28DEF049" w14:textId="57CC2BBC" w:rsidR="00B63517" w:rsidRDefault="00B63517"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0BB4DD84" w14:textId="01C47254" w:rsidR="00B63517" w:rsidRDefault="00B63517"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4A2BEE3" w14:textId="1F063EE4" w:rsidR="00B63517" w:rsidRDefault="00B63517" w:rsidP="005D155F">
                  <w:pPr>
                    <w:pStyle w:val="Prrafodelista"/>
                    <w:ind w:left="0"/>
                    <w:contextualSpacing w:val="0"/>
                    <w:jc w:val="center"/>
                    <w:rPr>
                      <w:rFonts w:eastAsia="Times New Roman" w:cstheme="minorHAnsi"/>
                      <w:bCs/>
                      <w:lang w:val="es-ES"/>
                    </w:rPr>
                  </w:pPr>
                  <w:r>
                    <w:rPr>
                      <w:rFonts w:eastAsia="Times New Roman" w:cstheme="minorHAnsi"/>
                      <w:bCs/>
                      <w:lang w:val="es-ES"/>
                    </w:rPr>
                    <w:t>5.780</w:t>
                  </w:r>
                </w:p>
              </w:tc>
            </w:tr>
            <w:tr w:rsidR="005D155F" w14:paraId="30780B8F" w14:textId="77777777" w:rsidTr="005D155F">
              <w:trPr>
                <w:jc w:val="center"/>
              </w:trPr>
              <w:tc>
                <w:tcPr>
                  <w:tcW w:w="2156" w:type="dxa"/>
                </w:tcPr>
                <w:p w14:paraId="285D6155" w14:textId="3543C9B5"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20.01.2020</w:t>
                  </w:r>
                </w:p>
              </w:tc>
              <w:tc>
                <w:tcPr>
                  <w:tcW w:w="3685" w:type="dxa"/>
                </w:tcPr>
                <w:p w14:paraId="216BD2BF" w14:textId="785307F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4080AD32" w14:textId="24665C8A"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23813FC4" w14:textId="1577B1E3"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5.210</w:t>
                  </w:r>
                </w:p>
              </w:tc>
            </w:tr>
            <w:tr w:rsidR="005D155F" w14:paraId="13BE7FC6" w14:textId="77777777" w:rsidTr="005D155F">
              <w:trPr>
                <w:jc w:val="center"/>
              </w:trPr>
              <w:tc>
                <w:tcPr>
                  <w:tcW w:w="2156" w:type="dxa"/>
                </w:tcPr>
                <w:p w14:paraId="08604020" w14:textId="324D86EC"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30.01.2020</w:t>
                  </w:r>
                </w:p>
              </w:tc>
              <w:tc>
                <w:tcPr>
                  <w:tcW w:w="3685" w:type="dxa"/>
                </w:tcPr>
                <w:p w14:paraId="6F88B090" w14:textId="05F8D5B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9EA7334" w14:textId="362B1D61"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62528B7F" w14:textId="587959DC"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4.220</w:t>
                  </w:r>
                </w:p>
              </w:tc>
            </w:tr>
            <w:tr w:rsidR="005D155F" w14:paraId="13ECBF00" w14:textId="77777777" w:rsidTr="005D155F">
              <w:trPr>
                <w:jc w:val="center"/>
              </w:trPr>
              <w:tc>
                <w:tcPr>
                  <w:tcW w:w="2156" w:type="dxa"/>
                </w:tcPr>
                <w:p w14:paraId="0E389358" w14:textId="5EA26867"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13.02.2020</w:t>
                  </w:r>
                </w:p>
              </w:tc>
              <w:tc>
                <w:tcPr>
                  <w:tcW w:w="3685" w:type="dxa"/>
                </w:tcPr>
                <w:p w14:paraId="2B79443A" w14:textId="2F12D48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63B33D1" w14:textId="0070F58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083FD576" w14:textId="5978316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6.180</w:t>
                  </w:r>
                </w:p>
              </w:tc>
            </w:tr>
            <w:tr w:rsidR="005D155F" w14:paraId="53ECAECA" w14:textId="77777777" w:rsidTr="005D155F">
              <w:trPr>
                <w:jc w:val="center"/>
              </w:trPr>
              <w:tc>
                <w:tcPr>
                  <w:tcW w:w="2156" w:type="dxa"/>
                </w:tcPr>
                <w:p w14:paraId="7C682023" w14:textId="1001433B"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24.02.2020</w:t>
                  </w:r>
                </w:p>
              </w:tc>
              <w:tc>
                <w:tcPr>
                  <w:tcW w:w="3685" w:type="dxa"/>
                </w:tcPr>
                <w:p w14:paraId="41A5E74F" w14:textId="0888CAEA"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14A7A0A3" w14:textId="02DD185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7DCA4602" w14:textId="61C0B67E"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4.880</w:t>
                  </w:r>
                </w:p>
              </w:tc>
            </w:tr>
            <w:tr w:rsidR="005D155F" w14:paraId="20251FB9" w14:textId="77777777" w:rsidTr="005D155F">
              <w:trPr>
                <w:jc w:val="center"/>
              </w:trPr>
              <w:tc>
                <w:tcPr>
                  <w:tcW w:w="2156" w:type="dxa"/>
                </w:tcPr>
                <w:p w14:paraId="7311540A" w14:textId="0EFA0A3B"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08.06.2020</w:t>
                  </w:r>
                </w:p>
              </w:tc>
              <w:tc>
                <w:tcPr>
                  <w:tcW w:w="3685" w:type="dxa"/>
                </w:tcPr>
                <w:p w14:paraId="7AD1EB2E" w14:textId="76FAF8A9"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238451C" w14:textId="15225F0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23C037B0" w14:textId="67989E39"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4.630</w:t>
                  </w:r>
                </w:p>
              </w:tc>
            </w:tr>
            <w:tr w:rsidR="005D155F" w14:paraId="60928486" w14:textId="77777777" w:rsidTr="005D155F">
              <w:trPr>
                <w:jc w:val="center"/>
              </w:trPr>
              <w:tc>
                <w:tcPr>
                  <w:tcW w:w="2156" w:type="dxa"/>
                </w:tcPr>
                <w:p w14:paraId="4B3ECC4E" w14:textId="359C461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17.06.2020</w:t>
                  </w:r>
                </w:p>
              </w:tc>
              <w:tc>
                <w:tcPr>
                  <w:tcW w:w="3685" w:type="dxa"/>
                </w:tcPr>
                <w:p w14:paraId="4330ACD8" w14:textId="62A53B08"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3D63B283" w14:textId="77D67C6B"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4C40F7A" w14:textId="31A7F059"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5.050</w:t>
                  </w:r>
                </w:p>
              </w:tc>
            </w:tr>
            <w:tr w:rsidR="005D155F" w14:paraId="5EE654C3" w14:textId="77777777" w:rsidTr="005D155F">
              <w:trPr>
                <w:jc w:val="center"/>
              </w:trPr>
              <w:tc>
                <w:tcPr>
                  <w:tcW w:w="2156" w:type="dxa"/>
                </w:tcPr>
                <w:p w14:paraId="186476A4" w14:textId="3990A05E"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09.07.2020</w:t>
                  </w:r>
                </w:p>
              </w:tc>
              <w:tc>
                <w:tcPr>
                  <w:tcW w:w="3685" w:type="dxa"/>
                </w:tcPr>
                <w:p w14:paraId="61284293" w14:textId="7A6FFEE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08EE8CD" w14:textId="359271EE"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6585F3C9" w14:textId="1327D2A6"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6.920</w:t>
                  </w:r>
                </w:p>
              </w:tc>
            </w:tr>
            <w:tr w:rsidR="005D155F" w14:paraId="1AB9E80C" w14:textId="77777777" w:rsidTr="005D155F">
              <w:trPr>
                <w:jc w:val="center"/>
              </w:trPr>
              <w:tc>
                <w:tcPr>
                  <w:tcW w:w="2156" w:type="dxa"/>
                </w:tcPr>
                <w:p w14:paraId="6AED3D5F" w14:textId="14201BF9"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27.07.2020</w:t>
                  </w:r>
                </w:p>
              </w:tc>
              <w:tc>
                <w:tcPr>
                  <w:tcW w:w="3685" w:type="dxa"/>
                </w:tcPr>
                <w:p w14:paraId="2A585CCD" w14:textId="4E29901A"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1AECDE8B" w14:textId="2B8A0AB7"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0C224B92" w14:textId="5159FA17"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6.000</w:t>
                  </w:r>
                </w:p>
              </w:tc>
            </w:tr>
            <w:tr w:rsidR="005D155F" w14:paraId="5B108C9F" w14:textId="77777777" w:rsidTr="005D155F">
              <w:trPr>
                <w:jc w:val="center"/>
              </w:trPr>
              <w:tc>
                <w:tcPr>
                  <w:tcW w:w="2156" w:type="dxa"/>
                </w:tcPr>
                <w:p w14:paraId="6FF2F446" w14:textId="06D0182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18.08.2020</w:t>
                  </w:r>
                </w:p>
              </w:tc>
              <w:tc>
                <w:tcPr>
                  <w:tcW w:w="3685" w:type="dxa"/>
                </w:tcPr>
                <w:p w14:paraId="56921B56" w14:textId="69C9DD14"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3E2FA076" w14:textId="003336D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442BB020" w14:textId="15DFF25C"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5.380</w:t>
                  </w:r>
                </w:p>
              </w:tc>
            </w:tr>
            <w:tr w:rsidR="005D155F" w14:paraId="753A2B0C" w14:textId="77777777" w:rsidTr="005D155F">
              <w:trPr>
                <w:jc w:val="center"/>
              </w:trPr>
              <w:tc>
                <w:tcPr>
                  <w:tcW w:w="2156" w:type="dxa"/>
                </w:tcPr>
                <w:p w14:paraId="29514D60" w14:textId="2EEFDAC5"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24.08.2020</w:t>
                  </w:r>
                </w:p>
              </w:tc>
              <w:tc>
                <w:tcPr>
                  <w:tcW w:w="3685" w:type="dxa"/>
                </w:tcPr>
                <w:p w14:paraId="2F122216" w14:textId="47CC73A8"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5B26109" w14:textId="097DD6CB"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07417535" w14:textId="559ECC66"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5.570</w:t>
                  </w:r>
                </w:p>
              </w:tc>
            </w:tr>
            <w:tr w:rsidR="005D155F" w14:paraId="63FBA595" w14:textId="77777777" w:rsidTr="005D155F">
              <w:trPr>
                <w:jc w:val="center"/>
              </w:trPr>
              <w:tc>
                <w:tcPr>
                  <w:tcW w:w="2156" w:type="dxa"/>
                </w:tcPr>
                <w:p w14:paraId="21C9CF76" w14:textId="5BF0DBED"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08.09.2020</w:t>
                  </w:r>
                </w:p>
              </w:tc>
              <w:tc>
                <w:tcPr>
                  <w:tcW w:w="3685" w:type="dxa"/>
                </w:tcPr>
                <w:p w14:paraId="5628950B" w14:textId="3BA5D4AE"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DEAA328" w14:textId="63DCF41F"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5D821F67" w14:textId="76A37482"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6.630</w:t>
                  </w:r>
                </w:p>
              </w:tc>
            </w:tr>
            <w:tr w:rsidR="005D155F" w14:paraId="350ABC53" w14:textId="77777777" w:rsidTr="005D155F">
              <w:trPr>
                <w:jc w:val="center"/>
              </w:trPr>
              <w:tc>
                <w:tcPr>
                  <w:tcW w:w="2156" w:type="dxa"/>
                </w:tcPr>
                <w:p w14:paraId="0DF93A46" w14:textId="262AD0E5"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22.09.2020</w:t>
                  </w:r>
                </w:p>
              </w:tc>
              <w:tc>
                <w:tcPr>
                  <w:tcW w:w="3685" w:type="dxa"/>
                </w:tcPr>
                <w:p w14:paraId="2D3D37E4" w14:textId="2E8E2C18"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209602F7" w14:textId="1F3E5E9A"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5FC8F1B" w14:textId="7081CDCC" w:rsidR="005D155F" w:rsidRDefault="005D155F" w:rsidP="005D155F">
                  <w:pPr>
                    <w:pStyle w:val="Prrafodelista"/>
                    <w:ind w:left="0"/>
                    <w:contextualSpacing w:val="0"/>
                    <w:jc w:val="center"/>
                    <w:rPr>
                      <w:rFonts w:eastAsia="Times New Roman" w:cstheme="minorHAnsi"/>
                      <w:bCs/>
                      <w:lang w:val="es-ES"/>
                    </w:rPr>
                  </w:pPr>
                  <w:r>
                    <w:rPr>
                      <w:rFonts w:eastAsia="Times New Roman" w:cstheme="minorHAnsi"/>
                      <w:bCs/>
                      <w:lang w:val="es-ES"/>
                    </w:rPr>
                    <w:t>5.940</w:t>
                  </w:r>
                </w:p>
              </w:tc>
            </w:tr>
          </w:tbl>
          <w:p w14:paraId="6A811023" w14:textId="77CD4E45" w:rsidR="00B63517" w:rsidRDefault="00B63517" w:rsidP="00B63517">
            <w:pPr>
              <w:pStyle w:val="Prrafodelista"/>
              <w:ind w:left="0"/>
              <w:contextualSpacing w:val="0"/>
              <w:jc w:val="left"/>
              <w:rPr>
                <w:rFonts w:eastAsia="Times New Roman" w:cstheme="minorHAnsi"/>
                <w:bCs/>
                <w:sz w:val="22"/>
                <w:szCs w:val="22"/>
                <w:lang w:val="es-ES"/>
              </w:rPr>
            </w:pPr>
          </w:p>
          <w:p w14:paraId="1E834B22" w14:textId="77777777" w:rsidR="00F82D4E" w:rsidRDefault="00F82D4E" w:rsidP="00B63517">
            <w:pPr>
              <w:pStyle w:val="Prrafodelista"/>
              <w:ind w:left="0"/>
              <w:contextualSpacing w:val="0"/>
              <w:jc w:val="left"/>
              <w:rPr>
                <w:rFonts w:eastAsia="Times New Roman" w:cstheme="minorHAnsi"/>
                <w:bCs/>
                <w:sz w:val="22"/>
                <w:szCs w:val="22"/>
                <w:lang w:val="es-ES"/>
              </w:rPr>
            </w:pPr>
          </w:p>
          <w:p w14:paraId="6EEC4528" w14:textId="77777777" w:rsidR="00F82D4E" w:rsidRDefault="00F82D4E" w:rsidP="00B63517">
            <w:pPr>
              <w:pStyle w:val="Prrafodelista"/>
              <w:ind w:left="0"/>
              <w:contextualSpacing w:val="0"/>
              <w:jc w:val="left"/>
              <w:rPr>
                <w:rFonts w:eastAsia="Times New Roman" w:cstheme="minorHAnsi"/>
                <w:bCs/>
                <w:sz w:val="22"/>
                <w:szCs w:val="22"/>
                <w:lang w:val="es-ES"/>
              </w:rPr>
            </w:pPr>
          </w:p>
          <w:p w14:paraId="42E0605C" w14:textId="77777777" w:rsidR="00F82D4E" w:rsidRDefault="00F82D4E" w:rsidP="00B63517">
            <w:pPr>
              <w:pStyle w:val="Prrafodelista"/>
              <w:ind w:left="0"/>
              <w:contextualSpacing w:val="0"/>
              <w:jc w:val="left"/>
              <w:rPr>
                <w:rFonts w:eastAsia="Times New Roman" w:cstheme="minorHAnsi"/>
                <w:bCs/>
                <w:sz w:val="22"/>
                <w:szCs w:val="22"/>
                <w:lang w:val="es-ES"/>
              </w:rPr>
            </w:pPr>
          </w:p>
          <w:p w14:paraId="2FB40204" w14:textId="77777777" w:rsidR="00F82D4E" w:rsidRDefault="00F82D4E" w:rsidP="00B63517">
            <w:pPr>
              <w:pStyle w:val="Prrafodelista"/>
              <w:ind w:left="0"/>
              <w:contextualSpacing w:val="0"/>
              <w:jc w:val="left"/>
              <w:rPr>
                <w:rFonts w:eastAsia="Times New Roman" w:cstheme="minorHAnsi"/>
                <w:bCs/>
                <w:sz w:val="22"/>
                <w:szCs w:val="22"/>
                <w:lang w:val="es-ES"/>
              </w:rPr>
            </w:pPr>
          </w:p>
          <w:p w14:paraId="42B1CC63" w14:textId="77777777" w:rsidR="00F82D4E" w:rsidRDefault="00F82D4E" w:rsidP="00B63517">
            <w:pPr>
              <w:pStyle w:val="Prrafodelista"/>
              <w:ind w:left="0"/>
              <w:contextualSpacing w:val="0"/>
              <w:jc w:val="left"/>
              <w:rPr>
                <w:rFonts w:eastAsia="Times New Roman" w:cstheme="minorHAnsi"/>
                <w:bCs/>
                <w:sz w:val="22"/>
                <w:szCs w:val="22"/>
                <w:lang w:val="es-ES"/>
              </w:rPr>
            </w:pPr>
          </w:p>
          <w:p w14:paraId="67075CE2" w14:textId="77777777" w:rsidR="00F82D4E" w:rsidRDefault="00F82D4E" w:rsidP="00B63517">
            <w:pPr>
              <w:pStyle w:val="Prrafodelista"/>
              <w:ind w:left="0"/>
              <w:contextualSpacing w:val="0"/>
              <w:jc w:val="left"/>
              <w:rPr>
                <w:rFonts w:eastAsia="Times New Roman" w:cstheme="minorHAnsi"/>
                <w:bCs/>
                <w:sz w:val="22"/>
                <w:szCs w:val="22"/>
                <w:lang w:val="es-ES"/>
              </w:rPr>
            </w:pPr>
          </w:p>
          <w:p w14:paraId="650343D2" w14:textId="77777777" w:rsidR="00F82D4E" w:rsidRDefault="00F82D4E" w:rsidP="00B63517">
            <w:pPr>
              <w:pStyle w:val="Prrafodelista"/>
              <w:ind w:left="0"/>
              <w:contextualSpacing w:val="0"/>
              <w:jc w:val="left"/>
              <w:rPr>
                <w:rFonts w:eastAsia="Times New Roman" w:cstheme="minorHAnsi"/>
                <w:bCs/>
                <w:sz w:val="22"/>
                <w:szCs w:val="22"/>
                <w:lang w:val="es-ES"/>
              </w:rPr>
            </w:pPr>
          </w:p>
          <w:p w14:paraId="2DE61D7F" w14:textId="208337E0" w:rsidR="00253FB0" w:rsidRDefault="00F407BB" w:rsidP="00B63517">
            <w:pPr>
              <w:pStyle w:val="Prrafodelista"/>
              <w:ind w:left="0"/>
              <w:contextualSpacing w:val="0"/>
              <w:jc w:val="left"/>
              <w:rPr>
                <w:rFonts w:eastAsia="Times New Roman" w:cstheme="minorHAnsi"/>
                <w:bCs/>
                <w:sz w:val="22"/>
                <w:szCs w:val="22"/>
                <w:lang w:val="es-ES"/>
              </w:rPr>
            </w:pPr>
            <w:r>
              <w:rPr>
                <w:rFonts w:eastAsia="Times New Roman" w:cstheme="minorHAnsi"/>
                <w:bCs/>
                <w:sz w:val="22"/>
                <w:szCs w:val="22"/>
                <w:lang w:val="es-ES"/>
              </w:rPr>
              <w:lastRenderedPageBreak/>
              <w:t xml:space="preserve">Posteriormente, se hace ingreso </w:t>
            </w:r>
            <w:r w:rsidR="00253FB0">
              <w:rPr>
                <w:rFonts w:eastAsia="Times New Roman" w:cstheme="minorHAnsi"/>
                <w:bCs/>
                <w:sz w:val="22"/>
                <w:szCs w:val="22"/>
                <w:lang w:val="es-ES"/>
              </w:rPr>
              <w:t xml:space="preserve">con fecha 09 de octubre de 2020 </w:t>
            </w:r>
            <w:r>
              <w:rPr>
                <w:rFonts w:eastAsia="Times New Roman" w:cstheme="minorHAnsi"/>
                <w:bCs/>
                <w:sz w:val="22"/>
                <w:szCs w:val="22"/>
                <w:lang w:val="es-ES"/>
              </w:rPr>
              <w:t xml:space="preserve">de guías de despacho </w:t>
            </w:r>
            <w:r w:rsidR="00253FB0">
              <w:rPr>
                <w:rFonts w:eastAsia="Times New Roman" w:cstheme="minorHAnsi"/>
                <w:bCs/>
                <w:sz w:val="22"/>
                <w:szCs w:val="22"/>
                <w:lang w:val="es-ES"/>
              </w:rPr>
              <w:t>asociada a meses faltantes, ante requerimiento manifestado por esta oficina regional, con los siguientes resultados:</w:t>
            </w:r>
          </w:p>
          <w:p w14:paraId="3E11BEAF" w14:textId="77777777" w:rsidR="00253FB0" w:rsidRDefault="00F407BB" w:rsidP="00B63517">
            <w:pPr>
              <w:pStyle w:val="Prrafodelista"/>
              <w:ind w:left="0"/>
              <w:contextualSpacing w:val="0"/>
              <w:jc w:val="left"/>
              <w:rPr>
                <w:rFonts w:eastAsia="Times New Roman" w:cstheme="minorHAnsi"/>
                <w:bCs/>
                <w:sz w:val="22"/>
                <w:szCs w:val="22"/>
                <w:lang w:val="es-ES"/>
              </w:rPr>
            </w:pPr>
            <w:r>
              <w:rPr>
                <w:rFonts w:eastAsia="Times New Roman" w:cstheme="minorHAnsi"/>
                <w:bCs/>
                <w:sz w:val="22"/>
                <w:szCs w:val="22"/>
                <w:lang w:val="es-ES"/>
              </w:rPr>
              <w:t xml:space="preserve"> </w:t>
            </w:r>
          </w:p>
          <w:tbl>
            <w:tblPr>
              <w:tblStyle w:val="Tablaconcuadrcula"/>
              <w:tblW w:w="0" w:type="auto"/>
              <w:jc w:val="center"/>
              <w:tblLook w:val="04A0" w:firstRow="1" w:lastRow="0" w:firstColumn="1" w:lastColumn="0" w:noHBand="0" w:noVBand="1"/>
            </w:tblPr>
            <w:tblGrid>
              <w:gridCol w:w="2156"/>
              <w:gridCol w:w="3685"/>
              <w:gridCol w:w="2126"/>
              <w:gridCol w:w="1560"/>
            </w:tblGrid>
            <w:tr w:rsidR="00253FB0" w:rsidRPr="005D155F" w14:paraId="2E3C76AD" w14:textId="77777777" w:rsidTr="002B01C3">
              <w:trPr>
                <w:jc w:val="center"/>
              </w:trPr>
              <w:tc>
                <w:tcPr>
                  <w:tcW w:w="2156" w:type="dxa"/>
                </w:tcPr>
                <w:p w14:paraId="49CD0DB9" w14:textId="77777777" w:rsidR="00253FB0" w:rsidRPr="005D155F" w:rsidRDefault="00253FB0" w:rsidP="00253FB0">
                  <w:pPr>
                    <w:pStyle w:val="Prrafodelista"/>
                    <w:ind w:left="0"/>
                    <w:contextualSpacing w:val="0"/>
                    <w:jc w:val="center"/>
                    <w:rPr>
                      <w:rFonts w:eastAsia="Times New Roman" w:cstheme="minorHAnsi"/>
                      <w:b/>
                      <w:lang w:val="es-ES"/>
                    </w:rPr>
                  </w:pPr>
                  <w:r w:rsidRPr="005D155F">
                    <w:rPr>
                      <w:rFonts w:eastAsia="Times New Roman" w:cstheme="minorHAnsi"/>
                      <w:b/>
                      <w:lang w:val="es-ES"/>
                    </w:rPr>
                    <w:t>Fecha</w:t>
                  </w:r>
                </w:p>
              </w:tc>
              <w:tc>
                <w:tcPr>
                  <w:tcW w:w="3685" w:type="dxa"/>
                </w:tcPr>
                <w:p w14:paraId="5A945D5A" w14:textId="77777777" w:rsidR="00253FB0" w:rsidRPr="005D155F" w:rsidRDefault="00253FB0" w:rsidP="00253FB0">
                  <w:pPr>
                    <w:pStyle w:val="Prrafodelista"/>
                    <w:ind w:left="0"/>
                    <w:contextualSpacing w:val="0"/>
                    <w:jc w:val="center"/>
                    <w:rPr>
                      <w:rFonts w:eastAsia="Times New Roman" w:cstheme="minorHAnsi"/>
                      <w:b/>
                      <w:lang w:val="es-ES"/>
                    </w:rPr>
                  </w:pPr>
                  <w:r w:rsidRPr="005D155F">
                    <w:rPr>
                      <w:rFonts w:eastAsia="Times New Roman" w:cstheme="minorHAnsi"/>
                      <w:b/>
                      <w:lang w:val="es-ES"/>
                    </w:rPr>
                    <w:t>Tipo de residuos</w:t>
                  </w:r>
                </w:p>
              </w:tc>
              <w:tc>
                <w:tcPr>
                  <w:tcW w:w="2126" w:type="dxa"/>
                </w:tcPr>
                <w:p w14:paraId="08CE3C29" w14:textId="77777777" w:rsidR="00253FB0" w:rsidRPr="005D155F" w:rsidRDefault="00253FB0" w:rsidP="00253FB0">
                  <w:pPr>
                    <w:pStyle w:val="Prrafodelista"/>
                    <w:ind w:left="0"/>
                    <w:contextualSpacing w:val="0"/>
                    <w:jc w:val="center"/>
                    <w:rPr>
                      <w:rFonts w:eastAsia="Times New Roman" w:cstheme="minorHAnsi"/>
                      <w:b/>
                      <w:lang w:val="es-ES"/>
                    </w:rPr>
                  </w:pPr>
                  <w:r w:rsidRPr="005D155F">
                    <w:rPr>
                      <w:rFonts w:eastAsia="Times New Roman" w:cstheme="minorHAnsi"/>
                      <w:b/>
                      <w:lang w:val="es-ES"/>
                    </w:rPr>
                    <w:t>Receptor</w:t>
                  </w:r>
                </w:p>
              </w:tc>
              <w:tc>
                <w:tcPr>
                  <w:tcW w:w="1560" w:type="dxa"/>
                </w:tcPr>
                <w:p w14:paraId="6AE6AB09" w14:textId="77777777" w:rsidR="00253FB0" w:rsidRPr="005D155F" w:rsidRDefault="00253FB0" w:rsidP="00253FB0">
                  <w:pPr>
                    <w:pStyle w:val="Prrafodelista"/>
                    <w:ind w:left="0"/>
                    <w:contextualSpacing w:val="0"/>
                    <w:jc w:val="center"/>
                    <w:rPr>
                      <w:rFonts w:eastAsia="Times New Roman" w:cstheme="minorHAnsi"/>
                      <w:b/>
                      <w:lang w:val="es-ES"/>
                    </w:rPr>
                  </w:pPr>
                  <w:r w:rsidRPr="005D155F">
                    <w:rPr>
                      <w:rFonts w:eastAsia="Times New Roman" w:cstheme="minorHAnsi"/>
                      <w:b/>
                      <w:lang w:val="es-ES"/>
                    </w:rPr>
                    <w:t>Peso (kg)</w:t>
                  </w:r>
                </w:p>
              </w:tc>
            </w:tr>
            <w:tr w:rsidR="00253FB0" w14:paraId="6C18EAA3" w14:textId="77777777" w:rsidTr="002B01C3">
              <w:trPr>
                <w:jc w:val="center"/>
              </w:trPr>
              <w:tc>
                <w:tcPr>
                  <w:tcW w:w="2156" w:type="dxa"/>
                </w:tcPr>
                <w:p w14:paraId="60A18ECE" w14:textId="31094116"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09.03.2020</w:t>
                  </w:r>
                </w:p>
              </w:tc>
              <w:tc>
                <w:tcPr>
                  <w:tcW w:w="3685" w:type="dxa"/>
                </w:tcPr>
                <w:p w14:paraId="30F06B60" w14:textId="7777777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125402FE" w14:textId="7777777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C0377D5" w14:textId="36DDB660"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Sin informar</w:t>
                  </w:r>
                </w:p>
              </w:tc>
            </w:tr>
            <w:tr w:rsidR="00253FB0" w14:paraId="3E47A433" w14:textId="77777777" w:rsidTr="002B01C3">
              <w:trPr>
                <w:jc w:val="center"/>
              </w:trPr>
              <w:tc>
                <w:tcPr>
                  <w:tcW w:w="2156" w:type="dxa"/>
                </w:tcPr>
                <w:p w14:paraId="12EE5B44" w14:textId="4FD4600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22.03.2020</w:t>
                  </w:r>
                </w:p>
              </w:tc>
              <w:tc>
                <w:tcPr>
                  <w:tcW w:w="3685" w:type="dxa"/>
                </w:tcPr>
                <w:p w14:paraId="5D2FF07B" w14:textId="1798130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1329820B" w14:textId="739295A2"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A6E8DEE" w14:textId="1D2E0199"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Sin informar</w:t>
                  </w:r>
                </w:p>
              </w:tc>
            </w:tr>
            <w:tr w:rsidR="00253FB0" w14:paraId="2E4F33A2" w14:textId="77777777" w:rsidTr="002B01C3">
              <w:trPr>
                <w:jc w:val="center"/>
              </w:trPr>
              <w:tc>
                <w:tcPr>
                  <w:tcW w:w="2156" w:type="dxa"/>
                </w:tcPr>
                <w:p w14:paraId="5D730FF8" w14:textId="6082EE74"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23.03.2020</w:t>
                  </w:r>
                </w:p>
              </w:tc>
              <w:tc>
                <w:tcPr>
                  <w:tcW w:w="3685" w:type="dxa"/>
                </w:tcPr>
                <w:p w14:paraId="223875F6" w14:textId="78FEE77A"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B12222D" w14:textId="20E2AFC6"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31B600F3" w14:textId="067DBB45"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Sin informar</w:t>
                  </w:r>
                </w:p>
              </w:tc>
            </w:tr>
            <w:tr w:rsidR="00253FB0" w14:paraId="25468D5D" w14:textId="77777777" w:rsidTr="002B01C3">
              <w:trPr>
                <w:jc w:val="center"/>
              </w:trPr>
              <w:tc>
                <w:tcPr>
                  <w:tcW w:w="2156" w:type="dxa"/>
                </w:tcPr>
                <w:p w14:paraId="2F7CA106" w14:textId="2DE12F3A"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20.04.2020</w:t>
                  </w:r>
                </w:p>
              </w:tc>
              <w:tc>
                <w:tcPr>
                  <w:tcW w:w="3685" w:type="dxa"/>
                </w:tcPr>
                <w:p w14:paraId="5B3A2E7B" w14:textId="7777777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62161393" w14:textId="7777777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03F9E804" w14:textId="77777777"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6.180</w:t>
                  </w:r>
                </w:p>
              </w:tc>
            </w:tr>
            <w:tr w:rsidR="00253FB0" w14:paraId="6202931C" w14:textId="77777777" w:rsidTr="002B01C3">
              <w:trPr>
                <w:jc w:val="center"/>
              </w:trPr>
              <w:tc>
                <w:tcPr>
                  <w:tcW w:w="2156" w:type="dxa"/>
                </w:tcPr>
                <w:p w14:paraId="129FBD1E" w14:textId="55425B3F"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12.05.2020</w:t>
                  </w:r>
                </w:p>
              </w:tc>
              <w:tc>
                <w:tcPr>
                  <w:tcW w:w="3685" w:type="dxa"/>
                </w:tcPr>
                <w:p w14:paraId="1526EC9C" w14:textId="2464A032"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Residuos Industrial asimilable</w:t>
                  </w:r>
                </w:p>
              </w:tc>
              <w:tc>
                <w:tcPr>
                  <w:tcW w:w="2126" w:type="dxa"/>
                </w:tcPr>
                <w:p w14:paraId="114FE5CE" w14:textId="4362590F"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ECOBIO S.A.</w:t>
                  </w:r>
                </w:p>
              </w:tc>
              <w:tc>
                <w:tcPr>
                  <w:tcW w:w="1560" w:type="dxa"/>
                </w:tcPr>
                <w:p w14:paraId="412FCE1A" w14:textId="2EFF6573" w:rsidR="00253FB0" w:rsidRDefault="00253FB0" w:rsidP="00253FB0">
                  <w:pPr>
                    <w:pStyle w:val="Prrafodelista"/>
                    <w:ind w:left="0"/>
                    <w:contextualSpacing w:val="0"/>
                    <w:jc w:val="center"/>
                    <w:rPr>
                      <w:rFonts w:eastAsia="Times New Roman" w:cstheme="minorHAnsi"/>
                      <w:bCs/>
                      <w:lang w:val="es-ES"/>
                    </w:rPr>
                  </w:pPr>
                  <w:r>
                    <w:rPr>
                      <w:rFonts w:eastAsia="Times New Roman" w:cstheme="minorHAnsi"/>
                      <w:bCs/>
                      <w:lang w:val="es-ES"/>
                    </w:rPr>
                    <w:t>6.180</w:t>
                  </w:r>
                </w:p>
              </w:tc>
            </w:tr>
          </w:tbl>
          <w:p w14:paraId="1A40A255" w14:textId="72623ED7" w:rsidR="0008794F" w:rsidRDefault="0008794F" w:rsidP="00B63517">
            <w:pPr>
              <w:pStyle w:val="Prrafodelista"/>
              <w:ind w:left="0"/>
              <w:contextualSpacing w:val="0"/>
              <w:jc w:val="left"/>
              <w:rPr>
                <w:rFonts w:eastAsia="Times New Roman" w:cstheme="minorHAnsi"/>
                <w:bCs/>
                <w:sz w:val="22"/>
                <w:szCs w:val="22"/>
                <w:lang w:val="es-ES"/>
              </w:rPr>
            </w:pPr>
          </w:p>
          <w:p w14:paraId="01DD066A" w14:textId="77777777" w:rsidR="00B63517" w:rsidRPr="0042040E" w:rsidRDefault="00B63517" w:rsidP="00B63517">
            <w:pPr>
              <w:pStyle w:val="Prrafodelista"/>
              <w:ind w:left="0"/>
              <w:contextualSpacing w:val="0"/>
              <w:jc w:val="left"/>
              <w:rPr>
                <w:rFonts w:eastAsia="Times New Roman" w:cstheme="minorHAnsi"/>
                <w:bCs/>
                <w:sz w:val="22"/>
                <w:szCs w:val="22"/>
                <w:lang w:val="es-ES"/>
              </w:rPr>
            </w:pPr>
          </w:p>
          <w:p w14:paraId="329711CE" w14:textId="0CF45834" w:rsidR="00B63517" w:rsidRPr="00F82D4E" w:rsidRDefault="00B63517" w:rsidP="00B63517">
            <w:pPr>
              <w:jc w:val="left"/>
              <w:rPr>
                <w:rFonts w:eastAsia="Times New Roman" w:cstheme="minorHAnsi"/>
                <w:b/>
                <w:sz w:val="22"/>
                <w:szCs w:val="22"/>
                <w:lang w:val="es-ES"/>
              </w:rPr>
            </w:pPr>
            <w:r w:rsidRPr="00F82D4E">
              <w:rPr>
                <w:rFonts w:eastAsia="Times New Roman" w:cstheme="minorHAnsi"/>
                <w:b/>
                <w:sz w:val="22"/>
                <w:szCs w:val="22"/>
                <w:lang w:val="es-ES"/>
              </w:rPr>
              <w:t>III: Resultados:</w:t>
            </w:r>
          </w:p>
          <w:p w14:paraId="14E8825C" w14:textId="36DDB121" w:rsidR="00B63517" w:rsidRDefault="00B63517" w:rsidP="00B63517">
            <w:pPr>
              <w:jc w:val="left"/>
              <w:rPr>
                <w:rFonts w:eastAsia="Times New Roman" w:cstheme="minorHAnsi"/>
                <w:bCs/>
                <w:sz w:val="22"/>
                <w:szCs w:val="22"/>
                <w:lang w:val="es-ES"/>
              </w:rPr>
            </w:pPr>
          </w:p>
          <w:p w14:paraId="00C1BD82" w14:textId="6C35F02C" w:rsidR="00275214" w:rsidRPr="004B56AB" w:rsidRDefault="00253FB0" w:rsidP="0011541C">
            <w:pPr>
              <w:jc w:val="left"/>
              <w:rPr>
                <w:rFonts w:ascii="Calibri" w:hAnsi="Calibri" w:cs="Calibri"/>
                <w:sz w:val="22"/>
                <w:szCs w:val="22"/>
              </w:rPr>
            </w:pPr>
            <w:r>
              <w:rPr>
                <w:rFonts w:ascii="Calibri" w:hAnsi="Calibri" w:cs="Calibri"/>
                <w:sz w:val="22"/>
                <w:szCs w:val="22"/>
              </w:rPr>
              <w:t xml:space="preserve">De los resultados establecidos, se da cuenta que el proyecto dispone sus residuos sólidos asociados a su actividad en un sitio de disposición autorizado para estos fines. </w:t>
            </w:r>
          </w:p>
          <w:p w14:paraId="573F9EF2" w14:textId="4CE703B2" w:rsidR="00275214" w:rsidRPr="00275214" w:rsidRDefault="00275214" w:rsidP="00275214">
            <w:pPr>
              <w:jc w:val="left"/>
            </w:pPr>
          </w:p>
        </w:tc>
      </w:tr>
    </w:tbl>
    <w:p w14:paraId="2080D971" w14:textId="6A527780" w:rsidR="00C26483" w:rsidRDefault="00C26483">
      <w:pPr>
        <w:jc w:val="left"/>
        <w:rPr>
          <w:rFonts w:cstheme="minorHAnsi"/>
          <w:b/>
          <w:sz w:val="14"/>
          <w:szCs w:val="24"/>
        </w:rPr>
      </w:pPr>
      <w:bookmarkStart w:id="137" w:name="_Toc353998131"/>
      <w:bookmarkStart w:id="138" w:name="_Toc353998204"/>
      <w:bookmarkEnd w:id="137"/>
      <w:bookmarkEnd w:id="138"/>
    </w:p>
    <w:p w14:paraId="78BF6475" w14:textId="494DB903" w:rsidR="00713B7C" w:rsidRDefault="00713B7C">
      <w:pPr>
        <w:jc w:val="left"/>
        <w:rPr>
          <w:rFonts w:cstheme="minorHAnsi"/>
          <w:b/>
          <w:sz w:val="14"/>
          <w:szCs w:val="24"/>
        </w:rPr>
      </w:pPr>
    </w:p>
    <w:p w14:paraId="45BF8D3E" w14:textId="609A659A" w:rsidR="00F82D4E" w:rsidRDefault="00F82D4E">
      <w:pPr>
        <w:jc w:val="left"/>
        <w:rPr>
          <w:rFonts w:cstheme="minorHAnsi"/>
          <w:b/>
          <w:sz w:val="14"/>
          <w:szCs w:val="24"/>
        </w:rPr>
      </w:pPr>
    </w:p>
    <w:p w14:paraId="1E38BC3C" w14:textId="019A03DF" w:rsidR="00F82D4E" w:rsidRDefault="00F82D4E">
      <w:pPr>
        <w:jc w:val="left"/>
        <w:rPr>
          <w:rFonts w:cstheme="minorHAnsi"/>
          <w:b/>
          <w:sz w:val="14"/>
          <w:szCs w:val="24"/>
        </w:rPr>
      </w:pPr>
    </w:p>
    <w:p w14:paraId="0C932CB9" w14:textId="05277D38" w:rsidR="00F82D4E" w:rsidRDefault="00F82D4E">
      <w:pPr>
        <w:jc w:val="left"/>
        <w:rPr>
          <w:rFonts w:cstheme="minorHAnsi"/>
          <w:b/>
          <w:sz w:val="14"/>
          <w:szCs w:val="24"/>
        </w:rPr>
      </w:pPr>
    </w:p>
    <w:p w14:paraId="56FB7B50" w14:textId="08B68378" w:rsidR="00F82D4E" w:rsidRDefault="00F82D4E">
      <w:pPr>
        <w:jc w:val="left"/>
        <w:rPr>
          <w:rFonts w:cstheme="minorHAnsi"/>
          <w:b/>
          <w:sz w:val="14"/>
          <w:szCs w:val="24"/>
        </w:rPr>
      </w:pPr>
    </w:p>
    <w:p w14:paraId="5CDE54D4" w14:textId="586938BC" w:rsidR="00F82D4E" w:rsidRDefault="00F82D4E">
      <w:pPr>
        <w:jc w:val="left"/>
        <w:rPr>
          <w:rFonts w:cstheme="minorHAnsi"/>
          <w:b/>
          <w:sz w:val="14"/>
          <w:szCs w:val="24"/>
        </w:rPr>
      </w:pPr>
    </w:p>
    <w:p w14:paraId="57B25777" w14:textId="3DDE6CAE" w:rsidR="00F82D4E" w:rsidRDefault="00F82D4E">
      <w:pPr>
        <w:jc w:val="left"/>
        <w:rPr>
          <w:rFonts w:cstheme="minorHAnsi"/>
          <w:b/>
          <w:sz w:val="14"/>
          <w:szCs w:val="24"/>
        </w:rPr>
      </w:pPr>
    </w:p>
    <w:p w14:paraId="18FC25AE" w14:textId="1C3E4F37" w:rsidR="00F82D4E" w:rsidRDefault="00F82D4E">
      <w:pPr>
        <w:jc w:val="left"/>
        <w:rPr>
          <w:rFonts w:cstheme="minorHAnsi"/>
          <w:b/>
          <w:sz w:val="14"/>
          <w:szCs w:val="24"/>
        </w:rPr>
      </w:pPr>
    </w:p>
    <w:p w14:paraId="1D71C401" w14:textId="307917BB" w:rsidR="00F82D4E" w:rsidRDefault="00F82D4E">
      <w:pPr>
        <w:jc w:val="left"/>
        <w:rPr>
          <w:rFonts w:cstheme="minorHAnsi"/>
          <w:b/>
          <w:sz w:val="14"/>
          <w:szCs w:val="24"/>
        </w:rPr>
      </w:pPr>
    </w:p>
    <w:p w14:paraId="309031B5" w14:textId="26CFBF40" w:rsidR="00F82D4E" w:rsidRDefault="00F82D4E">
      <w:pPr>
        <w:jc w:val="left"/>
        <w:rPr>
          <w:rFonts w:cstheme="minorHAnsi"/>
          <w:b/>
          <w:sz w:val="14"/>
          <w:szCs w:val="24"/>
        </w:rPr>
      </w:pPr>
    </w:p>
    <w:p w14:paraId="0AE8D391" w14:textId="210928EF" w:rsidR="00F82D4E" w:rsidRDefault="00F82D4E">
      <w:pPr>
        <w:jc w:val="left"/>
        <w:rPr>
          <w:rFonts w:cstheme="minorHAnsi"/>
          <w:b/>
          <w:sz w:val="14"/>
          <w:szCs w:val="24"/>
        </w:rPr>
      </w:pPr>
    </w:p>
    <w:p w14:paraId="777428B2" w14:textId="3E4A26A1" w:rsidR="00F82D4E" w:rsidRDefault="00F82D4E">
      <w:pPr>
        <w:jc w:val="left"/>
        <w:rPr>
          <w:rFonts w:cstheme="minorHAnsi"/>
          <w:b/>
          <w:sz w:val="14"/>
          <w:szCs w:val="24"/>
        </w:rPr>
      </w:pPr>
    </w:p>
    <w:p w14:paraId="3DB8D2F8" w14:textId="76823DD2" w:rsidR="00F82D4E" w:rsidRDefault="00F82D4E">
      <w:pPr>
        <w:jc w:val="left"/>
        <w:rPr>
          <w:rFonts w:cstheme="minorHAnsi"/>
          <w:b/>
          <w:sz w:val="14"/>
          <w:szCs w:val="24"/>
        </w:rPr>
      </w:pPr>
    </w:p>
    <w:p w14:paraId="7D8A974C" w14:textId="48DB421C" w:rsidR="00F82D4E" w:rsidRDefault="00F82D4E">
      <w:pPr>
        <w:jc w:val="left"/>
        <w:rPr>
          <w:rFonts w:cstheme="minorHAnsi"/>
          <w:b/>
          <w:sz w:val="14"/>
          <w:szCs w:val="24"/>
        </w:rPr>
      </w:pPr>
    </w:p>
    <w:p w14:paraId="1E83FD9F" w14:textId="48A5813F" w:rsidR="00F82D4E" w:rsidRDefault="00F82D4E">
      <w:pPr>
        <w:jc w:val="left"/>
        <w:rPr>
          <w:rFonts w:cstheme="minorHAnsi"/>
          <w:b/>
          <w:sz w:val="14"/>
          <w:szCs w:val="24"/>
        </w:rPr>
      </w:pPr>
    </w:p>
    <w:p w14:paraId="105C287A" w14:textId="3A899AF3" w:rsidR="00F82D4E" w:rsidRDefault="00F82D4E">
      <w:pPr>
        <w:jc w:val="left"/>
        <w:rPr>
          <w:rFonts w:cstheme="minorHAnsi"/>
          <w:b/>
          <w:sz w:val="14"/>
          <w:szCs w:val="24"/>
        </w:rPr>
      </w:pPr>
    </w:p>
    <w:p w14:paraId="4C0A32D2" w14:textId="3E4C7443" w:rsidR="00F82D4E" w:rsidRDefault="00F82D4E">
      <w:pPr>
        <w:jc w:val="left"/>
        <w:rPr>
          <w:rFonts w:cstheme="minorHAnsi"/>
          <w:b/>
          <w:sz w:val="14"/>
          <w:szCs w:val="24"/>
        </w:rPr>
      </w:pPr>
    </w:p>
    <w:p w14:paraId="1614FD3E" w14:textId="3E43F144" w:rsidR="00F82D4E" w:rsidRDefault="00F82D4E">
      <w:pPr>
        <w:jc w:val="left"/>
        <w:rPr>
          <w:rFonts w:cstheme="minorHAnsi"/>
          <w:b/>
          <w:sz w:val="14"/>
          <w:szCs w:val="24"/>
        </w:rPr>
      </w:pPr>
    </w:p>
    <w:p w14:paraId="4F8B8AF4" w14:textId="375E96E5" w:rsidR="00F82D4E" w:rsidRDefault="00F82D4E">
      <w:pPr>
        <w:jc w:val="left"/>
        <w:rPr>
          <w:rFonts w:cstheme="minorHAnsi"/>
          <w:b/>
          <w:sz w:val="14"/>
          <w:szCs w:val="24"/>
        </w:rPr>
      </w:pPr>
    </w:p>
    <w:p w14:paraId="42CFAA61" w14:textId="33C82740" w:rsidR="00F82D4E" w:rsidRDefault="00F82D4E">
      <w:pPr>
        <w:jc w:val="left"/>
        <w:rPr>
          <w:rFonts w:cstheme="minorHAnsi"/>
          <w:b/>
          <w:sz w:val="14"/>
          <w:szCs w:val="24"/>
        </w:rPr>
      </w:pPr>
    </w:p>
    <w:p w14:paraId="20969E30" w14:textId="4D3F6C68" w:rsidR="00F82D4E" w:rsidRDefault="00F82D4E">
      <w:pPr>
        <w:jc w:val="left"/>
        <w:rPr>
          <w:rFonts w:cstheme="minorHAnsi"/>
          <w:b/>
          <w:sz w:val="14"/>
          <w:szCs w:val="24"/>
        </w:rPr>
      </w:pPr>
    </w:p>
    <w:p w14:paraId="152EAAE0" w14:textId="3A5E05BA" w:rsidR="00F82D4E" w:rsidRDefault="00F82D4E">
      <w:pPr>
        <w:jc w:val="left"/>
        <w:rPr>
          <w:rFonts w:cstheme="minorHAnsi"/>
          <w:b/>
          <w:sz w:val="14"/>
          <w:szCs w:val="24"/>
        </w:rPr>
      </w:pPr>
    </w:p>
    <w:p w14:paraId="440E8CCF" w14:textId="7D3CABAD" w:rsidR="00F82D4E" w:rsidRDefault="00F82D4E">
      <w:pPr>
        <w:jc w:val="left"/>
        <w:rPr>
          <w:rFonts w:cstheme="minorHAnsi"/>
          <w:b/>
          <w:sz w:val="14"/>
          <w:szCs w:val="24"/>
        </w:rPr>
      </w:pPr>
    </w:p>
    <w:p w14:paraId="1B92FAD2" w14:textId="70ACFE36" w:rsidR="00F82D4E" w:rsidRDefault="00F82D4E">
      <w:pPr>
        <w:jc w:val="left"/>
        <w:rPr>
          <w:rFonts w:cstheme="minorHAnsi"/>
          <w:b/>
          <w:sz w:val="14"/>
          <w:szCs w:val="24"/>
        </w:rPr>
      </w:pPr>
    </w:p>
    <w:p w14:paraId="37A1591A" w14:textId="43E3FB1C" w:rsidR="00F82D4E" w:rsidRDefault="00F82D4E">
      <w:pPr>
        <w:jc w:val="left"/>
        <w:rPr>
          <w:rFonts w:cstheme="minorHAnsi"/>
          <w:b/>
          <w:sz w:val="14"/>
          <w:szCs w:val="24"/>
        </w:rPr>
      </w:pPr>
    </w:p>
    <w:p w14:paraId="1C2531A6" w14:textId="59EE63ED" w:rsidR="00F82D4E" w:rsidRDefault="00F82D4E">
      <w:pPr>
        <w:jc w:val="left"/>
        <w:rPr>
          <w:rFonts w:cstheme="minorHAnsi"/>
          <w:b/>
          <w:sz w:val="14"/>
          <w:szCs w:val="24"/>
        </w:rPr>
      </w:pPr>
    </w:p>
    <w:p w14:paraId="297C64E6" w14:textId="77777777" w:rsidR="00F82D4E" w:rsidRDefault="00F82D4E">
      <w:pPr>
        <w:jc w:val="left"/>
        <w:rPr>
          <w:rFonts w:cstheme="minorHAnsi"/>
          <w:b/>
          <w:sz w:val="14"/>
          <w:szCs w:val="24"/>
        </w:rPr>
      </w:pPr>
    </w:p>
    <w:p w14:paraId="75027D15" w14:textId="7B85883C" w:rsidR="00F82D4E" w:rsidRDefault="00F82D4E">
      <w:pPr>
        <w:jc w:val="left"/>
        <w:rPr>
          <w:rFonts w:cstheme="minorHAnsi"/>
          <w:b/>
          <w:sz w:val="14"/>
          <w:szCs w:val="24"/>
        </w:rPr>
      </w:pPr>
    </w:p>
    <w:p w14:paraId="4CC85E82" w14:textId="77777777" w:rsidR="00F82D4E" w:rsidRDefault="00F82D4E">
      <w:pPr>
        <w:jc w:val="left"/>
        <w:rPr>
          <w:rFonts w:cstheme="minorHAnsi"/>
          <w:b/>
          <w:sz w:val="14"/>
          <w:szCs w:val="24"/>
        </w:rPr>
      </w:pPr>
    </w:p>
    <w:tbl>
      <w:tblPr>
        <w:tblW w:w="13612" w:type="dxa"/>
        <w:jc w:val="center"/>
        <w:tblCellMar>
          <w:left w:w="70" w:type="dxa"/>
          <w:right w:w="70" w:type="dxa"/>
        </w:tblCellMar>
        <w:tblLook w:val="04A0" w:firstRow="1" w:lastRow="0" w:firstColumn="1" w:lastColumn="0" w:noHBand="0" w:noVBand="1"/>
      </w:tblPr>
      <w:tblGrid>
        <w:gridCol w:w="3150"/>
        <w:gridCol w:w="1686"/>
        <w:gridCol w:w="1511"/>
        <w:gridCol w:w="3448"/>
        <w:gridCol w:w="1866"/>
        <w:gridCol w:w="1951"/>
      </w:tblGrid>
      <w:tr w:rsidR="00713B7C" w:rsidRPr="0025129B" w14:paraId="3B70BAF6" w14:textId="77777777" w:rsidTr="00253F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0DA3A" w14:textId="77777777" w:rsidR="00713B7C" w:rsidRPr="0025129B" w:rsidRDefault="00713B7C" w:rsidP="001B36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13B7C" w:rsidRPr="0025129B" w14:paraId="5D41CEF4" w14:textId="77777777" w:rsidTr="00253FB0">
        <w:trPr>
          <w:trHeight w:val="3934"/>
          <w:jc w:val="center"/>
        </w:trPr>
        <w:tc>
          <w:tcPr>
            <w:tcW w:w="2177" w:type="pct"/>
            <w:gridSpan w:val="3"/>
            <w:tcBorders>
              <w:top w:val="nil"/>
              <w:left w:val="single" w:sz="4" w:space="0" w:color="auto"/>
              <w:right w:val="single" w:sz="4" w:space="0" w:color="auto"/>
            </w:tcBorders>
            <w:shd w:val="clear" w:color="auto" w:fill="auto"/>
            <w:noWrap/>
            <w:vAlign w:val="center"/>
            <w:hideMark/>
          </w:tcPr>
          <w:p w14:paraId="6EC14BAD" w14:textId="77777777" w:rsidR="00713B7C" w:rsidRPr="00AB3A18" w:rsidRDefault="00713B7C" w:rsidP="001B36DE">
            <w:pPr>
              <w:jc w:val="center"/>
              <w:rPr>
                <w:rFonts w:eastAsia="Times New Roman"/>
                <w:sz w:val="20"/>
                <w:szCs w:val="20"/>
                <w:lang w:eastAsia="es-CL"/>
              </w:rPr>
            </w:pPr>
            <w:r>
              <w:rPr>
                <w:noProof/>
              </w:rPr>
              <w:drawing>
                <wp:inline distT="0" distB="0" distL="0" distR="0" wp14:anchorId="1C18B264" wp14:editId="7A805C59">
                  <wp:extent cx="3105150" cy="3807274"/>
                  <wp:effectExtent l="0" t="0" r="0"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9973" cy="3813188"/>
                          </a:xfrm>
                          <a:prstGeom prst="rect">
                            <a:avLst/>
                          </a:prstGeom>
                        </pic:spPr>
                      </pic:pic>
                    </a:graphicData>
                  </a:graphic>
                </wp:inline>
              </w:drawing>
            </w:r>
          </w:p>
        </w:tc>
        <w:tc>
          <w:tcPr>
            <w:tcW w:w="2823" w:type="pct"/>
            <w:gridSpan w:val="3"/>
            <w:tcBorders>
              <w:top w:val="nil"/>
              <w:left w:val="single" w:sz="4" w:space="0" w:color="auto"/>
              <w:right w:val="single" w:sz="4" w:space="0" w:color="auto"/>
            </w:tcBorders>
            <w:shd w:val="clear" w:color="auto" w:fill="auto"/>
            <w:noWrap/>
            <w:vAlign w:val="center"/>
            <w:hideMark/>
          </w:tcPr>
          <w:p w14:paraId="088123A9" w14:textId="41A32AF4" w:rsidR="00713B7C" w:rsidRPr="0025129B" w:rsidRDefault="00713B7C" w:rsidP="001B36DE">
            <w:pPr>
              <w:jc w:val="center"/>
              <w:rPr>
                <w:rFonts w:eastAsia="Times New Roman"/>
                <w:color w:val="000000"/>
                <w:sz w:val="20"/>
                <w:szCs w:val="20"/>
                <w:lang w:eastAsia="es-CL"/>
              </w:rPr>
            </w:pPr>
            <w:r>
              <w:rPr>
                <w:noProof/>
              </w:rPr>
              <w:drawing>
                <wp:inline distT="0" distB="0" distL="0" distR="0" wp14:anchorId="2BB3B1F3" wp14:editId="07070243">
                  <wp:extent cx="3054350" cy="3904369"/>
                  <wp:effectExtent l="0" t="0" r="0" b="12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64465" cy="3917299"/>
                          </a:xfrm>
                          <a:prstGeom prst="rect">
                            <a:avLst/>
                          </a:prstGeom>
                        </pic:spPr>
                      </pic:pic>
                    </a:graphicData>
                  </a:graphic>
                </wp:inline>
              </w:drawing>
            </w:r>
          </w:p>
        </w:tc>
      </w:tr>
      <w:tr w:rsidR="00713B7C" w:rsidRPr="0025129B" w14:paraId="224E1720" w14:textId="77777777" w:rsidTr="00253FB0">
        <w:trPr>
          <w:trHeight w:val="300"/>
          <w:jc w:val="center"/>
        </w:trPr>
        <w:tc>
          <w:tcPr>
            <w:tcW w:w="899" w:type="pct"/>
            <w:tcBorders>
              <w:top w:val="single" w:sz="4" w:space="0" w:color="auto"/>
              <w:left w:val="single" w:sz="4" w:space="0" w:color="auto"/>
              <w:bottom w:val="single" w:sz="4" w:space="0" w:color="auto"/>
              <w:right w:val="nil"/>
            </w:tcBorders>
            <w:shd w:val="clear" w:color="auto" w:fill="auto"/>
            <w:noWrap/>
            <w:vAlign w:val="center"/>
            <w:hideMark/>
          </w:tcPr>
          <w:p w14:paraId="40AD4833" w14:textId="402E7690" w:rsidR="00713B7C" w:rsidRPr="0025129B" w:rsidRDefault="00713B7C" w:rsidP="001B36DE">
            <w:pPr>
              <w:pStyle w:val="Descripcin"/>
              <w:rPr>
                <w:rFonts w:eastAsia="Times New Roman"/>
                <w:color w:val="000000"/>
                <w:szCs w:val="18"/>
                <w:lang w:eastAsia="es-CL"/>
              </w:rPr>
            </w:pPr>
            <w:bookmarkStart w:id="139" w:name="_Toc54353291"/>
            <w:r>
              <w:t>Fotografía</w:t>
            </w:r>
            <w:r w:rsidRPr="0025129B">
              <w:t xml:space="preserve"> </w:t>
            </w:r>
            <w:r>
              <w:t>1</w:t>
            </w:r>
            <w:r w:rsidR="00037BD9">
              <w:t>1</w:t>
            </w:r>
            <w:r>
              <w:t>.</w:t>
            </w:r>
            <w:bookmarkEnd w:id="139"/>
          </w:p>
        </w:tc>
        <w:tc>
          <w:tcPr>
            <w:tcW w:w="12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79309" w14:textId="77777777" w:rsidR="00713B7C" w:rsidRPr="0025129B" w:rsidRDefault="00713B7C"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7B6BD2">
              <w:rPr>
                <w:rFonts w:eastAsia="Times New Roman"/>
                <w:color w:val="000000"/>
                <w:sz w:val="18"/>
                <w:szCs w:val="18"/>
                <w:lang w:eastAsia="es-CL"/>
              </w:rPr>
              <w:t>-0</w:t>
            </w:r>
            <w:r>
              <w:rPr>
                <w:rFonts w:eastAsia="Times New Roman"/>
                <w:color w:val="000000"/>
                <w:sz w:val="18"/>
                <w:szCs w:val="18"/>
                <w:lang w:eastAsia="es-CL"/>
              </w:rPr>
              <w:t>9</w:t>
            </w:r>
            <w:r w:rsidRPr="007B6BD2">
              <w:rPr>
                <w:rFonts w:eastAsia="Times New Roman"/>
                <w:color w:val="000000"/>
                <w:sz w:val="18"/>
                <w:szCs w:val="18"/>
                <w:lang w:eastAsia="es-CL"/>
              </w:rPr>
              <w:t>-20</w:t>
            </w:r>
            <w:r>
              <w:rPr>
                <w:rFonts w:eastAsia="Times New Roman"/>
                <w:color w:val="000000"/>
                <w:sz w:val="18"/>
                <w:szCs w:val="18"/>
                <w:lang w:eastAsia="es-CL"/>
              </w:rPr>
              <w:t>20</w:t>
            </w:r>
          </w:p>
        </w:tc>
        <w:tc>
          <w:tcPr>
            <w:tcW w:w="1318" w:type="pct"/>
            <w:tcBorders>
              <w:top w:val="single" w:sz="4" w:space="0" w:color="auto"/>
              <w:left w:val="nil"/>
              <w:bottom w:val="single" w:sz="4" w:space="0" w:color="auto"/>
              <w:right w:val="nil"/>
            </w:tcBorders>
            <w:shd w:val="clear" w:color="auto" w:fill="auto"/>
            <w:noWrap/>
            <w:vAlign w:val="center"/>
            <w:hideMark/>
          </w:tcPr>
          <w:p w14:paraId="6790972F" w14:textId="51874868" w:rsidR="00713B7C" w:rsidRPr="0025129B" w:rsidRDefault="00713B7C" w:rsidP="001B36DE">
            <w:pPr>
              <w:pStyle w:val="Descripcin"/>
              <w:rPr>
                <w:szCs w:val="18"/>
              </w:rPr>
            </w:pPr>
            <w:bookmarkStart w:id="140" w:name="_Toc54353292"/>
            <w:r>
              <w:t xml:space="preserve">Fotografía </w:t>
            </w:r>
            <w:r w:rsidR="00037BD9">
              <w:t>1</w:t>
            </w:r>
            <w:r>
              <w:t>2.</w:t>
            </w:r>
            <w:bookmarkEnd w:id="140"/>
          </w:p>
        </w:tc>
        <w:tc>
          <w:tcPr>
            <w:tcW w:w="15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04DAE3" w14:textId="77777777" w:rsidR="00713B7C" w:rsidRPr="0025129B" w:rsidRDefault="00713B7C" w:rsidP="001B36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10</w:t>
            </w:r>
            <w:r w:rsidRPr="007B6BD2">
              <w:rPr>
                <w:rFonts w:eastAsia="Times New Roman"/>
                <w:color w:val="000000"/>
                <w:sz w:val="18"/>
                <w:szCs w:val="18"/>
                <w:lang w:eastAsia="es-CL"/>
              </w:rPr>
              <w:t>-0</w:t>
            </w:r>
            <w:r>
              <w:rPr>
                <w:rFonts w:eastAsia="Times New Roman"/>
                <w:color w:val="000000"/>
                <w:sz w:val="18"/>
                <w:szCs w:val="18"/>
                <w:lang w:eastAsia="es-CL"/>
              </w:rPr>
              <w:t>9</w:t>
            </w:r>
            <w:r w:rsidRPr="007B6BD2">
              <w:rPr>
                <w:rFonts w:eastAsia="Times New Roman"/>
                <w:color w:val="000000"/>
                <w:sz w:val="18"/>
                <w:szCs w:val="18"/>
                <w:lang w:eastAsia="es-CL"/>
              </w:rPr>
              <w:t>-20</w:t>
            </w:r>
            <w:r>
              <w:rPr>
                <w:rFonts w:eastAsia="Times New Roman"/>
                <w:color w:val="000000"/>
                <w:sz w:val="18"/>
                <w:szCs w:val="18"/>
                <w:lang w:eastAsia="es-CL"/>
              </w:rPr>
              <w:t>20</w:t>
            </w:r>
          </w:p>
        </w:tc>
      </w:tr>
      <w:tr w:rsidR="00713B7C" w:rsidRPr="0025129B" w14:paraId="4BF2C07F" w14:textId="77777777" w:rsidTr="00253FB0">
        <w:trPr>
          <w:trHeight w:val="300"/>
          <w:jc w:val="center"/>
        </w:trPr>
        <w:tc>
          <w:tcPr>
            <w:tcW w:w="8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9E63E" w14:textId="77777777" w:rsidR="00713B7C" w:rsidRPr="0025129B" w:rsidRDefault="00713B7C"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 xml:space="preserve">19) </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A62942B" w14:textId="77777777" w:rsidR="00713B7C" w:rsidRDefault="00713B7C"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2DAFF93" w14:textId="77777777" w:rsidR="00713B7C" w:rsidRPr="00D61B3A" w:rsidRDefault="00713B7C" w:rsidP="001B36DE">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668B8EF4" w14:textId="77777777" w:rsidR="00713B7C" w:rsidRDefault="00713B7C"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2F81DB4" w14:textId="77777777" w:rsidR="00713B7C" w:rsidRPr="00D61B3A" w:rsidRDefault="00713B7C" w:rsidP="001B36DE">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c>
          <w:tcPr>
            <w:tcW w:w="1318" w:type="pct"/>
            <w:tcBorders>
              <w:top w:val="single" w:sz="4" w:space="0" w:color="auto"/>
              <w:left w:val="nil"/>
              <w:bottom w:val="single" w:sz="4" w:space="0" w:color="auto"/>
              <w:right w:val="single" w:sz="4" w:space="0" w:color="000000"/>
            </w:tcBorders>
            <w:shd w:val="clear" w:color="auto" w:fill="auto"/>
            <w:noWrap/>
            <w:vAlign w:val="center"/>
            <w:hideMark/>
          </w:tcPr>
          <w:p w14:paraId="53984DEB" w14:textId="77777777" w:rsidR="00713B7C" w:rsidRPr="0025129B" w:rsidRDefault="00713B7C" w:rsidP="001B36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14F20DCF" w14:textId="77777777" w:rsidR="00713B7C" w:rsidRDefault="00713B7C"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5088515" w14:textId="77777777" w:rsidR="00713B7C" w:rsidRPr="00D61B3A" w:rsidRDefault="00713B7C" w:rsidP="001B36DE">
            <w:pPr>
              <w:jc w:val="left"/>
              <w:rPr>
                <w:rFonts w:eastAsia="Times New Roman"/>
                <w:b/>
                <w:color w:val="000000"/>
                <w:sz w:val="18"/>
                <w:szCs w:val="18"/>
                <w:lang w:eastAsia="es-CL"/>
              </w:rPr>
            </w:pPr>
            <w:r w:rsidRPr="00807AE7">
              <w:rPr>
                <w:rFonts w:eastAsia="Times New Roman"/>
                <w:b/>
                <w:color w:val="000000"/>
                <w:sz w:val="18"/>
                <w:szCs w:val="18"/>
                <w:lang w:eastAsia="es-CL"/>
              </w:rPr>
              <w:t>5963125</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52E64A06" w14:textId="77777777" w:rsidR="00713B7C" w:rsidRDefault="00713B7C" w:rsidP="001B36D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7B2A863" w14:textId="77777777" w:rsidR="00713B7C" w:rsidRPr="00D61B3A" w:rsidRDefault="00713B7C" w:rsidP="001B36DE">
            <w:pPr>
              <w:jc w:val="left"/>
              <w:rPr>
                <w:rFonts w:eastAsia="Times New Roman"/>
                <w:b/>
                <w:color w:val="000000"/>
                <w:sz w:val="18"/>
                <w:szCs w:val="18"/>
                <w:lang w:eastAsia="es-CL"/>
              </w:rPr>
            </w:pPr>
            <w:r w:rsidRPr="00807AE7">
              <w:rPr>
                <w:rFonts w:eastAsia="Times New Roman"/>
                <w:b/>
                <w:color w:val="000000"/>
                <w:sz w:val="18"/>
                <w:szCs w:val="18"/>
                <w:lang w:eastAsia="es-CL"/>
              </w:rPr>
              <w:t>234223</w:t>
            </w:r>
          </w:p>
        </w:tc>
      </w:tr>
      <w:tr w:rsidR="00713B7C" w:rsidRPr="0025129B" w14:paraId="7B11D6AD" w14:textId="77777777" w:rsidTr="00253FB0">
        <w:trPr>
          <w:trHeight w:val="300"/>
          <w:jc w:val="center"/>
        </w:trPr>
        <w:tc>
          <w:tcPr>
            <w:tcW w:w="217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CF9C82" w14:textId="77777777" w:rsidR="00713B7C" w:rsidRPr="0025129B" w:rsidRDefault="00713B7C" w:rsidP="001B36D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Cámara de sedimentación, aislada perimetralmente con malla </w:t>
            </w:r>
            <w:proofErr w:type="spellStart"/>
            <w:r>
              <w:rPr>
                <w:rFonts w:eastAsia="Times New Roman"/>
                <w:color w:val="000000"/>
                <w:sz w:val="18"/>
                <w:szCs w:val="18"/>
                <w:lang w:eastAsia="es-CL"/>
              </w:rPr>
              <w:t>rachet</w:t>
            </w:r>
            <w:proofErr w:type="spellEnd"/>
            <w:r>
              <w:rPr>
                <w:rFonts w:eastAsia="Times New Roman"/>
                <w:color w:val="000000"/>
                <w:sz w:val="18"/>
                <w:szCs w:val="18"/>
                <w:lang w:eastAsia="es-CL"/>
              </w:rPr>
              <w:t xml:space="preserve"> para control de vectores.  </w:t>
            </w:r>
          </w:p>
        </w:tc>
        <w:tc>
          <w:tcPr>
            <w:tcW w:w="282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9B3EEEF" w14:textId="6E89741F" w:rsidR="00713B7C" w:rsidRDefault="00713B7C" w:rsidP="001B36D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Contenedor de residuos sólidos, aislado perimetralmente con malla </w:t>
            </w:r>
            <w:proofErr w:type="spellStart"/>
            <w:r>
              <w:rPr>
                <w:rFonts w:eastAsia="Times New Roman"/>
                <w:color w:val="000000"/>
                <w:sz w:val="18"/>
                <w:szCs w:val="18"/>
                <w:lang w:eastAsia="es-CL"/>
              </w:rPr>
              <w:t>rachet</w:t>
            </w:r>
            <w:proofErr w:type="spellEnd"/>
            <w:r>
              <w:rPr>
                <w:rFonts w:eastAsia="Times New Roman"/>
                <w:color w:val="000000"/>
                <w:sz w:val="18"/>
                <w:szCs w:val="18"/>
                <w:lang w:eastAsia="es-CL"/>
              </w:rPr>
              <w:t xml:space="preserve"> para control de vectores.  </w:t>
            </w:r>
          </w:p>
          <w:p w14:paraId="16E21A26" w14:textId="77777777" w:rsidR="00713B7C" w:rsidRPr="00A82799" w:rsidRDefault="00713B7C" w:rsidP="001B36DE">
            <w:pPr>
              <w:jc w:val="left"/>
              <w:rPr>
                <w:rFonts w:eastAsia="Times New Roman"/>
                <w:sz w:val="18"/>
                <w:szCs w:val="18"/>
                <w:lang w:eastAsia="es-CL"/>
              </w:rPr>
            </w:pPr>
          </w:p>
        </w:tc>
      </w:tr>
      <w:tr w:rsidR="00713B7C" w:rsidRPr="0025129B" w14:paraId="63B1EE33" w14:textId="77777777" w:rsidTr="00253FB0">
        <w:trPr>
          <w:trHeight w:val="269"/>
          <w:jc w:val="center"/>
        </w:trPr>
        <w:tc>
          <w:tcPr>
            <w:tcW w:w="2177"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7665B7DC" w14:textId="77777777" w:rsidR="00713B7C" w:rsidRPr="0025129B" w:rsidRDefault="00713B7C" w:rsidP="001B36DE">
            <w:pPr>
              <w:jc w:val="left"/>
              <w:rPr>
                <w:rFonts w:eastAsia="Times New Roman"/>
                <w:color w:val="000000"/>
                <w:sz w:val="20"/>
                <w:szCs w:val="20"/>
                <w:lang w:eastAsia="es-CL"/>
              </w:rPr>
            </w:pPr>
          </w:p>
        </w:tc>
        <w:tc>
          <w:tcPr>
            <w:tcW w:w="2823"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374B6D6E" w14:textId="77777777" w:rsidR="00713B7C" w:rsidRPr="0025129B" w:rsidRDefault="00713B7C" w:rsidP="001B36DE">
            <w:pPr>
              <w:jc w:val="left"/>
              <w:rPr>
                <w:rFonts w:eastAsia="Times New Roman"/>
                <w:color w:val="000000"/>
                <w:sz w:val="20"/>
                <w:szCs w:val="20"/>
                <w:lang w:eastAsia="es-CL"/>
              </w:rPr>
            </w:pPr>
          </w:p>
        </w:tc>
      </w:tr>
    </w:tbl>
    <w:p w14:paraId="2FCB0655" w14:textId="77777777" w:rsidR="00713B7C" w:rsidRDefault="00713B7C">
      <w:r>
        <w:br w:type="page"/>
      </w:r>
    </w:p>
    <w:p w14:paraId="32A5F33B" w14:textId="65DBB52B" w:rsidR="00713B7C" w:rsidRDefault="00713B7C">
      <w:pPr>
        <w:jc w:val="left"/>
        <w:rPr>
          <w:rFonts w:cstheme="minorHAnsi"/>
          <w:b/>
          <w:sz w:val="14"/>
          <w:szCs w:val="24"/>
        </w:rPr>
      </w:pPr>
    </w:p>
    <w:p w14:paraId="38C222CA" w14:textId="77777777" w:rsidR="00713B7C" w:rsidRDefault="00713B7C">
      <w:pPr>
        <w:jc w:val="left"/>
        <w:rPr>
          <w:rFonts w:cstheme="minorHAnsi"/>
          <w:b/>
          <w:sz w:val="14"/>
          <w:szCs w:val="24"/>
        </w:rPr>
      </w:pPr>
    </w:p>
    <w:p w14:paraId="0A229859" w14:textId="0FCE084A" w:rsidR="00C26483" w:rsidRDefault="00275214" w:rsidP="00275214">
      <w:pPr>
        <w:pStyle w:val="Ttulo2"/>
      </w:pPr>
      <w:bookmarkStart w:id="141" w:name="_Toc54353293"/>
      <w:r>
        <w:t>Gestión de Vectores</w:t>
      </w:r>
      <w:bookmarkEnd w:id="141"/>
    </w:p>
    <w:p w14:paraId="6E20A7F1" w14:textId="75D7B711" w:rsidR="00275214" w:rsidRDefault="00275214" w:rsidP="00275214"/>
    <w:tbl>
      <w:tblPr>
        <w:tblStyle w:val="Tablaconcuadrcula"/>
        <w:tblW w:w="5000" w:type="pct"/>
        <w:tblLook w:val="04A0" w:firstRow="1" w:lastRow="0" w:firstColumn="1" w:lastColumn="0" w:noHBand="0" w:noVBand="1"/>
      </w:tblPr>
      <w:tblGrid>
        <w:gridCol w:w="3768"/>
        <w:gridCol w:w="9794"/>
      </w:tblGrid>
      <w:tr w:rsidR="00275214" w:rsidRPr="0025129B" w14:paraId="0D33EA26" w14:textId="77777777" w:rsidTr="00222EA1">
        <w:trPr>
          <w:trHeight w:val="142"/>
        </w:trPr>
        <w:tc>
          <w:tcPr>
            <w:tcW w:w="1389" w:type="pct"/>
          </w:tcPr>
          <w:p w14:paraId="0F8FEB29" w14:textId="77777777" w:rsidR="00275214" w:rsidRPr="0025129B" w:rsidRDefault="00275214" w:rsidP="00222EA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1F3D495B" w14:textId="299EE8A9" w:rsidR="00275214" w:rsidRPr="0025129B" w:rsidRDefault="00275214" w:rsidP="00222EA1">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Pr>
                <w:rFonts w:eastAsia="Times New Roman"/>
                <w:color w:val="000000"/>
                <w:lang w:eastAsia="es-CL"/>
              </w:rPr>
              <w:t xml:space="preserve"> </w:t>
            </w:r>
            <w:r w:rsidR="007F100C">
              <w:rPr>
                <w:rFonts w:eastAsia="Times New Roman"/>
                <w:color w:val="000000"/>
                <w:lang w:eastAsia="es-CL"/>
              </w:rPr>
              <w:t>2, 3, 5, 6.</w:t>
            </w:r>
          </w:p>
        </w:tc>
      </w:tr>
      <w:tr w:rsidR="00275214" w:rsidRPr="00BD4B11" w14:paraId="5F22B593" w14:textId="77777777" w:rsidTr="00222EA1">
        <w:trPr>
          <w:trHeight w:val="142"/>
        </w:trPr>
        <w:tc>
          <w:tcPr>
            <w:tcW w:w="5000" w:type="pct"/>
            <w:gridSpan w:val="2"/>
          </w:tcPr>
          <w:p w14:paraId="1BAA6F3A" w14:textId="77777777" w:rsidR="00275214" w:rsidRPr="008B48A3" w:rsidRDefault="00275214" w:rsidP="00222EA1">
            <w:pPr>
              <w:rPr>
                <w:rFonts w:eastAsia="Times New Roman"/>
                <w:bCs/>
                <w:lang w:eastAsia="es-CL"/>
              </w:rPr>
            </w:pPr>
            <w:r>
              <w:rPr>
                <w:rFonts w:eastAsia="Times New Roman"/>
                <w:b/>
                <w:bCs/>
                <w:color w:val="000000"/>
                <w:lang w:eastAsia="es-CL"/>
              </w:rPr>
              <w:t xml:space="preserve">Documentación solicitada y entregada: </w:t>
            </w:r>
          </w:p>
          <w:p w14:paraId="7CBFA4D0" w14:textId="35590EDA" w:rsidR="00275214" w:rsidRPr="00BD4B11" w:rsidRDefault="00253FB0" w:rsidP="00222EA1">
            <w:pPr>
              <w:pStyle w:val="Prrafodelista"/>
              <w:numPr>
                <w:ilvl w:val="0"/>
                <w:numId w:val="29"/>
              </w:numPr>
              <w:rPr>
                <w:rFonts w:eastAsia="Times New Roman"/>
                <w:b/>
                <w:bCs/>
                <w:color w:val="000000"/>
                <w:lang w:eastAsia="es-CL"/>
              </w:rPr>
            </w:pPr>
            <w:r>
              <w:rPr>
                <w:rFonts w:eastAsia="Times New Roman" w:cstheme="minorHAnsi"/>
                <w:bCs/>
                <w:sz w:val="22"/>
                <w:szCs w:val="22"/>
                <w:lang w:val="es-ES"/>
              </w:rPr>
              <w:t xml:space="preserve">Chequeo de presencia de </w:t>
            </w:r>
            <w:r w:rsidR="00EC59EA">
              <w:rPr>
                <w:rFonts w:eastAsia="Times New Roman" w:cstheme="minorHAnsi"/>
                <w:bCs/>
                <w:sz w:val="22"/>
                <w:szCs w:val="22"/>
                <w:lang w:val="es-ES"/>
              </w:rPr>
              <w:t>vectores</w:t>
            </w:r>
          </w:p>
        </w:tc>
      </w:tr>
      <w:tr w:rsidR="00275214" w:rsidRPr="0025129B" w14:paraId="3457E612" w14:textId="77777777" w:rsidTr="00222EA1">
        <w:trPr>
          <w:trHeight w:val="319"/>
        </w:trPr>
        <w:tc>
          <w:tcPr>
            <w:tcW w:w="5000" w:type="pct"/>
            <w:gridSpan w:val="2"/>
            <w:tcBorders>
              <w:bottom w:val="single" w:sz="4" w:space="0" w:color="auto"/>
            </w:tcBorders>
          </w:tcPr>
          <w:p w14:paraId="519CA58A" w14:textId="77777777" w:rsidR="00275214" w:rsidRPr="008B48A3" w:rsidRDefault="00275214" w:rsidP="00222EA1">
            <w:r>
              <w:rPr>
                <w:b/>
              </w:rPr>
              <w:t>Exigencias</w:t>
            </w:r>
            <w:r w:rsidRPr="008B48A3">
              <w:rPr>
                <w:b/>
              </w:rPr>
              <w:t xml:space="preserve">: </w:t>
            </w:r>
          </w:p>
          <w:p w14:paraId="22CE2356" w14:textId="77777777" w:rsidR="00275214" w:rsidRDefault="00275214" w:rsidP="0011541C">
            <w:pPr>
              <w:rPr>
                <w:i/>
              </w:rPr>
            </w:pPr>
          </w:p>
          <w:p w14:paraId="3C60F28E" w14:textId="6E46190F" w:rsidR="00566EF7" w:rsidRDefault="00566EF7" w:rsidP="00566EF7">
            <w:pPr>
              <w:rPr>
                <w:b/>
              </w:rPr>
            </w:pPr>
            <w:r w:rsidRPr="002D105A">
              <w:rPr>
                <w:b/>
              </w:rPr>
              <w:t xml:space="preserve">RCA </w:t>
            </w:r>
            <w:proofErr w:type="spellStart"/>
            <w:r w:rsidRPr="002D105A">
              <w:rPr>
                <w:b/>
              </w:rPr>
              <w:t>N°</w:t>
            </w:r>
            <w:proofErr w:type="spellEnd"/>
            <w:r w:rsidRPr="002D105A">
              <w:rPr>
                <w:b/>
              </w:rPr>
              <w:t xml:space="preserve"> 026/2009</w:t>
            </w:r>
            <w:r>
              <w:rPr>
                <w:b/>
              </w:rPr>
              <w:t xml:space="preserve"> página 10</w:t>
            </w:r>
          </w:p>
          <w:p w14:paraId="7D381E04" w14:textId="77777777" w:rsidR="00566EF7" w:rsidRPr="00525CF0" w:rsidRDefault="00566EF7" w:rsidP="00566EF7">
            <w:pPr>
              <w:rPr>
                <w:rFonts w:eastAsia="Times New Roman" w:cstheme="minorHAnsi"/>
                <w:sz w:val="18"/>
                <w:szCs w:val="18"/>
                <w:lang w:eastAsia="es-CL"/>
              </w:rPr>
            </w:pPr>
            <w:r w:rsidRPr="00525CF0">
              <w:rPr>
                <w:rFonts w:eastAsia="Times New Roman" w:cstheme="minorHAnsi"/>
                <w:sz w:val="18"/>
                <w:szCs w:val="18"/>
                <w:lang w:eastAsia="es-CL"/>
              </w:rPr>
              <w:t>Control de vectores</w:t>
            </w:r>
          </w:p>
          <w:p w14:paraId="6CE48BB7" w14:textId="77777777" w:rsidR="00566EF7" w:rsidRPr="00525CF0" w:rsidRDefault="00566EF7" w:rsidP="00566EF7">
            <w:pPr>
              <w:rPr>
                <w:rFonts w:eastAsia="Times New Roman" w:cstheme="minorHAnsi"/>
                <w:sz w:val="18"/>
                <w:szCs w:val="18"/>
                <w:lang w:eastAsia="es-CL"/>
              </w:rPr>
            </w:pPr>
            <w:r w:rsidRPr="00525CF0">
              <w:rPr>
                <w:rFonts w:eastAsia="Times New Roman" w:cstheme="minorHAnsi"/>
                <w:sz w:val="18"/>
                <w:szCs w:val="18"/>
                <w:lang w:eastAsia="es-CL"/>
              </w:rPr>
              <w:t> </w:t>
            </w:r>
          </w:p>
          <w:p w14:paraId="681C6840" w14:textId="266FB8AA" w:rsidR="00566EF7" w:rsidRPr="00566EF7" w:rsidRDefault="00566EF7" w:rsidP="00566EF7">
            <w:pPr>
              <w:rPr>
                <w:rFonts w:eastAsia="Times New Roman" w:cstheme="minorHAnsi"/>
                <w:i/>
                <w:iCs/>
                <w:sz w:val="18"/>
                <w:szCs w:val="18"/>
                <w:lang w:eastAsia="es-CL"/>
              </w:rPr>
            </w:pPr>
            <w:r w:rsidRPr="00566EF7">
              <w:rPr>
                <w:rFonts w:eastAsia="Times New Roman" w:cstheme="minorHAnsi"/>
                <w:i/>
                <w:iCs/>
                <w:sz w:val="18"/>
                <w:szCs w:val="18"/>
                <w:lang w:eastAsia="es-CL"/>
              </w:rPr>
              <w:t>La Planta Faenadora San Carlos implementará un Programa Control de Plagas, que consistirá en un control integral de insectos voladores y rastreros, así como de roedores. En el caso de los Insectos voladores y rastreros se aplicarán insecticidas en las áreas que comprende la planta. El control de roedores se basará en el manejo integral del control y disposición de los residuos y la colocación de cebos que se realizará en el perímetro exterior de los edificios y en los contenedores. Dichas cebaderas estarán numeradas para monitorear el efecto de los productos aplicados.  El control de plagas será realizado por una empresa autorizada por el Servicio de Salud, cuya resolución se adjuntó en los anexos de la DIA del proyecto. Lo anterior permite dar cumplimiento al DS 594/99.</w:t>
            </w:r>
          </w:p>
          <w:p w14:paraId="1590A1A3" w14:textId="68959AD7" w:rsidR="00566EF7" w:rsidRPr="00566EF7" w:rsidRDefault="00566EF7" w:rsidP="00566EF7">
            <w:pPr>
              <w:rPr>
                <w:rFonts w:eastAsia="Times New Roman" w:cstheme="minorHAnsi"/>
                <w:i/>
                <w:iCs/>
                <w:sz w:val="18"/>
                <w:szCs w:val="18"/>
                <w:lang w:eastAsia="es-CL"/>
              </w:rPr>
            </w:pPr>
          </w:p>
          <w:p w14:paraId="4E6225E3" w14:textId="14F20C4C" w:rsidR="00566EF7" w:rsidRDefault="00566EF7" w:rsidP="00566EF7">
            <w:pPr>
              <w:rPr>
                <w:rFonts w:eastAsia="Times New Roman" w:cstheme="minorHAnsi"/>
                <w:i/>
                <w:iCs/>
                <w:sz w:val="18"/>
                <w:szCs w:val="18"/>
                <w:lang w:eastAsia="es-CL"/>
              </w:rPr>
            </w:pPr>
            <w:r w:rsidRPr="00566EF7">
              <w:rPr>
                <w:rFonts w:eastAsia="Times New Roman" w:cstheme="minorHAnsi"/>
                <w:i/>
                <w:iCs/>
                <w:sz w:val="18"/>
                <w:szCs w:val="18"/>
                <w:lang w:eastAsia="es-CL"/>
              </w:rPr>
              <w:t>En términos generales se debe establecer el control efectivo de olores molestos y presencia de moscas, por lo que la empresa deberá manejar, tratar, acumular y disponer en forma adecuada y oportuna los residuos industriales, con la finalidad de prevenir molestias y daños a la población.</w:t>
            </w:r>
          </w:p>
          <w:p w14:paraId="75D62BB6" w14:textId="0E245499" w:rsidR="0011541C" w:rsidRPr="0025129B" w:rsidRDefault="0011541C" w:rsidP="007F100C">
            <w:pPr>
              <w:autoSpaceDE w:val="0"/>
              <w:autoSpaceDN w:val="0"/>
              <w:adjustRightInd w:val="0"/>
              <w:jc w:val="left"/>
              <w:rPr>
                <w:b/>
              </w:rPr>
            </w:pPr>
          </w:p>
        </w:tc>
      </w:tr>
      <w:tr w:rsidR="00275214" w:rsidRPr="00275214" w14:paraId="022F3E8A" w14:textId="77777777" w:rsidTr="00222EA1">
        <w:trPr>
          <w:trHeight w:val="627"/>
        </w:trPr>
        <w:tc>
          <w:tcPr>
            <w:tcW w:w="5000" w:type="pct"/>
            <w:gridSpan w:val="2"/>
          </w:tcPr>
          <w:p w14:paraId="2B220B3F" w14:textId="007AB399" w:rsidR="00275214" w:rsidRDefault="00275214" w:rsidP="00222EA1">
            <w:pPr>
              <w:jc w:val="left"/>
            </w:pPr>
            <w:r>
              <w:rPr>
                <w:b/>
              </w:rPr>
              <w:t>Hechos</w:t>
            </w:r>
            <w:r w:rsidRPr="00F15F8C">
              <w:rPr>
                <w:b/>
              </w:rPr>
              <w:t>:</w:t>
            </w:r>
            <w:r w:rsidRPr="007E2D5C">
              <w:t xml:space="preserve"> </w:t>
            </w:r>
          </w:p>
          <w:p w14:paraId="7E48A834" w14:textId="77777777" w:rsidR="00566EF7" w:rsidRDefault="00566EF7" w:rsidP="00222EA1">
            <w:pPr>
              <w:jc w:val="left"/>
            </w:pPr>
          </w:p>
          <w:p w14:paraId="54162708" w14:textId="4E0901A8" w:rsidR="00275214" w:rsidRDefault="00275214" w:rsidP="00222EA1">
            <w:pPr>
              <w:pStyle w:val="Prrafodelista"/>
              <w:numPr>
                <w:ilvl w:val="0"/>
                <w:numId w:val="34"/>
              </w:numPr>
              <w:jc w:val="left"/>
              <w:rPr>
                <w:b/>
              </w:rPr>
            </w:pPr>
            <w:r w:rsidRPr="00D666BB">
              <w:rPr>
                <w:b/>
              </w:rPr>
              <w:t>Inspección Ambiental</w:t>
            </w:r>
            <w:r w:rsidR="00253FB0">
              <w:rPr>
                <w:b/>
              </w:rPr>
              <w:t xml:space="preserve"> </w:t>
            </w:r>
            <w:r w:rsidR="00EC59EA">
              <w:rPr>
                <w:b/>
              </w:rPr>
              <w:t>10.09.2020</w:t>
            </w:r>
          </w:p>
          <w:p w14:paraId="41A02D47" w14:textId="3376FE10" w:rsidR="00275214" w:rsidRDefault="00275214" w:rsidP="00275214">
            <w:pPr>
              <w:jc w:val="left"/>
              <w:rPr>
                <w:b/>
              </w:rPr>
            </w:pPr>
          </w:p>
          <w:p w14:paraId="6D874309" w14:textId="77777777" w:rsidR="00275214" w:rsidRDefault="00275214" w:rsidP="00275214">
            <w:pPr>
              <w:rPr>
                <w:rFonts w:cs="Calibri"/>
              </w:rPr>
            </w:pPr>
          </w:p>
          <w:p w14:paraId="7893232F" w14:textId="324CD113" w:rsidR="00275214" w:rsidRPr="00566EF7" w:rsidRDefault="00275214" w:rsidP="00275214">
            <w:pPr>
              <w:rPr>
                <w:rFonts w:cstheme="minorHAnsi"/>
                <w:sz w:val="22"/>
                <w:szCs w:val="22"/>
              </w:rPr>
            </w:pPr>
            <w:r w:rsidRPr="00566EF7">
              <w:rPr>
                <w:rFonts w:cstheme="minorHAnsi"/>
                <w:sz w:val="22"/>
                <w:szCs w:val="22"/>
              </w:rPr>
              <w:t>Durante la actividad se da cuenta de la existencia de cebos y registro de control de plagas, a la vez se hace observación que cebos del sector norte, lado cámara de tratamiento primario se encuentras cebos de roedores sumergidos derivados del aporte y acumulación de aguas lluvias.  Además, se constató se cuenta con controles de plagas.</w:t>
            </w:r>
          </w:p>
          <w:p w14:paraId="78FA7A1D" w14:textId="77777777" w:rsidR="00275214" w:rsidRPr="00566EF7" w:rsidRDefault="00275214" w:rsidP="00275214">
            <w:pPr>
              <w:rPr>
                <w:rFonts w:cstheme="minorHAnsi"/>
                <w:sz w:val="22"/>
                <w:szCs w:val="22"/>
              </w:rPr>
            </w:pPr>
          </w:p>
          <w:p w14:paraId="2047E661" w14:textId="77777777" w:rsidR="00275214" w:rsidRDefault="00275214" w:rsidP="00275214">
            <w:pPr>
              <w:jc w:val="left"/>
              <w:rPr>
                <w:rFonts w:cstheme="minorHAnsi"/>
                <w:sz w:val="22"/>
                <w:szCs w:val="22"/>
              </w:rPr>
            </w:pPr>
            <w:r w:rsidRPr="00566EF7">
              <w:rPr>
                <w:rFonts w:cstheme="minorHAnsi"/>
                <w:sz w:val="22"/>
                <w:szCs w:val="22"/>
              </w:rPr>
              <w:t>Respecto del control efectivo de moscas, con la finalidad de prevenir molestias y daños a la población, y evitar generación de riesgos sanitarios, no es posible constatar presencia de las mismas toda vez que la actividad se realiza con presencia de lluvia.</w:t>
            </w:r>
          </w:p>
          <w:p w14:paraId="0630E06A" w14:textId="77777777" w:rsidR="00B63517" w:rsidRDefault="00B63517" w:rsidP="00275214">
            <w:pPr>
              <w:jc w:val="left"/>
            </w:pPr>
          </w:p>
          <w:p w14:paraId="23F58A98" w14:textId="519061E0" w:rsidR="00B63517" w:rsidRPr="005D155F" w:rsidRDefault="00B63517" w:rsidP="00B63517">
            <w:pPr>
              <w:pStyle w:val="Prrafodelista"/>
              <w:numPr>
                <w:ilvl w:val="0"/>
                <w:numId w:val="34"/>
              </w:numPr>
              <w:jc w:val="left"/>
              <w:rPr>
                <w:b/>
                <w:bCs/>
              </w:rPr>
            </w:pPr>
            <w:r w:rsidRPr="005D155F">
              <w:rPr>
                <w:b/>
                <w:bCs/>
              </w:rPr>
              <w:t>Análisis de información</w:t>
            </w:r>
          </w:p>
          <w:p w14:paraId="2B07A7FE" w14:textId="5F93E527" w:rsidR="00B63517" w:rsidRDefault="00B63517" w:rsidP="00B63517">
            <w:pPr>
              <w:jc w:val="left"/>
            </w:pPr>
          </w:p>
          <w:p w14:paraId="4ED2459F" w14:textId="0F0DEB6D" w:rsidR="00B63517" w:rsidRDefault="00B63517" w:rsidP="00B63517">
            <w:pPr>
              <w:pStyle w:val="Prrafodelista"/>
              <w:ind w:left="0"/>
              <w:contextualSpacing w:val="0"/>
              <w:jc w:val="left"/>
              <w:rPr>
                <w:rFonts w:eastAsia="Times New Roman" w:cstheme="minorHAnsi"/>
                <w:bCs/>
                <w:sz w:val="22"/>
                <w:szCs w:val="22"/>
                <w:lang w:val="es-ES"/>
              </w:rPr>
            </w:pPr>
            <w:r w:rsidRPr="0042040E">
              <w:rPr>
                <w:rFonts w:cstheme="minorHAnsi"/>
                <w:bCs/>
                <w:sz w:val="22"/>
                <w:szCs w:val="22"/>
              </w:rPr>
              <w:t xml:space="preserve">Mediante Correo electrónico de fecha 2-10-2020 el Sr. </w:t>
            </w:r>
            <w:r w:rsidRPr="0042040E">
              <w:rPr>
                <w:rFonts w:cstheme="minorHAnsi"/>
                <w:bCs/>
                <w:i/>
                <w:iCs/>
                <w:sz w:val="22"/>
                <w:szCs w:val="22"/>
                <w:lang w:val="es-ES"/>
              </w:rPr>
              <w:t xml:space="preserve">Ignacio Iriondo S. Prevención de Riegos de la empresa </w:t>
            </w:r>
            <w:r w:rsidRPr="0042040E">
              <w:rPr>
                <w:rFonts w:cstheme="minorHAnsi"/>
                <w:bCs/>
                <w:sz w:val="22"/>
                <w:szCs w:val="22"/>
              </w:rPr>
              <w:t>remitió los antecedentes solicitados en Acta de Inspección de fecha 10-09-2020 (Anexo 1), donde se solicita</w:t>
            </w:r>
            <w:r>
              <w:rPr>
                <w:rFonts w:cstheme="minorHAnsi"/>
                <w:bCs/>
                <w:sz w:val="22"/>
                <w:szCs w:val="22"/>
              </w:rPr>
              <w:t xml:space="preserve"> </w:t>
            </w:r>
            <w:r w:rsidR="005D155F">
              <w:rPr>
                <w:rFonts w:cstheme="minorHAnsi"/>
                <w:bCs/>
                <w:sz w:val="22"/>
                <w:szCs w:val="22"/>
              </w:rPr>
              <w:t>d</w:t>
            </w:r>
            <w:proofErr w:type="spellStart"/>
            <w:r w:rsidRPr="0042040E">
              <w:rPr>
                <w:rFonts w:eastAsia="Times New Roman" w:cstheme="minorHAnsi"/>
                <w:bCs/>
                <w:sz w:val="22"/>
                <w:szCs w:val="22"/>
                <w:lang w:val="es-ES"/>
              </w:rPr>
              <w:t>etalle</w:t>
            </w:r>
            <w:proofErr w:type="spellEnd"/>
            <w:r w:rsidRPr="0042040E">
              <w:rPr>
                <w:rFonts w:eastAsia="Times New Roman" w:cstheme="minorHAnsi"/>
                <w:bCs/>
                <w:sz w:val="22"/>
                <w:szCs w:val="22"/>
                <w:lang w:val="es-ES"/>
              </w:rPr>
              <w:t xml:space="preserve"> de comprobante de control de plagas, año 2020</w:t>
            </w:r>
            <w:r w:rsidR="005D155F">
              <w:rPr>
                <w:rFonts w:eastAsia="Times New Roman" w:cstheme="minorHAnsi"/>
                <w:bCs/>
                <w:sz w:val="22"/>
                <w:szCs w:val="22"/>
                <w:lang w:val="es-ES"/>
              </w:rPr>
              <w:t>.</w:t>
            </w:r>
          </w:p>
          <w:p w14:paraId="240D6381" w14:textId="30AF1A77" w:rsidR="005D155F" w:rsidRDefault="005D155F" w:rsidP="00B63517">
            <w:pPr>
              <w:pStyle w:val="Prrafodelista"/>
              <w:ind w:left="0"/>
              <w:contextualSpacing w:val="0"/>
              <w:jc w:val="left"/>
              <w:rPr>
                <w:rFonts w:eastAsia="Times New Roman" w:cstheme="minorHAnsi"/>
                <w:bCs/>
                <w:sz w:val="22"/>
                <w:szCs w:val="22"/>
                <w:lang w:val="es-ES"/>
              </w:rPr>
            </w:pPr>
          </w:p>
          <w:tbl>
            <w:tblPr>
              <w:tblStyle w:val="Tablaconcuadrcula"/>
              <w:tblW w:w="0" w:type="auto"/>
              <w:jc w:val="center"/>
              <w:tblLook w:val="04A0" w:firstRow="1" w:lastRow="0" w:firstColumn="1" w:lastColumn="0" w:noHBand="0" w:noVBand="1"/>
            </w:tblPr>
            <w:tblGrid>
              <w:gridCol w:w="2156"/>
              <w:gridCol w:w="3685"/>
              <w:gridCol w:w="3828"/>
            </w:tblGrid>
            <w:tr w:rsidR="00D20009" w14:paraId="79A4B494" w14:textId="77777777" w:rsidTr="00D20009">
              <w:trPr>
                <w:jc w:val="center"/>
              </w:trPr>
              <w:tc>
                <w:tcPr>
                  <w:tcW w:w="2156" w:type="dxa"/>
                </w:tcPr>
                <w:p w14:paraId="2C22B1C7" w14:textId="77777777" w:rsidR="00D20009" w:rsidRPr="005D155F" w:rsidRDefault="00D20009" w:rsidP="00064566">
                  <w:pPr>
                    <w:pStyle w:val="Prrafodelista"/>
                    <w:ind w:left="0"/>
                    <w:contextualSpacing w:val="0"/>
                    <w:jc w:val="center"/>
                    <w:rPr>
                      <w:rFonts w:eastAsia="Times New Roman" w:cstheme="minorHAnsi"/>
                      <w:b/>
                      <w:lang w:val="es-ES"/>
                    </w:rPr>
                  </w:pPr>
                  <w:r w:rsidRPr="005D155F">
                    <w:rPr>
                      <w:rFonts w:eastAsia="Times New Roman" w:cstheme="minorHAnsi"/>
                      <w:b/>
                      <w:lang w:val="es-ES"/>
                    </w:rPr>
                    <w:lastRenderedPageBreak/>
                    <w:t>Fecha</w:t>
                  </w:r>
                </w:p>
              </w:tc>
              <w:tc>
                <w:tcPr>
                  <w:tcW w:w="3685" w:type="dxa"/>
                </w:tcPr>
                <w:p w14:paraId="4A0AF17D" w14:textId="77777777" w:rsidR="00D20009" w:rsidRPr="005D155F" w:rsidRDefault="00D20009" w:rsidP="00064566">
                  <w:pPr>
                    <w:pStyle w:val="Prrafodelista"/>
                    <w:ind w:left="0"/>
                    <w:contextualSpacing w:val="0"/>
                    <w:jc w:val="center"/>
                    <w:rPr>
                      <w:rFonts w:eastAsia="Times New Roman" w:cstheme="minorHAnsi"/>
                      <w:b/>
                      <w:lang w:val="es-ES"/>
                    </w:rPr>
                  </w:pPr>
                  <w:r w:rsidRPr="005D155F">
                    <w:rPr>
                      <w:rFonts w:eastAsia="Times New Roman" w:cstheme="minorHAnsi"/>
                      <w:b/>
                      <w:lang w:val="es-ES"/>
                    </w:rPr>
                    <w:t>Tipo de residuos</w:t>
                  </w:r>
                </w:p>
              </w:tc>
              <w:tc>
                <w:tcPr>
                  <w:tcW w:w="3828" w:type="dxa"/>
                </w:tcPr>
                <w:p w14:paraId="20DF2C38" w14:textId="70ED66B6" w:rsidR="00D20009" w:rsidRPr="005D155F" w:rsidRDefault="00D20009" w:rsidP="00064566">
                  <w:pPr>
                    <w:pStyle w:val="Prrafodelista"/>
                    <w:ind w:left="0"/>
                    <w:contextualSpacing w:val="0"/>
                    <w:jc w:val="center"/>
                    <w:rPr>
                      <w:rFonts w:eastAsia="Times New Roman" w:cstheme="minorHAnsi"/>
                      <w:b/>
                      <w:lang w:val="es-ES"/>
                    </w:rPr>
                  </w:pPr>
                  <w:r>
                    <w:rPr>
                      <w:rFonts w:eastAsia="Times New Roman" w:cstheme="minorHAnsi"/>
                      <w:b/>
                      <w:lang w:val="es-ES"/>
                    </w:rPr>
                    <w:t>Empresa</w:t>
                  </w:r>
                </w:p>
              </w:tc>
            </w:tr>
            <w:tr w:rsidR="00D20009" w14:paraId="4A40E3A2" w14:textId="77777777" w:rsidTr="00D20009">
              <w:trPr>
                <w:jc w:val="center"/>
              </w:trPr>
              <w:tc>
                <w:tcPr>
                  <w:tcW w:w="2156" w:type="dxa"/>
                </w:tcPr>
                <w:p w14:paraId="3EB091D2" w14:textId="52027A2B" w:rsidR="00D20009" w:rsidRDefault="00D20009" w:rsidP="00064566">
                  <w:pPr>
                    <w:pStyle w:val="Prrafodelista"/>
                    <w:ind w:left="0"/>
                    <w:contextualSpacing w:val="0"/>
                    <w:jc w:val="center"/>
                    <w:rPr>
                      <w:rFonts w:eastAsia="Times New Roman" w:cstheme="minorHAnsi"/>
                      <w:bCs/>
                      <w:lang w:val="es-ES"/>
                    </w:rPr>
                  </w:pPr>
                  <w:r>
                    <w:rPr>
                      <w:rFonts w:eastAsia="Times New Roman" w:cstheme="minorHAnsi"/>
                      <w:bCs/>
                      <w:lang w:val="es-ES"/>
                    </w:rPr>
                    <w:t>08.01.2020</w:t>
                  </w:r>
                </w:p>
              </w:tc>
              <w:tc>
                <w:tcPr>
                  <w:tcW w:w="3685" w:type="dxa"/>
                </w:tcPr>
                <w:p w14:paraId="16D6E91A" w14:textId="62B0E386" w:rsidR="00D20009" w:rsidRDefault="00D20009" w:rsidP="00064566">
                  <w:pPr>
                    <w:pStyle w:val="Prrafodelista"/>
                    <w:ind w:left="0"/>
                    <w:contextualSpacing w:val="0"/>
                    <w:jc w:val="center"/>
                    <w:rPr>
                      <w:rFonts w:eastAsia="Times New Roman" w:cstheme="minorHAnsi"/>
                      <w:bCs/>
                      <w:lang w:val="es-ES"/>
                    </w:rPr>
                  </w:pPr>
                  <w:r>
                    <w:rPr>
                      <w:rFonts w:eastAsia="Times New Roman" w:cstheme="minorHAnsi"/>
                      <w:bCs/>
                      <w:lang w:val="es-ES"/>
                    </w:rPr>
                    <w:t>Desinfección + Desratización</w:t>
                  </w:r>
                </w:p>
              </w:tc>
              <w:tc>
                <w:tcPr>
                  <w:tcW w:w="3828" w:type="dxa"/>
                </w:tcPr>
                <w:p w14:paraId="4DB94CAE" w14:textId="2ED3A651" w:rsidR="00D20009" w:rsidRDefault="00D20009" w:rsidP="00064566">
                  <w:pPr>
                    <w:pStyle w:val="Prrafodelista"/>
                    <w:ind w:left="0"/>
                    <w:contextualSpacing w:val="0"/>
                    <w:jc w:val="center"/>
                    <w:rPr>
                      <w:rFonts w:eastAsia="Times New Roman" w:cstheme="minorHAnsi"/>
                      <w:bCs/>
                      <w:lang w:val="es-ES"/>
                    </w:rPr>
                  </w:pPr>
                  <w:r>
                    <w:rPr>
                      <w:rFonts w:eastAsia="Times New Roman" w:cstheme="minorHAnsi"/>
                      <w:bCs/>
                      <w:lang w:val="es-ES"/>
                    </w:rPr>
                    <w:t>Contacto Plagas – Claudio Gomez Escalona</w:t>
                  </w:r>
                </w:p>
              </w:tc>
            </w:tr>
            <w:tr w:rsidR="00D20009" w14:paraId="694E279D" w14:textId="77777777" w:rsidTr="00D20009">
              <w:trPr>
                <w:jc w:val="center"/>
              </w:trPr>
              <w:tc>
                <w:tcPr>
                  <w:tcW w:w="2156" w:type="dxa"/>
                </w:tcPr>
                <w:p w14:paraId="36698928" w14:textId="44A62C87"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22.02.2020</w:t>
                  </w:r>
                </w:p>
              </w:tc>
              <w:tc>
                <w:tcPr>
                  <w:tcW w:w="3685" w:type="dxa"/>
                </w:tcPr>
                <w:p w14:paraId="09BF8C11" w14:textId="44BF6224"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146D1510" w14:textId="4B4A9107"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65CEF3C3" w14:textId="77777777" w:rsidTr="00D20009">
              <w:trPr>
                <w:jc w:val="center"/>
              </w:trPr>
              <w:tc>
                <w:tcPr>
                  <w:tcW w:w="2156" w:type="dxa"/>
                </w:tcPr>
                <w:p w14:paraId="7652AC04" w14:textId="116D7F4B"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29.02.2020</w:t>
                  </w:r>
                </w:p>
              </w:tc>
              <w:tc>
                <w:tcPr>
                  <w:tcW w:w="3685" w:type="dxa"/>
                </w:tcPr>
                <w:p w14:paraId="5C9E0A91" w14:textId="0BCD4816"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360832EB" w14:textId="5A99D49D"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2B1FCD4C" w14:textId="77777777" w:rsidTr="00D20009">
              <w:trPr>
                <w:jc w:val="center"/>
              </w:trPr>
              <w:tc>
                <w:tcPr>
                  <w:tcW w:w="2156" w:type="dxa"/>
                </w:tcPr>
                <w:p w14:paraId="4F6A6285" w14:textId="5B189F82"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20.03.2020</w:t>
                  </w:r>
                </w:p>
              </w:tc>
              <w:tc>
                <w:tcPr>
                  <w:tcW w:w="3685" w:type="dxa"/>
                </w:tcPr>
                <w:p w14:paraId="3F526A9F" w14:textId="5B996731"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57D13B97" w14:textId="41BC4B56"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6ADC18C6" w14:textId="77777777" w:rsidTr="00D20009">
              <w:trPr>
                <w:jc w:val="center"/>
              </w:trPr>
              <w:tc>
                <w:tcPr>
                  <w:tcW w:w="2156" w:type="dxa"/>
                </w:tcPr>
                <w:p w14:paraId="7E139A0C" w14:textId="3EEA5ACC"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07.04.2020</w:t>
                  </w:r>
                </w:p>
              </w:tc>
              <w:tc>
                <w:tcPr>
                  <w:tcW w:w="3685" w:type="dxa"/>
                </w:tcPr>
                <w:p w14:paraId="5109BC77" w14:textId="7AE41BB5"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7D8FEFAD" w14:textId="58D61882"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0650CDCB" w14:textId="77777777" w:rsidTr="00D20009">
              <w:trPr>
                <w:jc w:val="center"/>
              </w:trPr>
              <w:tc>
                <w:tcPr>
                  <w:tcW w:w="2156" w:type="dxa"/>
                </w:tcPr>
                <w:p w14:paraId="18AF53E0" w14:textId="4A8C4D12"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14.04.2020</w:t>
                  </w:r>
                </w:p>
              </w:tc>
              <w:tc>
                <w:tcPr>
                  <w:tcW w:w="3685" w:type="dxa"/>
                </w:tcPr>
                <w:p w14:paraId="19317A3D" w14:textId="749E1ED2"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1A2B430A" w14:textId="7DBDEE7F"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2398C195" w14:textId="77777777" w:rsidTr="00D20009">
              <w:trPr>
                <w:jc w:val="center"/>
              </w:trPr>
              <w:tc>
                <w:tcPr>
                  <w:tcW w:w="2156" w:type="dxa"/>
                </w:tcPr>
                <w:p w14:paraId="64F39885" w14:textId="21343CEA"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09.05.2020</w:t>
                  </w:r>
                </w:p>
              </w:tc>
              <w:tc>
                <w:tcPr>
                  <w:tcW w:w="3685" w:type="dxa"/>
                </w:tcPr>
                <w:p w14:paraId="702F13DC" w14:textId="414C0624"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5919CE30" w14:textId="38BA8445"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0C287291" w14:textId="77777777" w:rsidTr="00D20009">
              <w:trPr>
                <w:jc w:val="center"/>
              </w:trPr>
              <w:tc>
                <w:tcPr>
                  <w:tcW w:w="2156" w:type="dxa"/>
                </w:tcPr>
                <w:p w14:paraId="3647334B" w14:textId="799E6E2E"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09.06.2020</w:t>
                  </w:r>
                </w:p>
              </w:tc>
              <w:tc>
                <w:tcPr>
                  <w:tcW w:w="3685" w:type="dxa"/>
                </w:tcPr>
                <w:p w14:paraId="648786A1" w14:textId="03D5D40C"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3E44CC25" w14:textId="1EA45E51"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7169A0E8" w14:textId="77777777" w:rsidTr="00D20009">
              <w:trPr>
                <w:jc w:val="center"/>
              </w:trPr>
              <w:tc>
                <w:tcPr>
                  <w:tcW w:w="2156" w:type="dxa"/>
                </w:tcPr>
                <w:p w14:paraId="06BFE63E" w14:textId="7A2F8BA6"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13.06.2020</w:t>
                  </w:r>
                </w:p>
              </w:tc>
              <w:tc>
                <w:tcPr>
                  <w:tcW w:w="3685" w:type="dxa"/>
                </w:tcPr>
                <w:p w14:paraId="0AF08988" w14:textId="25479CAC"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48D8D1F0" w14:textId="2F446662"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425B1B43" w14:textId="77777777" w:rsidTr="00D20009">
              <w:trPr>
                <w:jc w:val="center"/>
              </w:trPr>
              <w:tc>
                <w:tcPr>
                  <w:tcW w:w="2156" w:type="dxa"/>
                </w:tcPr>
                <w:p w14:paraId="7C4ED785" w14:textId="30940652"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12.07.2020</w:t>
                  </w:r>
                </w:p>
              </w:tc>
              <w:tc>
                <w:tcPr>
                  <w:tcW w:w="3685" w:type="dxa"/>
                </w:tcPr>
                <w:p w14:paraId="77AEF13D" w14:textId="37250D6B"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0D69AEF8" w14:textId="3CD9055E"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3DF68FA6" w14:textId="77777777" w:rsidTr="00D20009">
              <w:trPr>
                <w:jc w:val="center"/>
              </w:trPr>
              <w:tc>
                <w:tcPr>
                  <w:tcW w:w="2156" w:type="dxa"/>
                </w:tcPr>
                <w:p w14:paraId="3C31BDD2" w14:textId="2E7D0913"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29.07.2020</w:t>
                  </w:r>
                </w:p>
              </w:tc>
              <w:tc>
                <w:tcPr>
                  <w:tcW w:w="3685" w:type="dxa"/>
                </w:tcPr>
                <w:p w14:paraId="5B4BEB04" w14:textId="151F469B"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0A83EE78" w14:textId="2B1E9785"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40B29BC4" w14:textId="77777777" w:rsidTr="00D20009">
              <w:trPr>
                <w:jc w:val="center"/>
              </w:trPr>
              <w:tc>
                <w:tcPr>
                  <w:tcW w:w="2156" w:type="dxa"/>
                </w:tcPr>
                <w:p w14:paraId="36F1BB4F" w14:textId="7ACE40DA"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20.08.2020</w:t>
                  </w:r>
                </w:p>
              </w:tc>
              <w:tc>
                <w:tcPr>
                  <w:tcW w:w="3685" w:type="dxa"/>
                </w:tcPr>
                <w:p w14:paraId="72AB94AC" w14:textId="35036446"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3B73758F" w14:textId="688ABC7C"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360721AF" w14:textId="77777777" w:rsidTr="00D20009">
              <w:trPr>
                <w:jc w:val="center"/>
              </w:trPr>
              <w:tc>
                <w:tcPr>
                  <w:tcW w:w="2156" w:type="dxa"/>
                </w:tcPr>
                <w:p w14:paraId="1F0E81C0" w14:textId="076A328B"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21.08.2020</w:t>
                  </w:r>
                </w:p>
              </w:tc>
              <w:tc>
                <w:tcPr>
                  <w:tcW w:w="3685" w:type="dxa"/>
                </w:tcPr>
                <w:p w14:paraId="0A946A89" w14:textId="273B3941" w:rsidR="00D20009"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7AC7BDB1" w14:textId="671197D7" w:rsidR="00D20009"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6FA70AAC" w14:textId="77777777" w:rsidTr="00D20009">
              <w:trPr>
                <w:jc w:val="center"/>
              </w:trPr>
              <w:tc>
                <w:tcPr>
                  <w:tcW w:w="2156" w:type="dxa"/>
                </w:tcPr>
                <w:p w14:paraId="0F98398B" w14:textId="4F284961"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17.09.2020</w:t>
                  </w:r>
                </w:p>
              </w:tc>
              <w:tc>
                <w:tcPr>
                  <w:tcW w:w="3685" w:type="dxa"/>
                </w:tcPr>
                <w:p w14:paraId="5DE44031" w14:textId="779036C8" w:rsidR="00D20009" w:rsidRPr="00B11725"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187F8892" w14:textId="3FFBB395" w:rsidR="00D20009" w:rsidRPr="00A15E20"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r w:rsidR="00D20009" w14:paraId="6C7F1A05" w14:textId="77777777" w:rsidTr="00D20009">
              <w:trPr>
                <w:jc w:val="center"/>
              </w:trPr>
              <w:tc>
                <w:tcPr>
                  <w:tcW w:w="2156" w:type="dxa"/>
                </w:tcPr>
                <w:p w14:paraId="4C0F3428" w14:textId="2D58C0BD" w:rsidR="00D20009" w:rsidRDefault="00D20009" w:rsidP="00D20009">
                  <w:pPr>
                    <w:pStyle w:val="Prrafodelista"/>
                    <w:ind w:left="0"/>
                    <w:contextualSpacing w:val="0"/>
                    <w:jc w:val="center"/>
                    <w:rPr>
                      <w:rFonts w:eastAsia="Times New Roman" w:cstheme="minorHAnsi"/>
                      <w:bCs/>
                      <w:lang w:val="es-ES"/>
                    </w:rPr>
                  </w:pPr>
                  <w:r>
                    <w:rPr>
                      <w:rFonts w:eastAsia="Times New Roman" w:cstheme="minorHAnsi"/>
                      <w:bCs/>
                      <w:lang w:val="es-ES"/>
                    </w:rPr>
                    <w:t>22.09.2020</w:t>
                  </w:r>
                </w:p>
              </w:tc>
              <w:tc>
                <w:tcPr>
                  <w:tcW w:w="3685" w:type="dxa"/>
                </w:tcPr>
                <w:p w14:paraId="7E50BE17" w14:textId="7BD7D17E" w:rsidR="00D20009" w:rsidRPr="00B11725" w:rsidRDefault="00D20009" w:rsidP="00D20009">
                  <w:pPr>
                    <w:pStyle w:val="Prrafodelista"/>
                    <w:ind w:left="0"/>
                    <w:contextualSpacing w:val="0"/>
                    <w:jc w:val="center"/>
                    <w:rPr>
                      <w:rFonts w:eastAsia="Times New Roman" w:cstheme="minorHAnsi"/>
                      <w:bCs/>
                      <w:lang w:val="es-ES"/>
                    </w:rPr>
                  </w:pPr>
                  <w:r w:rsidRPr="00B11725">
                    <w:rPr>
                      <w:rFonts w:eastAsia="Times New Roman" w:cstheme="minorHAnsi"/>
                      <w:bCs/>
                      <w:lang w:val="es-ES"/>
                    </w:rPr>
                    <w:t>Desinfección + Desratización</w:t>
                  </w:r>
                </w:p>
              </w:tc>
              <w:tc>
                <w:tcPr>
                  <w:tcW w:w="3828" w:type="dxa"/>
                </w:tcPr>
                <w:p w14:paraId="7A997735" w14:textId="4CCF9B5E" w:rsidR="00D20009" w:rsidRPr="00A15E20" w:rsidRDefault="00D20009" w:rsidP="00D20009">
                  <w:pPr>
                    <w:pStyle w:val="Prrafodelista"/>
                    <w:ind w:left="0"/>
                    <w:contextualSpacing w:val="0"/>
                    <w:jc w:val="center"/>
                    <w:rPr>
                      <w:rFonts w:eastAsia="Times New Roman" w:cstheme="minorHAnsi"/>
                      <w:bCs/>
                      <w:lang w:val="es-ES"/>
                    </w:rPr>
                  </w:pPr>
                  <w:r w:rsidRPr="00BD5F4C">
                    <w:rPr>
                      <w:rFonts w:eastAsia="Times New Roman" w:cstheme="minorHAnsi"/>
                      <w:bCs/>
                      <w:lang w:val="es-ES"/>
                    </w:rPr>
                    <w:t>Contacto Plagas – Claudio Gomez Escalona</w:t>
                  </w:r>
                </w:p>
              </w:tc>
            </w:tr>
          </w:tbl>
          <w:p w14:paraId="73B300F3" w14:textId="77777777" w:rsidR="00B63517" w:rsidRDefault="00B63517" w:rsidP="00253FB0">
            <w:pPr>
              <w:jc w:val="left"/>
            </w:pPr>
          </w:p>
          <w:p w14:paraId="17A1A610" w14:textId="77777777" w:rsidR="005D155F" w:rsidRDefault="005D155F" w:rsidP="005D155F">
            <w:pPr>
              <w:jc w:val="left"/>
            </w:pPr>
          </w:p>
          <w:p w14:paraId="299A0C93" w14:textId="77777777" w:rsidR="005D155F" w:rsidRDefault="005D155F" w:rsidP="005D155F">
            <w:pPr>
              <w:pStyle w:val="Prrafodelista"/>
              <w:numPr>
                <w:ilvl w:val="0"/>
                <w:numId w:val="34"/>
              </w:numPr>
              <w:jc w:val="left"/>
              <w:rPr>
                <w:b/>
                <w:bCs/>
              </w:rPr>
            </w:pPr>
            <w:r w:rsidRPr="005D155F">
              <w:rPr>
                <w:b/>
                <w:bCs/>
              </w:rPr>
              <w:t>Resultados</w:t>
            </w:r>
            <w:r>
              <w:rPr>
                <w:b/>
                <w:bCs/>
              </w:rPr>
              <w:t>.</w:t>
            </w:r>
          </w:p>
          <w:p w14:paraId="4610B1F1" w14:textId="77777777" w:rsidR="005D155F" w:rsidRDefault="005D155F" w:rsidP="005D155F">
            <w:pPr>
              <w:jc w:val="left"/>
              <w:rPr>
                <w:b/>
                <w:bCs/>
              </w:rPr>
            </w:pPr>
          </w:p>
          <w:p w14:paraId="4C05A168" w14:textId="005B81FC" w:rsidR="005D155F" w:rsidRPr="00253FB0" w:rsidRDefault="00D20009" w:rsidP="005D155F">
            <w:pPr>
              <w:jc w:val="left"/>
            </w:pPr>
            <w:r w:rsidRPr="00D20009">
              <w:t>Sin observaciones.</w:t>
            </w:r>
          </w:p>
          <w:p w14:paraId="70E4521E" w14:textId="520CB196" w:rsidR="005D155F" w:rsidRPr="005D155F" w:rsidRDefault="005D155F" w:rsidP="005D155F">
            <w:pPr>
              <w:jc w:val="left"/>
              <w:rPr>
                <w:b/>
                <w:bCs/>
              </w:rPr>
            </w:pPr>
          </w:p>
        </w:tc>
      </w:tr>
    </w:tbl>
    <w:p w14:paraId="6F970461" w14:textId="77777777" w:rsidR="00275214" w:rsidRPr="00275214" w:rsidRDefault="00275214" w:rsidP="00275214"/>
    <w:p w14:paraId="7BDD49C6" w14:textId="77777777" w:rsidR="003410F3" w:rsidRDefault="003410F3" w:rsidP="00893A4E">
      <w:pPr>
        <w:pStyle w:val="Prrafodelista"/>
        <w:ind w:left="0"/>
        <w:rPr>
          <w:rFonts w:cstheme="minorHAnsi"/>
          <w:b/>
          <w:sz w:val="14"/>
          <w:szCs w:val="24"/>
        </w:rPr>
      </w:pPr>
    </w:p>
    <w:p w14:paraId="63A70F27" w14:textId="77777777" w:rsidR="00253FB0" w:rsidRDefault="00253FB0" w:rsidP="00893A4E">
      <w:pPr>
        <w:pStyle w:val="Prrafodelista"/>
        <w:ind w:left="0"/>
        <w:rPr>
          <w:rFonts w:cstheme="minorHAnsi"/>
          <w:b/>
          <w:sz w:val="14"/>
          <w:szCs w:val="24"/>
        </w:rPr>
      </w:pPr>
    </w:p>
    <w:p w14:paraId="1AFD2ADB" w14:textId="42A71C0C" w:rsidR="00253FB0" w:rsidRDefault="00253FB0" w:rsidP="00253FB0">
      <w:pPr>
        <w:pStyle w:val="Ttulo2"/>
      </w:pPr>
      <w:bookmarkStart w:id="142" w:name="_Toc54353294"/>
      <w:r>
        <w:t>Gestión Olores</w:t>
      </w:r>
      <w:bookmarkEnd w:id="142"/>
    </w:p>
    <w:p w14:paraId="7D61C54F" w14:textId="77777777" w:rsidR="00253FB0" w:rsidRDefault="00253FB0" w:rsidP="00253FB0"/>
    <w:tbl>
      <w:tblPr>
        <w:tblStyle w:val="Tablaconcuadrcula"/>
        <w:tblW w:w="5000" w:type="pct"/>
        <w:tblLook w:val="04A0" w:firstRow="1" w:lastRow="0" w:firstColumn="1" w:lastColumn="0" w:noHBand="0" w:noVBand="1"/>
      </w:tblPr>
      <w:tblGrid>
        <w:gridCol w:w="3768"/>
        <w:gridCol w:w="9794"/>
      </w:tblGrid>
      <w:tr w:rsidR="00253FB0" w:rsidRPr="0025129B" w14:paraId="5927D1FB" w14:textId="77777777" w:rsidTr="002B01C3">
        <w:trPr>
          <w:trHeight w:val="142"/>
        </w:trPr>
        <w:tc>
          <w:tcPr>
            <w:tcW w:w="1389" w:type="pct"/>
          </w:tcPr>
          <w:p w14:paraId="2ADB58EB" w14:textId="370B07C2" w:rsidR="00253FB0" w:rsidRPr="0025129B" w:rsidRDefault="00253FB0" w:rsidP="002B01C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4</w:t>
            </w:r>
          </w:p>
        </w:tc>
        <w:tc>
          <w:tcPr>
            <w:tcW w:w="3611" w:type="pct"/>
          </w:tcPr>
          <w:p w14:paraId="3BEEF488" w14:textId="77777777" w:rsidR="00253FB0" w:rsidRPr="0025129B" w:rsidRDefault="00253FB0" w:rsidP="002B01C3">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Pr>
                <w:rFonts w:eastAsia="Times New Roman"/>
                <w:color w:val="000000"/>
                <w:lang w:eastAsia="es-CL"/>
              </w:rPr>
              <w:t xml:space="preserve"> 2, 3, 5, 6.</w:t>
            </w:r>
          </w:p>
        </w:tc>
      </w:tr>
      <w:tr w:rsidR="00253FB0" w:rsidRPr="00BD4B11" w14:paraId="67875BF0" w14:textId="77777777" w:rsidTr="002B01C3">
        <w:trPr>
          <w:trHeight w:val="142"/>
        </w:trPr>
        <w:tc>
          <w:tcPr>
            <w:tcW w:w="5000" w:type="pct"/>
            <w:gridSpan w:val="2"/>
          </w:tcPr>
          <w:p w14:paraId="67AF7C72" w14:textId="77777777" w:rsidR="00253FB0" w:rsidRPr="008B48A3" w:rsidRDefault="00253FB0" w:rsidP="002B01C3">
            <w:pPr>
              <w:rPr>
                <w:rFonts w:eastAsia="Times New Roman"/>
                <w:bCs/>
                <w:lang w:eastAsia="es-CL"/>
              </w:rPr>
            </w:pPr>
            <w:r>
              <w:rPr>
                <w:rFonts w:eastAsia="Times New Roman"/>
                <w:b/>
                <w:bCs/>
                <w:color w:val="000000"/>
                <w:lang w:eastAsia="es-CL"/>
              </w:rPr>
              <w:t xml:space="preserve">Documentación solicitada y entregada: </w:t>
            </w:r>
          </w:p>
          <w:p w14:paraId="524621B1" w14:textId="57BE13EA" w:rsidR="00253FB0" w:rsidRPr="00EC59EA" w:rsidRDefault="00EC59EA" w:rsidP="00EC59EA">
            <w:pPr>
              <w:rPr>
                <w:rFonts w:eastAsia="Times New Roman"/>
                <w:b/>
                <w:bCs/>
                <w:color w:val="000000"/>
                <w:lang w:eastAsia="es-CL"/>
              </w:rPr>
            </w:pPr>
            <w:r w:rsidRPr="00EC59EA">
              <w:rPr>
                <w:rFonts w:eastAsia="Times New Roman" w:cstheme="minorHAnsi"/>
                <w:bCs/>
                <w:lang w:val="es-ES"/>
              </w:rPr>
              <w:t>No aplica</w:t>
            </w:r>
          </w:p>
        </w:tc>
      </w:tr>
      <w:tr w:rsidR="00253FB0" w:rsidRPr="0025129B" w14:paraId="66BC1AA7" w14:textId="77777777" w:rsidTr="002B01C3">
        <w:trPr>
          <w:trHeight w:val="319"/>
        </w:trPr>
        <w:tc>
          <w:tcPr>
            <w:tcW w:w="5000" w:type="pct"/>
            <w:gridSpan w:val="2"/>
            <w:tcBorders>
              <w:bottom w:val="single" w:sz="4" w:space="0" w:color="auto"/>
            </w:tcBorders>
          </w:tcPr>
          <w:p w14:paraId="4EDF01D2" w14:textId="320ED8BE" w:rsidR="00253FB0" w:rsidRDefault="00253FB0" w:rsidP="002B01C3">
            <w:pPr>
              <w:rPr>
                <w:b/>
              </w:rPr>
            </w:pPr>
            <w:r>
              <w:rPr>
                <w:b/>
              </w:rPr>
              <w:t>Exigencias</w:t>
            </w:r>
            <w:r w:rsidRPr="008B48A3">
              <w:rPr>
                <w:b/>
              </w:rPr>
              <w:t xml:space="preserve">: </w:t>
            </w:r>
          </w:p>
          <w:p w14:paraId="7E9DB79A" w14:textId="03999333" w:rsidR="00EC59EA" w:rsidRDefault="00EC59EA" w:rsidP="002B01C3">
            <w:pPr>
              <w:rPr>
                <w:b/>
              </w:rPr>
            </w:pPr>
          </w:p>
          <w:p w14:paraId="39BC8FB4" w14:textId="77777777" w:rsidR="00EC59EA" w:rsidRDefault="00EC59EA" w:rsidP="00EC59EA">
            <w:pPr>
              <w:rPr>
                <w:b/>
              </w:rPr>
            </w:pPr>
            <w:r w:rsidRPr="002D105A">
              <w:rPr>
                <w:b/>
              </w:rPr>
              <w:t xml:space="preserve">RCA </w:t>
            </w:r>
            <w:proofErr w:type="spellStart"/>
            <w:r w:rsidRPr="002D105A">
              <w:rPr>
                <w:b/>
              </w:rPr>
              <w:t>N°</w:t>
            </w:r>
            <w:proofErr w:type="spellEnd"/>
            <w:r w:rsidRPr="002D105A">
              <w:rPr>
                <w:b/>
              </w:rPr>
              <w:t xml:space="preserve"> 026/2009</w:t>
            </w:r>
            <w:r>
              <w:rPr>
                <w:b/>
              </w:rPr>
              <w:t xml:space="preserve"> página 10</w:t>
            </w:r>
          </w:p>
          <w:p w14:paraId="5CBC6D13" w14:textId="77777777" w:rsidR="00EC59EA" w:rsidRPr="00566EF7" w:rsidRDefault="00EC59EA" w:rsidP="00EC59EA">
            <w:pPr>
              <w:rPr>
                <w:rFonts w:eastAsia="Times New Roman" w:cstheme="minorHAnsi"/>
                <w:i/>
                <w:iCs/>
                <w:sz w:val="18"/>
                <w:szCs w:val="18"/>
                <w:lang w:eastAsia="es-CL"/>
              </w:rPr>
            </w:pPr>
          </w:p>
          <w:p w14:paraId="43B15389" w14:textId="77777777" w:rsidR="00EC59EA" w:rsidRDefault="00EC59EA" w:rsidP="00EC59EA">
            <w:pPr>
              <w:rPr>
                <w:rFonts w:eastAsia="Times New Roman" w:cstheme="minorHAnsi"/>
                <w:i/>
                <w:iCs/>
                <w:sz w:val="18"/>
                <w:szCs w:val="18"/>
                <w:lang w:eastAsia="es-CL"/>
              </w:rPr>
            </w:pPr>
            <w:r w:rsidRPr="00566EF7">
              <w:rPr>
                <w:rFonts w:eastAsia="Times New Roman" w:cstheme="minorHAnsi"/>
                <w:i/>
                <w:iCs/>
                <w:sz w:val="18"/>
                <w:szCs w:val="18"/>
                <w:lang w:eastAsia="es-CL"/>
              </w:rPr>
              <w:t>En términos generales se debe establecer el control efectivo de olores molestos y presencia de moscas, por lo que la empresa deberá manejar, tratar, acumular y disponer en forma adecuada y oportuna los residuos industriales, con la finalidad de prevenir molestias y daños a la población.</w:t>
            </w:r>
          </w:p>
          <w:p w14:paraId="35B0AF92" w14:textId="77777777" w:rsidR="00EC59EA" w:rsidRPr="008B48A3" w:rsidRDefault="00EC59EA" w:rsidP="002B01C3"/>
          <w:p w14:paraId="3C5367A6" w14:textId="77777777" w:rsidR="00253FB0" w:rsidRPr="0025129B" w:rsidRDefault="00253FB0" w:rsidP="00EC59EA">
            <w:pPr>
              <w:rPr>
                <w:b/>
              </w:rPr>
            </w:pPr>
          </w:p>
        </w:tc>
      </w:tr>
      <w:tr w:rsidR="00253FB0" w:rsidRPr="00275214" w14:paraId="3A5D5345" w14:textId="77777777" w:rsidTr="002B01C3">
        <w:trPr>
          <w:trHeight w:val="627"/>
        </w:trPr>
        <w:tc>
          <w:tcPr>
            <w:tcW w:w="5000" w:type="pct"/>
            <w:gridSpan w:val="2"/>
          </w:tcPr>
          <w:p w14:paraId="59576038" w14:textId="77777777" w:rsidR="00253FB0" w:rsidRDefault="00253FB0" w:rsidP="002B01C3">
            <w:pPr>
              <w:jc w:val="left"/>
            </w:pPr>
            <w:r>
              <w:rPr>
                <w:b/>
              </w:rPr>
              <w:lastRenderedPageBreak/>
              <w:t>Hechos</w:t>
            </w:r>
            <w:r w:rsidRPr="00F15F8C">
              <w:rPr>
                <w:b/>
              </w:rPr>
              <w:t>:</w:t>
            </w:r>
            <w:r w:rsidRPr="007E2D5C">
              <w:t xml:space="preserve"> </w:t>
            </w:r>
          </w:p>
          <w:p w14:paraId="08131F3C" w14:textId="77777777" w:rsidR="00253FB0" w:rsidRDefault="00253FB0" w:rsidP="002B01C3">
            <w:pPr>
              <w:jc w:val="left"/>
            </w:pPr>
          </w:p>
          <w:p w14:paraId="60A200EF" w14:textId="48451F7A" w:rsidR="00253FB0" w:rsidRPr="00EC59EA" w:rsidRDefault="00F82D4E" w:rsidP="00EC59EA">
            <w:pPr>
              <w:jc w:val="left"/>
              <w:rPr>
                <w:b/>
              </w:rPr>
            </w:pPr>
            <w:r>
              <w:rPr>
                <w:b/>
              </w:rPr>
              <w:t xml:space="preserve">I. </w:t>
            </w:r>
            <w:r w:rsidR="00253FB0" w:rsidRPr="00EC59EA">
              <w:rPr>
                <w:b/>
              </w:rPr>
              <w:t>Inspección Ambiental</w:t>
            </w:r>
            <w:r w:rsidR="00EC59EA">
              <w:rPr>
                <w:b/>
              </w:rPr>
              <w:t xml:space="preserve"> 22.10.2020</w:t>
            </w:r>
          </w:p>
          <w:p w14:paraId="420ABD3F" w14:textId="77777777" w:rsidR="00253FB0" w:rsidRDefault="00253FB0" w:rsidP="002B01C3">
            <w:pPr>
              <w:jc w:val="left"/>
              <w:rPr>
                <w:b/>
              </w:rPr>
            </w:pPr>
          </w:p>
          <w:p w14:paraId="310AED5C" w14:textId="77777777" w:rsidR="00253FB0" w:rsidRDefault="00253FB0" w:rsidP="002B01C3">
            <w:pPr>
              <w:rPr>
                <w:rFonts w:cs="Calibri"/>
              </w:rPr>
            </w:pPr>
          </w:p>
          <w:p w14:paraId="232D9D30" w14:textId="6A40B935" w:rsidR="00253FB0" w:rsidRDefault="00EC59EA" w:rsidP="002B01C3">
            <w:pPr>
              <w:jc w:val="left"/>
              <w:rPr>
                <w:rFonts w:ascii="Calibri" w:hAnsi="Calibri" w:cs="Calibri"/>
                <w:sz w:val="22"/>
                <w:szCs w:val="22"/>
              </w:rPr>
            </w:pPr>
            <w:r w:rsidRPr="00010C31">
              <w:rPr>
                <w:rFonts w:ascii="Calibri" w:hAnsi="Calibri" w:cs="Calibri"/>
                <w:sz w:val="22"/>
                <w:szCs w:val="22"/>
              </w:rPr>
              <w:t xml:space="preserve">Se inicia la actividad de fiscalización en </w:t>
            </w:r>
            <w:r>
              <w:rPr>
                <w:rFonts w:ascii="Calibri" w:hAnsi="Calibri" w:cs="Calibri"/>
                <w:sz w:val="22"/>
                <w:szCs w:val="22"/>
              </w:rPr>
              <w:t xml:space="preserve">presencia del Sr. </w:t>
            </w:r>
            <w:r w:rsidRPr="003C5662">
              <w:rPr>
                <w:rFonts w:ascii="Verdana" w:hAnsi="Verdana"/>
                <w:bCs/>
                <w:sz w:val="16"/>
                <w:szCs w:val="16"/>
              </w:rPr>
              <w:t>Richard Crisóstomo Acuña</w:t>
            </w:r>
            <w:r w:rsidRPr="00010C31">
              <w:rPr>
                <w:rFonts w:ascii="Calibri" w:hAnsi="Calibri" w:cs="Calibri"/>
                <w:sz w:val="22"/>
                <w:szCs w:val="22"/>
              </w:rPr>
              <w:t>,</w:t>
            </w:r>
            <w:r>
              <w:rPr>
                <w:rFonts w:ascii="Calibri" w:hAnsi="Calibri" w:cs="Calibri"/>
                <w:sz w:val="22"/>
                <w:szCs w:val="22"/>
              </w:rPr>
              <w:t xml:space="preserve"> encargado de planta </w:t>
            </w:r>
            <w:proofErr w:type="spellStart"/>
            <w:r>
              <w:rPr>
                <w:rFonts w:ascii="Calibri" w:hAnsi="Calibri" w:cs="Calibri"/>
                <w:sz w:val="22"/>
                <w:szCs w:val="22"/>
              </w:rPr>
              <w:t>faenadora</w:t>
            </w:r>
            <w:proofErr w:type="spellEnd"/>
            <w:r>
              <w:rPr>
                <w:rFonts w:ascii="Calibri" w:hAnsi="Calibri" w:cs="Calibri"/>
                <w:sz w:val="22"/>
                <w:szCs w:val="22"/>
              </w:rPr>
              <w:t xml:space="preserve">, </w:t>
            </w:r>
            <w:r w:rsidRPr="00010C31">
              <w:rPr>
                <w:rFonts w:ascii="Calibri" w:hAnsi="Calibri" w:cs="Calibri"/>
                <w:sz w:val="22"/>
                <w:szCs w:val="22"/>
              </w:rPr>
              <w:t xml:space="preserve">donde se informa de los alcances de la fiscalización en el marco de la RCA </w:t>
            </w:r>
            <w:r>
              <w:rPr>
                <w:rFonts w:ascii="Calibri" w:hAnsi="Calibri" w:cs="Calibri"/>
                <w:sz w:val="22"/>
                <w:szCs w:val="22"/>
              </w:rPr>
              <w:t>29/2009 y Denuncia presentada por evento de olores molestos en el sector</w:t>
            </w:r>
            <w:r w:rsidRPr="00010C31">
              <w:rPr>
                <w:rFonts w:ascii="Calibri" w:hAnsi="Calibri" w:cs="Calibri"/>
                <w:sz w:val="22"/>
                <w:szCs w:val="22"/>
              </w:rPr>
              <w:t xml:space="preserve">. </w:t>
            </w:r>
            <w:r>
              <w:rPr>
                <w:rFonts w:ascii="Calibri" w:hAnsi="Calibri" w:cs="Calibri"/>
                <w:sz w:val="22"/>
                <w:szCs w:val="22"/>
              </w:rPr>
              <w:t xml:space="preserve">Hecho ello, se procede a la visita de las instalaciones asociadas al sistema de tratamiento, al respecto:  </w:t>
            </w:r>
          </w:p>
          <w:p w14:paraId="1B658C37" w14:textId="21C0D9D2" w:rsidR="00EC59EA" w:rsidRDefault="00EC59EA" w:rsidP="002B01C3">
            <w:pPr>
              <w:jc w:val="left"/>
              <w:rPr>
                <w:rFonts w:cs="Calibri"/>
              </w:rPr>
            </w:pPr>
          </w:p>
          <w:p w14:paraId="54927EB2" w14:textId="3D4FF37A" w:rsidR="00EC59EA" w:rsidRDefault="00EC59EA" w:rsidP="00EC59EA">
            <w:pPr>
              <w:rPr>
                <w:rFonts w:ascii="Calibri" w:hAnsi="Calibri" w:cs="Calibri"/>
                <w:sz w:val="22"/>
                <w:szCs w:val="22"/>
              </w:rPr>
            </w:pPr>
            <w:r>
              <w:rPr>
                <w:rFonts w:ascii="Calibri" w:hAnsi="Calibri" w:cs="Calibri"/>
                <w:sz w:val="22"/>
                <w:szCs w:val="22"/>
              </w:rPr>
              <w:t xml:space="preserve">1. </w:t>
            </w:r>
            <w:r w:rsidRPr="004B56AB">
              <w:rPr>
                <w:rFonts w:ascii="Calibri" w:hAnsi="Calibri" w:cs="Calibri"/>
                <w:sz w:val="22"/>
                <w:szCs w:val="22"/>
              </w:rPr>
              <w:t xml:space="preserve">La Planta Faenadora al momento de la visita se encuentra en operación. </w:t>
            </w:r>
          </w:p>
          <w:p w14:paraId="138E6208" w14:textId="77777777" w:rsidR="00EC59EA" w:rsidRDefault="00EC59EA" w:rsidP="00EC59EA">
            <w:pPr>
              <w:rPr>
                <w:rFonts w:ascii="Calibri" w:hAnsi="Calibri" w:cs="Calibri"/>
                <w:sz w:val="22"/>
                <w:szCs w:val="22"/>
              </w:rPr>
            </w:pPr>
          </w:p>
          <w:p w14:paraId="1313587F" w14:textId="47E9E8FC" w:rsidR="00EC59EA" w:rsidRDefault="00EC59EA" w:rsidP="00EC59EA">
            <w:pPr>
              <w:rPr>
                <w:rFonts w:ascii="Calibri" w:hAnsi="Calibri" w:cs="Calibri"/>
                <w:sz w:val="22"/>
                <w:szCs w:val="22"/>
              </w:rPr>
            </w:pPr>
            <w:r>
              <w:rPr>
                <w:rFonts w:ascii="Calibri" w:hAnsi="Calibri" w:cs="Calibri"/>
                <w:sz w:val="22"/>
                <w:szCs w:val="22"/>
              </w:rPr>
              <w:t xml:space="preserve">2. Se chequea sistema de tratamiento, el que se encuentra </w:t>
            </w:r>
            <w:r w:rsidRPr="004B56AB">
              <w:rPr>
                <w:rFonts w:ascii="Calibri" w:hAnsi="Calibri" w:cs="Calibri"/>
                <w:sz w:val="22"/>
                <w:szCs w:val="22"/>
              </w:rPr>
              <w:t>en operación y mantiene unidades de desengrasado, sedimentación, homogenización, tratamiento secundario y desinfección. Todo ello asociado a una descarga sumergida en curso de agua sin capacidad de dilución</w:t>
            </w:r>
            <w:r>
              <w:rPr>
                <w:rFonts w:ascii="Calibri" w:hAnsi="Calibri" w:cs="Calibri"/>
                <w:sz w:val="22"/>
                <w:szCs w:val="22"/>
              </w:rPr>
              <w:t>, a saber:</w:t>
            </w:r>
          </w:p>
          <w:p w14:paraId="3C409538" w14:textId="77777777" w:rsidR="00EC59EA" w:rsidRDefault="00EC59EA" w:rsidP="00EC59EA">
            <w:pPr>
              <w:rPr>
                <w:rFonts w:ascii="Calibri" w:hAnsi="Calibri" w:cs="Calibri"/>
                <w:sz w:val="22"/>
                <w:szCs w:val="22"/>
              </w:rPr>
            </w:pPr>
          </w:p>
          <w:p w14:paraId="6836ADD7" w14:textId="739BD4D3" w:rsidR="00EC59EA" w:rsidRDefault="00EC59EA" w:rsidP="00EC59EA">
            <w:pPr>
              <w:rPr>
                <w:rFonts w:ascii="Calibri" w:hAnsi="Calibri" w:cs="Calibri"/>
                <w:sz w:val="22"/>
                <w:szCs w:val="22"/>
              </w:rPr>
            </w:pPr>
            <w:r>
              <w:rPr>
                <w:rFonts w:ascii="Calibri" w:hAnsi="Calibri" w:cs="Calibri"/>
                <w:sz w:val="22"/>
                <w:szCs w:val="22"/>
              </w:rPr>
              <w:t>-</w:t>
            </w:r>
            <w:r w:rsidRPr="004B56AB">
              <w:rPr>
                <w:rFonts w:ascii="Calibri" w:hAnsi="Calibri" w:cs="Calibri"/>
                <w:sz w:val="22"/>
                <w:szCs w:val="22"/>
              </w:rPr>
              <w:t xml:space="preserve"> Tratamiento Primario. La línea de salida del área de faenamiento, está compuesto por piscinas de hormigón techada y sellada perimetralmente con malla </w:t>
            </w:r>
            <w:proofErr w:type="spellStart"/>
            <w:r w:rsidRPr="004B56AB">
              <w:rPr>
                <w:rFonts w:ascii="Calibri" w:hAnsi="Calibri" w:cs="Calibri"/>
                <w:sz w:val="22"/>
                <w:szCs w:val="22"/>
              </w:rPr>
              <w:t>rachet</w:t>
            </w:r>
            <w:proofErr w:type="spellEnd"/>
            <w:r>
              <w:rPr>
                <w:rFonts w:ascii="Calibri" w:hAnsi="Calibri" w:cs="Calibri"/>
                <w:sz w:val="22"/>
                <w:szCs w:val="22"/>
              </w:rPr>
              <w:t xml:space="preserve"> con operador presente</w:t>
            </w:r>
            <w:r w:rsidRPr="004B56AB">
              <w:rPr>
                <w:rFonts w:ascii="Calibri" w:hAnsi="Calibri" w:cs="Calibri"/>
                <w:sz w:val="22"/>
                <w:szCs w:val="22"/>
              </w:rPr>
              <w:t>, la piscina presenta desnivel y separación de líneas</w:t>
            </w:r>
            <w:r>
              <w:rPr>
                <w:rFonts w:ascii="Calibri" w:hAnsi="Calibri" w:cs="Calibri"/>
                <w:sz w:val="22"/>
                <w:szCs w:val="22"/>
              </w:rPr>
              <w:t>. Además, se mantienen separación de contenido gástrico como se expresa en la foto 1 dado que en este sector se</w:t>
            </w:r>
            <w:r w:rsidRPr="004B56AB">
              <w:rPr>
                <w:rFonts w:ascii="Calibri" w:hAnsi="Calibri" w:cs="Calibri"/>
                <w:sz w:val="22"/>
                <w:szCs w:val="22"/>
              </w:rPr>
              <w:t xml:space="preserve"> reciben </w:t>
            </w:r>
            <w:proofErr w:type="spellStart"/>
            <w:r w:rsidRPr="004B56AB">
              <w:rPr>
                <w:rFonts w:ascii="Calibri" w:hAnsi="Calibri" w:cs="Calibri"/>
                <w:sz w:val="22"/>
                <w:szCs w:val="22"/>
              </w:rPr>
              <w:t>RILEs</w:t>
            </w:r>
            <w:proofErr w:type="spellEnd"/>
            <w:r w:rsidRPr="004B56AB">
              <w:rPr>
                <w:rFonts w:ascii="Calibri" w:hAnsi="Calibri" w:cs="Calibri"/>
                <w:sz w:val="22"/>
                <w:szCs w:val="22"/>
              </w:rPr>
              <w:t xml:space="preserve"> de aguas verdes de faena de vacunos y de faena de cerdos. </w:t>
            </w:r>
          </w:p>
          <w:p w14:paraId="3F28B198" w14:textId="77777777" w:rsidR="00EC59EA" w:rsidRDefault="00EC59EA" w:rsidP="00EC59EA">
            <w:pPr>
              <w:rPr>
                <w:rFonts w:ascii="Calibri" w:hAnsi="Calibri" w:cs="Calibri"/>
                <w:sz w:val="22"/>
                <w:szCs w:val="22"/>
              </w:rPr>
            </w:pPr>
          </w:p>
          <w:p w14:paraId="14B809AB" w14:textId="14A954D8" w:rsidR="00EC59EA" w:rsidRDefault="00EC59EA" w:rsidP="00EC59EA">
            <w:pPr>
              <w:rPr>
                <w:rFonts w:ascii="Calibri" w:hAnsi="Calibri" w:cs="Calibri"/>
                <w:sz w:val="22"/>
                <w:szCs w:val="22"/>
              </w:rPr>
            </w:pPr>
            <w:r>
              <w:rPr>
                <w:rFonts w:ascii="Calibri" w:hAnsi="Calibri" w:cs="Calibri"/>
                <w:sz w:val="22"/>
                <w:szCs w:val="22"/>
              </w:rPr>
              <w:t xml:space="preserve">- Se chequea cámara de receptora de aguas rojas, la cual no presenta mayores observaciones, foto 2. </w:t>
            </w:r>
          </w:p>
          <w:p w14:paraId="70729389" w14:textId="77777777" w:rsidR="00EC59EA" w:rsidRDefault="00EC59EA" w:rsidP="00EC59EA">
            <w:pPr>
              <w:rPr>
                <w:rFonts w:ascii="Calibri" w:hAnsi="Calibri" w:cs="Calibri"/>
                <w:sz w:val="22"/>
                <w:szCs w:val="22"/>
              </w:rPr>
            </w:pPr>
          </w:p>
          <w:p w14:paraId="7357A28F" w14:textId="1731E6DE" w:rsidR="00EC59EA" w:rsidRDefault="00EC59EA" w:rsidP="00EC59EA">
            <w:pPr>
              <w:rPr>
                <w:rFonts w:ascii="Calibri" w:hAnsi="Calibri" w:cs="Calibri"/>
                <w:sz w:val="22"/>
                <w:szCs w:val="22"/>
              </w:rPr>
            </w:pPr>
            <w:r>
              <w:rPr>
                <w:rFonts w:ascii="Calibri" w:hAnsi="Calibri" w:cs="Calibri"/>
                <w:sz w:val="22"/>
                <w:szCs w:val="22"/>
              </w:rPr>
              <w:t xml:space="preserve">- Posteriormente se observa funcionamiento de cámara de homogenización de residuos líquidos, la cual no presenta mayores observaciones, foto 3. </w:t>
            </w:r>
          </w:p>
          <w:p w14:paraId="79E18680" w14:textId="77777777" w:rsidR="00EC59EA" w:rsidRDefault="00EC59EA" w:rsidP="00EC59EA">
            <w:pPr>
              <w:rPr>
                <w:rFonts w:ascii="Calibri" w:hAnsi="Calibri" w:cs="Calibri"/>
                <w:sz w:val="22"/>
                <w:szCs w:val="22"/>
              </w:rPr>
            </w:pPr>
          </w:p>
          <w:p w14:paraId="0404460F" w14:textId="7692D425" w:rsidR="00EC59EA" w:rsidRDefault="00EC59EA" w:rsidP="00EC59EA">
            <w:pPr>
              <w:rPr>
                <w:rFonts w:ascii="Calibri" w:hAnsi="Calibri" w:cs="Calibri"/>
                <w:sz w:val="22"/>
                <w:szCs w:val="22"/>
              </w:rPr>
            </w:pPr>
            <w:r>
              <w:rPr>
                <w:rFonts w:ascii="Calibri" w:hAnsi="Calibri" w:cs="Calibri"/>
                <w:sz w:val="22"/>
                <w:szCs w:val="22"/>
              </w:rPr>
              <w:t>-</w:t>
            </w:r>
            <w:r w:rsidRPr="004B56AB">
              <w:rPr>
                <w:rFonts w:ascii="Calibri" w:hAnsi="Calibri" w:cs="Calibri"/>
                <w:sz w:val="22"/>
                <w:szCs w:val="22"/>
              </w:rPr>
              <w:t xml:space="preserve"> Tratamiento secundario</w:t>
            </w:r>
            <w:r>
              <w:rPr>
                <w:rFonts w:ascii="Calibri" w:hAnsi="Calibri" w:cs="Calibri"/>
                <w:sz w:val="22"/>
                <w:szCs w:val="22"/>
              </w:rPr>
              <w:t xml:space="preserve">, basado en dos unidades de </w:t>
            </w:r>
            <w:r w:rsidRPr="004B56AB">
              <w:rPr>
                <w:rFonts w:ascii="Calibri" w:hAnsi="Calibri" w:cs="Calibri"/>
                <w:sz w:val="22"/>
                <w:szCs w:val="22"/>
              </w:rPr>
              <w:t>lombrifiltros</w:t>
            </w:r>
            <w:r>
              <w:rPr>
                <w:rFonts w:ascii="Calibri" w:hAnsi="Calibri" w:cs="Calibri"/>
                <w:sz w:val="22"/>
                <w:szCs w:val="22"/>
              </w:rPr>
              <w:t xml:space="preserve">, las que al momento de la visita no realizan irrigación, dado que se está en proceso de sistema de impulsión, no existiendo mayores observaciones al respecto en lo que se refiere a vectores u olores asociados a la actividad foto 4 y 5. </w:t>
            </w:r>
          </w:p>
          <w:p w14:paraId="668A8FB5" w14:textId="77777777" w:rsidR="00EC59EA" w:rsidRDefault="00EC59EA" w:rsidP="00EC59EA">
            <w:pPr>
              <w:rPr>
                <w:rFonts w:ascii="Calibri" w:hAnsi="Calibri" w:cs="Calibri"/>
                <w:sz w:val="22"/>
                <w:szCs w:val="22"/>
              </w:rPr>
            </w:pPr>
          </w:p>
          <w:p w14:paraId="33005589" w14:textId="5BF1CE77" w:rsidR="00EC59EA" w:rsidRPr="004B56AB" w:rsidRDefault="00EC59EA" w:rsidP="00EC59EA">
            <w:pPr>
              <w:rPr>
                <w:rFonts w:ascii="Calibri" w:hAnsi="Calibri" w:cs="Calibri"/>
                <w:sz w:val="22"/>
                <w:szCs w:val="22"/>
              </w:rPr>
            </w:pPr>
            <w:r>
              <w:rPr>
                <w:rFonts w:ascii="Calibri" w:hAnsi="Calibri" w:cs="Calibri"/>
                <w:sz w:val="22"/>
                <w:szCs w:val="22"/>
              </w:rPr>
              <w:t>-</w:t>
            </w:r>
            <w:r w:rsidRPr="004B56AB">
              <w:rPr>
                <w:rFonts w:ascii="Calibri" w:hAnsi="Calibri" w:cs="Calibri"/>
                <w:sz w:val="22"/>
                <w:szCs w:val="22"/>
              </w:rPr>
              <w:t xml:space="preserve"> Sistema de desinfección, durante la actividad </w:t>
            </w:r>
            <w:r>
              <w:rPr>
                <w:rFonts w:ascii="Calibri" w:hAnsi="Calibri" w:cs="Calibri"/>
                <w:sz w:val="22"/>
                <w:szCs w:val="22"/>
              </w:rPr>
              <w:t xml:space="preserve">no está operativo, dado que en ese momento no existe irrigación de lombrifiltros y es fase de espera de carga para impulsión. </w:t>
            </w:r>
          </w:p>
          <w:p w14:paraId="6A520E7B" w14:textId="77777777" w:rsidR="00EC59EA" w:rsidRDefault="00EC59EA" w:rsidP="00EC59EA">
            <w:pPr>
              <w:rPr>
                <w:rFonts w:ascii="Calibri" w:hAnsi="Calibri" w:cs="Calibri"/>
                <w:sz w:val="22"/>
                <w:szCs w:val="22"/>
              </w:rPr>
            </w:pPr>
          </w:p>
          <w:p w14:paraId="2EDE496E" w14:textId="089F5F05" w:rsidR="00EC59EA" w:rsidRDefault="00EC59EA" w:rsidP="00EC59EA">
            <w:pPr>
              <w:rPr>
                <w:rFonts w:ascii="Calibri" w:hAnsi="Calibri" w:cs="Calibri"/>
                <w:sz w:val="22"/>
                <w:szCs w:val="22"/>
              </w:rPr>
            </w:pPr>
            <w:r>
              <w:rPr>
                <w:rFonts w:ascii="Calibri" w:hAnsi="Calibri" w:cs="Calibri"/>
                <w:sz w:val="22"/>
                <w:szCs w:val="22"/>
              </w:rPr>
              <w:t>3.</w:t>
            </w:r>
            <w:r w:rsidRPr="004B56AB">
              <w:rPr>
                <w:rFonts w:ascii="Calibri" w:hAnsi="Calibri" w:cs="Calibri"/>
                <w:sz w:val="22"/>
                <w:szCs w:val="22"/>
              </w:rPr>
              <w:t xml:space="preserve"> Contenedor de residuos sólidos, </w:t>
            </w:r>
            <w:r>
              <w:rPr>
                <w:rFonts w:ascii="Calibri" w:hAnsi="Calibri" w:cs="Calibri"/>
                <w:sz w:val="22"/>
                <w:szCs w:val="22"/>
              </w:rPr>
              <w:t xml:space="preserve">existe </w:t>
            </w:r>
            <w:r w:rsidRPr="004B56AB">
              <w:rPr>
                <w:rFonts w:ascii="Calibri" w:hAnsi="Calibri" w:cs="Calibri"/>
                <w:sz w:val="22"/>
                <w:szCs w:val="22"/>
              </w:rPr>
              <w:t xml:space="preserve">contenedor sellado con mala </w:t>
            </w:r>
            <w:proofErr w:type="spellStart"/>
            <w:r w:rsidRPr="004B56AB">
              <w:rPr>
                <w:rFonts w:ascii="Calibri" w:hAnsi="Calibri" w:cs="Calibri"/>
                <w:sz w:val="22"/>
                <w:szCs w:val="22"/>
              </w:rPr>
              <w:t>rachet</w:t>
            </w:r>
            <w:proofErr w:type="spellEnd"/>
            <w:r w:rsidRPr="004B56AB">
              <w:rPr>
                <w:rFonts w:ascii="Calibri" w:hAnsi="Calibri" w:cs="Calibri"/>
                <w:sz w:val="22"/>
                <w:szCs w:val="22"/>
              </w:rPr>
              <w:t>, con el fin de acumular y disponer residuos sólidos, para luego ser derivados a sitios de disposición autorizados (CITA-Chillán Viejo)</w:t>
            </w:r>
            <w:r>
              <w:rPr>
                <w:rFonts w:ascii="Calibri" w:hAnsi="Calibri" w:cs="Calibri"/>
                <w:sz w:val="22"/>
                <w:szCs w:val="22"/>
              </w:rPr>
              <w:t xml:space="preserve"> – foto 6</w:t>
            </w:r>
            <w:r w:rsidRPr="004B56AB">
              <w:rPr>
                <w:rFonts w:ascii="Calibri" w:hAnsi="Calibri" w:cs="Calibri"/>
                <w:sz w:val="22"/>
                <w:szCs w:val="22"/>
              </w:rPr>
              <w:t xml:space="preserve">. </w:t>
            </w:r>
          </w:p>
          <w:p w14:paraId="57100864" w14:textId="77777777" w:rsidR="00EC59EA" w:rsidRDefault="00EC59EA" w:rsidP="00EC59EA">
            <w:pPr>
              <w:rPr>
                <w:rFonts w:ascii="Calibri" w:hAnsi="Calibri" w:cs="Calibri"/>
                <w:sz w:val="22"/>
                <w:szCs w:val="22"/>
              </w:rPr>
            </w:pPr>
          </w:p>
          <w:p w14:paraId="20B3C094" w14:textId="42231601" w:rsidR="00EC59EA" w:rsidRDefault="00EC59EA" w:rsidP="00EC59EA">
            <w:pPr>
              <w:rPr>
                <w:rFonts w:ascii="Calibri" w:hAnsi="Calibri" w:cs="Calibri"/>
                <w:sz w:val="22"/>
                <w:szCs w:val="22"/>
              </w:rPr>
            </w:pPr>
            <w:r>
              <w:rPr>
                <w:rFonts w:ascii="Calibri" w:hAnsi="Calibri" w:cs="Calibri"/>
                <w:sz w:val="22"/>
                <w:szCs w:val="22"/>
              </w:rPr>
              <w:t>4</w:t>
            </w:r>
            <w:r w:rsidRPr="004B56AB">
              <w:rPr>
                <w:rFonts w:ascii="Calibri" w:hAnsi="Calibri" w:cs="Calibri"/>
                <w:sz w:val="22"/>
                <w:szCs w:val="22"/>
              </w:rPr>
              <w:t>. Punto de descarga, se chequea línea de efluente, donde se da cuenta que existe descarga sumergida en estero Margarita, bajo caletera. En el lugar no se perciben olores asociados a la actividad</w:t>
            </w:r>
            <w:r>
              <w:rPr>
                <w:rFonts w:ascii="Calibri" w:hAnsi="Calibri" w:cs="Calibri"/>
                <w:sz w:val="22"/>
                <w:szCs w:val="22"/>
              </w:rPr>
              <w:t xml:space="preserve"> </w:t>
            </w:r>
            <w:r w:rsidRPr="004B56AB">
              <w:rPr>
                <w:rFonts w:ascii="Calibri" w:hAnsi="Calibri" w:cs="Calibri"/>
                <w:sz w:val="22"/>
                <w:szCs w:val="22"/>
              </w:rPr>
              <w:t xml:space="preserve">(N5962980 - </w:t>
            </w:r>
            <w:r w:rsidRPr="00CE1B6B">
              <w:rPr>
                <w:rFonts w:ascii="Calibri" w:hAnsi="Calibri" w:cs="Calibri"/>
                <w:sz w:val="22"/>
                <w:szCs w:val="22"/>
              </w:rPr>
              <w:t>E234144</w:t>
            </w:r>
            <w:r>
              <w:rPr>
                <w:rFonts w:ascii="Calibri" w:hAnsi="Calibri" w:cs="Calibri"/>
                <w:sz w:val="22"/>
                <w:szCs w:val="22"/>
              </w:rPr>
              <w:t>-</w:t>
            </w:r>
            <w:r w:rsidRPr="004B56AB">
              <w:rPr>
                <w:rFonts w:ascii="Calibri" w:hAnsi="Calibri" w:cs="Calibri"/>
                <w:sz w:val="22"/>
                <w:szCs w:val="22"/>
              </w:rPr>
              <w:t xml:space="preserve"> H18S WGS 84)</w:t>
            </w:r>
            <w:r>
              <w:rPr>
                <w:rFonts w:ascii="Calibri" w:hAnsi="Calibri" w:cs="Calibri"/>
                <w:sz w:val="22"/>
                <w:szCs w:val="22"/>
              </w:rPr>
              <w:t>, se hace presente que al momento de la actividad no existen descargas</w:t>
            </w:r>
            <w:r w:rsidRPr="004B56AB">
              <w:rPr>
                <w:rFonts w:ascii="Calibri" w:hAnsi="Calibri" w:cs="Calibri"/>
                <w:sz w:val="22"/>
                <w:szCs w:val="22"/>
              </w:rPr>
              <w:t>.</w:t>
            </w:r>
          </w:p>
          <w:p w14:paraId="4243C8D5" w14:textId="77777777" w:rsidR="00EC59EA" w:rsidRDefault="00EC59EA" w:rsidP="00EC59EA">
            <w:pPr>
              <w:jc w:val="left"/>
              <w:rPr>
                <w:rFonts w:ascii="Calibri" w:hAnsi="Calibri" w:cs="Calibri"/>
                <w:sz w:val="22"/>
                <w:szCs w:val="22"/>
              </w:rPr>
            </w:pPr>
          </w:p>
          <w:p w14:paraId="7E711DD5" w14:textId="1D1ED0FA" w:rsidR="00EC59EA" w:rsidRDefault="00EC59EA" w:rsidP="00EC59EA">
            <w:pPr>
              <w:jc w:val="left"/>
              <w:rPr>
                <w:rFonts w:ascii="Calibri" w:hAnsi="Calibri" w:cs="Calibri"/>
                <w:sz w:val="22"/>
                <w:szCs w:val="22"/>
              </w:rPr>
            </w:pPr>
            <w:r>
              <w:rPr>
                <w:rFonts w:ascii="Calibri" w:hAnsi="Calibri" w:cs="Calibri"/>
                <w:sz w:val="22"/>
                <w:szCs w:val="22"/>
              </w:rPr>
              <w:lastRenderedPageBreak/>
              <w:t>Finalmente, respecto de la presencia de olores o vectores, y complementado con recorrido interno no se detectan elementos que puedan asociarse en ese momento a la denuncia informada por SIDEN 53-XVI-2020.</w:t>
            </w:r>
          </w:p>
          <w:p w14:paraId="0112979D" w14:textId="77777777" w:rsidR="00EC59EA" w:rsidRDefault="00EC59EA" w:rsidP="00EC59EA">
            <w:pPr>
              <w:jc w:val="left"/>
            </w:pPr>
          </w:p>
          <w:p w14:paraId="27F3F927" w14:textId="3745794E" w:rsidR="00253FB0" w:rsidRPr="00F82D4E" w:rsidRDefault="00F82D4E" w:rsidP="00F82D4E">
            <w:pPr>
              <w:jc w:val="left"/>
              <w:rPr>
                <w:b/>
                <w:bCs/>
              </w:rPr>
            </w:pPr>
            <w:r>
              <w:rPr>
                <w:b/>
                <w:bCs/>
              </w:rPr>
              <w:t xml:space="preserve">II. </w:t>
            </w:r>
            <w:r w:rsidR="00253FB0" w:rsidRPr="00F82D4E">
              <w:rPr>
                <w:b/>
                <w:bCs/>
              </w:rPr>
              <w:t>Análisis de información</w:t>
            </w:r>
          </w:p>
          <w:p w14:paraId="55AA2848" w14:textId="77777777" w:rsidR="00253FB0" w:rsidRDefault="00253FB0" w:rsidP="002B01C3">
            <w:pPr>
              <w:jc w:val="left"/>
            </w:pPr>
          </w:p>
          <w:p w14:paraId="3261FA07" w14:textId="12A26005" w:rsidR="00253FB0" w:rsidRPr="0042040E" w:rsidRDefault="00EC59EA" w:rsidP="002B01C3">
            <w:pPr>
              <w:pStyle w:val="Prrafodelista"/>
              <w:ind w:left="0"/>
              <w:contextualSpacing w:val="0"/>
              <w:jc w:val="left"/>
              <w:rPr>
                <w:rFonts w:eastAsia="Times New Roman" w:cstheme="minorHAnsi"/>
                <w:bCs/>
                <w:sz w:val="22"/>
                <w:szCs w:val="22"/>
                <w:lang w:val="es-ES"/>
              </w:rPr>
            </w:pPr>
            <w:r>
              <w:rPr>
                <w:rFonts w:eastAsia="Times New Roman" w:cstheme="minorHAnsi"/>
                <w:bCs/>
                <w:sz w:val="22"/>
                <w:szCs w:val="22"/>
                <w:lang w:val="es-ES"/>
              </w:rPr>
              <w:t>No aplica</w:t>
            </w:r>
          </w:p>
          <w:p w14:paraId="73C1A1FA" w14:textId="77777777" w:rsidR="00253FB0" w:rsidRPr="00B63517" w:rsidRDefault="00253FB0" w:rsidP="002B01C3">
            <w:pPr>
              <w:jc w:val="left"/>
            </w:pPr>
          </w:p>
          <w:p w14:paraId="666FDFF1" w14:textId="77777777" w:rsidR="00253FB0" w:rsidRDefault="00253FB0" w:rsidP="002B01C3">
            <w:pPr>
              <w:ind w:left="360"/>
              <w:jc w:val="left"/>
            </w:pPr>
          </w:p>
          <w:p w14:paraId="6CEEFE95" w14:textId="77777777" w:rsidR="00253FB0" w:rsidRDefault="00253FB0" w:rsidP="002B01C3">
            <w:pPr>
              <w:jc w:val="left"/>
            </w:pPr>
          </w:p>
          <w:p w14:paraId="27A998C2" w14:textId="226C967B" w:rsidR="00253FB0" w:rsidRPr="00F82D4E" w:rsidRDefault="00F82D4E" w:rsidP="00F82D4E">
            <w:pPr>
              <w:jc w:val="left"/>
              <w:rPr>
                <w:b/>
                <w:bCs/>
              </w:rPr>
            </w:pPr>
            <w:r>
              <w:rPr>
                <w:b/>
                <w:bCs/>
              </w:rPr>
              <w:t xml:space="preserve">III. </w:t>
            </w:r>
            <w:r w:rsidR="00253FB0" w:rsidRPr="00F82D4E">
              <w:rPr>
                <w:b/>
                <w:bCs/>
              </w:rPr>
              <w:t>Resultados.</w:t>
            </w:r>
          </w:p>
          <w:p w14:paraId="3056236B" w14:textId="77777777" w:rsidR="00253FB0" w:rsidRDefault="00253FB0" w:rsidP="002B01C3">
            <w:pPr>
              <w:jc w:val="left"/>
              <w:rPr>
                <w:b/>
                <w:bCs/>
              </w:rPr>
            </w:pPr>
          </w:p>
          <w:p w14:paraId="73998AA6" w14:textId="77777777" w:rsidR="00253FB0" w:rsidRPr="00D20009" w:rsidRDefault="00253FB0" w:rsidP="002B01C3">
            <w:pPr>
              <w:jc w:val="left"/>
            </w:pPr>
            <w:r w:rsidRPr="00D20009">
              <w:t>Sin observaciones.</w:t>
            </w:r>
          </w:p>
          <w:p w14:paraId="6468E6C8" w14:textId="77777777" w:rsidR="00253FB0" w:rsidRDefault="00253FB0" w:rsidP="002B01C3">
            <w:pPr>
              <w:jc w:val="left"/>
              <w:rPr>
                <w:b/>
                <w:bCs/>
              </w:rPr>
            </w:pPr>
          </w:p>
          <w:p w14:paraId="276A76D3" w14:textId="77777777" w:rsidR="00253FB0" w:rsidRPr="005D155F" w:rsidRDefault="00253FB0" w:rsidP="002B01C3">
            <w:pPr>
              <w:jc w:val="left"/>
              <w:rPr>
                <w:b/>
                <w:bCs/>
              </w:rPr>
            </w:pPr>
          </w:p>
        </w:tc>
      </w:tr>
    </w:tbl>
    <w:p w14:paraId="6C3B4F11" w14:textId="73642331" w:rsidR="00253FB0" w:rsidRPr="0025129B" w:rsidRDefault="00253FB0" w:rsidP="00893A4E">
      <w:pPr>
        <w:pStyle w:val="Prrafodelista"/>
        <w:ind w:left="0"/>
        <w:rPr>
          <w:rFonts w:cstheme="minorHAnsi"/>
          <w:b/>
          <w:sz w:val="14"/>
          <w:szCs w:val="24"/>
        </w:rPr>
        <w:sectPr w:rsidR="00253FB0" w:rsidRPr="0025129B" w:rsidSect="00A70F8F">
          <w:pgSz w:w="15840" w:h="12240" w:orient="landscape"/>
          <w:pgMar w:top="1134" w:right="1134" w:bottom="1134" w:left="1134" w:header="709" w:footer="709" w:gutter="0"/>
          <w:cols w:space="708"/>
          <w:docGrid w:linePitch="360"/>
        </w:sectPr>
      </w:pPr>
    </w:p>
    <w:p w14:paraId="3A553CFB" w14:textId="77777777" w:rsidR="007015BE" w:rsidRPr="0025129B" w:rsidRDefault="007015BE" w:rsidP="00C958D0">
      <w:pPr>
        <w:pStyle w:val="Ttulo1"/>
      </w:pPr>
      <w:bookmarkStart w:id="143" w:name="_Toc352840404"/>
      <w:bookmarkStart w:id="144" w:name="_Toc352841464"/>
      <w:bookmarkStart w:id="145" w:name="_Toc54353295"/>
      <w:r w:rsidRPr="0025129B">
        <w:lastRenderedPageBreak/>
        <w:t>CONCLUSIONES.</w:t>
      </w:r>
      <w:bookmarkEnd w:id="143"/>
      <w:bookmarkEnd w:id="144"/>
      <w:bookmarkEnd w:id="145"/>
    </w:p>
    <w:p w14:paraId="7311421F" w14:textId="77777777" w:rsidR="00CE010E" w:rsidRPr="0025129B" w:rsidRDefault="00CE010E" w:rsidP="00893A4E">
      <w:pPr>
        <w:pStyle w:val="Prrafodelista"/>
        <w:ind w:left="0"/>
        <w:rPr>
          <w:rFonts w:cstheme="minorHAnsi"/>
          <w:b/>
          <w:sz w:val="14"/>
          <w:szCs w:val="24"/>
        </w:rPr>
      </w:pPr>
    </w:p>
    <w:p w14:paraId="24FB6554" w14:textId="509FF512" w:rsidR="00D20009" w:rsidRDefault="008D6661" w:rsidP="008B48A3">
      <w:pPr>
        <w:pStyle w:val="Textoindependiente"/>
        <w:jc w:val="both"/>
      </w:pPr>
      <w:r>
        <w:t xml:space="preserve">De los resultados de las actividades de fiscalización, asociados los Instrumentos de Gestión Ambiental indicados en el </w:t>
      </w:r>
      <w:r w:rsidR="008B48A3">
        <w:t>punto 3, se puede indicar que</w:t>
      </w:r>
      <w:r w:rsidR="00D20009">
        <w:t xml:space="preserve"> no existen hallazgos </w:t>
      </w:r>
      <w:r w:rsidR="00737FC9">
        <w:t>asociados al proyecto.</w:t>
      </w:r>
      <w:r w:rsidR="00D20009">
        <w:t xml:space="preserve"> </w:t>
      </w:r>
    </w:p>
    <w:p w14:paraId="78A3D93C" w14:textId="77777777" w:rsidR="00F36F7C" w:rsidRPr="0025129B" w:rsidRDefault="00F36F7C" w:rsidP="00893A4E">
      <w:pPr>
        <w:pStyle w:val="Prrafodelista"/>
        <w:ind w:left="0"/>
        <w:rPr>
          <w:rFonts w:cstheme="minorHAnsi"/>
          <w:b/>
          <w:sz w:val="14"/>
          <w:szCs w:val="24"/>
        </w:rPr>
      </w:pPr>
    </w:p>
    <w:p w14:paraId="40D1C89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B08EAA6" w14:textId="77777777" w:rsidR="003C0E2F" w:rsidRPr="007E37F2" w:rsidRDefault="007E37F2" w:rsidP="007E37F2">
      <w:pPr>
        <w:pStyle w:val="Ttulo1"/>
        <w:ind w:left="567" w:hanging="567"/>
      </w:pPr>
      <w:bookmarkStart w:id="146" w:name="_Toc352840407"/>
      <w:bookmarkStart w:id="147" w:name="_Toc352841467"/>
      <w:bookmarkStart w:id="148" w:name="_Toc353998137"/>
      <w:bookmarkStart w:id="149" w:name="_Toc353998211"/>
      <w:bookmarkStart w:id="150" w:name="_Toc382383563"/>
      <w:bookmarkStart w:id="151" w:name="_Toc382472384"/>
      <w:bookmarkStart w:id="152" w:name="_Toc390184291"/>
      <w:bookmarkStart w:id="153" w:name="_Toc54353296"/>
      <w:r w:rsidRPr="007E37F2">
        <w:lastRenderedPageBreak/>
        <w:t>DOCUMENTACIÓN SOLICITADA Y ENTREGADA.</w:t>
      </w:r>
      <w:bookmarkEnd w:id="146"/>
      <w:bookmarkEnd w:id="147"/>
      <w:bookmarkEnd w:id="148"/>
      <w:bookmarkEnd w:id="149"/>
      <w:bookmarkEnd w:id="150"/>
      <w:bookmarkEnd w:id="151"/>
      <w:bookmarkEnd w:id="152"/>
      <w:bookmarkEnd w:id="153"/>
    </w:p>
    <w:p w14:paraId="301EB913" w14:textId="77777777" w:rsidR="003C0E2F" w:rsidRPr="0025129B" w:rsidRDefault="003C0E2F" w:rsidP="00CE505A"/>
    <w:tbl>
      <w:tblPr>
        <w:tblStyle w:val="Tablaconcuadrcula"/>
        <w:tblW w:w="4305" w:type="pct"/>
        <w:jc w:val="center"/>
        <w:tblLayout w:type="fixed"/>
        <w:tblLook w:val="04A0" w:firstRow="1" w:lastRow="0" w:firstColumn="1" w:lastColumn="0" w:noHBand="0" w:noVBand="1"/>
      </w:tblPr>
      <w:tblGrid>
        <w:gridCol w:w="530"/>
        <w:gridCol w:w="3860"/>
        <w:gridCol w:w="1276"/>
        <w:gridCol w:w="1419"/>
        <w:gridCol w:w="1492"/>
      </w:tblGrid>
      <w:tr w:rsidR="00713B7C" w:rsidRPr="00163857" w14:paraId="42825598" w14:textId="77777777" w:rsidTr="00713B7C">
        <w:trPr>
          <w:trHeight w:val="563"/>
          <w:jc w:val="center"/>
        </w:trPr>
        <w:tc>
          <w:tcPr>
            <w:tcW w:w="309" w:type="pct"/>
            <w:shd w:val="clear" w:color="auto" w:fill="D9D9D9" w:themeFill="background1" w:themeFillShade="D9"/>
            <w:vAlign w:val="center"/>
          </w:tcPr>
          <w:p w14:paraId="25AECE6B" w14:textId="77777777" w:rsidR="00713B7C" w:rsidRPr="00163857" w:rsidRDefault="00713B7C" w:rsidP="00D2315A">
            <w:pPr>
              <w:jc w:val="center"/>
              <w:rPr>
                <w:rFonts w:cstheme="minorHAnsi"/>
                <w:b/>
                <w:color w:val="A6A6A6" w:themeColor="background1" w:themeShade="A6"/>
              </w:rPr>
            </w:pPr>
            <w:proofErr w:type="spellStart"/>
            <w:r w:rsidRPr="00163857">
              <w:rPr>
                <w:rFonts w:cstheme="minorHAnsi"/>
                <w:b/>
              </w:rPr>
              <w:t>N°</w:t>
            </w:r>
            <w:proofErr w:type="spellEnd"/>
          </w:p>
        </w:tc>
        <w:tc>
          <w:tcPr>
            <w:tcW w:w="2250" w:type="pct"/>
            <w:shd w:val="clear" w:color="auto" w:fill="D9D9D9" w:themeFill="background1" w:themeFillShade="D9"/>
            <w:vAlign w:val="center"/>
          </w:tcPr>
          <w:p w14:paraId="1109F803" w14:textId="77777777" w:rsidR="00713B7C" w:rsidRPr="00163857" w:rsidRDefault="00713B7C" w:rsidP="00D2315A">
            <w:pPr>
              <w:jc w:val="center"/>
              <w:rPr>
                <w:rFonts w:cstheme="minorHAnsi"/>
                <w:b/>
              </w:rPr>
            </w:pPr>
            <w:r w:rsidRPr="00163857">
              <w:rPr>
                <w:rFonts w:cstheme="minorHAnsi"/>
                <w:b/>
              </w:rPr>
              <w:t>Documento solicitado</w:t>
            </w:r>
          </w:p>
        </w:tc>
        <w:tc>
          <w:tcPr>
            <w:tcW w:w="744" w:type="pct"/>
            <w:shd w:val="clear" w:color="auto" w:fill="D9D9D9" w:themeFill="background1" w:themeFillShade="D9"/>
            <w:vAlign w:val="center"/>
          </w:tcPr>
          <w:p w14:paraId="467C4DC7" w14:textId="77777777" w:rsidR="00713B7C" w:rsidRPr="00163857" w:rsidRDefault="00713B7C" w:rsidP="00D2315A">
            <w:pPr>
              <w:jc w:val="center"/>
              <w:rPr>
                <w:rFonts w:cstheme="minorHAnsi"/>
                <w:b/>
              </w:rPr>
            </w:pPr>
            <w:r w:rsidRPr="00163857">
              <w:rPr>
                <w:rFonts w:cstheme="minorHAnsi"/>
                <w:b/>
              </w:rPr>
              <w:t>Plazo de entrega</w:t>
            </w:r>
          </w:p>
        </w:tc>
        <w:tc>
          <w:tcPr>
            <w:tcW w:w="827" w:type="pct"/>
            <w:shd w:val="clear" w:color="auto" w:fill="D9D9D9" w:themeFill="background1" w:themeFillShade="D9"/>
            <w:vAlign w:val="center"/>
          </w:tcPr>
          <w:p w14:paraId="29C09819" w14:textId="77777777" w:rsidR="00713B7C" w:rsidRPr="00163857" w:rsidRDefault="00713B7C" w:rsidP="00D2315A">
            <w:pPr>
              <w:jc w:val="center"/>
              <w:rPr>
                <w:rFonts w:cstheme="minorHAnsi"/>
                <w:b/>
              </w:rPr>
            </w:pPr>
            <w:r w:rsidRPr="00163857">
              <w:rPr>
                <w:rFonts w:cstheme="minorHAnsi"/>
                <w:b/>
              </w:rPr>
              <w:t>Fecha entrega</w:t>
            </w:r>
          </w:p>
        </w:tc>
        <w:tc>
          <w:tcPr>
            <w:tcW w:w="870" w:type="pct"/>
            <w:shd w:val="clear" w:color="auto" w:fill="D9D9D9" w:themeFill="background1" w:themeFillShade="D9"/>
            <w:vAlign w:val="center"/>
          </w:tcPr>
          <w:p w14:paraId="5C97B186" w14:textId="77777777" w:rsidR="00713B7C" w:rsidRPr="00163857" w:rsidRDefault="00713B7C" w:rsidP="00D2315A">
            <w:pPr>
              <w:jc w:val="center"/>
              <w:rPr>
                <w:rFonts w:cstheme="minorHAnsi"/>
                <w:b/>
              </w:rPr>
            </w:pPr>
            <w:r w:rsidRPr="00163857">
              <w:rPr>
                <w:rFonts w:cstheme="minorHAnsi"/>
                <w:b/>
              </w:rPr>
              <w:t>Observaciones</w:t>
            </w:r>
          </w:p>
        </w:tc>
      </w:tr>
      <w:tr w:rsidR="00713B7C" w:rsidRPr="00163857" w14:paraId="10D7B3E3" w14:textId="77777777" w:rsidTr="00713B7C">
        <w:trPr>
          <w:jc w:val="center"/>
        </w:trPr>
        <w:tc>
          <w:tcPr>
            <w:tcW w:w="309" w:type="pct"/>
          </w:tcPr>
          <w:p w14:paraId="1D1A81FC" w14:textId="77777777" w:rsidR="00713B7C" w:rsidRPr="00163857" w:rsidRDefault="00713B7C" w:rsidP="00644DD0">
            <w:pPr>
              <w:widowControl w:val="0"/>
              <w:overflowPunct w:val="0"/>
              <w:autoSpaceDE w:val="0"/>
              <w:autoSpaceDN w:val="0"/>
              <w:adjustRightInd w:val="0"/>
              <w:ind w:left="-57" w:right="-57"/>
              <w:jc w:val="center"/>
              <w:rPr>
                <w:rFonts w:cstheme="minorHAnsi"/>
                <w:iCs/>
              </w:rPr>
            </w:pPr>
            <w:r w:rsidRPr="00163857">
              <w:rPr>
                <w:rFonts w:cstheme="minorHAnsi"/>
                <w:iCs/>
              </w:rPr>
              <w:t>1</w:t>
            </w:r>
          </w:p>
        </w:tc>
        <w:tc>
          <w:tcPr>
            <w:tcW w:w="2250" w:type="pct"/>
            <w:vAlign w:val="center"/>
          </w:tcPr>
          <w:p w14:paraId="005E2DB2" w14:textId="3C803B57" w:rsidR="00713B7C" w:rsidRPr="00163857" w:rsidRDefault="00713B7C" w:rsidP="00644DD0">
            <w:pPr>
              <w:widowControl w:val="0"/>
              <w:overflowPunct w:val="0"/>
              <w:autoSpaceDE w:val="0"/>
              <w:autoSpaceDN w:val="0"/>
              <w:adjustRightInd w:val="0"/>
              <w:ind w:left="-57" w:right="-57"/>
              <w:rPr>
                <w:rFonts w:eastAsia="Times New Roman" w:cs="Century Gothic"/>
                <w:iCs/>
                <w:kern w:val="28"/>
                <w:lang w:eastAsia="es-CL"/>
              </w:rPr>
            </w:pPr>
            <w:r w:rsidRPr="00163857">
              <w:rPr>
                <w:rFonts w:ascii="Calibri" w:hAnsi="Calibri" w:cs="Calibri"/>
              </w:rPr>
              <w:t>Copia de Registro de autocontroles asociados al efluente durante el año 2020, en el marco del DS 90/01.</w:t>
            </w:r>
          </w:p>
        </w:tc>
        <w:tc>
          <w:tcPr>
            <w:tcW w:w="744" w:type="pct"/>
          </w:tcPr>
          <w:p w14:paraId="380BAE93" w14:textId="77777777" w:rsidR="00713B7C" w:rsidRPr="00163857" w:rsidRDefault="00713B7C" w:rsidP="00644DD0">
            <w:pPr>
              <w:ind w:left="-57" w:right="-57"/>
              <w:jc w:val="center"/>
              <w:rPr>
                <w:rFonts w:cstheme="minorHAnsi"/>
              </w:rPr>
            </w:pPr>
            <w:r w:rsidRPr="00163857">
              <w:rPr>
                <w:rFonts w:cstheme="minorHAnsi"/>
              </w:rPr>
              <w:t>En plazo</w:t>
            </w:r>
          </w:p>
        </w:tc>
        <w:tc>
          <w:tcPr>
            <w:tcW w:w="827" w:type="pct"/>
          </w:tcPr>
          <w:p w14:paraId="33351DFD" w14:textId="605BBAAE" w:rsidR="00713B7C" w:rsidRPr="00163857" w:rsidRDefault="00713B7C" w:rsidP="00644DD0">
            <w:pPr>
              <w:widowControl w:val="0"/>
              <w:overflowPunct w:val="0"/>
              <w:autoSpaceDE w:val="0"/>
              <w:autoSpaceDN w:val="0"/>
              <w:adjustRightInd w:val="0"/>
              <w:ind w:left="-57" w:right="-57"/>
              <w:jc w:val="center"/>
              <w:rPr>
                <w:rFonts w:cstheme="minorHAnsi"/>
              </w:rPr>
            </w:pPr>
            <w:r w:rsidRPr="00163857">
              <w:rPr>
                <w:rFonts w:cstheme="minorHAnsi"/>
                <w:bCs/>
              </w:rPr>
              <w:t>2-10-2020</w:t>
            </w:r>
          </w:p>
        </w:tc>
        <w:tc>
          <w:tcPr>
            <w:tcW w:w="870" w:type="pct"/>
          </w:tcPr>
          <w:p w14:paraId="17CC39F2" w14:textId="77777777" w:rsidR="00713B7C" w:rsidRPr="00163857" w:rsidRDefault="00713B7C" w:rsidP="00644DD0">
            <w:pPr>
              <w:widowControl w:val="0"/>
              <w:overflowPunct w:val="0"/>
              <w:autoSpaceDE w:val="0"/>
              <w:autoSpaceDN w:val="0"/>
              <w:adjustRightInd w:val="0"/>
              <w:ind w:left="-57" w:right="-57"/>
              <w:jc w:val="center"/>
              <w:rPr>
                <w:rFonts w:cstheme="minorHAnsi"/>
              </w:rPr>
            </w:pPr>
            <w:r w:rsidRPr="00163857">
              <w:rPr>
                <w:rFonts w:cstheme="minorHAnsi"/>
              </w:rPr>
              <w:t>Sin observación</w:t>
            </w:r>
          </w:p>
        </w:tc>
      </w:tr>
      <w:tr w:rsidR="00713B7C" w:rsidRPr="00163857" w14:paraId="0E30531A" w14:textId="77777777" w:rsidTr="00713B7C">
        <w:trPr>
          <w:jc w:val="center"/>
        </w:trPr>
        <w:tc>
          <w:tcPr>
            <w:tcW w:w="309" w:type="pct"/>
          </w:tcPr>
          <w:p w14:paraId="3E1CBD11" w14:textId="77777777" w:rsidR="00713B7C" w:rsidRPr="00163857" w:rsidRDefault="00713B7C" w:rsidP="00644DD0">
            <w:pPr>
              <w:widowControl w:val="0"/>
              <w:overflowPunct w:val="0"/>
              <w:autoSpaceDE w:val="0"/>
              <w:autoSpaceDN w:val="0"/>
              <w:adjustRightInd w:val="0"/>
              <w:ind w:left="-57" w:right="-57"/>
              <w:jc w:val="center"/>
              <w:rPr>
                <w:rFonts w:cstheme="minorHAnsi"/>
                <w:iCs/>
              </w:rPr>
            </w:pPr>
            <w:r w:rsidRPr="00163857">
              <w:rPr>
                <w:rFonts w:cstheme="minorHAnsi"/>
                <w:iCs/>
              </w:rPr>
              <w:t>2</w:t>
            </w:r>
          </w:p>
        </w:tc>
        <w:tc>
          <w:tcPr>
            <w:tcW w:w="2250" w:type="pct"/>
            <w:vAlign w:val="center"/>
          </w:tcPr>
          <w:p w14:paraId="5C18693D" w14:textId="1E715C43" w:rsidR="00713B7C" w:rsidRPr="00163857" w:rsidRDefault="00713B7C" w:rsidP="00644DD0">
            <w:pPr>
              <w:widowControl w:val="0"/>
              <w:overflowPunct w:val="0"/>
              <w:autoSpaceDE w:val="0"/>
              <w:autoSpaceDN w:val="0"/>
              <w:adjustRightInd w:val="0"/>
              <w:ind w:left="-57" w:right="-57"/>
              <w:jc w:val="center"/>
              <w:rPr>
                <w:rFonts w:eastAsia="Times New Roman" w:cs="Century Gothic"/>
                <w:iCs/>
                <w:kern w:val="28"/>
                <w:lang w:eastAsia="es-CL"/>
              </w:rPr>
            </w:pPr>
            <w:r w:rsidRPr="00163857">
              <w:rPr>
                <w:rFonts w:ascii="Calibri" w:hAnsi="Calibri" w:cs="Calibri"/>
              </w:rPr>
              <w:t xml:space="preserve">Comprobantes de recepción de residuos sólidos de faenamiento de animales (guano de panza, cabezas, orejas, pezuñas, decomisos, animales muertos y otros) por el centro de disposición informado (CITA) para el año 2020. </w:t>
            </w:r>
          </w:p>
        </w:tc>
        <w:tc>
          <w:tcPr>
            <w:tcW w:w="744" w:type="pct"/>
          </w:tcPr>
          <w:p w14:paraId="2F8A203A" w14:textId="77777777" w:rsidR="00713B7C" w:rsidRPr="00163857" w:rsidRDefault="00713B7C" w:rsidP="00644DD0">
            <w:pPr>
              <w:ind w:left="-57" w:right="-57"/>
              <w:jc w:val="center"/>
              <w:rPr>
                <w:rFonts w:cstheme="minorHAnsi"/>
              </w:rPr>
            </w:pPr>
            <w:r w:rsidRPr="00163857">
              <w:rPr>
                <w:rFonts w:cstheme="minorHAnsi"/>
              </w:rPr>
              <w:t>En plazo</w:t>
            </w:r>
          </w:p>
        </w:tc>
        <w:tc>
          <w:tcPr>
            <w:tcW w:w="827" w:type="pct"/>
          </w:tcPr>
          <w:p w14:paraId="61032D75" w14:textId="65C366E0" w:rsidR="00713B7C" w:rsidRPr="00163857" w:rsidRDefault="00713B7C" w:rsidP="00644DD0">
            <w:pPr>
              <w:widowControl w:val="0"/>
              <w:overflowPunct w:val="0"/>
              <w:autoSpaceDE w:val="0"/>
              <w:autoSpaceDN w:val="0"/>
              <w:adjustRightInd w:val="0"/>
              <w:ind w:left="-57" w:right="-57"/>
              <w:jc w:val="center"/>
              <w:rPr>
                <w:rFonts w:cstheme="minorHAnsi"/>
              </w:rPr>
            </w:pPr>
            <w:r w:rsidRPr="00163857">
              <w:rPr>
                <w:rFonts w:cstheme="minorHAnsi"/>
                <w:bCs/>
              </w:rPr>
              <w:t>2-10-2020</w:t>
            </w:r>
          </w:p>
        </w:tc>
        <w:tc>
          <w:tcPr>
            <w:tcW w:w="870" w:type="pct"/>
          </w:tcPr>
          <w:p w14:paraId="51F3B9EB" w14:textId="77777777" w:rsidR="00713B7C" w:rsidRPr="00163857" w:rsidRDefault="00713B7C" w:rsidP="00644DD0">
            <w:pPr>
              <w:widowControl w:val="0"/>
              <w:overflowPunct w:val="0"/>
              <w:autoSpaceDE w:val="0"/>
              <w:autoSpaceDN w:val="0"/>
              <w:adjustRightInd w:val="0"/>
              <w:ind w:left="-57" w:right="-57"/>
              <w:jc w:val="center"/>
              <w:rPr>
                <w:rFonts w:cstheme="minorHAnsi"/>
              </w:rPr>
            </w:pPr>
            <w:r w:rsidRPr="00163857">
              <w:rPr>
                <w:rFonts w:cstheme="minorHAnsi"/>
              </w:rPr>
              <w:t>Sin observación</w:t>
            </w:r>
          </w:p>
        </w:tc>
      </w:tr>
      <w:tr w:rsidR="00713B7C" w:rsidRPr="00163857" w14:paraId="6784829E" w14:textId="77777777" w:rsidTr="00713B7C">
        <w:trPr>
          <w:jc w:val="center"/>
        </w:trPr>
        <w:tc>
          <w:tcPr>
            <w:tcW w:w="309" w:type="pct"/>
          </w:tcPr>
          <w:p w14:paraId="6EF0C10B" w14:textId="77777777" w:rsidR="00713B7C" w:rsidRPr="00163857" w:rsidRDefault="00713B7C" w:rsidP="00713B7C">
            <w:pPr>
              <w:widowControl w:val="0"/>
              <w:overflowPunct w:val="0"/>
              <w:autoSpaceDE w:val="0"/>
              <w:autoSpaceDN w:val="0"/>
              <w:adjustRightInd w:val="0"/>
              <w:ind w:left="-57" w:right="-57"/>
              <w:jc w:val="center"/>
              <w:rPr>
                <w:rFonts w:cstheme="minorHAnsi"/>
                <w:iCs/>
              </w:rPr>
            </w:pPr>
            <w:r w:rsidRPr="00163857">
              <w:rPr>
                <w:rFonts w:cstheme="minorHAnsi"/>
                <w:iCs/>
              </w:rPr>
              <w:t>3</w:t>
            </w:r>
          </w:p>
        </w:tc>
        <w:tc>
          <w:tcPr>
            <w:tcW w:w="2250" w:type="pct"/>
            <w:vAlign w:val="center"/>
          </w:tcPr>
          <w:p w14:paraId="754BFACB" w14:textId="11C2A210" w:rsidR="00713B7C" w:rsidRPr="00163857" w:rsidRDefault="00713B7C" w:rsidP="00713B7C">
            <w:pPr>
              <w:rPr>
                <w:rFonts w:eastAsia="Times New Roman"/>
                <w:bCs/>
                <w:color w:val="000000"/>
                <w:lang w:eastAsia="es-CL"/>
              </w:rPr>
            </w:pPr>
            <w:r w:rsidRPr="00163857">
              <w:rPr>
                <w:rFonts w:ascii="Calibri" w:hAnsi="Calibri" w:cs="Calibri"/>
              </w:rPr>
              <w:t xml:space="preserve">Detalle de comprobante de control de plagas durante el año 2020. </w:t>
            </w:r>
          </w:p>
        </w:tc>
        <w:tc>
          <w:tcPr>
            <w:tcW w:w="744" w:type="pct"/>
          </w:tcPr>
          <w:p w14:paraId="7EE12E49" w14:textId="77777777" w:rsidR="00713B7C" w:rsidRPr="00163857" w:rsidRDefault="00713B7C" w:rsidP="00713B7C">
            <w:pPr>
              <w:ind w:left="-57" w:right="-57"/>
              <w:jc w:val="center"/>
              <w:rPr>
                <w:rFonts w:cstheme="minorHAnsi"/>
              </w:rPr>
            </w:pPr>
            <w:r w:rsidRPr="00163857">
              <w:rPr>
                <w:rFonts w:cstheme="minorHAnsi"/>
              </w:rPr>
              <w:t>En plazo</w:t>
            </w:r>
          </w:p>
        </w:tc>
        <w:tc>
          <w:tcPr>
            <w:tcW w:w="827" w:type="pct"/>
          </w:tcPr>
          <w:p w14:paraId="1FB9A021" w14:textId="7D43B39B"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bCs/>
              </w:rPr>
              <w:t xml:space="preserve">2-10-2020 </w:t>
            </w:r>
          </w:p>
        </w:tc>
        <w:tc>
          <w:tcPr>
            <w:tcW w:w="870" w:type="pct"/>
          </w:tcPr>
          <w:p w14:paraId="2F40E456" w14:textId="77777777"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rPr>
              <w:t>Sin observación</w:t>
            </w:r>
          </w:p>
        </w:tc>
      </w:tr>
      <w:tr w:rsidR="00713B7C" w:rsidRPr="00163857" w14:paraId="3636B8F4" w14:textId="77777777" w:rsidTr="00713B7C">
        <w:trPr>
          <w:jc w:val="center"/>
        </w:trPr>
        <w:tc>
          <w:tcPr>
            <w:tcW w:w="309" w:type="pct"/>
          </w:tcPr>
          <w:p w14:paraId="2B4FAEE0" w14:textId="7D88975A" w:rsidR="00713B7C" w:rsidRPr="00163857" w:rsidRDefault="00713B7C" w:rsidP="00713B7C">
            <w:pPr>
              <w:widowControl w:val="0"/>
              <w:overflowPunct w:val="0"/>
              <w:autoSpaceDE w:val="0"/>
              <w:autoSpaceDN w:val="0"/>
              <w:adjustRightInd w:val="0"/>
              <w:ind w:left="-57" w:right="-57"/>
              <w:jc w:val="center"/>
              <w:rPr>
                <w:rFonts w:cstheme="minorHAnsi"/>
                <w:iCs/>
              </w:rPr>
            </w:pPr>
            <w:r w:rsidRPr="00163857">
              <w:rPr>
                <w:rFonts w:cstheme="minorHAnsi"/>
                <w:iCs/>
              </w:rPr>
              <w:t>4</w:t>
            </w:r>
          </w:p>
        </w:tc>
        <w:tc>
          <w:tcPr>
            <w:tcW w:w="2250" w:type="pct"/>
            <w:vAlign w:val="center"/>
          </w:tcPr>
          <w:p w14:paraId="05B9EE14" w14:textId="72CFF263" w:rsidR="00713B7C" w:rsidRPr="00163857" w:rsidRDefault="00713B7C" w:rsidP="00713B7C">
            <w:pPr>
              <w:rPr>
                <w:rFonts w:eastAsia="Times New Roman"/>
                <w:bCs/>
                <w:color w:val="000000"/>
                <w:lang w:eastAsia="es-CL"/>
              </w:rPr>
            </w:pPr>
            <w:r w:rsidRPr="00163857">
              <w:rPr>
                <w:rFonts w:ascii="Calibri" w:hAnsi="Calibri" w:cs="Calibri"/>
              </w:rPr>
              <w:t xml:space="preserve">Planilla de total de animales faenados mensualmente durante el año 2020 (Excel). </w:t>
            </w:r>
          </w:p>
        </w:tc>
        <w:tc>
          <w:tcPr>
            <w:tcW w:w="744" w:type="pct"/>
          </w:tcPr>
          <w:p w14:paraId="48EF2F43" w14:textId="34E32EC9" w:rsidR="00713B7C" w:rsidRPr="00163857" w:rsidRDefault="00713B7C" w:rsidP="00713B7C">
            <w:pPr>
              <w:ind w:left="-57" w:right="-57"/>
              <w:jc w:val="center"/>
              <w:rPr>
                <w:rFonts w:cstheme="minorHAnsi"/>
              </w:rPr>
            </w:pPr>
            <w:r w:rsidRPr="00163857">
              <w:rPr>
                <w:rFonts w:cstheme="minorHAnsi"/>
              </w:rPr>
              <w:t>En plazo</w:t>
            </w:r>
          </w:p>
        </w:tc>
        <w:tc>
          <w:tcPr>
            <w:tcW w:w="827" w:type="pct"/>
          </w:tcPr>
          <w:p w14:paraId="1AF4E772" w14:textId="3B846122"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bCs/>
              </w:rPr>
              <w:t xml:space="preserve">2-10-2020 </w:t>
            </w:r>
          </w:p>
        </w:tc>
        <w:tc>
          <w:tcPr>
            <w:tcW w:w="870" w:type="pct"/>
          </w:tcPr>
          <w:p w14:paraId="405FCC8B" w14:textId="64CF7A34"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rPr>
              <w:t>Sin observación</w:t>
            </w:r>
          </w:p>
        </w:tc>
      </w:tr>
      <w:tr w:rsidR="00713B7C" w:rsidRPr="00163857" w14:paraId="29BDEA0B" w14:textId="77777777" w:rsidTr="00713B7C">
        <w:trPr>
          <w:jc w:val="center"/>
        </w:trPr>
        <w:tc>
          <w:tcPr>
            <w:tcW w:w="309" w:type="pct"/>
          </w:tcPr>
          <w:p w14:paraId="6C6234EA" w14:textId="7C236335" w:rsidR="00713B7C" w:rsidRPr="00163857" w:rsidRDefault="00713B7C" w:rsidP="00713B7C">
            <w:pPr>
              <w:widowControl w:val="0"/>
              <w:overflowPunct w:val="0"/>
              <w:autoSpaceDE w:val="0"/>
              <w:autoSpaceDN w:val="0"/>
              <w:adjustRightInd w:val="0"/>
              <w:ind w:left="-57" w:right="-57"/>
              <w:jc w:val="center"/>
              <w:rPr>
                <w:rFonts w:cstheme="minorHAnsi"/>
                <w:iCs/>
              </w:rPr>
            </w:pPr>
            <w:r w:rsidRPr="00163857">
              <w:rPr>
                <w:rFonts w:cstheme="minorHAnsi"/>
                <w:iCs/>
              </w:rPr>
              <w:t>5</w:t>
            </w:r>
          </w:p>
        </w:tc>
        <w:tc>
          <w:tcPr>
            <w:tcW w:w="2250" w:type="pct"/>
            <w:vAlign w:val="center"/>
          </w:tcPr>
          <w:p w14:paraId="030BB051" w14:textId="2E92B11C" w:rsidR="00713B7C" w:rsidRPr="00163857" w:rsidRDefault="00713B7C" w:rsidP="00713B7C">
            <w:pPr>
              <w:rPr>
                <w:rFonts w:eastAsia="Times New Roman"/>
                <w:bCs/>
                <w:color w:val="000000"/>
                <w:lang w:eastAsia="es-CL"/>
              </w:rPr>
            </w:pPr>
            <w:r w:rsidRPr="00163857">
              <w:rPr>
                <w:rFonts w:ascii="Calibri" w:hAnsi="Calibri" w:cs="Calibri"/>
              </w:rPr>
              <w:t>Entregar copia de la última resolución exenta respecto a monitoreo en la descarga emitida por la SISS, de acuerdo a RCA es la 2865.</w:t>
            </w:r>
          </w:p>
        </w:tc>
        <w:tc>
          <w:tcPr>
            <w:tcW w:w="744" w:type="pct"/>
          </w:tcPr>
          <w:p w14:paraId="7277CB2B" w14:textId="0A86B3E2" w:rsidR="00713B7C" w:rsidRPr="00163857" w:rsidRDefault="00713B7C" w:rsidP="00713B7C">
            <w:pPr>
              <w:ind w:left="-57" w:right="-57"/>
              <w:jc w:val="center"/>
              <w:rPr>
                <w:rFonts w:cstheme="minorHAnsi"/>
              </w:rPr>
            </w:pPr>
            <w:r w:rsidRPr="00163857">
              <w:rPr>
                <w:rFonts w:cstheme="minorHAnsi"/>
              </w:rPr>
              <w:t>En plazo</w:t>
            </w:r>
          </w:p>
        </w:tc>
        <w:tc>
          <w:tcPr>
            <w:tcW w:w="827" w:type="pct"/>
          </w:tcPr>
          <w:p w14:paraId="78BA3638" w14:textId="6CBC82E1"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bCs/>
              </w:rPr>
              <w:t xml:space="preserve">2-10-2020 </w:t>
            </w:r>
          </w:p>
        </w:tc>
        <w:tc>
          <w:tcPr>
            <w:tcW w:w="870" w:type="pct"/>
          </w:tcPr>
          <w:p w14:paraId="1ABEEE05" w14:textId="06901BD3" w:rsidR="00713B7C" w:rsidRPr="00163857" w:rsidRDefault="00713B7C" w:rsidP="00713B7C">
            <w:pPr>
              <w:widowControl w:val="0"/>
              <w:overflowPunct w:val="0"/>
              <w:autoSpaceDE w:val="0"/>
              <w:autoSpaceDN w:val="0"/>
              <w:adjustRightInd w:val="0"/>
              <w:ind w:left="-57" w:right="-57"/>
              <w:jc w:val="center"/>
              <w:rPr>
                <w:rFonts w:cstheme="minorHAnsi"/>
              </w:rPr>
            </w:pPr>
            <w:r w:rsidRPr="00163857">
              <w:rPr>
                <w:rFonts w:cstheme="minorHAnsi"/>
              </w:rPr>
              <w:t>Sin observación</w:t>
            </w:r>
          </w:p>
        </w:tc>
      </w:tr>
    </w:tbl>
    <w:p w14:paraId="6193DD42" w14:textId="77777777" w:rsidR="005B38F1" w:rsidRDefault="005B38F1" w:rsidP="005B38F1">
      <w:pPr>
        <w:rPr>
          <w:sz w:val="20"/>
          <w:szCs w:val="20"/>
        </w:rPr>
      </w:pPr>
    </w:p>
    <w:p w14:paraId="009C2278" w14:textId="77777777" w:rsidR="005B38F1" w:rsidRDefault="005B38F1">
      <w:pPr>
        <w:jc w:val="left"/>
        <w:rPr>
          <w:sz w:val="20"/>
          <w:szCs w:val="20"/>
        </w:rPr>
      </w:pPr>
      <w:r>
        <w:rPr>
          <w:sz w:val="20"/>
          <w:szCs w:val="20"/>
        </w:rPr>
        <w:br w:type="page"/>
      </w:r>
    </w:p>
    <w:p w14:paraId="00E301E1" w14:textId="77777777" w:rsidR="005B38F1" w:rsidRDefault="005B38F1" w:rsidP="005B38F1">
      <w:pPr>
        <w:pStyle w:val="Ttulo1"/>
      </w:pPr>
      <w:bookmarkStart w:id="154" w:name="_Toc352840405"/>
      <w:bookmarkStart w:id="155" w:name="_Toc352841465"/>
      <w:bookmarkStart w:id="156" w:name="_Toc54353297"/>
      <w:r w:rsidRPr="0025129B">
        <w:lastRenderedPageBreak/>
        <w:t>ANEXOS.</w:t>
      </w:r>
      <w:bookmarkEnd w:id="154"/>
      <w:bookmarkEnd w:id="155"/>
      <w:bookmarkEnd w:id="156"/>
    </w:p>
    <w:p w14:paraId="1FCBD5A1" w14:textId="77777777" w:rsidR="00A15A4E" w:rsidRPr="00A15A4E" w:rsidRDefault="00A15A4E" w:rsidP="00A15A4E"/>
    <w:tbl>
      <w:tblPr>
        <w:tblStyle w:val="Tablaconcuadrcula"/>
        <w:tblW w:w="5000" w:type="pct"/>
        <w:jc w:val="center"/>
        <w:tblLook w:val="04A0" w:firstRow="1" w:lastRow="0" w:firstColumn="1" w:lastColumn="0" w:noHBand="0" w:noVBand="1"/>
      </w:tblPr>
      <w:tblGrid>
        <w:gridCol w:w="2068"/>
        <w:gridCol w:w="7894"/>
      </w:tblGrid>
      <w:tr w:rsidR="005B38F1" w:rsidRPr="0025129B" w14:paraId="2D0A36EE" w14:textId="77777777" w:rsidTr="00995411">
        <w:trPr>
          <w:trHeight w:val="286"/>
          <w:jc w:val="center"/>
        </w:trPr>
        <w:tc>
          <w:tcPr>
            <w:tcW w:w="1038" w:type="pct"/>
            <w:shd w:val="clear" w:color="auto" w:fill="D9D9D9" w:themeFill="background1" w:themeFillShade="D9"/>
          </w:tcPr>
          <w:p w14:paraId="69CF4C00" w14:textId="77777777" w:rsidR="005B38F1" w:rsidRPr="0025129B" w:rsidRDefault="005B38F1" w:rsidP="00995411">
            <w:pPr>
              <w:jc w:val="center"/>
              <w:rPr>
                <w:rFonts w:cstheme="minorHAnsi"/>
                <w:b/>
              </w:rPr>
            </w:pPr>
            <w:proofErr w:type="spellStart"/>
            <w:r w:rsidRPr="0025129B">
              <w:rPr>
                <w:rFonts w:cstheme="minorHAnsi"/>
                <w:b/>
              </w:rPr>
              <w:t>N°</w:t>
            </w:r>
            <w:proofErr w:type="spellEnd"/>
            <w:r w:rsidRPr="0025129B">
              <w:rPr>
                <w:rFonts w:cstheme="minorHAnsi"/>
                <w:b/>
              </w:rPr>
              <w:t xml:space="preserve"> Anexo</w:t>
            </w:r>
          </w:p>
        </w:tc>
        <w:tc>
          <w:tcPr>
            <w:tcW w:w="3962" w:type="pct"/>
            <w:shd w:val="clear" w:color="auto" w:fill="D9D9D9" w:themeFill="background1" w:themeFillShade="D9"/>
          </w:tcPr>
          <w:p w14:paraId="50A38AA2"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990A138" w14:textId="77777777" w:rsidTr="00995411">
        <w:trPr>
          <w:trHeight w:val="286"/>
          <w:jc w:val="center"/>
        </w:trPr>
        <w:tc>
          <w:tcPr>
            <w:tcW w:w="1038" w:type="pct"/>
            <w:vAlign w:val="center"/>
          </w:tcPr>
          <w:p w14:paraId="7BEA0646"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BFFA603" w14:textId="78606758" w:rsidR="005B38F1" w:rsidRPr="0025129B" w:rsidRDefault="002D6865" w:rsidP="00995411">
            <w:pPr>
              <w:rPr>
                <w:rFonts w:cstheme="minorHAnsi"/>
              </w:rPr>
            </w:pPr>
            <w:r>
              <w:rPr>
                <w:rFonts w:cstheme="minorHAnsi"/>
              </w:rPr>
              <w:t>Acta de Fiscalización Ambiental</w:t>
            </w:r>
            <w:r w:rsidR="00793945">
              <w:rPr>
                <w:rFonts w:cstheme="minorHAnsi"/>
              </w:rPr>
              <w:t xml:space="preserve"> 10.09.2020</w:t>
            </w:r>
          </w:p>
        </w:tc>
      </w:tr>
      <w:tr w:rsidR="00793945" w:rsidRPr="0025129B" w14:paraId="234066C9" w14:textId="77777777" w:rsidTr="00995411">
        <w:trPr>
          <w:trHeight w:val="286"/>
          <w:jc w:val="center"/>
        </w:trPr>
        <w:tc>
          <w:tcPr>
            <w:tcW w:w="1038" w:type="pct"/>
            <w:vAlign w:val="center"/>
          </w:tcPr>
          <w:p w14:paraId="63238FC9" w14:textId="19E53A78" w:rsidR="00793945" w:rsidRPr="0025129B" w:rsidRDefault="00793945" w:rsidP="00995411">
            <w:pPr>
              <w:jc w:val="center"/>
              <w:rPr>
                <w:rFonts w:cstheme="minorHAnsi"/>
              </w:rPr>
            </w:pPr>
            <w:r>
              <w:rPr>
                <w:rFonts w:cstheme="minorHAnsi"/>
              </w:rPr>
              <w:t>2</w:t>
            </w:r>
          </w:p>
        </w:tc>
        <w:tc>
          <w:tcPr>
            <w:tcW w:w="3962" w:type="pct"/>
            <w:vAlign w:val="center"/>
          </w:tcPr>
          <w:p w14:paraId="664FECE8" w14:textId="2174D392" w:rsidR="00793945" w:rsidRDefault="00793945" w:rsidP="00995411">
            <w:pPr>
              <w:rPr>
                <w:rFonts w:cstheme="minorHAnsi"/>
              </w:rPr>
            </w:pPr>
            <w:r>
              <w:rPr>
                <w:rFonts w:cstheme="minorHAnsi"/>
              </w:rPr>
              <w:t>Acta de Fiscalización Ambiental 22.10.2020</w:t>
            </w:r>
          </w:p>
        </w:tc>
      </w:tr>
      <w:tr w:rsidR="005B38F1" w:rsidRPr="0025129B" w14:paraId="1E444306" w14:textId="77777777" w:rsidTr="00995411">
        <w:trPr>
          <w:trHeight w:val="264"/>
          <w:jc w:val="center"/>
        </w:trPr>
        <w:tc>
          <w:tcPr>
            <w:tcW w:w="1038" w:type="pct"/>
            <w:vAlign w:val="center"/>
          </w:tcPr>
          <w:p w14:paraId="3C85E345" w14:textId="5B62F10B" w:rsidR="005B38F1" w:rsidRPr="0025129B" w:rsidRDefault="00793945" w:rsidP="00995411">
            <w:pPr>
              <w:jc w:val="center"/>
              <w:rPr>
                <w:rFonts w:cstheme="minorHAnsi"/>
              </w:rPr>
            </w:pPr>
            <w:r>
              <w:rPr>
                <w:rFonts w:cstheme="minorHAnsi"/>
              </w:rPr>
              <w:t>3</w:t>
            </w:r>
          </w:p>
        </w:tc>
        <w:tc>
          <w:tcPr>
            <w:tcW w:w="3962" w:type="pct"/>
            <w:vAlign w:val="center"/>
          </w:tcPr>
          <w:p w14:paraId="776CA6B4" w14:textId="77777777" w:rsidR="005B38F1" w:rsidRPr="0025129B" w:rsidRDefault="002D6865" w:rsidP="00995411">
            <w:pPr>
              <w:rPr>
                <w:rFonts w:cstheme="minorHAnsi"/>
              </w:rPr>
            </w:pPr>
            <w:r>
              <w:rPr>
                <w:rFonts w:cstheme="minorHAnsi"/>
              </w:rPr>
              <w:t xml:space="preserve">Carta de Hugo </w:t>
            </w:r>
            <w:proofErr w:type="spellStart"/>
            <w:r>
              <w:rPr>
                <w:rFonts w:cstheme="minorHAnsi"/>
              </w:rPr>
              <w:t>Najle</w:t>
            </w:r>
            <w:proofErr w:type="spellEnd"/>
            <w:r>
              <w:rPr>
                <w:rFonts w:cstheme="minorHAnsi"/>
              </w:rPr>
              <w:t xml:space="preserve"> de fecha 24-03-2017 y documentos adjuntos.</w:t>
            </w:r>
          </w:p>
        </w:tc>
      </w:tr>
    </w:tbl>
    <w:p w14:paraId="3BCC0BE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981CFD" w14:textId="77777777" w:rsidR="009D0553" w:rsidRDefault="009D0553" w:rsidP="00870FF2">
      <w:r>
        <w:separator/>
      </w:r>
    </w:p>
    <w:p w14:paraId="659CDAEB" w14:textId="77777777" w:rsidR="009D0553" w:rsidRDefault="009D0553" w:rsidP="00870FF2"/>
    <w:p w14:paraId="4D874E60" w14:textId="77777777" w:rsidR="009D0553" w:rsidRDefault="009D0553"/>
  </w:endnote>
  <w:endnote w:type="continuationSeparator" w:id="0">
    <w:p w14:paraId="73ECD1FA" w14:textId="77777777" w:rsidR="009D0553" w:rsidRDefault="009D0553" w:rsidP="00870FF2">
      <w:r>
        <w:continuationSeparator/>
      </w:r>
    </w:p>
    <w:p w14:paraId="5F4069DE" w14:textId="77777777" w:rsidR="009D0553" w:rsidRDefault="009D0553" w:rsidP="00870FF2"/>
    <w:p w14:paraId="452A41D7" w14:textId="77777777" w:rsidR="009D0553" w:rsidRDefault="009D0553"/>
  </w:endnote>
  <w:endnote w:type="continuationNotice" w:id="1">
    <w:p w14:paraId="290CB96D" w14:textId="77777777" w:rsidR="009D0553" w:rsidRDefault="009D0553"/>
    <w:p w14:paraId="68325094" w14:textId="77777777" w:rsidR="009D0553" w:rsidRDefault="009D05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35710982"/>
      <w:docPartObj>
        <w:docPartGallery w:val="Page Numbers (Bottom of Page)"/>
        <w:docPartUnique/>
      </w:docPartObj>
    </w:sdtPr>
    <w:sdtEndPr/>
    <w:sdtContent>
      <w:p w14:paraId="05614AA4" w14:textId="77777777" w:rsidR="003B3D98" w:rsidRDefault="003B3D98">
        <w:pPr>
          <w:pStyle w:val="Piedepgina"/>
          <w:jc w:val="right"/>
        </w:pPr>
        <w:r w:rsidRPr="004E5529">
          <w:fldChar w:fldCharType="begin"/>
        </w:r>
        <w:r w:rsidRPr="004E5529">
          <w:instrText>PAGE   \* MERGEFORMAT</w:instrText>
        </w:r>
        <w:r w:rsidRPr="004E5529">
          <w:fldChar w:fldCharType="separate"/>
        </w:r>
        <w:r w:rsidRPr="00D92C0E">
          <w:rPr>
            <w:noProof/>
            <w:lang w:val="es-ES"/>
          </w:rPr>
          <w:t>6</w:t>
        </w:r>
        <w:r w:rsidRPr="004E5529">
          <w:fldChar w:fldCharType="end"/>
        </w:r>
      </w:p>
    </w:sdtContent>
  </w:sdt>
  <w:p w14:paraId="00793BCA" w14:textId="77777777" w:rsidR="003B3D98" w:rsidRPr="00411E4F" w:rsidRDefault="003B3D9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5F76F6D" w14:textId="77777777" w:rsidR="003B3D98" w:rsidRPr="00411E4F" w:rsidRDefault="003B3D98"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07A8789" w14:textId="77777777" w:rsidR="003B3D98" w:rsidRDefault="003B3D9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290040" w14:textId="77777777" w:rsidR="003B3D98" w:rsidRDefault="003B3D98" w:rsidP="00870FF2">
    <w:pPr>
      <w:pStyle w:val="Piedepgina"/>
    </w:pPr>
  </w:p>
  <w:p w14:paraId="4FFB73C9" w14:textId="77777777" w:rsidR="003B3D98" w:rsidRDefault="003B3D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72D68F" w14:textId="77777777" w:rsidR="009D0553" w:rsidRDefault="009D0553" w:rsidP="00870FF2">
      <w:r>
        <w:separator/>
      </w:r>
    </w:p>
    <w:p w14:paraId="2E9E2E07" w14:textId="77777777" w:rsidR="009D0553" w:rsidRDefault="009D0553" w:rsidP="00870FF2"/>
    <w:p w14:paraId="0558829C" w14:textId="77777777" w:rsidR="009D0553" w:rsidRDefault="009D0553"/>
  </w:footnote>
  <w:footnote w:type="continuationSeparator" w:id="0">
    <w:p w14:paraId="5C5B656E" w14:textId="77777777" w:rsidR="009D0553" w:rsidRDefault="009D0553" w:rsidP="00870FF2">
      <w:r>
        <w:continuationSeparator/>
      </w:r>
    </w:p>
    <w:p w14:paraId="394F13C3" w14:textId="77777777" w:rsidR="009D0553" w:rsidRDefault="009D0553" w:rsidP="00870FF2"/>
    <w:p w14:paraId="29B601C6" w14:textId="77777777" w:rsidR="009D0553" w:rsidRDefault="009D0553"/>
  </w:footnote>
  <w:footnote w:type="continuationNotice" w:id="1">
    <w:p w14:paraId="2391B8AF" w14:textId="77777777" w:rsidR="009D0553" w:rsidRDefault="009D0553"/>
    <w:p w14:paraId="2866E1E6" w14:textId="77777777" w:rsidR="009D0553" w:rsidRDefault="009D055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870C8"/>
    <w:multiLevelType w:val="hybridMultilevel"/>
    <w:tmpl w:val="D59C69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8B41AB9"/>
    <w:multiLevelType w:val="hybridMultilevel"/>
    <w:tmpl w:val="B920BA1A"/>
    <w:lvl w:ilvl="0" w:tplc="1F3A4482">
      <w:start w:val="1"/>
      <w:numFmt w:val="decimal"/>
      <w:lvlText w:val="%1."/>
      <w:lvlJc w:val="left"/>
      <w:pPr>
        <w:ind w:left="720" w:hanging="360"/>
      </w:pPr>
      <w:rPr>
        <w:rFonts w:ascii="Calibri" w:eastAsia="Times New Roman" w:hAnsi="Calibri" w:cs="Times New Roman"/>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13B7D05"/>
    <w:multiLevelType w:val="hybridMultilevel"/>
    <w:tmpl w:val="1CA2B7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9C76C36"/>
    <w:multiLevelType w:val="multilevel"/>
    <w:tmpl w:val="E5D6EF46"/>
    <w:lvl w:ilvl="0">
      <w:start w:val="1"/>
      <w:numFmt w:val="upperRoman"/>
      <w:lvlText w:val="%1."/>
      <w:lvlJc w:val="right"/>
      <w:pPr>
        <w:ind w:left="720" w:hanging="360"/>
      </w:p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15:restartNumberingAfterBreak="0">
    <w:nsid w:val="316F1D54"/>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15:restartNumberingAfterBreak="0">
    <w:nsid w:val="41117B77"/>
    <w:multiLevelType w:val="hybridMultilevel"/>
    <w:tmpl w:val="DBE6947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32B606B"/>
    <w:multiLevelType w:val="multilevel"/>
    <w:tmpl w:val="810AD370"/>
    <w:lvl w:ilvl="0">
      <w:start w:val="1"/>
      <w:numFmt w:val="upperRoman"/>
      <w:lvlText w:val="%1."/>
      <w:lvlJc w:val="right"/>
      <w:pPr>
        <w:ind w:left="720" w:hanging="360"/>
      </w:pPr>
      <w:rPr>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A623031"/>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5AD447F3"/>
    <w:multiLevelType w:val="hybridMultilevel"/>
    <w:tmpl w:val="648485F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CB10573"/>
    <w:multiLevelType w:val="hybridMultilevel"/>
    <w:tmpl w:val="BE60E3E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DA472C2"/>
    <w:multiLevelType w:val="multilevel"/>
    <w:tmpl w:val="BE52E2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1"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15:restartNumberingAfterBreak="0">
    <w:nsid w:val="73BB19F4"/>
    <w:multiLevelType w:val="multilevel"/>
    <w:tmpl w:val="810AD370"/>
    <w:lvl w:ilvl="0">
      <w:start w:val="1"/>
      <w:numFmt w:val="upperRoman"/>
      <w:lvlText w:val="%1."/>
      <w:lvlJc w:val="right"/>
      <w:pPr>
        <w:ind w:left="720" w:hanging="360"/>
      </w:pPr>
      <w:rPr>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7"/>
  </w:num>
  <w:num w:numId="3">
    <w:abstractNumId w:val="21"/>
  </w:num>
  <w:num w:numId="4">
    <w:abstractNumId w:val="35"/>
  </w:num>
  <w:num w:numId="5">
    <w:abstractNumId w:val="26"/>
  </w:num>
  <w:num w:numId="6">
    <w:abstractNumId w:val="34"/>
  </w:num>
  <w:num w:numId="7">
    <w:abstractNumId w:val="22"/>
  </w:num>
  <w:num w:numId="8">
    <w:abstractNumId w:val="6"/>
  </w:num>
  <w:num w:numId="9">
    <w:abstractNumId w:val="17"/>
  </w:num>
  <w:num w:numId="10">
    <w:abstractNumId w:val="17"/>
  </w:num>
  <w:num w:numId="11">
    <w:abstractNumId w:val="17"/>
  </w:num>
  <w:num w:numId="12">
    <w:abstractNumId w:val="15"/>
  </w:num>
  <w:num w:numId="13">
    <w:abstractNumId w:val="8"/>
  </w:num>
  <w:num w:numId="14">
    <w:abstractNumId w:val="3"/>
  </w:num>
  <w:num w:numId="15">
    <w:abstractNumId w:val="33"/>
  </w:num>
  <w:num w:numId="16">
    <w:abstractNumId w:val="16"/>
  </w:num>
  <w:num w:numId="17">
    <w:abstractNumId w:val="27"/>
  </w:num>
  <w:num w:numId="18">
    <w:abstractNumId w:val="25"/>
  </w:num>
  <w:num w:numId="19">
    <w:abstractNumId w:val="5"/>
  </w:num>
  <w:num w:numId="20">
    <w:abstractNumId w:val="2"/>
  </w:num>
  <w:num w:numId="21">
    <w:abstractNumId w:val="12"/>
  </w:num>
  <w:num w:numId="22">
    <w:abstractNumId w:val="10"/>
  </w:num>
  <w:num w:numId="23">
    <w:abstractNumId w:val="31"/>
  </w:num>
  <w:num w:numId="24">
    <w:abstractNumId w:val="13"/>
  </w:num>
  <w:num w:numId="25">
    <w:abstractNumId w:val="30"/>
  </w:num>
  <w:num w:numId="26">
    <w:abstractNumId w:val="17"/>
  </w:num>
  <w:num w:numId="27">
    <w:abstractNumId w:val="18"/>
  </w:num>
  <w:num w:numId="28">
    <w:abstractNumId w:val="4"/>
  </w:num>
  <w:num w:numId="29">
    <w:abstractNumId w:val="0"/>
  </w:num>
  <w:num w:numId="30">
    <w:abstractNumId w:val="28"/>
  </w:num>
  <w:num w:numId="31">
    <w:abstractNumId w:val="32"/>
  </w:num>
  <w:num w:numId="32">
    <w:abstractNumId w:val="24"/>
  </w:num>
  <w:num w:numId="33">
    <w:abstractNumId w:val="7"/>
  </w:num>
  <w:num w:numId="34">
    <w:abstractNumId w:val="14"/>
  </w:num>
  <w:num w:numId="35">
    <w:abstractNumId w:val="9"/>
  </w:num>
  <w:num w:numId="36">
    <w:abstractNumId w:val="23"/>
  </w:num>
  <w:num w:numId="37">
    <w:abstractNumId w:val="11"/>
  </w:num>
  <w:num w:numId="38">
    <w:abstractNumId w:val="29"/>
  </w:num>
  <w:num w:numId="39">
    <w:abstractNumId w:val="1"/>
    <w:lvlOverride w:ilvl="0">
      <w:startOverride w:val="1"/>
    </w:lvlOverride>
    <w:lvlOverride w:ilvl="1"/>
    <w:lvlOverride w:ilvl="2"/>
    <w:lvlOverride w:ilvl="3"/>
    <w:lvlOverride w:ilvl="4"/>
    <w:lvlOverride w:ilvl="5"/>
    <w:lvlOverride w:ilvl="6"/>
    <w:lvlOverride w:ilvl="7"/>
    <w:lvlOverride w:ilvl="8"/>
  </w:num>
  <w:num w:numId="40">
    <w:abstractNumId w:val="2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416"/>
    <w:rsid w:val="000209B6"/>
    <w:rsid w:val="00021B10"/>
    <w:rsid w:val="00022D91"/>
    <w:rsid w:val="00024906"/>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BD9"/>
    <w:rsid w:val="00037D08"/>
    <w:rsid w:val="00037F70"/>
    <w:rsid w:val="00040F4E"/>
    <w:rsid w:val="00041C3F"/>
    <w:rsid w:val="00041FA4"/>
    <w:rsid w:val="00042CA6"/>
    <w:rsid w:val="00043318"/>
    <w:rsid w:val="0004340C"/>
    <w:rsid w:val="00043B71"/>
    <w:rsid w:val="00044B58"/>
    <w:rsid w:val="00044ED6"/>
    <w:rsid w:val="00045717"/>
    <w:rsid w:val="00045DA2"/>
    <w:rsid w:val="000463A5"/>
    <w:rsid w:val="000473A8"/>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566"/>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8794F"/>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419"/>
    <w:rsid w:val="000E257A"/>
    <w:rsid w:val="000E4500"/>
    <w:rsid w:val="000E5424"/>
    <w:rsid w:val="000E5869"/>
    <w:rsid w:val="000E6410"/>
    <w:rsid w:val="000E7F5E"/>
    <w:rsid w:val="000E7F69"/>
    <w:rsid w:val="000F0389"/>
    <w:rsid w:val="000F04B7"/>
    <w:rsid w:val="000F2010"/>
    <w:rsid w:val="000F2852"/>
    <w:rsid w:val="000F319E"/>
    <w:rsid w:val="000F3A72"/>
    <w:rsid w:val="000F57A1"/>
    <w:rsid w:val="000F59DD"/>
    <w:rsid w:val="000F672C"/>
    <w:rsid w:val="000F6B45"/>
    <w:rsid w:val="000F75A2"/>
    <w:rsid w:val="000F7853"/>
    <w:rsid w:val="000F7BB4"/>
    <w:rsid w:val="000F7CAB"/>
    <w:rsid w:val="000F7F09"/>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424"/>
    <w:rsid w:val="001078C3"/>
    <w:rsid w:val="0011126A"/>
    <w:rsid w:val="0011210B"/>
    <w:rsid w:val="00112F5A"/>
    <w:rsid w:val="00114819"/>
    <w:rsid w:val="00114CDD"/>
    <w:rsid w:val="00114F6F"/>
    <w:rsid w:val="0011541C"/>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6DC"/>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2EE"/>
    <w:rsid w:val="0015698E"/>
    <w:rsid w:val="001574A4"/>
    <w:rsid w:val="001575AB"/>
    <w:rsid w:val="00157FB2"/>
    <w:rsid w:val="001600A8"/>
    <w:rsid w:val="001601E6"/>
    <w:rsid w:val="0016103C"/>
    <w:rsid w:val="0016128E"/>
    <w:rsid w:val="001612E8"/>
    <w:rsid w:val="001619D7"/>
    <w:rsid w:val="00161A44"/>
    <w:rsid w:val="0016238F"/>
    <w:rsid w:val="0016278E"/>
    <w:rsid w:val="00162AC3"/>
    <w:rsid w:val="001630E3"/>
    <w:rsid w:val="00163857"/>
    <w:rsid w:val="0016488A"/>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04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6EE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6DE"/>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47C"/>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2EA1"/>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04C"/>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FB0"/>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0F29"/>
    <w:rsid w:val="00272050"/>
    <w:rsid w:val="00273D9D"/>
    <w:rsid w:val="00273FC0"/>
    <w:rsid w:val="00274084"/>
    <w:rsid w:val="00274331"/>
    <w:rsid w:val="00275214"/>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50D"/>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48B9"/>
    <w:rsid w:val="002A5978"/>
    <w:rsid w:val="002A71DD"/>
    <w:rsid w:val="002A7530"/>
    <w:rsid w:val="002A767C"/>
    <w:rsid w:val="002A7933"/>
    <w:rsid w:val="002A7BB9"/>
    <w:rsid w:val="002A7CCA"/>
    <w:rsid w:val="002A7F02"/>
    <w:rsid w:val="002B0541"/>
    <w:rsid w:val="002B085D"/>
    <w:rsid w:val="002B0A57"/>
    <w:rsid w:val="002B15D6"/>
    <w:rsid w:val="002B1940"/>
    <w:rsid w:val="002B1ACE"/>
    <w:rsid w:val="002B237A"/>
    <w:rsid w:val="002B38EB"/>
    <w:rsid w:val="002B39D3"/>
    <w:rsid w:val="002B3D93"/>
    <w:rsid w:val="002B4065"/>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05A"/>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865"/>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84C"/>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489"/>
    <w:rsid w:val="003469F6"/>
    <w:rsid w:val="00347146"/>
    <w:rsid w:val="0035002F"/>
    <w:rsid w:val="003506F5"/>
    <w:rsid w:val="00351985"/>
    <w:rsid w:val="00351EE1"/>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7B1"/>
    <w:rsid w:val="00370EE5"/>
    <w:rsid w:val="003714C8"/>
    <w:rsid w:val="003726DF"/>
    <w:rsid w:val="003730DF"/>
    <w:rsid w:val="00373C3B"/>
    <w:rsid w:val="00373F0F"/>
    <w:rsid w:val="00374A12"/>
    <w:rsid w:val="00374B8B"/>
    <w:rsid w:val="003753AB"/>
    <w:rsid w:val="003755FC"/>
    <w:rsid w:val="00375CDF"/>
    <w:rsid w:val="00375F52"/>
    <w:rsid w:val="00376413"/>
    <w:rsid w:val="00376D97"/>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3D98"/>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40C"/>
    <w:rsid w:val="003D3798"/>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046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040E"/>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6C0"/>
    <w:rsid w:val="00444804"/>
    <w:rsid w:val="004449C5"/>
    <w:rsid w:val="004451A0"/>
    <w:rsid w:val="00445553"/>
    <w:rsid w:val="00446035"/>
    <w:rsid w:val="00446AB4"/>
    <w:rsid w:val="00446BB4"/>
    <w:rsid w:val="0044723A"/>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5FA"/>
    <w:rsid w:val="00474868"/>
    <w:rsid w:val="0047548F"/>
    <w:rsid w:val="00475A32"/>
    <w:rsid w:val="00476725"/>
    <w:rsid w:val="004772E3"/>
    <w:rsid w:val="0048056A"/>
    <w:rsid w:val="00480C33"/>
    <w:rsid w:val="00481401"/>
    <w:rsid w:val="00482C11"/>
    <w:rsid w:val="00483B2C"/>
    <w:rsid w:val="00483FB9"/>
    <w:rsid w:val="00485A37"/>
    <w:rsid w:val="00485E7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3B9"/>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861"/>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5A4"/>
    <w:rsid w:val="00566D57"/>
    <w:rsid w:val="00566EF7"/>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858"/>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15A"/>
    <w:rsid w:val="005A6BE1"/>
    <w:rsid w:val="005A707B"/>
    <w:rsid w:val="005A7B47"/>
    <w:rsid w:val="005B070B"/>
    <w:rsid w:val="005B0A3E"/>
    <w:rsid w:val="005B1122"/>
    <w:rsid w:val="005B309A"/>
    <w:rsid w:val="005B38F1"/>
    <w:rsid w:val="005B39A7"/>
    <w:rsid w:val="005B5515"/>
    <w:rsid w:val="005B5632"/>
    <w:rsid w:val="005B6962"/>
    <w:rsid w:val="005B6CC1"/>
    <w:rsid w:val="005B72EA"/>
    <w:rsid w:val="005B73BA"/>
    <w:rsid w:val="005B76B0"/>
    <w:rsid w:val="005B7D61"/>
    <w:rsid w:val="005C0DC7"/>
    <w:rsid w:val="005C0F1C"/>
    <w:rsid w:val="005C1196"/>
    <w:rsid w:val="005C14D3"/>
    <w:rsid w:val="005C1760"/>
    <w:rsid w:val="005C20AF"/>
    <w:rsid w:val="005C2A02"/>
    <w:rsid w:val="005C2EB3"/>
    <w:rsid w:val="005C2F04"/>
    <w:rsid w:val="005C3396"/>
    <w:rsid w:val="005C3CB5"/>
    <w:rsid w:val="005C3CEF"/>
    <w:rsid w:val="005C4BF1"/>
    <w:rsid w:val="005C5A92"/>
    <w:rsid w:val="005C71AA"/>
    <w:rsid w:val="005C7820"/>
    <w:rsid w:val="005C7B1F"/>
    <w:rsid w:val="005D0362"/>
    <w:rsid w:val="005D059B"/>
    <w:rsid w:val="005D1342"/>
    <w:rsid w:val="005D13E6"/>
    <w:rsid w:val="005D155F"/>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A75"/>
    <w:rsid w:val="0064007E"/>
    <w:rsid w:val="006401B3"/>
    <w:rsid w:val="00641B98"/>
    <w:rsid w:val="00641CF4"/>
    <w:rsid w:val="00641DA9"/>
    <w:rsid w:val="00641DE9"/>
    <w:rsid w:val="00641F01"/>
    <w:rsid w:val="00642529"/>
    <w:rsid w:val="00642600"/>
    <w:rsid w:val="0064325B"/>
    <w:rsid w:val="0064367E"/>
    <w:rsid w:val="00644DD0"/>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B27"/>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CC7"/>
    <w:rsid w:val="006A0C26"/>
    <w:rsid w:val="006A0D3B"/>
    <w:rsid w:val="006A2724"/>
    <w:rsid w:val="006A344E"/>
    <w:rsid w:val="006A3702"/>
    <w:rsid w:val="006A3D75"/>
    <w:rsid w:val="006A3DF9"/>
    <w:rsid w:val="006A53BB"/>
    <w:rsid w:val="006A6500"/>
    <w:rsid w:val="006A7B3F"/>
    <w:rsid w:val="006B0617"/>
    <w:rsid w:val="006B0F73"/>
    <w:rsid w:val="006B1328"/>
    <w:rsid w:val="006B13CF"/>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417"/>
    <w:rsid w:val="006D07A6"/>
    <w:rsid w:val="006D0D49"/>
    <w:rsid w:val="006D154E"/>
    <w:rsid w:val="006D224E"/>
    <w:rsid w:val="006D28FF"/>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E2D"/>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B7C"/>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0E7D"/>
    <w:rsid w:val="00731C0C"/>
    <w:rsid w:val="00731C3C"/>
    <w:rsid w:val="0073249E"/>
    <w:rsid w:val="00732F31"/>
    <w:rsid w:val="007334C3"/>
    <w:rsid w:val="00733D76"/>
    <w:rsid w:val="00733ED7"/>
    <w:rsid w:val="00733F81"/>
    <w:rsid w:val="007351EE"/>
    <w:rsid w:val="00735419"/>
    <w:rsid w:val="00735A8A"/>
    <w:rsid w:val="00735E92"/>
    <w:rsid w:val="00736349"/>
    <w:rsid w:val="00737FBF"/>
    <w:rsid w:val="00737FC9"/>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945"/>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3A4B"/>
    <w:rsid w:val="007B40B6"/>
    <w:rsid w:val="007B453F"/>
    <w:rsid w:val="007B4F9C"/>
    <w:rsid w:val="007B5E84"/>
    <w:rsid w:val="007B696F"/>
    <w:rsid w:val="007B6BD2"/>
    <w:rsid w:val="007B7525"/>
    <w:rsid w:val="007B7B0F"/>
    <w:rsid w:val="007B7B90"/>
    <w:rsid w:val="007B7F16"/>
    <w:rsid w:val="007C06CA"/>
    <w:rsid w:val="007C0893"/>
    <w:rsid w:val="007C099C"/>
    <w:rsid w:val="007C1035"/>
    <w:rsid w:val="007C10D1"/>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E48"/>
    <w:rsid w:val="007C60EE"/>
    <w:rsid w:val="007C6521"/>
    <w:rsid w:val="007C6523"/>
    <w:rsid w:val="007C6958"/>
    <w:rsid w:val="007C6C2B"/>
    <w:rsid w:val="007C6CB4"/>
    <w:rsid w:val="007C7490"/>
    <w:rsid w:val="007C79D3"/>
    <w:rsid w:val="007D0E03"/>
    <w:rsid w:val="007D11D4"/>
    <w:rsid w:val="007D2229"/>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DB6"/>
    <w:rsid w:val="007E4EAB"/>
    <w:rsid w:val="007E6664"/>
    <w:rsid w:val="007E698F"/>
    <w:rsid w:val="007E6EBD"/>
    <w:rsid w:val="007E7C90"/>
    <w:rsid w:val="007E7D76"/>
    <w:rsid w:val="007E7F84"/>
    <w:rsid w:val="007E7FA2"/>
    <w:rsid w:val="007F100C"/>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E61"/>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939"/>
    <w:rsid w:val="00826DB9"/>
    <w:rsid w:val="00827D10"/>
    <w:rsid w:val="00830361"/>
    <w:rsid w:val="0083056C"/>
    <w:rsid w:val="00831E8A"/>
    <w:rsid w:val="00833225"/>
    <w:rsid w:val="00833532"/>
    <w:rsid w:val="00834C85"/>
    <w:rsid w:val="00835E6B"/>
    <w:rsid w:val="00836848"/>
    <w:rsid w:val="00837502"/>
    <w:rsid w:val="0084123C"/>
    <w:rsid w:val="00842C4E"/>
    <w:rsid w:val="0084399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142"/>
    <w:rsid w:val="008561FE"/>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1F5"/>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8A3"/>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435"/>
    <w:rsid w:val="008D5521"/>
    <w:rsid w:val="008D5A2A"/>
    <w:rsid w:val="008D6661"/>
    <w:rsid w:val="008D7DE9"/>
    <w:rsid w:val="008E05D7"/>
    <w:rsid w:val="008E1670"/>
    <w:rsid w:val="008E1747"/>
    <w:rsid w:val="008E2AAC"/>
    <w:rsid w:val="008E34C9"/>
    <w:rsid w:val="008E3CF7"/>
    <w:rsid w:val="008E3FA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0EB"/>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C0F"/>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581"/>
    <w:rsid w:val="00964F01"/>
    <w:rsid w:val="00967134"/>
    <w:rsid w:val="009674D0"/>
    <w:rsid w:val="0097096B"/>
    <w:rsid w:val="00970D41"/>
    <w:rsid w:val="009717A5"/>
    <w:rsid w:val="00971F5B"/>
    <w:rsid w:val="00972374"/>
    <w:rsid w:val="00972887"/>
    <w:rsid w:val="00972E0C"/>
    <w:rsid w:val="0097351F"/>
    <w:rsid w:val="0097354C"/>
    <w:rsid w:val="00973B40"/>
    <w:rsid w:val="009742AE"/>
    <w:rsid w:val="00974953"/>
    <w:rsid w:val="00974DC0"/>
    <w:rsid w:val="00975D30"/>
    <w:rsid w:val="009762AA"/>
    <w:rsid w:val="0097744F"/>
    <w:rsid w:val="0097795A"/>
    <w:rsid w:val="00977F00"/>
    <w:rsid w:val="0098022D"/>
    <w:rsid w:val="009802F2"/>
    <w:rsid w:val="00980829"/>
    <w:rsid w:val="009819B1"/>
    <w:rsid w:val="00981A14"/>
    <w:rsid w:val="00981DA6"/>
    <w:rsid w:val="00982E88"/>
    <w:rsid w:val="00983159"/>
    <w:rsid w:val="0098394F"/>
    <w:rsid w:val="009847C7"/>
    <w:rsid w:val="00984DBE"/>
    <w:rsid w:val="00985367"/>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97C"/>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1A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57B"/>
    <w:rsid w:val="009C6AAE"/>
    <w:rsid w:val="009C74D5"/>
    <w:rsid w:val="009C7B04"/>
    <w:rsid w:val="009D0553"/>
    <w:rsid w:val="009D08D8"/>
    <w:rsid w:val="009D1044"/>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C81"/>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A4E"/>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E36"/>
    <w:rsid w:val="00A34FCF"/>
    <w:rsid w:val="00A35185"/>
    <w:rsid w:val="00A3538B"/>
    <w:rsid w:val="00A35783"/>
    <w:rsid w:val="00A35D21"/>
    <w:rsid w:val="00A36377"/>
    <w:rsid w:val="00A366CA"/>
    <w:rsid w:val="00A36D16"/>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5A4"/>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B5C"/>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B41"/>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05A4"/>
    <w:rsid w:val="00AF158A"/>
    <w:rsid w:val="00AF1A13"/>
    <w:rsid w:val="00AF1E07"/>
    <w:rsid w:val="00AF2309"/>
    <w:rsid w:val="00AF28FD"/>
    <w:rsid w:val="00AF2AEC"/>
    <w:rsid w:val="00AF2B0B"/>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517"/>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8A5"/>
    <w:rsid w:val="00B85920"/>
    <w:rsid w:val="00B85DC1"/>
    <w:rsid w:val="00B85F6D"/>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74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5BB"/>
    <w:rsid w:val="00BD3E3A"/>
    <w:rsid w:val="00BD3ED0"/>
    <w:rsid w:val="00BD3FD5"/>
    <w:rsid w:val="00BD4654"/>
    <w:rsid w:val="00BD475F"/>
    <w:rsid w:val="00BD4B0C"/>
    <w:rsid w:val="00BD4B11"/>
    <w:rsid w:val="00BD4E2F"/>
    <w:rsid w:val="00BD4E3B"/>
    <w:rsid w:val="00BD5610"/>
    <w:rsid w:val="00BD577F"/>
    <w:rsid w:val="00BD5823"/>
    <w:rsid w:val="00BD6515"/>
    <w:rsid w:val="00BD7904"/>
    <w:rsid w:val="00BD7911"/>
    <w:rsid w:val="00BE188F"/>
    <w:rsid w:val="00BE19E9"/>
    <w:rsid w:val="00BE1DA3"/>
    <w:rsid w:val="00BE2CAB"/>
    <w:rsid w:val="00BE2E3A"/>
    <w:rsid w:val="00BE2EC6"/>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70B"/>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483"/>
    <w:rsid w:val="00C2726D"/>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C9F"/>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93F"/>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C93"/>
    <w:rsid w:val="00C94F11"/>
    <w:rsid w:val="00C95046"/>
    <w:rsid w:val="00C95504"/>
    <w:rsid w:val="00C958D0"/>
    <w:rsid w:val="00C95BB4"/>
    <w:rsid w:val="00C96448"/>
    <w:rsid w:val="00C96A58"/>
    <w:rsid w:val="00C974A1"/>
    <w:rsid w:val="00C97715"/>
    <w:rsid w:val="00CA0510"/>
    <w:rsid w:val="00CA0FB0"/>
    <w:rsid w:val="00CA11D5"/>
    <w:rsid w:val="00CA2582"/>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740"/>
    <w:rsid w:val="00CB38D6"/>
    <w:rsid w:val="00CB4079"/>
    <w:rsid w:val="00CB49C1"/>
    <w:rsid w:val="00CB4A05"/>
    <w:rsid w:val="00CB563F"/>
    <w:rsid w:val="00CB57CF"/>
    <w:rsid w:val="00CB5BC0"/>
    <w:rsid w:val="00CB6204"/>
    <w:rsid w:val="00CB6336"/>
    <w:rsid w:val="00CB6A41"/>
    <w:rsid w:val="00CB6C25"/>
    <w:rsid w:val="00CC076B"/>
    <w:rsid w:val="00CC0F95"/>
    <w:rsid w:val="00CC1273"/>
    <w:rsid w:val="00CC30A3"/>
    <w:rsid w:val="00CC390A"/>
    <w:rsid w:val="00CC39FE"/>
    <w:rsid w:val="00CC3A4F"/>
    <w:rsid w:val="00CC4811"/>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B2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009"/>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9E9"/>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63B9"/>
    <w:rsid w:val="00D666BB"/>
    <w:rsid w:val="00D6772E"/>
    <w:rsid w:val="00D6795F"/>
    <w:rsid w:val="00D701C7"/>
    <w:rsid w:val="00D70312"/>
    <w:rsid w:val="00D70AB8"/>
    <w:rsid w:val="00D70CF5"/>
    <w:rsid w:val="00D719AD"/>
    <w:rsid w:val="00D71B77"/>
    <w:rsid w:val="00D72441"/>
    <w:rsid w:val="00D72663"/>
    <w:rsid w:val="00D72C06"/>
    <w:rsid w:val="00D735AF"/>
    <w:rsid w:val="00D76376"/>
    <w:rsid w:val="00D81229"/>
    <w:rsid w:val="00D81A10"/>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C0E"/>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2D3C"/>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D7A"/>
    <w:rsid w:val="00DD4B76"/>
    <w:rsid w:val="00DD508D"/>
    <w:rsid w:val="00DD5DA3"/>
    <w:rsid w:val="00DD7953"/>
    <w:rsid w:val="00DD79B6"/>
    <w:rsid w:val="00DD7F9F"/>
    <w:rsid w:val="00DE00AB"/>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086"/>
    <w:rsid w:val="00DF28A0"/>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069"/>
    <w:rsid w:val="00E16546"/>
    <w:rsid w:val="00E2000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5B6"/>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FEA"/>
    <w:rsid w:val="00E37071"/>
    <w:rsid w:val="00E3738A"/>
    <w:rsid w:val="00E406CE"/>
    <w:rsid w:val="00E4103B"/>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536"/>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294"/>
    <w:rsid w:val="00E66902"/>
    <w:rsid w:val="00E67CBA"/>
    <w:rsid w:val="00E707A0"/>
    <w:rsid w:val="00E70BA9"/>
    <w:rsid w:val="00E70EB6"/>
    <w:rsid w:val="00E7144D"/>
    <w:rsid w:val="00E71C3A"/>
    <w:rsid w:val="00E73715"/>
    <w:rsid w:val="00E73C11"/>
    <w:rsid w:val="00E73ECE"/>
    <w:rsid w:val="00E7400F"/>
    <w:rsid w:val="00E7527E"/>
    <w:rsid w:val="00E757D6"/>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4FA2"/>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252A"/>
    <w:rsid w:val="00EC4391"/>
    <w:rsid w:val="00EC4920"/>
    <w:rsid w:val="00EC4BE2"/>
    <w:rsid w:val="00EC4C47"/>
    <w:rsid w:val="00EC4F81"/>
    <w:rsid w:val="00EC500B"/>
    <w:rsid w:val="00EC588E"/>
    <w:rsid w:val="00EC59EA"/>
    <w:rsid w:val="00EC5A18"/>
    <w:rsid w:val="00EC6790"/>
    <w:rsid w:val="00EC742A"/>
    <w:rsid w:val="00EC7450"/>
    <w:rsid w:val="00EC7978"/>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7BB"/>
    <w:rsid w:val="00F40832"/>
    <w:rsid w:val="00F41041"/>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2439"/>
    <w:rsid w:val="00F740FC"/>
    <w:rsid w:val="00F74319"/>
    <w:rsid w:val="00F747E9"/>
    <w:rsid w:val="00F74EBC"/>
    <w:rsid w:val="00F7553B"/>
    <w:rsid w:val="00F75576"/>
    <w:rsid w:val="00F75E9E"/>
    <w:rsid w:val="00F75F10"/>
    <w:rsid w:val="00F8001F"/>
    <w:rsid w:val="00F80CA6"/>
    <w:rsid w:val="00F8104A"/>
    <w:rsid w:val="00F814D0"/>
    <w:rsid w:val="00F81E2F"/>
    <w:rsid w:val="00F82691"/>
    <w:rsid w:val="00F8294E"/>
    <w:rsid w:val="00F82D4E"/>
    <w:rsid w:val="00F82E8F"/>
    <w:rsid w:val="00F83F72"/>
    <w:rsid w:val="00F84078"/>
    <w:rsid w:val="00F84CF6"/>
    <w:rsid w:val="00F853E1"/>
    <w:rsid w:val="00F85F89"/>
    <w:rsid w:val="00F90275"/>
    <w:rsid w:val="00F90553"/>
    <w:rsid w:val="00F91989"/>
    <w:rsid w:val="00F91ED4"/>
    <w:rsid w:val="00F92BA3"/>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836"/>
    <w:rsid w:val="00FC27BF"/>
    <w:rsid w:val="00FC2953"/>
    <w:rsid w:val="00FC340D"/>
    <w:rsid w:val="00FC3995"/>
    <w:rsid w:val="00FC405E"/>
    <w:rsid w:val="00FC423B"/>
    <w:rsid w:val="00FC4DAF"/>
    <w:rsid w:val="00FC5499"/>
    <w:rsid w:val="00FC69D0"/>
    <w:rsid w:val="00FC7262"/>
    <w:rsid w:val="00FC743A"/>
    <w:rsid w:val="00FC7832"/>
    <w:rsid w:val="00FC7A2F"/>
    <w:rsid w:val="00FD0DDD"/>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555"/>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104F130"/>
  <w15:docId w15:val="{67B24526-363A-4673-9F2C-CC5ADA115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2D6865"/>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644518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7559423">
      <w:bodyDiv w:val="1"/>
      <w:marLeft w:val="0"/>
      <w:marRight w:val="0"/>
      <w:marTop w:val="0"/>
      <w:marBottom w:val="0"/>
      <w:divBdr>
        <w:top w:val="none" w:sz="0" w:space="0" w:color="auto"/>
        <w:left w:val="none" w:sz="0" w:space="0" w:color="auto"/>
        <w:bottom w:val="none" w:sz="0" w:space="0" w:color="auto"/>
        <w:right w:val="none" w:sz="0" w:space="0" w:color="auto"/>
      </w:divBdr>
    </w:div>
    <w:div w:id="394085481">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755671">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342771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340105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357117">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5321258">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10855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3.jpg"/><Relationship Id="rId33" Type="http://schemas.openxmlformats.org/officeDocument/2006/relationships/image" Target="media/image11.png"/><Relationship Id="rId38"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lvarez@empresashn.cl"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yperlink" Target="mailto:malvarez@empresashn.cl" TargetMode="Externa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MDj1PX9p6rybs79VFaClQy3zh86CVLC7U+y5G+b9jro=</DigestValue>
    </Reference>
    <Reference Type="http://www.w3.org/2000/09/xmldsig#Object" URI="#idOfficeObject">
      <DigestMethod Algorithm="http://www.w3.org/2001/04/xmlenc#sha256"/>
      <DigestValue>dk2ynCiQd8cCYXHSiWxs1tXVK5X3GsCqR4xMyXhOgQM=</DigestValue>
    </Reference>
    <Reference Type="http://uri.etsi.org/01903#SignedProperties" URI="#idSignedProperties">
      <Transforms>
        <Transform Algorithm="http://www.w3.org/TR/2001/REC-xml-c14n-20010315"/>
      </Transforms>
      <DigestMethod Algorithm="http://www.w3.org/2001/04/xmlenc#sha256"/>
      <DigestValue>L4QRtRxYM6wrt3PoTomTDjevmABwF+Oa8GAbXMTL81k=</DigestValue>
    </Reference>
    <Reference Type="http://www.w3.org/2000/09/xmldsig#Object" URI="#idValidSigLnImg">
      <DigestMethod Algorithm="http://www.w3.org/2001/04/xmlenc#sha256"/>
      <DigestValue>yhujvAPPtSvgR4sQnkDT8jPdqsfP6izjVCjln94lBnI=</DigestValue>
    </Reference>
    <Reference Type="http://www.w3.org/2000/09/xmldsig#Object" URI="#idInvalidSigLnImg">
      <DigestMethod Algorithm="http://www.w3.org/2001/04/xmlenc#sha256"/>
      <DigestValue>Fx33VPNHjy0kIQhPqTctIarxEbIpdd/48kFSba+zfTw=</DigestValue>
    </Reference>
  </SignedInfo>
  <SignatureValue>s5DHevNCBz+RL0vsmWwSOvxtBHTafClxaTW5vLgbf7oaStENmoDdWWJl99qdIac88yxRlJsFDPAm
SIv//jq3wfjbWNZvt3yqjvw/2aUBb6hfErz0XSXwX9eDfRJtm1QjYHWk5sznI4DuoWLZDeApIBMC
F0t6d0lniBXsXEf5TDEJJ90BH1Rix7+ObSZDrAjn1dnY9MwxyQKYM5sGg35yaTULhZdRb2DA1iRj
VBQHPrR096u3WsH9Wj8D3aCra7QC0F49cjLwSW9wqTQtn3G7LpMYl0o/R0MGtUMtDmx4L2pAXzy/
U6yfpXFpYogZ7/ZML5n+gMU4nxwp3v5gtMDzYw==</SignatureValue>
  <KeyInfo>
    <X509Data>
      <X509Certificate>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2+gthEzug5dwXiF/mrMjvOc2zmjE2Pt2BRsK/E25qVk=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CX0DhPORX2vAivSK2PhvtAP2Ql6f/HUV7D8OqsGqOzM=</DigestValue>
      </Reference>
      <Reference URI="/word/endnotes.xml?ContentType=application/vnd.openxmlformats-officedocument.wordprocessingml.endnotes+xml">
        <DigestMethod Algorithm="http://www.w3.org/2001/04/xmlenc#sha256"/>
        <DigestValue>YBIhh6Ly8w5C2Ot/W032QtUfiaueYDosvfy5Ov7fZ00=</DigestValue>
      </Reference>
      <Reference URI="/word/fontTable.xml?ContentType=application/vnd.openxmlformats-officedocument.wordprocessingml.fontTable+xml">
        <DigestMethod Algorithm="http://www.w3.org/2001/04/xmlenc#sha256"/>
        <DigestValue>yexB51g8Xq8bh09RduNLrIM60koUffdkkj4IykCFQuM=</DigestValue>
      </Reference>
      <Reference URI="/word/footer1.xml?ContentType=application/vnd.openxmlformats-officedocument.wordprocessingml.footer+xml">
        <DigestMethod Algorithm="http://www.w3.org/2001/04/xmlenc#sha256"/>
        <DigestValue>ZWteb5cZSmTcUy/lCvomVpCGrPnZdHiU0n53S4MzOPY=</DigestValue>
      </Reference>
      <Reference URI="/word/footer2.xml?ContentType=application/vnd.openxmlformats-officedocument.wordprocessingml.footer+xml">
        <DigestMethod Algorithm="http://www.w3.org/2001/04/xmlenc#sha256"/>
        <DigestValue>GWOHbPj7DIXTcPDfdNVfuzezOGaD05KnZCLZkE6BHuo=</DigestValue>
      </Reference>
      <Reference URI="/word/footnotes.xml?ContentType=application/vnd.openxmlformats-officedocument.wordprocessingml.footnotes+xml">
        <DigestMethod Algorithm="http://www.w3.org/2001/04/xmlenc#sha256"/>
        <DigestValue>CjlFdME8LO/PnYoDLw6CIBvFXceLpyEyD95tPeSSZ3k=</DigestValue>
      </Reference>
      <Reference URI="/word/media/image1.png?ContentType=image/png">
        <DigestMethod Algorithm="http://www.w3.org/2001/04/xmlenc#sha256"/>
        <DigestValue>vZuOhEJMVmHrPkPyQyGBo6flP6WVHCibTp3dAIiDfaM=</DigestValue>
      </Reference>
      <Reference URI="/word/media/image10.png?ContentType=image/png">
        <DigestMethod Algorithm="http://www.w3.org/2001/04/xmlenc#sha256"/>
        <DigestValue>N7AUq/yz9evx6uFQtd3zmpId1nZ5RifxhK/8uu2/lcA=</DigestValue>
      </Reference>
      <Reference URI="/word/media/image11.png?ContentType=image/png">
        <DigestMethod Algorithm="http://www.w3.org/2001/04/xmlenc#sha256"/>
        <DigestValue>nTJWVdKQRR1LgNZDxfL9rM/+mdv6j2cbD+ZuSA9b7eo=</DigestValue>
      </Reference>
      <Reference URI="/word/media/image12.png?ContentType=image/png">
        <DigestMethod Algorithm="http://www.w3.org/2001/04/xmlenc#sha256"/>
        <DigestValue>Pr1VV/sOZBECr7HvH4NAFzpxSHea0OJDWHbpQ0sJjlg=</DigestValue>
      </Reference>
      <Reference URI="/word/media/image13.png?ContentType=image/png">
        <DigestMethod Algorithm="http://www.w3.org/2001/04/xmlenc#sha256"/>
        <DigestValue>aevheOvN9UaEQoFbuyVghdqs2wcYxsXgvpDvhv3z3jU=</DigestValue>
      </Reference>
      <Reference URI="/word/media/image14.png?ContentType=image/png">
        <DigestMethod Algorithm="http://www.w3.org/2001/04/xmlenc#sha256"/>
        <DigestValue>Yv0nlns+aueR2Jpv9qETm7X0MNtcKgM7HDrtbngSA+M=</DigestValue>
      </Reference>
      <Reference URI="/word/media/image15.png?ContentType=image/png">
        <DigestMethod Algorithm="http://www.w3.org/2001/04/xmlenc#sha256"/>
        <DigestValue>QODeEClK2sziHUYOSZ3ijjkRJ95fnr8dBT1cIg9HLsw=</DigestValue>
      </Reference>
      <Reference URI="/word/media/image16.png?ContentType=image/png">
        <DigestMethod Algorithm="http://www.w3.org/2001/04/xmlenc#sha256"/>
        <DigestValue>Z0FNUwv5QzQrUC6ftww304W0xgVNH6ETq8rasH5zJZA=</DigestValue>
      </Reference>
      <Reference URI="/word/media/image17.png?ContentType=image/png">
        <DigestMethod Algorithm="http://www.w3.org/2001/04/xmlenc#sha256"/>
        <DigestValue>hJKXHmrv5mEIOkdNgge1pBIf4a1SZ2I4YEZ2+2P3+TA=</DigestValue>
      </Reference>
      <Reference URI="/word/media/image18.png?ContentType=image/png">
        <DigestMethod Algorithm="http://www.w3.org/2001/04/xmlenc#sha256"/>
        <DigestValue>oKhWzdKTwPnGfjaP27N3XoOsyDyGKKQ7sTa0RGV4JJ4=</DigestValue>
      </Reference>
      <Reference URI="/word/media/image2.emf?ContentType=image/x-emf">
        <DigestMethod Algorithm="http://www.w3.org/2001/04/xmlenc#sha256"/>
        <DigestValue>EshjcgB5u5FnhfxRwmuUQvVrt5W7QMmlYLI5aekrF0I=</DigestValue>
      </Reference>
      <Reference URI="/word/media/image3.jpg?ContentType=image/jpeg">
        <DigestMethod Algorithm="http://www.w3.org/2001/04/xmlenc#sha256"/>
        <DigestValue>mWNaoSIfC9/94cQpsx7QItPoPB6fXnFNAJbkCxThVtQ=</DigestValue>
      </Reference>
      <Reference URI="/word/media/image4.jpg?ContentType=image/jpeg">
        <DigestMethod Algorithm="http://www.w3.org/2001/04/xmlenc#sha256"/>
        <DigestValue>Rz3AO5g2RxwgvrtkQ5aLocDThJy7XnQEq3XoSyQrfWI=</DigestValue>
      </Reference>
      <Reference URI="/word/media/image5.png?ContentType=image/png">
        <DigestMethod Algorithm="http://www.w3.org/2001/04/xmlenc#sha256"/>
        <DigestValue>a7Z3LiXEla2ux8aseyRZUEj9OGWkyyDFDouulAmWLxs=</DigestValue>
      </Reference>
      <Reference URI="/word/media/image6.png?ContentType=image/png">
        <DigestMethod Algorithm="http://www.w3.org/2001/04/xmlenc#sha256"/>
        <DigestValue>1E1rp5ZzmAmRRT8AcE7SrdaYYUkDnE5YIp3YpXjGPXM=</DigestValue>
      </Reference>
      <Reference URI="/word/media/image7.png?ContentType=image/png">
        <DigestMethod Algorithm="http://www.w3.org/2001/04/xmlenc#sha256"/>
        <DigestValue>ArIaDBNOHDN3Jh58GgMyYnTJXWp5BKVE9UFnwaNUo/w=</DigestValue>
      </Reference>
      <Reference URI="/word/media/image8.png?ContentType=image/png">
        <DigestMethod Algorithm="http://www.w3.org/2001/04/xmlenc#sha256"/>
        <DigestValue>/J3z/HjjnvMjHuOEHOG7MNiJBsB7iqvua8F/ub8FjG8=</DigestValue>
      </Reference>
      <Reference URI="/word/media/image9.png?ContentType=image/png">
        <DigestMethod Algorithm="http://www.w3.org/2001/04/xmlenc#sha256"/>
        <DigestValue>7hoI1duCMBLA/s8h+OuPX9fagPbHWoidP6wUz87gjfg=</DigestValue>
      </Reference>
      <Reference URI="/word/numbering.xml?ContentType=application/vnd.openxmlformats-officedocument.wordprocessingml.numbering+xml">
        <DigestMethod Algorithm="http://www.w3.org/2001/04/xmlenc#sha256"/>
        <DigestValue>G34Ytx1xPcWK7d4c2g7rxXY15P0SjhpRAroIpkdowRM=</DigestValue>
      </Reference>
      <Reference URI="/word/settings.xml?ContentType=application/vnd.openxmlformats-officedocument.wordprocessingml.settings+xml">
        <DigestMethod Algorithm="http://www.w3.org/2001/04/xmlenc#sha256"/>
        <DigestValue>8qrpm9RIs2IJ1aTCYtrlyi/Mcp1Lt1abpVdgGDmQjDo=</DigestValue>
      </Reference>
      <Reference URI="/word/styles.xml?ContentType=application/vnd.openxmlformats-officedocument.wordprocessingml.styles+xml">
        <DigestMethod Algorithm="http://www.w3.org/2001/04/xmlenc#sha256"/>
        <DigestValue>tPxXqD7xnwLZwYce2liXQ5e8bY+hSl/gKWVwrePxWYA=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/F+076/JP07No8og8uK4ihyKc8TIfwHTYnSmNBi306g=</DigestValue>
      </Reference>
    </Manifest>
    <SignatureProperties>
      <SignatureProperty Id="idSignatureTime" Target="#idPackageSignature">
        <mdssi:SignatureTime xmlns:mdssi="http://schemas.openxmlformats.org/package/2006/digital-signature">
          <mdssi:Format>YYYY-MM-DDThh:mm:ssTZD</mdssi:Format>
          <mdssi:Value>2020-10-26T14:41:30Z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16.0.13231/21</OfficeVersion>
          <ApplicationVersion>16.0.13231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2020-10-26T14:41:30Z</xd:SigningTime>
          <xd:SigningCertificate>
            <xd:Cert>
              <xd:CertDigest>
                <DigestMethod Algorithm="http://www.w3.org/2001/04/xmlenc#sha256"/>
                <DigestValue>1piw8K+WpGhLtqPair+8zCs8dcCRi7HHsMVS7C4l/4Y=</DigestValue>
              </xd:CertDigest>
              <xd:IssuerSerial>
                <X509IssuerName>DC=net + DC=windows + CN=MS-Organization-Access + OU=82dbaca4-3e81-46ca-9c73-0950c1eaca97</X509IssuerName>
                <X509SerialNumber>275167833415313547892815236992646092323</X509SerialNumber>
              </xd:IssuerSerial>
            </xd:Cert>
          </xd:SigningCertificate>
          <xd:SignaturePolicyIdentifier>
            <xd:SignaturePolicyImplied/>
          </xd:SignaturePolicyIdentifier>
        </xd:SignedSignatureProperties>
      </xd:SignedProperties>
    </xd:QualifyingProperties>
  </Object>
  <Object Id="idValidSigLnImg">AQAAAGwAAAAAAAAAAAAAAGABAACfAAAAAAAAAAAAAAAyFgAAEgoAACBFTUYAAAEAlKoAAMs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HkArdqmdiAAAABEjHkAAAAAAAAAtgAAAAAAIAAAAKSQeQCgDwAAZJB5AKNZAFwgAAAAAQAAAIs+AFyuCgPzwMkYFq87AFzwSmNcAQAAAMDJGBYDAAAABhYD8yDIWVykkHkAAAAAAH+H/lyQK1lc9I15ANnZpnZEjHkAAwAAAAAApnboQfsV4P///wAAAAAAAAAAAAAAAJABAAAAAAABAAAAAGEAcgBpAGEAbAAAAAAAAAAAAAAAAAAAAAAAAAAAAAAABgAAAAAAAACGQVR3AAAAAFQGq/8GAAAAqI15AORdSncB2AAAqI15AAAAAAAAAAAAAAAAAAAAAAAAAA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LQMAC+QZ/xshUQEZAQD/G1H//////xAxAAAhUQEAAAvkGQAAAAB/HH///////xAxAAAKfwoAGHQWFgAAAAC8WJB2frKodv8bIVE8GwcWAQAAAP////8AAAAA0JxOFpiJeQAAAAAA0JxOFmhaOhaPsqh2/xshUQD8AAABAAAAAAAHFtCcThYAAAAAANwAAAEAAAAAAAAA/xtRAAEAAAAA2AAAmIl5AP8bUf//////EDEAACFRAQAAC+QZAAAAAAAAAACEiHkAICmodv8bIVHvAAAABQAAABAAAAADAQAAsRcAAB8AAAEAAAAA3JROFjwbBxYAAAAAAQAAAAEAAAB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YAEAAJsAAAAAAAAAYQAAAGE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</Object>
  <Object Id="idInvalidSigLnImg">AQAAAGwAAAAAAAAAAAAAAGABAACfAAAAAAAAAAAAAAAyFgAAEgoAACBFTUYAAAEAyK4AANE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eQCt2qZ2IAAAAESMeQAAAAAAAAC2AAAAAAAgAAAApJB5AKAPAABkkHkAo1kAXCAAAAABAAAAiz4AXK4KA/PAyRgWrzsAXPBKY1wBAAAAwMkYFgMAAAAGFgPzIMhZXKSQeQAAAAAAf4f+XJArWVz0jXkA2dmmdkSMeQADAAAAAACmduhB+xXg////AAAAAAAAAAAAAAAAkAEAAAAAAAEAAAAAYQByAGkAYQBsAAAAAAAAAAAAAAAAAAAAAAAAAAAAAAAGAAAAAAAAAIZBVHcAAAAAVAar/wYAAACojXkA5F1KdwHYAACojXkA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G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AtAwAL5Bn/HyHn14fWe/8f5///////EDEAACHnAQAAC+QZAAAAAH8cf///////EDEAAAp/CgAYdBYWAAAAALxYkHZ+sqh2/x8h5zwbBxYBAAAA/////wAAAAAEoU4WmIl5AAAAAAAEoU4WaFo6Fo+yqHb/HyHnAPwAAAEAAAAAAAcWBKFOFgAAAAAA3AAAAQAAAAAAAAD/H+cAAQAAAADYAACYiXkA/x/n//////8QMQAAIecBAAAL5BkAAAAAAAAAAISIeQAgKah2/x8h5zEAAAAFAAAAEAAAAAMBAACxFwAAHwAAAQAAAADwmE4WPBsHFgAAAAABAAAAAQAAA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YQ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OgAAAAPAAAAYQAAAKUAAABxAAAAAQAAAADAgEGO44BBDwAAAGEAAAAaAAAATAAAAAAAAAAAAAAAAAAAAP//////////gAAAAEMAcgBpAHMAdABpAGEAbgAgAEEALgAgAEwAaQBuAGUAcgBvAHMAIABMAHUAZQBuAGcAbwAIAAAABQAAAAMAAAAGAAAABAAAAAMAAAAHAAAABwAAAAQAAAAIAAAAAwAAAAQAAAAGAAAAAwAAAAcAAAAHAAAABQAAAAgAAAAGAAAABAAAAAYAAAAHAAAABwAAAAcAAAAIAAAACAAAAEsAAABAAAAAMAAAAAUAAAAgAAAAAQAAAAEAAAAQAAAAAAAAAAAAAABhAQAAoAAAAAAAAAAAAAAAYQ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F7EE1D-1096-4EF5-9EED-AA441567F85F}">
  <ds:schemaRefs>
    <ds:schemaRef ds:uri="http://schemas.openxmlformats.org/officeDocument/2006/bibliography"/>
  </ds:schemaRefs>
</ds:datastoreItem>
</file>

<file path=customXml/itemProps10.xml><?xml version="1.0" encoding="utf-8"?>
<ds:datastoreItem xmlns:ds="http://schemas.openxmlformats.org/officeDocument/2006/customXml" ds:itemID="{134EDAE7-2438-4793-B792-760A6DF748A7}">
  <ds:schemaRefs>
    <ds:schemaRef ds:uri="http://schemas.openxmlformats.org/officeDocument/2006/bibliography"/>
  </ds:schemaRefs>
</ds:datastoreItem>
</file>

<file path=customXml/itemProps1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2.xml><?xml version="1.0" encoding="utf-8"?>
<ds:datastoreItem xmlns:ds="http://schemas.openxmlformats.org/officeDocument/2006/customXml" ds:itemID="{AED16D99-D51A-4C7C-B22D-F39786FB842E}">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FD0778-5921-4E15-B52C-FD6EC0C248A9}">
  <ds:schemaRefs>
    <ds:schemaRef ds:uri="http://schemas.openxmlformats.org/officeDocument/2006/bibliography"/>
  </ds:schemaRefs>
</ds:datastoreItem>
</file>

<file path=customXml/itemProps4.xml><?xml version="1.0" encoding="utf-8"?>
<ds:datastoreItem xmlns:ds="http://schemas.openxmlformats.org/officeDocument/2006/customXml" ds:itemID="{DD8CEEF0-3B35-457C-8835-715CDE48CE5A}">
  <ds:schemaRefs>
    <ds:schemaRef ds:uri="http://schemas.openxmlformats.org/officeDocument/2006/bibliography"/>
  </ds:schemaRefs>
</ds:datastoreItem>
</file>

<file path=customXml/itemProps5.xml><?xml version="1.0" encoding="utf-8"?>
<ds:datastoreItem xmlns:ds="http://schemas.openxmlformats.org/officeDocument/2006/customXml" ds:itemID="{D4DC9ED6-EAA6-4EC8-A20E-CE48C944D989}">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0C0353CC-165F-4C0A-867B-69D377B6E707}">
  <ds:schemaRefs>
    <ds:schemaRef ds:uri="http://schemas.openxmlformats.org/officeDocument/2006/bibliography"/>
  </ds:schemaRefs>
</ds:datastoreItem>
</file>

<file path=customXml/itemProps8.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9.xml><?xml version="1.0" encoding="utf-8"?>
<ds:datastoreItem xmlns:ds="http://schemas.openxmlformats.org/officeDocument/2006/customXml" ds:itemID="{297A7A2F-2626-4EBC-AEDB-00DF5B3AB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893</TotalTime>
  <Pages>38</Pages>
  <Words>7777</Words>
  <Characters>42774</Characters>
  <Application>Microsoft Office Word</Application>
  <DocSecurity>0</DocSecurity>
  <Lines>356</Lines>
  <Paragraphs>100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Lineros</cp:lastModifiedBy>
  <cp:revision>19</cp:revision>
  <cp:lastPrinted>2013-04-08T12:43:00Z</cp:lastPrinted>
  <dcterms:created xsi:type="dcterms:W3CDTF">2017-06-07T20:49:00Z</dcterms:created>
  <dcterms:modified xsi:type="dcterms:W3CDTF">2020-10-26T14:41:00Z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