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efd9158427448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e9546f3b33b44d7"/>
      <w:headerReference w:type="even" r:id="Rf8c92180fee14f93"/>
      <w:headerReference w:type="first" r:id="R6c4c9fe391704295"/>
      <w:titlePg/>
      <w:footerReference w:type="default" r:id="R1fd06df4023c4419"/>
      <w:footerReference w:type="even" r:id="R75a67d0824c34d44"/>
      <w:footerReference w:type="first" r:id="R3d4f181eb946479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8330998b2a34a4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QUIMETAL INDUSTRIAL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DFZ-2020-1880-IX-NE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18-11-2020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a335b6f0ee444e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QUIMETAL INDUSTRIAL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QUIMETAL INDUSTRIAL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87001500-3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QUIMETAL INDUSTRIAL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R-174 S/N, FUNDO MININCO, COLLIPULLI,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MALLECO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COLLIPULLI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4238/2007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COIPO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QUEBRADA HUELEHUEICO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4238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21-12-2007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COIPO en el período 02-2019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QUIMETAL INDUSTRIAL.zip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QUIMETAL INDUSTRIAL.zip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QUIMETAL INDUSTRIAL.xlsx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991cda28de44c2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57ef4c0f3634f7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cd0c706357f49a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75662397f1f4319" /><Relationship Type="http://schemas.openxmlformats.org/officeDocument/2006/relationships/numbering" Target="/word/numbering.xml" Id="R127a727725b9472c" /><Relationship Type="http://schemas.openxmlformats.org/officeDocument/2006/relationships/settings" Target="/word/settings.xml" Id="R4b30ffff4c98448e" /><Relationship Type="http://schemas.openxmlformats.org/officeDocument/2006/relationships/header" Target="/word/header1.xml" Id="Rfe9546f3b33b44d7" /><Relationship Type="http://schemas.openxmlformats.org/officeDocument/2006/relationships/header" Target="/word/header2.xml" Id="Rf8c92180fee14f93" /><Relationship Type="http://schemas.openxmlformats.org/officeDocument/2006/relationships/header" Target="/word/header3.xml" Id="R6c4c9fe391704295" /><Relationship Type="http://schemas.openxmlformats.org/officeDocument/2006/relationships/image" Target="/word/media/481bd5b9-fd59-45aa-b3e6-3f814345f22b.png" Id="R5dba7844555a42eb" /><Relationship Type="http://schemas.openxmlformats.org/officeDocument/2006/relationships/footer" Target="/word/footer1.xml" Id="R1fd06df4023c4419" /><Relationship Type="http://schemas.openxmlformats.org/officeDocument/2006/relationships/footer" Target="/word/footer2.xml" Id="R75a67d0824c34d44" /><Relationship Type="http://schemas.openxmlformats.org/officeDocument/2006/relationships/footer" Target="/word/footer3.xml" Id="R3d4f181eb946479c" /><Relationship Type="http://schemas.openxmlformats.org/officeDocument/2006/relationships/image" Target="/word/media/633dcaa3-3634-4211-abb3-e176aa850457.png" Id="Re06f76a601c0432b" /><Relationship Type="http://schemas.openxmlformats.org/officeDocument/2006/relationships/image" Target="/word/media/ed2bce30-f240-403e-9352-4f5e8c165aa6.png" Id="Rc8330998b2a34a4a" /><Relationship Type="http://schemas.openxmlformats.org/officeDocument/2006/relationships/image" Target="/word/media/dfc59394-bed7-4ed1-b7a6-273030300a81.png" Id="R6a335b6f0ee444e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33dcaa3-3634-4211-abb3-e176aa850457.png" Id="Rf991cda28de44c2f" /><Relationship Type="http://schemas.openxmlformats.org/officeDocument/2006/relationships/hyperlink" Target="http://www.sma.gob.cl" TargetMode="External" Id="R857ef4c0f3634f7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81bd5b9-fd59-45aa-b3e6-3f814345f22b.png" Id="R1cd0c706357f49aa" /></Relationships>
</file>