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0afcba30e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6939800a83d4cc8"/>
      <w:headerReference w:type="even" r:id="R2c859ee163fc4190"/>
      <w:headerReference w:type="first" r:id="R96705f8a3ada416e"/>
      <w:titlePg/>
      <w:footerReference w:type="default" r:id="R2aeb8ba7052b4665"/>
      <w:footerReference w:type="even" r:id="R299b92154bb0492c"/>
      <w:footerReference w:type="first" r:id="Rab67b9554eed426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dfa99c5d1443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OCCIDENTAL CHEMICAL-THNO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DFZ-2020-1770-VIII-NE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ccf222fd22a4f0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OCCIDENTAL CHEMICAL-THNO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OCCIDENTAL CHEMICAL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93797000-5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OCCIDENTAL CHEMICAL-THNO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AVENIDA ROCOTO 2625, TALCAHUANO,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TALCAHUANO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1309/2009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OXYCHILE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SAN VICENTE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OCCIDENTAL CHEMICAL-THNO.zip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OCCIDENTAL CHEMICAL-THNO.zip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OCCIDENTAL CHEMICAL-THNO.xlsx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0eec47b6f6420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5ee311b02b14ac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52b948d1984b9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49691cd1c4726" /><Relationship Type="http://schemas.openxmlformats.org/officeDocument/2006/relationships/numbering" Target="/word/numbering.xml" Id="Ra6d6b0eb7b89475b" /><Relationship Type="http://schemas.openxmlformats.org/officeDocument/2006/relationships/settings" Target="/word/settings.xml" Id="R0f7b39a6d5e34b25" /><Relationship Type="http://schemas.openxmlformats.org/officeDocument/2006/relationships/header" Target="/word/header1.xml" Id="R26939800a83d4cc8" /><Relationship Type="http://schemas.openxmlformats.org/officeDocument/2006/relationships/header" Target="/word/header2.xml" Id="R2c859ee163fc4190" /><Relationship Type="http://schemas.openxmlformats.org/officeDocument/2006/relationships/header" Target="/word/header3.xml" Id="R96705f8a3ada416e" /><Relationship Type="http://schemas.openxmlformats.org/officeDocument/2006/relationships/image" Target="/word/media/1516092e-5430-4c9e-9f76-7644e6e2f3e3.png" Id="R74d814091efc40d0" /><Relationship Type="http://schemas.openxmlformats.org/officeDocument/2006/relationships/footer" Target="/word/footer1.xml" Id="R2aeb8ba7052b4665" /><Relationship Type="http://schemas.openxmlformats.org/officeDocument/2006/relationships/footer" Target="/word/footer2.xml" Id="R299b92154bb0492c" /><Relationship Type="http://schemas.openxmlformats.org/officeDocument/2006/relationships/footer" Target="/word/footer3.xml" Id="Rab67b9554eed4269" /><Relationship Type="http://schemas.openxmlformats.org/officeDocument/2006/relationships/image" Target="/word/media/a4cb3da4-1f6b-4403-9b5d-8cb88f6fea94.png" Id="Rbf9e7201841c4f43" /><Relationship Type="http://schemas.openxmlformats.org/officeDocument/2006/relationships/image" Target="/word/media/212eedef-879a-452a-b2ee-c343849c3b37.png" Id="R7c1dfa99c5d14433" /><Relationship Type="http://schemas.openxmlformats.org/officeDocument/2006/relationships/image" Target="/word/media/c7a89dc7-8f95-46da-a86f-deadd475fe46.png" Id="Rdccf222fd22a4f0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4cb3da4-1f6b-4403-9b5d-8cb88f6fea94.png" Id="R790eec47b6f64202" /><Relationship Type="http://schemas.openxmlformats.org/officeDocument/2006/relationships/hyperlink" Target="http://www.sma.gob.cl" TargetMode="External" Id="R65ee311b02b14a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516092e-5430-4c9e-9f76-7644e6e2f3e3.png" Id="R5f52b948d1984b98" /></Relationships>
</file>