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B3B5D0" w14:textId="77777777" w:rsidR="00D870B9" w:rsidRPr="001029E5" w:rsidRDefault="00B32B3B" w:rsidP="00B32B3B">
      <w:pPr>
        <w:jc w:val="center"/>
        <w:rPr>
          <w:sz w:val="28"/>
          <w:szCs w:val="28"/>
        </w:rPr>
      </w:pPr>
      <w:r>
        <w:rPr>
          <w:noProof/>
          <w:lang w:eastAsia="es-CL"/>
        </w:rPr>
        <w:drawing>
          <wp:inline distT="0" distB="0" distL="0" distR="0" wp14:anchorId="47CE6461" wp14:editId="53EDB846">
            <wp:extent cx="3354395" cy="2375572"/>
            <wp:effectExtent l="0" t="0" r="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entrado fondo blanco.jpg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730" cy="2401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2EC9D" w14:textId="77777777" w:rsidR="00B32B3B" w:rsidRPr="001029E5" w:rsidRDefault="00B32B3B" w:rsidP="00B32B3B">
      <w:pPr>
        <w:jc w:val="center"/>
        <w:rPr>
          <w:sz w:val="28"/>
          <w:szCs w:val="28"/>
        </w:rPr>
      </w:pPr>
    </w:p>
    <w:p w14:paraId="781B8386" w14:textId="77777777" w:rsidR="00FE4442" w:rsidRPr="00FE4442" w:rsidRDefault="00FE4442" w:rsidP="00FE4442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  <w:bookmarkStart w:id="0" w:name="_Toc350847214"/>
      <w:bookmarkStart w:id="1" w:name="_Toc350928658"/>
      <w:bookmarkStart w:id="2" w:name="_Toc350937995"/>
      <w:bookmarkStart w:id="3" w:name="_Toc351623557"/>
      <w:r w:rsidRPr="00FE4442">
        <w:rPr>
          <w:rFonts w:ascii="Calibri" w:eastAsia="Calibri" w:hAnsi="Calibri" w:cs="Times New Roman"/>
          <w:b/>
          <w:sz w:val="24"/>
          <w:szCs w:val="24"/>
        </w:rPr>
        <w:t>INFORME TÉCNICO DE FISCALIZACIÓN AMBIENTAL</w:t>
      </w:r>
    </w:p>
    <w:p w14:paraId="5291A12B" w14:textId="77777777" w:rsidR="00FE4442" w:rsidRPr="00FE4442" w:rsidRDefault="00FE4442" w:rsidP="00FE4442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</w:p>
    <w:p w14:paraId="37E0C145" w14:textId="77777777" w:rsidR="00FE4442" w:rsidRPr="00FE4442" w:rsidRDefault="00FE4442" w:rsidP="00FE4442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</w:p>
    <w:p w14:paraId="26E8D779" w14:textId="77777777" w:rsidR="009A6FA1" w:rsidRPr="009A6FA1" w:rsidRDefault="009A6FA1" w:rsidP="009A6FA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14:paraId="298B96AF" w14:textId="6B20746A" w:rsidR="009A6FA1" w:rsidRDefault="009A6FA1" w:rsidP="00FE4442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  <w:r w:rsidRPr="009A6FA1">
        <w:rPr>
          <w:rFonts w:ascii="Arial" w:hAnsi="Arial" w:cs="Arial"/>
          <w:color w:val="000000"/>
          <w:sz w:val="24"/>
          <w:szCs w:val="24"/>
        </w:rPr>
        <w:t xml:space="preserve"> </w:t>
      </w:r>
      <w:r w:rsidRPr="009A6FA1">
        <w:rPr>
          <w:rFonts w:ascii="Calibri" w:eastAsia="Calibri" w:hAnsi="Calibri" w:cs="Times New Roman"/>
          <w:b/>
          <w:sz w:val="24"/>
          <w:szCs w:val="24"/>
        </w:rPr>
        <w:t>COMPLEJO TERMOELÉCTRICO GUACOLDA</w:t>
      </w:r>
    </w:p>
    <w:p w14:paraId="47580D1A" w14:textId="77777777" w:rsidR="00841ACB" w:rsidRPr="00841ACB" w:rsidRDefault="00841ACB" w:rsidP="00FE4442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  <w:r w:rsidRPr="00841ACB">
        <w:rPr>
          <w:rFonts w:ascii="Calibri" w:eastAsia="Calibri" w:hAnsi="Calibri" w:cs="Times New Roman"/>
          <w:b/>
          <w:sz w:val="24"/>
          <w:szCs w:val="24"/>
        </w:rPr>
        <w:t>DFZ-2020-3559-III-RCA</w:t>
      </w:r>
    </w:p>
    <w:p w14:paraId="0CEEAD9D" w14:textId="506B2AA7" w:rsidR="00FE4442" w:rsidRPr="00FE4442" w:rsidRDefault="00731CC9" w:rsidP="00FE4442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  <w:r>
        <w:rPr>
          <w:rFonts w:ascii="Calibri" w:eastAsia="Calibri" w:hAnsi="Calibri" w:cs="Times New Roman"/>
          <w:b/>
          <w:sz w:val="24"/>
          <w:szCs w:val="24"/>
        </w:rPr>
        <w:t>Noviembre</w:t>
      </w:r>
      <w:r w:rsidRPr="00FE4442">
        <w:rPr>
          <w:rFonts w:ascii="Calibri" w:eastAsia="Calibri" w:hAnsi="Calibri" w:cs="Times New Roman"/>
          <w:b/>
          <w:sz w:val="24"/>
          <w:szCs w:val="24"/>
        </w:rPr>
        <w:t xml:space="preserve"> 2020</w:t>
      </w:r>
    </w:p>
    <w:p w14:paraId="3B871B3B" w14:textId="77777777" w:rsidR="00FE4442" w:rsidRPr="00FE4442" w:rsidRDefault="00FE4442" w:rsidP="00FE4442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</w:p>
    <w:p w14:paraId="492C6CF1" w14:textId="0D27DF52" w:rsidR="00FE4442" w:rsidRDefault="00FE4442" w:rsidP="00FE4442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</w:p>
    <w:tbl>
      <w:tblPr>
        <w:tblW w:w="59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10"/>
        <w:gridCol w:w="2116"/>
        <w:gridCol w:w="2662"/>
      </w:tblGrid>
      <w:tr w:rsidR="0024108A" w:rsidRPr="00B81ACE" w14:paraId="2778FC20" w14:textId="77777777" w:rsidTr="003F1878">
        <w:trPr>
          <w:trHeight w:val="567"/>
          <w:jc w:val="center"/>
        </w:trPr>
        <w:tc>
          <w:tcPr>
            <w:tcW w:w="1210" w:type="dxa"/>
            <w:shd w:val="clear" w:color="auto" w:fill="D9D9D9"/>
            <w:vAlign w:val="center"/>
          </w:tcPr>
          <w:p w14:paraId="1E304AA2" w14:textId="77777777" w:rsidR="0024108A" w:rsidRPr="005219C7" w:rsidRDefault="0024108A" w:rsidP="003F1878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18"/>
                <w:szCs w:val="18"/>
              </w:rPr>
            </w:pPr>
          </w:p>
        </w:tc>
        <w:tc>
          <w:tcPr>
            <w:tcW w:w="2116" w:type="dxa"/>
            <w:shd w:val="clear" w:color="auto" w:fill="D9D9D9"/>
            <w:vAlign w:val="center"/>
          </w:tcPr>
          <w:p w14:paraId="3DABF6DA" w14:textId="77777777" w:rsidR="0024108A" w:rsidRPr="005219C7" w:rsidRDefault="0024108A" w:rsidP="003F1878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</w:pPr>
            <w:r w:rsidRPr="005219C7"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2662" w:type="dxa"/>
            <w:shd w:val="clear" w:color="auto" w:fill="D9D9D9"/>
            <w:vAlign w:val="center"/>
          </w:tcPr>
          <w:p w14:paraId="0929E669" w14:textId="77777777" w:rsidR="0024108A" w:rsidRPr="005219C7" w:rsidRDefault="0024108A" w:rsidP="003F1878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</w:pPr>
            <w:r w:rsidRPr="005219C7"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24108A" w:rsidRPr="005219C7" w14:paraId="6EF58320" w14:textId="77777777" w:rsidTr="003F1878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6D1105" w14:textId="77777777" w:rsidR="0024108A" w:rsidRPr="005219C7" w:rsidRDefault="0024108A" w:rsidP="003F1878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18"/>
                <w:szCs w:val="18"/>
                <w:lang w:val="es-ES_tradnl"/>
              </w:rPr>
            </w:pPr>
            <w:r w:rsidRPr="005219C7">
              <w:rPr>
                <w:rFonts w:ascii="Calibri" w:eastAsia="Calibri" w:hAnsi="Calibri" w:cs="Calibri"/>
                <w:sz w:val="18"/>
                <w:szCs w:val="18"/>
                <w:lang w:val="es-ES_tradnl"/>
              </w:rPr>
              <w:t>Aprobado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32CBE6" w14:textId="77777777" w:rsidR="0024108A" w:rsidRPr="005219C7" w:rsidRDefault="0024108A" w:rsidP="003F1878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Juan Pablo Rodríguez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C523A6" w14:textId="77777777" w:rsidR="0024108A" w:rsidRPr="005219C7" w:rsidRDefault="0059377D" w:rsidP="003F1878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18"/>
                <w:szCs w:val="18"/>
                <w:lang w:val="es-ES_tradnl"/>
              </w:rPr>
            </w:pPr>
            <w:r>
              <w:rPr>
                <w:rFonts w:eastAsia="Calibri" w:cs="Calibri"/>
                <w:sz w:val="16"/>
                <w:szCs w:val="16"/>
              </w:rPr>
              <w:pict w14:anchorId="74E503E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113.95pt;height:56.35pt">
                  <v:imagedata r:id="rId9" o:title=""/>
                  <o:lock v:ext="edit" ungrouping="t" rotation="t" aspectratio="f" cropping="t" verticies="t" grouping="t"/>
                  <o:signatureline v:ext="edit" id="{4617164B-0E03-45F4-87AA-F1F547CC8B2B}" provid="{00000000-0000-0000-0000-000000000000}" o:suggestedsigner="Juan Pablo Rodriguez" o:suggestedsigner2="Jefe Sección de Calidad del Aire y Emisiones atmosfericas" issignatureline="t"/>
                </v:shape>
              </w:pict>
            </w:r>
          </w:p>
        </w:tc>
      </w:tr>
      <w:tr w:rsidR="0024108A" w:rsidRPr="00B81ACE" w14:paraId="6BFC147B" w14:textId="77777777" w:rsidTr="003F1878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4A3A37" w14:textId="77777777" w:rsidR="0024108A" w:rsidRPr="005219C7" w:rsidRDefault="0024108A" w:rsidP="003F1878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18"/>
                <w:szCs w:val="18"/>
                <w:lang w:val="es-ES_tradnl"/>
              </w:rPr>
            </w:pPr>
            <w:r w:rsidRPr="005219C7">
              <w:rPr>
                <w:rFonts w:ascii="Calibri" w:eastAsia="Calibri" w:hAnsi="Calibri" w:cs="Calibr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A7F8AB" w14:textId="5CEB734D" w:rsidR="0024108A" w:rsidRPr="005219C7" w:rsidRDefault="0024108A" w:rsidP="003F1878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</w:pPr>
            <w:r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  <w:t>Francisco Alegre De la F.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B83CD" w14:textId="77777777" w:rsidR="0024108A" w:rsidRPr="005219C7" w:rsidRDefault="0059377D" w:rsidP="003F1878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eastAsia="Calibri" w:cs="Calibri"/>
                <w:sz w:val="16"/>
                <w:szCs w:val="16"/>
              </w:rPr>
              <w:pict w14:anchorId="51AE1389">
                <v:shape id="_x0000_i1026" type="#_x0000_t75" alt="Línea de firma de Microsoft Office..." style="width:113.95pt;height:56.35pt">
                  <v:imagedata r:id="rId10" o:title=""/>
                  <o:lock v:ext="edit" ungrouping="t" rotation="t" aspectratio="f" cropping="t" verticies="t" grouping="t"/>
                  <o:signatureline v:ext="edit" id="{760355C2-930F-4E0A-AC4E-08A4F2AB95C4}" provid="{00000000-0000-0000-0000-000000000000}" o:suggestedsigner="Francisco Alegre De la Fuente" o:suggestedsigner2="Sección de calidad del aire y emisiones atmosfericas" issignatureline="t"/>
                </v:shape>
              </w:pict>
            </w:r>
          </w:p>
        </w:tc>
      </w:tr>
    </w:tbl>
    <w:p w14:paraId="7F5E16CF" w14:textId="062C8488" w:rsidR="00FE4442" w:rsidRDefault="00FE4442" w:rsidP="00FE4442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</w:p>
    <w:p w14:paraId="62C1C5ED" w14:textId="72DF9E3B" w:rsidR="00FE4442" w:rsidRDefault="00FE4442" w:rsidP="00FE4442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</w:p>
    <w:p w14:paraId="3FEB3EEB" w14:textId="77777777" w:rsidR="00FE4442" w:rsidRPr="00FE4442" w:rsidRDefault="00FE4442" w:rsidP="00FE4442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</w:p>
    <w:p w14:paraId="370B98A8" w14:textId="5A9399F3" w:rsidR="00FE4442" w:rsidRPr="00FE4442" w:rsidRDefault="00FE4442" w:rsidP="00FE4442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  <w:r w:rsidRPr="00FE4442">
        <w:rPr>
          <w:rFonts w:ascii="Calibri" w:eastAsia="Calibri" w:hAnsi="Calibri" w:cs="Times New Roman"/>
          <w:b/>
          <w:sz w:val="24"/>
          <w:szCs w:val="24"/>
        </w:rPr>
        <w:tab/>
        <w:t xml:space="preserve"> </w:t>
      </w:r>
    </w:p>
    <w:p w14:paraId="52EC24A5" w14:textId="40FDAC73" w:rsidR="00FE4442" w:rsidRPr="00FE4442" w:rsidRDefault="00FE4442" w:rsidP="00FE4442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</w:p>
    <w:p w14:paraId="16A24723" w14:textId="4EC666DD" w:rsidR="00FE4442" w:rsidRDefault="00FE4442" w:rsidP="007A7DEB">
      <w:pPr>
        <w:spacing w:after="0" w:line="240" w:lineRule="auto"/>
        <w:ind w:left="705" w:hanging="705"/>
        <w:contextualSpacing/>
        <w:outlineLvl w:val="0"/>
        <w:rPr>
          <w:rFonts w:ascii="Calibri" w:eastAsia="Calibri" w:hAnsi="Calibri" w:cs="Times New Roman"/>
          <w:b/>
          <w:sz w:val="24"/>
          <w:szCs w:val="24"/>
        </w:rPr>
      </w:pPr>
      <w:r w:rsidRPr="00FE4442">
        <w:rPr>
          <w:rFonts w:ascii="Calibri" w:eastAsia="Calibri" w:hAnsi="Calibri" w:cs="Times New Roman"/>
          <w:b/>
          <w:sz w:val="24"/>
          <w:szCs w:val="24"/>
        </w:rPr>
        <w:t xml:space="preserve"> </w:t>
      </w:r>
      <w:bookmarkStart w:id="4" w:name="_Toc449106078"/>
      <w:bookmarkEnd w:id="0"/>
      <w:bookmarkEnd w:id="1"/>
      <w:bookmarkEnd w:id="2"/>
      <w:bookmarkEnd w:id="3"/>
    </w:p>
    <w:p w14:paraId="7ECAB784" w14:textId="77777777" w:rsidR="00FE4442" w:rsidRDefault="00FE4442">
      <w:pPr>
        <w:rPr>
          <w:rFonts w:ascii="Calibri" w:eastAsia="Calibri" w:hAnsi="Calibri" w:cs="Times New Roman"/>
          <w:b/>
          <w:sz w:val="24"/>
          <w:szCs w:val="24"/>
        </w:rPr>
      </w:pPr>
      <w:r>
        <w:rPr>
          <w:rFonts w:ascii="Calibri" w:eastAsia="Calibri" w:hAnsi="Calibri" w:cs="Times New Roman"/>
          <w:b/>
          <w:sz w:val="24"/>
          <w:szCs w:val="24"/>
        </w:rPr>
        <w:br w:type="page"/>
      </w:r>
    </w:p>
    <w:p w14:paraId="5340CE4E" w14:textId="77777777" w:rsidR="00FE4442" w:rsidRDefault="00FE4442" w:rsidP="007A7DEB">
      <w:pPr>
        <w:spacing w:after="0" w:line="240" w:lineRule="auto"/>
        <w:ind w:left="705" w:hanging="705"/>
        <w:contextualSpacing/>
        <w:outlineLvl w:val="0"/>
        <w:rPr>
          <w:rFonts w:ascii="Calibri" w:eastAsia="Calibri" w:hAnsi="Calibri" w:cs="Times New Roman"/>
          <w:b/>
          <w:sz w:val="24"/>
          <w:szCs w:val="24"/>
        </w:rPr>
      </w:pPr>
    </w:p>
    <w:sdt>
      <w:sdtPr>
        <w:rPr>
          <w:lang w:val="es-ES"/>
        </w:rPr>
        <w:id w:val="-818871519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05E2B6D5" w14:textId="3446AE87" w:rsidR="004438A3" w:rsidRDefault="007A7DEB" w:rsidP="007A7DEB">
          <w:pPr>
            <w:spacing w:after="0" w:line="240" w:lineRule="auto"/>
            <w:ind w:left="705" w:hanging="705"/>
            <w:contextualSpacing/>
            <w:outlineLvl w:val="0"/>
            <w:rPr>
              <w:rFonts w:ascii="Calibri" w:eastAsia="Calibri" w:hAnsi="Calibri" w:cs="Calibri"/>
              <w:b/>
              <w:sz w:val="24"/>
              <w:szCs w:val="20"/>
              <w:lang w:val="es-ES"/>
            </w:rPr>
          </w:pPr>
          <w:r w:rsidRPr="007A7DEB">
            <w:rPr>
              <w:rFonts w:ascii="Calibri" w:eastAsia="Calibri" w:hAnsi="Calibri" w:cs="Calibri"/>
              <w:b/>
              <w:sz w:val="24"/>
              <w:szCs w:val="20"/>
              <w:lang w:val="es-ES"/>
            </w:rPr>
            <w:t>Contenido</w:t>
          </w:r>
          <w:bookmarkEnd w:id="4"/>
        </w:p>
        <w:p w14:paraId="658CCCAA" w14:textId="77777777" w:rsidR="006F4870" w:rsidRPr="006F4870" w:rsidRDefault="007A7DEB" w:rsidP="00EB3AF7">
          <w:pPr>
            <w:spacing w:after="0"/>
            <w:rPr>
              <w:noProof/>
            </w:rPr>
          </w:pPr>
          <w:r w:rsidRPr="007A7DEB">
            <w:fldChar w:fldCharType="begin"/>
          </w:r>
          <w:r w:rsidRPr="007A7DEB">
            <w:instrText xml:space="preserve"> TOC \o "1-3" \h \z \u </w:instrText>
          </w:r>
          <w:r w:rsidRPr="007A7DEB">
            <w:fldChar w:fldCharType="separate"/>
          </w:r>
        </w:p>
        <w:p w14:paraId="659473F1" w14:textId="0CA6AD27" w:rsidR="006F4870" w:rsidRPr="006F4870" w:rsidRDefault="0059377D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449106079" w:history="1">
            <w:r w:rsidR="006F4870" w:rsidRPr="006F4870">
              <w:rPr>
                <w:rStyle w:val="Hipervnculo"/>
                <w:rFonts w:ascii="Calibri" w:eastAsia="Calibri" w:hAnsi="Calibri" w:cs="Calibri"/>
                <w:noProof/>
              </w:rPr>
              <w:t>1</w:t>
            </w:r>
            <w:r w:rsidR="006F4870" w:rsidRPr="006F4870">
              <w:rPr>
                <w:rFonts w:eastAsiaTheme="minorEastAsia"/>
                <w:noProof/>
                <w:lang w:eastAsia="es-CL"/>
              </w:rPr>
              <w:tab/>
            </w:r>
            <w:r w:rsidR="006F4870" w:rsidRPr="006F4870">
              <w:rPr>
                <w:rStyle w:val="Hipervnculo"/>
                <w:rFonts w:ascii="Calibri" w:eastAsia="Calibri" w:hAnsi="Calibri" w:cs="Calibri"/>
                <w:noProof/>
              </w:rPr>
              <w:t>RESUMEN</w:t>
            </w:r>
            <w:r w:rsidR="006F4870" w:rsidRPr="006F4870">
              <w:rPr>
                <w:noProof/>
                <w:webHidden/>
              </w:rPr>
              <w:tab/>
            </w:r>
            <w:r w:rsidR="006F4870" w:rsidRPr="006F4870">
              <w:rPr>
                <w:noProof/>
                <w:webHidden/>
              </w:rPr>
              <w:fldChar w:fldCharType="begin"/>
            </w:r>
            <w:r w:rsidR="006F4870" w:rsidRPr="006F4870">
              <w:rPr>
                <w:noProof/>
                <w:webHidden/>
              </w:rPr>
              <w:instrText xml:space="preserve"> PAGEREF _Toc449106079 \h </w:instrText>
            </w:r>
            <w:r w:rsidR="006F4870" w:rsidRPr="006F4870">
              <w:rPr>
                <w:noProof/>
                <w:webHidden/>
              </w:rPr>
            </w:r>
            <w:r w:rsidR="006F4870" w:rsidRPr="006F4870">
              <w:rPr>
                <w:noProof/>
                <w:webHidden/>
              </w:rPr>
              <w:fldChar w:fldCharType="separate"/>
            </w:r>
            <w:r w:rsidR="00CB5FCE">
              <w:rPr>
                <w:noProof/>
                <w:webHidden/>
              </w:rPr>
              <w:t>3</w:t>
            </w:r>
            <w:r w:rsidR="006F4870" w:rsidRPr="006F4870">
              <w:rPr>
                <w:noProof/>
                <w:webHidden/>
              </w:rPr>
              <w:fldChar w:fldCharType="end"/>
            </w:r>
          </w:hyperlink>
        </w:p>
        <w:p w14:paraId="0B30CAC2" w14:textId="5505362A" w:rsidR="006F4870" w:rsidRPr="006F4870" w:rsidRDefault="0059377D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449106080" w:history="1">
            <w:r w:rsidR="006F4870" w:rsidRPr="006F4870">
              <w:rPr>
                <w:rStyle w:val="Hipervnculo"/>
                <w:rFonts w:ascii="Calibri" w:eastAsia="Calibri" w:hAnsi="Calibri" w:cs="Calibri"/>
                <w:noProof/>
              </w:rPr>
              <w:t>2</w:t>
            </w:r>
            <w:r w:rsidR="006F4870" w:rsidRPr="006F4870">
              <w:rPr>
                <w:rFonts w:eastAsiaTheme="minorEastAsia"/>
                <w:noProof/>
                <w:lang w:eastAsia="es-CL"/>
              </w:rPr>
              <w:tab/>
            </w:r>
            <w:r w:rsidR="006F4870" w:rsidRPr="006F4870">
              <w:rPr>
                <w:rStyle w:val="Hipervnculo"/>
                <w:rFonts w:ascii="Calibri" w:eastAsia="Calibri" w:hAnsi="Calibri" w:cs="Calibri"/>
                <w:noProof/>
              </w:rPr>
              <w:t>IDENTIFICACIÓN DE LA UNIDAD FISCALIZABLE</w:t>
            </w:r>
            <w:r w:rsidR="006F4870" w:rsidRPr="006F4870">
              <w:rPr>
                <w:noProof/>
                <w:webHidden/>
              </w:rPr>
              <w:tab/>
            </w:r>
            <w:r w:rsidR="006F4870" w:rsidRPr="006F4870">
              <w:rPr>
                <w:noProof/>
                <w:webHidden/>
              </w:rPr>
              <w:fldChar w:fldCharType="begin"/>
            </w:r>
            <w:r w:rsidR="006F4870" w:rsidRPr="006F4870">
              <w:rPr>
                <w:noProof/>
                <w:webHidden/>
              </w:rPr>
              <w:instrText xml:space="preserve"> PAGEREF _Toc449106080 \h </w:instrText>
            </w:r>
            <w:r w:rsidR="006F4870" w:rsidRPr="006F4870">
              <w:rPr>
                <w:noProof/>
                <w:webHidden/>
              </w:rPr>
            </w:r>
            <w:r w:rsidR="006F4870" w:rsidRPr="006F4870">
              <w:rPr>
                <w:noProof/>
                <w:webHidden/>
              </w:rPr>
              <w:fldChar w:fldCharType="separate"/>
            </w:r>
            <w:r w:rsidR="00CB5FCE">
              <w:rPr>
                <w:noProof/>
                <w:webHidden/>
              </w:rPr>
              <w:t>4</w:t>
            </w:r>
            <w:r w:rsidR="006F4870" w:rsidRPr="006F4870">
              <w:rPr>
                <w:noProof/>
                <w:webHidden/>
              </w:rPr>
              <w:fldChar w:fldCharType="end"/>
            </w:r>
          </w:hyperlink>
        </w:p>
        <w:p w14:paraId="69DF1EA9" w14:textId="74DE38A4" w:rsidR="006F4870" w:rsidRPr="006F4870" w:rsidRDefault="0059377D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449106083" w:history="1">
            <w:r w:rsidR="006F4870" w:rsidRPr="006F4870">
              <w:rPr>
                <w:rStyle w:val="Hipervnculo"/>
                <w:rFonts w:ascii="Calibri" w:eastAsia="Calibri" w:hAnsi="Calibri" w:cs="Calibri"/>
                <w:noProof/>
              </w:rPr>
              <w:t>3</w:t>
            </w:r>
            <w:r w:rsidR="006F4870" w:rsidRPr="006F4870">
              <w:rPr>
                <w:rFonts w:eastAsiaTheme="minorEastAsia"/>
                <w:noProof/>
                <w:lang w:eastAsia="es-CL"/>
              </w:rPr>
              <w:tab/>
            </w:r>
            <w:r w:rsidR="006F4870" w:rsidRPr="006F4870">
              <w:rPr>
                <w:rStyle w:val="Hipervnculo"/>
                <w:rFonts w:ascii="Calibri" w:eastAsia="Calibri" w:hAnsi="Calibri" w:cs="Calibri"/>
                <w:noProof/>
              </w:rPr>
              <w:t>INSTRUMENTOS DE CARÁCTER AMBIENTAL FISCALIZADOS</w:t>
            </w:r>
            <w:r w:rsidR="006F4870" w:rsidRPr="006F4870">
              <w:rPr>
                <w:noProof/>
                <w:webHidden/>
              </w:rPr>
              <w:tab/>
            </w:r>
            <w:r w:rsidR="006F4870" w:rsidRPr="006F4870">
              <w:rPr>
                <w:noProof/>
                <w:webHidden/>
              </w:rPr>
              <w:fldChar w:fldCharType="begin"/>
            </w:r>
            <w:r w:rsidR="006F4870" w:rsidRPr="006F4870">
              <w:rPr>
                <w:noProof/>
                <w:webHidden/>
              </w:rPr>
              <w:instrText xml:space="preserve"> PAGEREF _Toc449106083 \h </w:instrText>
            </w:r>
            <w:r w:rsidR="006F4870" w:rsidRPr="006F4870">
              <w:rPr>
                <w:noProof/>
                <w:webHidden/>
              </w:rPr>
            </w:r>
            <w:r w:rsidR="006F4870" w:rsidRPr="006F4870">
              <w:rPr>
                <w:noProof/>
                <w:webHidden/>
              </w:rPr>
              <w:fldChar w:fldCharType="separate"/>
            </w:r>
            <w:r w:rsidR="00CB5FCE">
              <w:rPr>
                <w:noProof/>
                <w:webHidden/>
              </w:rPr>
              <w:t>7</w:t>
            </w:r>
            <w:r w:rsidR="006F4870" w:rsidRPr="006F4870">
              <w:rPr>
                <w:noProof/>
                <w:webHidden/>
              </w:rPr>
              <w:fldChar w:fldCharType="end"/>
            </w:r>
          </w:hyperlink>
        </w:p>
        <w:p w14:paraId="2FA81D5A" w14:textId="7381406D" w:rsidR="006F4870" w:rsidRPr="006F4870" w:rsidRDefault="0059377D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449106084" w:history="1">
            <w:r w:rsidR="006F4870" w:rsidRPr="006F4870">
              <w:rPr>
                <w:rStyle w:val="Hipervnculo"/>
                <w:rFonts w:ascii="Calibri" w:eastAsia="Calibri" w:hAnsi="Calibri" w:cs="Calibri"/>
                <w:noProof/>
              </w:rPr>
              <w:t>4</w:t>
            </w:r>
            <w:r w:rsidR="006F4870" w:rsidRPr="006F4870">
              <w:rPr>
                <w:rFonts w:eastAsiaTheme="minorEastAsia"/>
                <w:noProof/>
                <w:lang w:eastAsia="es-CL"/>
              </w:rPr>
              <w:tab/>
            </w:r>
            <w:r w:rsidR="006F4870" w:rsidRPr="006F4870">
              <w:rPr>
                <w:rStyle w:val="Hipervnculo"/>
                <w:rFonts w:ascii="Calibri" w:eastAsia="Calibri" w:hAnsi="Calibri" w:cs="Calibri"/>
                <w:noProof/>
              </w:rPr>
              <w:t>ANTECEDENTES DE LA ACTIVIDAD DE FISCALIZACIÓN</w:t>
            </w:r>
            <w:r w:rsidR="006F4870" w:rsidRPr="006F4870">
              <w:rPr>
                <w:noProof/>
                <w:webHidden/>
              </w:rPr>
              <w:tab/>
            </w:r>
            <w:r w:rsidR="006F4870" w:rsidRPr="006F4870">
              <w:rPr>
                <w:noProof/>
                <w:webHidden/>
              </w:rPr>
              <w:fldChar w:fldCharType="begin"/>
            </w:r>
            <w:r w:rsidR="006F4870" w:rsidRPr="006F4870">
              <w:rPr>
                <w:noProof/>
                <w:webHidden/>
              </w:rPr>
              <w:instrText xml:space="preserve"> PAGEREF _Toc449106084 \h </w:instrText>
            </w:r>
            <w:r w:rsidR="006F4870" w:rsidRPr="006F4870">
              <w:rPr>
                <w:noProof/>
                <w:webHidden/>
              </w:rPr>
            </w:r>
            <w:r w:rsidR="006F4870" w:rsidRPr="006F4870">
              <w:rPr>
                <w:noProof/>
                <w:webHidden/>
              </w:rPr>
              <w:fldChar w:fldCharType="separate"/>
            </w:r>
            <w:r w:rsidR="00CB5FCE">
              <w:rPr>
                <w:noProof/>
                <w:webHidden/>
              </w:rPr>
              <w:t>7</w:t>
            </w:r>
            <w:r w:rsidR="006F4870" w:rsidRPr="006F4870">
              <w:rPr>
                <w:noProof/>
                <w:webHidden/>
              </w:rPr>
              <w:fldChar w:fldCharType="end"/>
            </w:r>
          </w:hyperlink>
        </w:p>
        <w:p w14:paraId="5F7AC502" w14:textId="1B7D88F4" w:rsidR="006F4870" w:rsidRPr="006F4870" w:rsidRDefault="0059377D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449106093" w:history="1">
            <w:r w:rsidR="006F4870" w:rsidRPr="006F4870">
              <w:rPr>
                <w:rStyle w:val="Hipervnculo"/>
                <w:rFonts w:ascii="Calibri" w:eastAsia="Calibri" w:hAnsi="Calibri" w:cs="Calibri"/>
                <w:noProof/>
              </w:rPr>
              <w:t>5</w:t>
            </w:r>
            <w:r w:rsidR="006F4870" w:rsidRPr="006F4870">
              <w:rPr>
                <w:rFonts w:eastAsiaTheme="minorEastAsia"/>
                <w:noProof/>
                <w:lang w:eastAsia="es-CL"/>
              </w:rPr>
              <w:tab/>
            </w:r>
            <w:r w:rsidR="006F4870" w:rsidRPr="006F4870">
              <w:rPr>
                <w:rStyle w:val="Hipervnculo"/>
                <w:rFonts w:ascii="Calibri" w:eastAsia="Calibri" w:hAnsi="Calibri" w:cs="Calibri"/>
                <w:noProof/>
              </w:rPr>
              <w:t>HECHOS CONSTATADOS.</w:t>
            </w:r>
            <w:r w:rsidR="006F4870" w:rsidRPr="006F4870">
              <w:rPr>
                <w:noProof/>
                <w:webHidden/>
              </w:rPr>
              <w:tab/>
            </w:r>
            <w:r w:rsidR="006F4870" w:rsidRPr="006F4870">
              <w:rPr>
                <w:noProof/>
                <w:webHidden/>
              </w:rPr>
              <w:fldChar w:fldCharType="begin"/>
            </w:r>
            <w:r w:rsidR="006F4870" w:rsidRPr="006F4870">
              <w:rPr>
                <w:noProof/>
                <w:webHidden/>
              </w:rPr>
              <w:instrText xml:space="preserve"> PAGEREF _Toc449106093 \h </w:instrText>
            </w:r>
            <w:r w:rsidR="006F4870" w:rsidRPr="006F4870">
              <w:rPr>
                <w:noProof/>
                <w:webHidden/>
              </w:rPr>
            </w:r>
            <w:r w:rsidR="006F4870" w:rsidRPr="006F4870">
              <w:rPr>
                <w:noProof/>
                <w:webHidden/>
              </w:rPr>
              <w:fldChar w:fldCharType="separate"/>
            </w:r>
            <w:r w:rsidR="00CB5FCE">
              <w:rPr>
                <w:noProof/>
                <w:webHidden/>
              </w:rPr>
              <w:t>8</w:t>
            </w:r>
            <w:r w:rsidR="006F4870" w:rsidRPr="006F4870">
              <w:rPr>
                <w:noProof/>
                <w:webHidden/>
              </w:rPr>
              <w:fldChar w:fldCharType="end"/>
            </w:r>
          </w:hyperlink>
        </w:p>
        <w:p w14:paraId="03E4CA3A" w14:textId="5FF07BA6" w:rsidR="006F4870" w:rsidRPr="006F4870" w:rsidRDefault="0059377D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449106105" w:history="1">
            <w:r w:rsidR="006F4870" w:rsidRPr="006F4870">
              <w:rPr>
                <w:rStyle w:val="Hipervnculo"/>
                <w:rFonts w:ascii="Calibri" w:eastAsia="Calibri" w:hAnsi="Calibri" w:cs="Calibri"/>
                <w:noProof/>
              </w:rPr>
              <w:t>7</w:t>
            </w:r>
            <w:r w:rsidR="006F4870" w:rsidRPr="006F4870">
              <w:rPr>
                <w:rFonts w:eastAsiaTheme="minorEastAsia"/>
                <w:noProof/>
                <w:lang w:eastAsia="es-CL"/>
              </w:rPr>
              <w:tab/>
            </w:r>
            <w:r w:rsidR="006F4870" w:rsidRPr="006F4870">
              <w:rPr>
                <w:rStyle w:val="Hipervnculo"/>
                <w:rFonts w:ascii="Calibri" w:eastAsia="Calibri" w:hAnsi="Calibri" w:cs="Calibri"/>
                <w:noProof/>
              </w:rPr>
              <w:t>CONCLUSIONES</w:t>
            </w:r>
            <w:r w:rsidR="006F4870" w:rsidRPr="006F4870">
              <w:rPr>
                <w:noProof/>
                <w:webHidden/>
              </w:rPr>
              <w:tab/>
            </w:r>
            <w:r w:rsidR="006F4870" w:rsidRPr="006F4870">
              <w:rPr>
                <w:noProof/>
                <w:webHidden/>
              </w:rPr>
              <w:fldChar w:fldCharType="begin"/>
            </w:r>
            <w:r w:rsidR="006F4870" w:rsidRPr="006F4870">
              <w:rPr>
                <w:noProof/>
                <w:webHidden/>
              </w:rPr>
              <w:instrText xml:space="preserve"> PAGEREF _Toc449106105 \h </w:instrText>
            </w:r>
            <w:r w:rsidR="006F4870" w:rsidRPr="006F4870">
              <w:rPr>
                <w:noProof/>
                <w:webHidden/>
              </w:rPr>
            </w:r>
            <w:r w:rsidR="006F4870" w:rsidRPr="006F4870">
              <w:rPr>
                <w:noProof/>
                <w:webHidden/>
              </w:rPr>
              <w:fldChar w:fldCharType="separate"/>
            </w:r>
            <w:r w:rsidR="00CB5FCE">
              <w:rPr>
                <w:noProof/>
                <w:webHidden/>
              </w:rPr>
              <w:t>9</w:t>
            </w:r>
            <w:r w:rsidR="006F4870" w:rsidRPr="006F4870">
              <w:rPr>
                <w:noProof/>
                <w:webHidden/>
              </w:rPr>
              <w:fldChar w:fldCharType="end"/>
            </w:r>
          </w:hyperlink>
        </w:p>
        <w:p w14:paraId="7B2EC724" w14:textId="00E888FB" w:rsidR="006F4870" w:rsidRDefault="0059377D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449106106" w:history="1">
            <w:r w:rsidR="006F4870" w:rsidRPr="006F4870">
              <w:rPr>
                <w:rStyle w:val="Hipervnculo"/>
                <w:rFonts w:ascii="Calibri" w:eastAsia="Calibri" w:hAnsi="Calibri" w:cs="Calibri"/>
                <w:noProof/>
              </w:rPr>
              <w:t>8</w:t>
            </w:r>
            <w:r w:rsidR="006F4870" w:rsidRPr="006F4870">
              <w:rPr>
                <w:rFonts w:eastAsiaTheme="minorEastAsia"/>
                <w:noProof/>
                <w:lang w:eastAsia="es-CL"/>
              </w:rPr>
              <w:tab/>
            </w:r>
            <w:r w:rsidR="006F4870" w:rsidRPr="006F4870">
              <w:rPr>
                <w:rStyle w:val="Hipervnculo"/>
                <w:rFonts w:ascii="Calibri" w:eastAsia="Calibri" w:hAnsi="Calibri" w:cs="Calibri"/>
                <w:noProof/>
              </w:rPr>
              <w:t>ANEXOS</w:t>
            </w:r>
            <w:r w:rsidR="006F4870" w:rsidRPr="006F4870">
              <w:rPr>
                <w:noProof/>
                <w:webHidden/>
              </w:rPr>
              <w:tab/>
            </w:r>
            <w:r w:rsidR="006F4870" w:rsidRPr="006F4870">
              <w:rPr>
                <w:noProof/>
                <w:webHidden/>
              </w:rPr>
              <w:fldChar w:fldCharType="begin"/>
            </w:r>
            <w:r w:rsidR="006F4870" w:rsidRPr="006F4870">
              <w:rPr>
                <w:noProof/>
                <w:webHidden/>
              </w:rPr>
              <w:instrText xml:space="preserve"> PAGEREF _Toc449106106 \h </w:instrText>
            </w:r>
            <w:r w:rsidR="006F4870" w:rsidRPr="006F4870">
              <w:rPr>
                <w:noProof/>
                <w:webHidden/>
              </w:rPr>
            </w:r>
            <w:r w:rsidR="006F4870" w:rsidRPr="006F4870">
              <w:rPr>
                <w:noProof/>
                <w:webHidden/>
              </w:rPr>
              <w:fldChar w:fldCharType="separate"/>
            </w:r>
            <w:r w:rsidR="00CB5FCE">
              <w:rPr>
                <w:noProof/>
                <w:webHidden/>
              </w:rPr>
              <w:t>29</w:t>
            </w:r>
            <w:r w:rsidR="006F4870" w:rsidRPr="006F4870">
              <w:rPr>
                <w:noProof/>
                <w:webHidden/>
              </w:rPr>
              <w:fldChar w:fldCharType="end"/>
            </w:r>
          </w:hyperlink>
        </w:p>
        <w:p w14:paraId="4C9AB97F" w14:textId="0C82BC29" w:rsidR="007A7DEB" w:rsidRPr="007A7DEB" w:rsidRDefault="007A7DEB" w:rsidP="007A7DEB">
          <w:pPr>
            <w:spacing w:line="240" w:lineRule="auto"/>
          </w:pPr>
          <w:r w:rsidRPr="007A7DEB">
            <w:rPr>
              <w:b/>
              <w:bCs/>
              <w:lang w:val="es-ES"/>
            </w:rPr>
            <w:fldChar w:fldCharType="end"/>
          </w:r>
        </w:p>
      </w:sdtContent>
    </w:sdt>
    <w:p w14:paraId="66CB1C12" w14:textId="77777777" w:rsidR="007A7DEB" w:rsidRPr="004438A3" w:rsidRDefault="007A7DEB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1900BDB3" w14:textId="77777777" w:rsidR="00D14AAD" w:rsidRPr="004438A3" w:rsidRDefault="00D14AAD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4C7A49BA" w14:textId="77777777" w:rsidR="00D14AAD" w:rsidRPr="004438A3" w:rsidRDefault="00D14AAD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0A6B4C46" w14:textId="77777777" w:rsidR="00D14AAD" w:rsidRPr="004438A3" w:rsidRDefault="00D14AAD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5159DBE4" w14:textId="77777777" w:rsidR="00D14AAD" w:rsidRPr="004438A3" w:rsidRDefault="00D14AAD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7F559816" w14:textId="77777777" w:rsidR="00D14AAD" w:rsidRPr="004438A3" w:rsidRDefault="00D14AAD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11B8712A" w14:textId="77777777" w:rsidR="00D14AAD" w:rsidRDefault="00D14AAD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6BDA24C2" w14:textId="77777777" w:rsidR="004438A3" w:rsidRDefault="004438A3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2AC111C7" w14:textId="77777777" w:rsidR="004438A3" w:rsidRDefault="004438A3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4BD3B6F7" w14:textId="77777777" w:rsidR="004438A3" w:rsidRDefault="004438A3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141EFA00" w14:textId="77777777" w:rsidR="004438A3" w:rsidRDefault="004438A3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0369846E" w14:textId="77777777" w:rsidR="004438A3" w:rsidRDefault="004438A3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020A2CCF" w14:textId="77777777" w:rsidR="004438A3" w:rsidRDefault="004438A3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5B65A131" w14:textId="77777777" w:rsidR="004438A3" w:rsidRDefault="004438A3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64E5C425" w14:textId="77777777" w:rsidR="004438A3" w:rsidRDefault="004438A3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5DA2AD23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44D8EE8F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5144AB6E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52717FBD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673E5B43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5E3FFEDE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58216935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14CDF8F0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3CD3CB21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242496D1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2ABAA3FF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55323FD5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03C7B230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1F0B8CD1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1925FC4E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614CEFA9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5F93107E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27EC9368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39DFCA42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595F18C5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304632C1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1015F341" w14:textId="77777777" w:rsidR="0024533E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3521AFA0" w14:textId="77777777" w:rsidR="0024533E" w:rsidRPr="004438A3" w:rsidRDefault="0024533E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114B544A" w14:textId="77777777" w:rsidR="00D42470" w:rsidRPr="00D42470" w:rsidRDefault="00D42470" w:rsidP="00987770">
      <w:pPr>
        <w:pStyle w:val="Ttulo1"/>
      </w:pPr>
      <w:bookmarkStart w:id="5" w:name="_Toc449085405"/>
      <w:bookmarkStart w:id="6" w:name="_Toc449106079"/>
      <w:r w:rsidRPr="00D42470">
        <w:t>RESUMEN</w:t>
      </w:r>
      <w:bookmarkEnd w:id="5"/>
      <w:bookmarkEnd w:id="6"/>
    </w:p>
    <w:p w14:paraId="11ED6524" w14:textId="77777777" w:rsidR="00D42470" w:rsidRPr="00D42470" w:rsidRDefault="00D42470" w:rsidP="00EB3AF7">
      <w:pPr>
        <w:spacing w:after="0"/>
      </w:pPr>
    </w:p>
    <w:p w14:paraId="332201FE" w14:textId="494830D4" w:rsidR="0062206F" w:rsidRDefault="00FE4442" w:rsidP="009A6FA1">
      <w:pPr>
        <w:pStyle w:val="Default"/>
        <w:jc w:val="both"/>
        <w:rPr>
          <w:rFonts w:ascii="Calibri" w:eastAsia="Calibri" w:hAnsi="Calibri" w:cs="Calibri"/>
          <w:sz w:val="20"/>
          <w:szCs w:val="20"/>
        </w:rPr>
      </w:pPr>
      <w:r w:rsidRPr="00FE4442">
        <w:rPr>
          <w:rFonts w:ascii="Calibri" w:eastAsia="Calibri" w:hAnsi="Calibri" w:cs="Calibri"/>
          <w:sz w:val="20"/>
          <w:szCs w:val="20"/>
        </w:rPr>
        <w:t>El presente documento da cuenta de los resultados de las actividades de fiscalización ambiental realizada por la Superintendencia del Medio Ambiente a la unidad fiscalizable</w:t>
      </w:r>
      <w:r w:rsidR="009A6FA1" w:rsidRPr="009A6FA1">
        <w:rPr>
          <w:rFonts w:ascii="Calibri" w:eastAsia="Calibri" w:hAnsi="Calibri" w:cs="Calibri"/>
          <w:sz w:val="20"/>
          <w:szCs w:val="20"/>
        </w:rPr>
        <w:t xml:space="preserve"> “COMPLEJO TERMOELÉCTRICO GUACOLDA”</w:t>
      </w:r>
      <w:r w:rsidRPr="00FE4442">
        <w:rPr>
          <w:rFonts w:ascii="Calibri" w:eastAsia="Calibri" w:hAnsi="Calibri" w:cs="Calibri"/>
          <w:sz w:val="20"/>
          <w:szCs w:val="20"/>
        </w:rPr>
        <w:t xml:space="preserve">, </w:t>
      </w:r>
      <w:r w:rsidR="00FA48A8">
        <w:rPr>
          <w:rFonts w:ascii="Calibri" w:eastAsia="Calibri" w:hAnsi="Calibri" w:cs="Calibri"/>
          <w:sz w:val="20"/>
          <w:szCs w:val="20"/>
        </w:rPr>
        <w:t>pertenec</w:t>
      </w:r>
      <w:r w:rsidR="009A6FA1">
        <w:rPr>
          <w:rFonts w:ascii="Calibri" w:eastAsia="Calibri" w:hAnsi="Calibri" w:cs="Calibri"/>
          <w:sz w:val="20"/>
          <w:szCs w:val="20"/>
        </w:rPr>
        <w:t>iente a la empresa Guacolda Energía S.A.</w:t>
      </w:r>
      <w:r w:rsidR="0062206F">
        <w:rPr>
          <w:rFonts w:ascii="Calibri" w:eastAsia="Calibri" w:hAnsi="Calibri" w:cs="Calibri"/>
          <w:sz w:val="20"/>
          <w:szCs w:val="20"/>
        </w:rPr>
        <w:t xml:space="preserve"> la cual fue considerada en el marco del </w:t>
      </w:r>
      <w:r w:rsidR="0062206F" w:rsidRPr="0062206F">
        <w:rPr>
          <w:rFonts w:ascii="Calibri" w:eastAsia="Calibri" w:hAnsi="Calibri" w:cs="Calibri" w:hint="eastAsia"/>
          <w:sz w:val="20"/>
          <w:szCs w:val="20"/>
        </w:rPr>
        <w:t>Programa y Subprogramas Sectoriales de Fiscalización Ambiental de</w:t>
      </w:r>
      <w:r w:rsidR="0062206F" w:rsidRPr="0062206F">
        <w:rPr>
          <w:rFonts w:ascii="Calibri" w:eastAsia="Calibri" w:hAnsi="Calibri" w:cs="Calibri"/>
          <w:sz w:val="20"/>
          <w:szCs w:val="20"/>
        </w:rPr>
        <w:t xml:space="preserve"> </w:t>
      </w:r>
      <w:r w:rsidR="0062206F" w:rsidRPr="0062206F">
        <w:rPr>
          <w:rFonts w:ascii="Calibri" w:eastAsia="Calibri" w:hAnsi="Calibri" w:cs="Calibri" w:hint="eastAsia"/>
          <w:sz w:val="20"/>
          <w:szCs w:val="20"/>
        </w:rPr>
        <w:t>Resoluciones de Calificación Ambiental para el año 2020</w:t>
      </w:r>
      <w:r w:rsidR="0062206F">
        <w:rPr>
          <w:rFonts w:ascii="Calibri" w:eastAsia="Calibri" w:hAnsi="Calibri" w:cs="Calibri"/>
          <w:sz w:val="20"/>
          <w:szCs w:val="20"/>
        </w:rPr>
        <w:t xml:space="preserve"> fijado en la Resolución Exenta N° 1947 del 30 de diciembre de 2019. </w:t>
      </w:r>
    </w:p>
    <w:p w14:paraId="08718F98" w14:textId="77777777" w:rsidR="0062206F" w:rsidRDefault="0062206F" w:rsidP="009A6FA1">
      <w:pPr>
        <w:pStyle w:val="Default"/>
        <w:jc w:val="both"/>
        <w:rPr>
          <w:rFonts w:ascii="Calibri" w:eastAsia="Calibri" w:hAnsi="Calibri" w:cs="Calibri"/>
          <w:sz w:val="20"/>
          <w:szCs w:val="20"/>
        </w:rPr>
      </w:pPr>
    </w:p>
    <w:p w14:paraId="576437E2" w14:textId="2A0F4F7E" w:rsidR="00FE4442" w:rsidRDefault="009A6FA1" w:rsidP="009A6FA1">
      <w:pPr>
        <w:pStyle w:val="Default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La</w:t>
      </w:r>
      <w:r w:rsidR="00FE4442" w:rsidRPr="00FE4442">
        <w:rPr>
          <w:rFonts w:ascii="Calibri" w:eastAsia="Calibri" w:hAnsi="Calibri" w:cs="Calibri"/>
          <w:sz w:val="20"/>
          <w:szCs w:val="20"/>
        </w:rPr>
        <w:t xml:space="preserve"> actividad </w:t>
      </w:r>
      <w:r w:rsidR="00A419F4">
        <w:rPr>
          <w:rFonts w:ascii="Calibri" w:eastAsia="Calibri" w:hAnsi="Calibri" w:cs="Calibri"/>
          <w:sz w:val="20"/>
          <w:szCs w:val="20"/>
        </w:rPr>
        <w:t xml:space="preserve">de fiscalización </w:t>
      </w:r>
      <w:r w:rsidR="00FE4442" w:rsidRPr="00FE4442">
        <w:rPr>
          <w:rFonts w:ascii="Calibri" w:eastAsia="Calibri" w:hAnsi="Calibri" w:cs="Calibri"/>
          <w:sz w:val="20"/>
          <w:szCs w:val="20"/>
        </w:rPr>
        <w:t>consistió principalmente en la revisión de</w:t>
      </w:r>
      <w:r w:rsidR="00731CC9">
        <w:rPr>
          <w:rFonts w:ascii="Calibri" w:eastAsia="Calibri" w:hAnsi="Calibri" w:cs="Calibri"/>
          <w:sz w:val="20"/>
          <w:szCs w:val="20"/>
        </w:rPr>
        <w:t xml:space="preserve"> una serie de</w:t>
      </w:r>
      <w:r w:rsidR="00FE4442" w:rsidRPr="00FE4442">
        <w:rPr>
          <w:rFonts w:ascii="Calibri" w:eastAsia="Calibri" w:hAnsi="Calibri" w:cs="Calibri"/>
          <w:sz w:val="20"/>
          <w:szCs w:val="20"/>
        </w:rPr>
        <w:t xml:space="preserve"> antecedentes </w:t>
      </w:r>
      <w:r w:rsidR="00A419F4">
        <w:rPr>
          <w:rFonts w:ascii="Calibri" w:eastAsia="Calibri" w:hAnsi="Calibri" w:cs="Calibri"/>
          <w:sz w:val="20"/>
          <w:szCs w:val="20"/>
        </w:rPr>
        <w:t xml:space="preserve">que </w:t>
      </w:r>
      <w:r w:rsidR="0041071E">
        <w:rPr>
          <w:rFonts w:ascii="Calibri" w:eastAsia="Calibri" w:hAnsi="Calibri" w:cs="Calibri"/>
          <w:sz w:val="20"/>
          <w:szCs w:val="20"/>
        </w:rPr>
        <w:t xml:space="preserve">la Superintendencia del Medio Ambiente </w:t>
      </w:r>
      <w:r w:rsidR="005935F5">
        <w:rPr>
          <w:rFonts w:ascii="Calibri" w:eastAsia="Calibri" w:hAnsi="Calibri" w:cs="Calibri"/>
          <w:sz w:val="20"/>
          <w:szCs w:val="20"/>
        </w:rPr>
        <w:t>solicitó</w:t>
      </w:r>
      <w:r w:rsidR="0041071E">
        <w:rPr>
          <w:rFonts w:ascii="Calibri" w:eastAsia="Calibri" w:hAnsi="Calibri" w:cs="Calibri"/>
          <w:sz w:val="20"/>
          <w:szCs w:val="20"/>
        </w:rPr>
        <w:t xml:space="preserve"> </w:t>
      </w:r>
      <w:r w:rsidR="00FE4442" w:rsidRPr="00FE4442">
        <w:rPr>
          <w:rFonts w:ascii="Calibri" w:eastAsia="Calibri" w:hAnsi="Calibri" w:cs="Calibri"/>
          <w:sz w:val="20"/>
          <w:szCs w:val="20"/>
        </w:rPr>
        <w:t xml:space="preserve">al titular </w:t>
      </w:r>
      <w:r w:rsidR="009F38B3">
        <w:rPr>
          <w:rFonts w:ascii="Calibri" w:eastAsia="Calibri" w:hAnsi="Calibri" w:cs="Calibri"/>
          <w:sz w:val="20"/>
          <w:szCs w:val="20"/>
        </w:rPr>
        <w:t>a través de</w:t>
      </w:r>
      <w:r w:rsidR="005935F5">
        <w:rPr>
          <w:rFonts w:ascii="Calibri" w:eastAsia="Calibri" w:hAnsi="Calibri" w:cs="Calibri"/>
          <w:sz w:val="20"/>
          <w:szCs w:val="20"/>
        </w:rPr>
        <w:t xml:space="preserve"> un requerimiento de información realizado bajo</w:t>
      </w:r>
      <w:r w:rsidR="00A419F4">
        <w:rPr>
          <w:rFonts w:ascii="Calibri" w:eastAsia="Calibri" w:hAnsi="Calibri" w:cs="Calibri"/>
          <w:sz w:val="20"/>
          <w:szCs w:val="20"/>
        </w:rPr>
        <w:t xml:space="preserve"> la Resolución Exenta N° </w:t>
      </w:r>
      <w:r>
        <w:rPr>
          <w:rFonts w:ascii="Calibri" w:eastAsia="Calibri" w:hAnsi="Calibri" w:cs="Calibri"/>
          <w:sz w:val="20"/>
          <w:szCs w:val="20"/>
        </w:rPr>
        <w:t>1767</w:t>
      </w:r>
      <w:r w:rsidR="00A419F4" w:rsidRPr="00A419F4">
        <w:rPr>
          <w:rFonts w:ascii="Calibri" w:eastAsia="Calibri" w:hAnsi="Calibri" w:cs="Calibri"/>
          <w:sz w:val="20"/>
          <w:szCs w:val="20"/>
        </w:rPr>
        <w:t xml:space="preserve"> del 4 </w:t>
      </w:r>
      <w:r>
        <w:rPr>
          <w:rFonts w:ascii="Calibri" w:eastAsia="Calibri" w:hAnsi="Calibri" w:cs="Calibri"/>
          <w:sz w:val="20"/>
          <w:szCs w:val="20"/>
        </w:rPr>
        <w:t>septiembre</w:t>
      </w:r>
      <w:r w:rsidR="00A419F4" w:rsidRPr="00A419F4">
        <w:rPr>
          <w:rFonts w:ascii="Calibri" w:eastAsia="Calibri" w:hAnsi="Calibri" w:cs="Calibri"/>
          <w:sz w:val="20"/>
          <w:szCs w:val="20"/>
        </w:rPr>
        <w:t xml:space="preserve"> 2020</w:t>
      </w:r>
      <w:r w:rsidR="00A419F4">
        <w:rPr>
          <w:rFonts w:ascii="Calibri" w:eastAsia="Calibri" w:hAnsi="Calibri" w:cs="Calibri"/>
          <w:sz w:val="20"/>
          <w:szCs w:val="20"/>
        </w:rPr>
        <w:t xml:space="preserve">, </w:t>
      </w:r>
      <w:r w:rsidRPr="0062206F">
        <w:rPr>
          <w:rFonts w:ascii="Calibri" w:eastAsia="Calibri" w:hAnsi="Calibri" w:cs="Calibri"/>
          <w:sz w:val="20"/>
          <w:szCs w:val="20"/>
        </w:rPr>
        <w:t>c</w:t>
      </w:r>
      <w:r w:rsidR="00A419F4" w:rsidRPr="0062206F">
        <w:rPr>
          <w:rFonts w:ascii="Calibri" w:eastAsia="Calibri" w:hAnsi="Calibri" w:cs="Calibri"/>
          <w:sz w:val="20"/>
          <w:szCs w:val="20"/>
        </w:rPr>
        <w:t>on el objet</w:t>
      </w:r>
      <w:r w:rsidR="0041071E" w:rsidRPr="0062206F">
        <w:rPr>
          <w:rFonts w:ascii="Calibri" w:eastAsia="Calibri" w:hAnsi="Calibri" w:cs="Calibri"/>
          <w:sz w:val="20"/>
          <w:szCs w:val="20"/>
        </w:rPr>
        <w:t xml:space="preserve">ivo de </w:t>
      </w:r>
      <w:r w:rsidR="00A419F4" w:rsidRPr="0062206F">
        <w:rPr>
          <w:rFonts w:ascii="Calibri" w:eastAsia="Calibri" w:hAnsi="Calibri" w:cs="Calibri"/>
          <w:sz w:val="20"/>
          <w:szCs w:val="20"/>
        </w:rPr>
        <w:t>verificar el cumplimiento de diferentes medidas</w:t>
      </w:r>
      <w:r w:rsidR="009F38B3" w:rsidRPr="0062206F">
        <w:rPr>
          <w:rFonts w:ascii="Calibri" w:eastAsia="Calibri" w:hAnsi="Calibri" w:cs="Calibri"/>
          <w:sz w:val="20"/>
          <w:szCs w:val="20"/>
        </w:rPr>
        <w:t xml:space="preserve"> relacionadas al manejo y control de emisiones atmosféricas </w:t>
      </w:r>
      <w:r w:rsidR="00CB5FCE">
        <w:rPr>
          <w:rFonts w:ascii="Calibri" w:eastAsia="Calibri" w:hAnsi="Calibri" w:cs="Calibri"/>
          <w:sz w:val="20"/>
          <w:szCs w:val="20"/>
        </w:rPr>
        <w:t xml:space="preserve">y calidad del aire </w:t>
      </w:r>
      <w:r w:rsidR="009F38B3" w:rsidRPr="0062206F">
        <w:rPr>
          <w:rFonts w:ascii="Calibri" w:eastAsia="Calibri" w:hAnsi="Calibri" w:cs="Calibri"/>
          <w:sz w:val="20"/>
          <w:szCs w:val="20"/>
        </w:rPr>
        <w:t>que se establecen en las</w:t>
      </w:r>
      <w:r w:rsidRPr="0062206F">
        <w:rPr>
          <w:rFonts w:ascii="Calibri" w:eastAsia="Calibri" w:hAnsi="Calibri" w:cs="Calibri"/>
          <w:sz w:val="20"/>
          <w:szCs w:val="20"/>
        </w:rPr>
        <w:t xml:space="preserve"> diferentes </w:t>
      </w:r>
      <w:r w:rsidR="009F38B3" w:rsidRPr="0062206F">
        <w:rPr>
          <w:rFonts w:ascii="Calibri" w:eastAsia="Calibri" w:hAnsi="Calibri" w:cs="Calibri"/>
          <w:sz w:val="20"/>
          <w:szCs w:val="20"/>
        </w:rPr>
        <w:t>R</w:t>
      </w:r>
      <w:r w:rsidRPr="0062206F">
        <w:rPr>
          <w:rFonts w:ascii="Calibri" w:eastAsia="Calibri" w:hAnsi="Calibri" w:cs="Calibri"/>
          <w:sz w:val="20"/>
          <w:szCs w:val="20"/>
        </w:rPr>
        <w:t xml:space="preserve">esoluciones de </w:t>
      </w:r>
      <w:r w:rsidR="009F38B3" w:rsidRPr="0062206F">
        <w:rPr>
          <w:rFonts w:ascii="Calibri" w:eastAsia="Calibri" w:hAnsi="Calibri" w:cs="Calibri"/>
          <w:sz w:val="20"/>
          <w:szCs w:val="20"/>
        </w:rPr>
        <w:t>C</w:t>
      </w:r>
      <w:r w:rsidRPr="0062206F">
        <w:rPr>
          <w:rFonts w:ascii="Calibri" w:eastAsia="Calibri" w:hAnsi="Calibri" w:cs="Calibri"/>
          <w:sz w:val="20"/>
          <w:szCs w:val="20"/>
        </w:rPr>
        <w:t xml:space="preserve">alificación </w:t>
      </w:r>
      <w:r w:rsidR="009F38B3" w:rsidRPr="0062206F">
        <w:rPr>
          <w:rFonts w:ascii="Calibri" w:eastAsia="Calibri" w:hAnsi="Calibri" w:cs="Calibri"/>
          <w:sz w:val="20"/>
          <w:szCs w:val="20"/>
        </w:rPr>
        <w:t>A</w:t>
      </w:r>
      <w:r w:rsidRPr="0062206F">
        <w:rPr>
          <w:rFonts w:ascii="Calibri" w:eastAsia="Calibri" w:hAnsi="Calibri" w:cs="Calibri"/>
          <w:sz w:val="20"/>
          <w:szCs w:val="20"/>
        </w:rPr>
        <w:t>mbiental (RCA) a las que</w:t>
      </w:r>
      <w:r w:rsidR="005935F5" w:rsidRPr="0062206F">
        <w:rPr>
          <w:rFonts w:ascii="Calibri" w:eastAsia="Calibri" w:hAnsi="Calibri" w:cs="Calibri"/>
          <w:sz w:val="20"/>
          <w:szCs w:val="20"/>
        </w:rPr>
        <w:t xml:space="preserve"> el titular</w:t>
      </w:r>
      <w:r w:rsidRPr="0062206F">
        <w:rPr>
          <w:rFonts w:ascii="Calibri" w:eastAsia="Calibri" w:hAnsi="Calibri" w:cs="Calibri"/>
          <w:sz w:val="20"/>
          <w:szCs w:val="20"/>
        </w:rPr>
        <w:t xml:space="preserve"> se encuentra</w:t>
      </w:r>
      <w:r w:rsidR="00CD644C" w:rsidRPr="0062206F">
        <w:rPr>
          <w:rFonts w:ascii="Calibri" w:eastAsia="Calibri" w:hAnsi="Calibri" w:cs="Calibri"/>
          <w:sz w:val="20"/>
          <w:szCs w:val="20"/>
        </w:rPr>
        <w:t xml:space="preserve"> actualmente</w:t>
      </w:r>
      <w:r w:rsidRPr="0062206F">
        <w:rPr>
          <w:rFonts w:ascii="Calibri" w:eastAsia="Calibri" w:hAnsi="Calibri" w:cs="Calibri"/>
          <w:sz w:val="20"/>
          <w:szCs w:val="20"/>
        </w:rPr>
        <w:t xml:space="preserve"> afect</w:t>
      </w:r>
      <w:r w:rsidR="005935F5" w:rsidRPr="0062206F">
        <w:rPr>
          <w:rFonts w:ascii="Calibri" w:eastAsia="Calibri" w:hAnsi="Calibri" w:cs="Calibri"/>
          <w:sz w:val="20"/>
          <w:szCs w:val="20"/>
        </w:rPr>
        <w:t>o</w:t>
      </w:r>
      <w:r w:rsidR="009F38B3" w:rsidRPr="0062206F">
        <w:rPr>
          <w:rFonts w:ascii="Calibri" w:eastAsia="Calibri" w:hAnsi="Calibri" w:cs="Calibri"/>
          <w:sz w:val="20"/>
          <w:szCs w:val="20"/>
        </w:rPr>
        <w:t>.</w:t>
      </w:r>
      <w:r w:rsidR="00FE4442" w:rsidRPr="00FE4442">
        <w:rPr>
          <w:rFonts w:ascii="Calibri" w:eastAsia="Calibri" w:hAnsi="Calibri" w:cs="Calibri"/>
          <w:sz w:val="20"/>
          <w:szCs w:val="20"/>
        </w:rPr>
        <w:t xml:space="preserve"> </w:t>
      </w:r>
    </w:p>
    <w:p w14:paraId="5403A247" w14:textId="17C0B02D" w:rsidR="00D77C7B" w:rsidRPr="00195A08" w:rsidRDefault="00D77C7B" w:rsidP="009A6FA1">
      <w:pP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</w:p>
    <w:p w14:paraId="466ED242" w14:textId="28696EC4" w:rsidR="00A42420" w:rsidRPr="002A66DD" w:rsidRDefault="0062206F" w:rsidP="002A66DD">
      <w:pPr>
        <w:autoSpaceDE w:val="0"/>
        <w:autoSpaceDN w:val="0"/>
        <w:adjustRightInd w:val="0"/>
        <w:spacing w:after="0" w:line="240" w:lineRule="auto"/>
        <w:rPr>
          <w:rFonts w:ascii="Calibri" w:eastAsia="Calibri" w:hAnsi="Calibri" w:cs="Calibri"/>
          <w:color w:val="000000"/>
          <w:sz w:val="20"/>
          <w:szCs w:val="20"/>
        </w:rPr>
      </w:pPr>
      <w:r w:rsidRPr="0062206F">
        <w:rPr>
          <w:rFonts w:ascii="Calibri" w:eastAsia="Calibri" w:hAnsi="Calibri" w:cs="Calibri"/>
          <w:color w:val="000000"/>
          <w:sz w:val="20"/>
          <w:szCs w:val="20"/>
        </w:rPr>
        <w:t>El Complejo Termoeléctrico Guacolda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</w:t>
      </w:r>
      <w:r w:rsidR="00195A08">
        <w:rPr>
          <w:rFonts w:ascii="Calibri" w:eastAsia="Calibri" w:hAnsi="Calibri" w:cs="Calibri"/>
          <w:color w:val="000000"/>
          <w:sz w:val="20"/>
          <w:szCs w:val="20"/>
        </w:rPr>
        <w:t xml:space="preserve">es una central conformada por 5 </w:t>
      </w:r>
      <w:r w:rsidR="00195A08" w:rsidRPr="00195A08">
        <w:rPr>
          <w:rFonts w:ascii="Calibri" w:eastAsia="Calibri" w:hAnsi="Calibri" w:cs="Calibri"/>
          <w:color w:val="000000"/>
          <w:sz w:val="20"/>
          <w:szCs w:val="20"/>
        </w:rPr>
        <w:t>unidades de generación eléctrica</w:t>
      </w:r>
      <w:r w:rsidR="00195A08">
        <w:rPr>
          <w:rFonts w:ascii="Calibri" w:eastAsia="Calibri" w:hAnsi="Calibri" w:cs="Calibri"/>
          <w:color w:val="000000"/>
          <w:sz w:val="20"/>
          <w:szCs w:val="20"/>
        </w:rPr>
        <w:t xml:space="preserve">, que corresponden a 5 turbinas de vapor </w:t>
      </w:r>
      <w:r w:rsidR="002A66DD">
        <w:rPr>
          <w:rFonts w:ascii="Calibri" w:eastAsia="Calibri" w:hAnsi="Calibri" w:cs="Calibri"/>
          <w:color w:val="000000"/>
          <w:sz w:val="20"/>
          <w:szCs w:val="20"/>
        </w:rPr>
        <w:t xml:space="preserve">las </w:t>
      </w:r>
      <w:r w:rsidR="00195A08">
        <w:rPr>
          <w:rFonts w:ascii="Calibri" w:eastAsia="Calibri" w:hAnsi="Calibri" w:cs="Calibri"/>
          <w:color w:val="000000"/>
          <w:sz w:val="20"/>
          <w:szCs w:val="20"/>
        </w:rPr>
        <w:t xml:space="preserve">que operan </w:t>
      </w:r>
      <w:r w:rsidR="002A66DD">
        <w:rPr>
          <w:rFonts w:ascii="Calibri" w:eastAsia="Calibri" w:hAnsi="Calibri" w:cs="Calibri"/>
          <w:color w:val="000000"/>
          <w:sz w:val="20"/>
          <w:szCs w:val="20"/>
        </w:rPr>
        <w:t xml:space="preserve">principalmente </w:t>
      </w:r>
      <w:r w:rsidR="00195A08">
        <w:rPr>
          <w:rFonts w:ascii="Calibri" w:eastAsia="Calibri" w:hAnsi="Calibri" w:cs="Calibri"/>
          <w:color w:val="000000"/>
          <w:sz w:val="20"/>
          <w:szCs w:val="20"/>
        </w:rPr>
        <w:t xml:space="preserve">a base de </w:t>
      </w:r>
      <w:r w:rsidR="002A66DD">
        <w:rPr>
          <w:rFonts w:ascii="Calibri" w:eastAsia="Calibri" w:hAnsi="Calibri" w:cs="Calibri"/>
          <w:color w:val="000000"/>
          <w:sz w:val="20"/>
          <w:szCs w:val="20"/>
        </w:rPr>
        <w:t>una mezcla de carbón</w:t>
      </w:r>
      <w:r w:rsidR="00195A08">
        <w:rPr>
          <w:rFonts w:ascii="Calibri" w:eastAsia="Calibri" w:hAnsi="Calibri" w:cs="Calibri"/>
          <w:color w:val="000000"/>
          <w:sz w:val="20"/>
          <w:szCs w:val="20"/>
        </w:rPr>
        <w:t xml:space="preserve"> Bituminos</w:t>
      </w:r>
      <w:r w:rsidR="002A66DD">
        <w:rPr>
          <w:rFonts w:ascii="Calibri" w:eastAsia="Calibri" w:hAnsi="Calibri" w:cs="Calibri"/>
          <w:color w:val="000000"/>
          <w:sz w:val="20"/>
          <w:szCs w:val="20"/>
        </w:rPr>
        <w:t>o</w:t>
      </w:r>
      <w:r w:rsidR="00195A08">
        <w:rPr>
          <w:rFonts w:ascii="Calibri" w:eastAsia="Calibri" w:hAnsi="Calibri" w:cs="Calibri"/>
          <w:color w:val="000000"/>
          <w:sz w:val="20"/>
          <w:szCs w:val="20"/>
        </w:rPr>
        <w:t xml:space="preserve"> y </w:t>
      </w:r>
      <w:r w:rsidR="002A66DD">
        <w:rPr>
          <w:rFonts w:ascii="Calibri" w:eastAsia="Calibri" w:hAnsi="Calibri" w:cs="Calibri"/>
          <w:color w:val="000000"/>
          <w:sz w:val="20"/>
          <w:szCs w:val="20"/>
        </w:rPr>
        <w:t>S</w:t>
      </w:r>
      <w:r w:rsidR="00195A08">
        <w:rPr>
          <w:rFonts w:ascii="Calibri" w:eastAsia="Calibri" w:hAnsi="Calibri" w:cs="Calibri"/>
          <w:color w:val="000000"/>
          <w:sz w:val="20"/>
          <w:szCs w:val="20"/>
        </w:rPr>
        <w:t>ub</w:t>
      </w:r>
      <w:r w:rsidR="002A66DD">
        <w:rPr>
          <w:rFonts w:ascii="Calibri" w:eastAsia="Calibri" w:hAnsi="Calibri" w:cs="Calibri"/>
          <w:color w:val="000000"/>
          <w:sz w:val="20"/>
          <w:szCs w:val="20"/>
        </w:rPr>
        <w:t xml:space="preserve"> B</w:t>
      </w:r>
      <w:r w:rsidR="00195A08">
        <w:rPr>
          <w:rFonts w:ascii="Calibri" w:eastAsia="Calibri" w:hAnsi="Calibri" w:cs="Calibri"/>
          <w:color w:val="000000"/>
          <w:sz w:val="20"/>
          <w:szCs w:val="20"/>
        </w:rPr>
        <w:t>ituminoso</w:t>
      </w:r>
      <w:r w:rsidR="002A66DD">
        <w:rPr>
          <w:rFonts w:ascii="Calibri" w:eastAsia="Calibri" w:hAnsi="Calibri" w:cs="Calibri"/>
          <w:color w:val="000000"/>
          <w:sz w:val="20"/>
          <w:szCs w:val="20"/>
        </w:rPr>
        <w:t xml:space="preserve"> y que en su conjunto presentan una potencia de 1385,7 </w:t>
      </w:r>
      <w:proofErr w:type="spellStart"/>
      <w:r w:rsidR="002A66DD">
        <w:rPr>
          <w:rFonts w:ascii="Calibri" w:eastAsia="Calibri" w:hAnsi="Calibri" w:cs="Calibri"/>
          <w:color w:val="000000"/>
          <w:sz w:val="20"/>
          <w:szCs w:val="20"/>
        </w:rPr>
        <w:t>MWt</w:t>
      </w:r>
      <w:proofErr w:type="spellEnd"/>
      <w:r w:rsidR="002A66DD">
        <w:rPr>
          <w:rFonts w:ascii="Calibri" w:eastAsia="Calibri" w:hAnsi="Calibri" w:cs="Calibri"/>
          <w:color w:val="000000"/>
          <w:sz w:val="20"/>
          <w:szCs w:val="20"/>
        </w:rPr>
        <w:t>.</w:t>
      </w:r>
    </w:p>
    <w:p w14:paraId="1F100083" w14:textId="77777777" w:rsidR="00A42420" w:rsidRDefault="00A42420" w:rsidP="009A6FA1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5F347E6F" w14:textId="045D3339" w:rsidR="00DC1893" w:rsidRPr="00DC1893" w:rsidRDefault="00FE4442" w:rsidP="00FE4442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 w:rsidRPr="00DC1893">
        <w:rPr>
          <w:rFonts w:ascii="Calibri" w:eastAsia="Calibri" w:hAnsi="Calibri" w:cs="Calibri"/>
          <w:sz w:val="20"/>
          <w:szCs w:val="20"/>
        </w:rPr>
        <w:t>La</w:t>
      </w:r>
      <w:r w:rsidR="0041071E">
        <w:rPr>
          <w:rFonts w:ascii="Calibri" w:eastAsia="Calibri" w:hAnsi="Calibri" w:cs="Calibri"/>
          <w:sz w:val="20"/>
          <w:szCs w:val="20"/>
        </w:rPr>
        <w:t>s</w:t>
      </w:r>
      <w:r w:rsidRPr="00DC1893">
        <w:rPr>
          <w:rFonts w:ascii="Calibri" w:eastAsia="Calibri" w:hAnsi="Calibri" w:cs="Calibri"/>
          <w:sz w:val="20"/>
          <w:szCs w:val="20"/>
        </w:rPr>
        <w:t xml:space="preserve"> materia</w:t>
      </w:r>
      <w:r w:rsidR="0041071E">
        <w:rPr>
          <w:rFonts w:ascii="Calibri" w:eastAsia="Calibri" w:hAnsi="Calibri" w:cs="Calibri"/>
          <w:sz w:val="20"/>
          <w:szCs w:val="20"/>
        </w:rPr>
        <w:t>s</w:t>
      </w:r>
      <w:r w:rsidRPr="00DC1893">
        <w:rPr>
          <w:rFonts w:ascii="Calibri" w:eastAsia="Calibri" w:hAnsi="Calibri" w:cs="Calibri"/>
          <w:sz w:val="20"/>
          <w:szCs w:val="20"/>
        </w:rPr>
        <w:t xml:space="preserve"> relevante</w:t>
      </w:r>
      <w:r w:rsidR="0041071E">
        <w:rPr>
          <w:rFonts w:ascii="Calibri" w:eastAsia="Calibri" w:hAnsi="Calibri" w:cs="Calibri"/>
          <w:sz w:val="20"/>
          <w:szCs w:val="20"/>
        </w:rPr>
        <w:t>s</w:t>
      </w:r>
      <w:r w:rsidRPr="00DC1893">
        <w:rPr>
          <w:rFonts w:ascii="Calibri" w:eastAsia="Calibri" w:hAnsi="Calibri" w:cs="Calibri"/>
          <w:sz w:val="20"/>
          <w:szCs w:val="20"/>
        </w:rPr>
        <w:t xml:space="preserve"> objeto de la fiscalización</w:t>
      </w:r>
      <w:r w:rsidR="0041071E">
        <w:rPr>
          <w:rFonts w:ascii="Calibri" w:eastAsia="Calibri" w:hAnsi="Calibri" w:cs="Calibri"/>
          <w:sz w:val="20"/>
          <w:szCs w:val="20"/>
        </w:rPr>
        <w:t>,</w:t>
      </w:r>
      <w:r w:rsidRPr="00DC1893">
        <w:rPr>
          <w:rFonts w:ascii="Calibri" w:eastAsia="Calibri" w:hAnsi="Calibri" w:cs="Calibri"/>
          <w:sz w:val="20"/>
          <w:szCs w:val="20"/>
        </w:rPr>
        <w:t xml:space="preserve"> </w:t>
      </w:r>
      <w:r w:rsidR="002A66DD">
        <w:rPr>
          <w:rFonts w:ascii="Calibri" w:eastAsia="Calibri" w:hAnsi="Calibri" w:cs="Calibri"/>
          <w:sz w:val="20"/>
          <w:szCs w:val="20"/>
        </w:rPr>
        <w:t xml:space="preserve">incluye </w:t>
      </w:r>
      <w:r w:rsidRPr="00DC1893">
        <w:rPr>
          <w:rFonts w:ascii="Calibri" w:eastAsia="Calibri" w:hAnsi="Calibri" w:cs="Calibri"/>
          <w:sz w:val="20"/>
          <w:szCs w:val="20"/>
        </w:rPr>
        <w:t xml:space="preserve">la verificación del cumplimiento </w:t>
      </w:r>
      <w:r w:rsidR="002A66DD">
        <w:rPr>
          <w:rFonts w:ascii="Calibri" w:eastAsia="Calibri" w:hAnsi="Calibri" w:cs="Calibri"/>
          <w:sz w:val="20"/>
          <w:szCs w:val="20"/>
        </w:rPr>
        <w:t xml:space="preserve">de diferentes </w:t>
      </w:r>
      <w:r w:rsidRPr="00DC1893">
        <w:rPr>
          <w:rFonts w:ascii="Calibri" w:eastAsia="Calibri" w:hAnsi="Calibri" w:cs="Calibri"/>
          <w:sz w:val="20"/>
          <w:szCs w:val="20"/>
        </w:rPr>
        <w:t xml:space="preserve">acciones y condiciones </w:t>
      </w:r>
      <w:r w:rsidR="002A66DD">
        <w:rPr>
          <w:rFonts w:ascii="Calibri" w:eastAsia="Calibri" w:hAnsi="Calibri" w:cs="Calibri"/>
          <w:sz w:val="20"/>
          <w:szCs w:val="20"/>
        </w:rPr>
        <w:t>establecidas e</w:t>
      </w:r>
      <w:r w:rsidR="00FA48A8">
        <w:rPr>
          <w:rFonts w:ascii="Calibri" w:eastAsia="Calibri" w:hAnsi="Calibri" w:cs="Calibri"/>
          <w:sz w:val="20"/>
          <w:szCs w:val="20"/>
        </w:rPr>
        <w:t xml:space="preserve">n </w:t>
      </w:r>
      <w:r w:rsidR="009A6FA1">
        <w:rPr>
          <w:rFonts w:ascii="Calibri" w:eastAsia="Calibri" w:hAnsi="Calibri" w:cs="Calibri"/>
          <w:sz w:val="20"/>
          <w:szCs w:val="20"/>
        </w:rPr>
        <w:t>diferentes</w:t>
      </w:r>
      <w:r w:rsidR="00FA48A8">
        <w:rPr>
          <w:rFonts w:ascii="Calibri" w:eastAsia="Calibri" w:hAnsi="Calibri" w:cs="Calibri"/>
          <w:sz w:val="20"/>
          <w:szCs w:val="20"/>
        </w:rPr>
        <w:t xml:space="preserve"> </w:t>
      </w:r>
      <w:proofErr w:type="spellStart"/>
      <w:r w:rsidR="00FA48A8">
        <w:rPr>
          <w:rFonts w:ascii="Calibri" w:eastAsia="Calibri" w:hAnsi="Calibri" w:cs="Calibri"/>
          <w:sz w:val="20"/>
          <w:szCs w:val="20"/>
        </w:rPr>
        <w:t>RCA</w:t>
      </w:r>
      <w:r w:rsidR="005935F5">
        <w:rPr>
          <w:rFonts w:ascii="Calibri" w:eastAsia="Calibri" w:hAnsi="Calibri" w:cs="Calibri"/>
          <w:sz w:val="20"/>
          <w:szCs w:val="20"/>
        </w:rPr>
        <w:t>s</w:t>
      </w:r>
      <w:proofErr w:type="spellEnd"/>
      <w:r w:rsidR="00FA48A8">
        <w:rPr>
          <w:rFonts w:ascii="Calibri" w:eastAsia="Calibri" w:hAnsi="Calibri" w:cs="Calibri"/>
          <w:sz w:val="20"/>
          <w:szCs w:val="20"/>
        </w:rPr>
        <w:t xml:space="preserve"> asociad</w:t>
      </w:r>
      <w:r w:rsidR="009A6FA1">
        <w:rPr>
          <w:rFonts w:ascii="Calibri" w:eastAsia="Calibri" w:hAnsi="Calibri" w:cs="Calibri"/>
          <w:sz w:val="20"/>
          <w:szCs w:val="20"/>
        </w:rPr>
        <w:t>a</w:t>
      </w:r>
      <w:r w:rsidR="00FA48A8">
        <w:rPr>
          <w:rFonts w:ascii="Calibri" w:eastAsia="Calibri" w:hAnsi="Calibri" w:cs="Calibri"/>
          <w:sz w:val="20"/>
          <w:szCs w:val="20"/>
        </w:rPr>
        <w:t>s a las emisiones atmosféricas</w:t>
      </w:r>
      <w:r w:rsidR="002A66DD">
        <w:rPr>
          <w:rFonts w:ascii="Calibri" w:eastAsia="Calibri" w:hAnsi="Calibri" w:cs="Calibri"/>
          <w:sz w:val="20"/>
          <w:szCs w:val="20"/>
        </w:rPr>
        <w:t xml:space="preserve"> y a la calidad del aire,</w:t>
      </w:r>
      <w:r w:rsidR="00FA48A8">
        <w:rPr>
          <w:rFonts w:ascii="Calibri" w:eastAsia="Calibri" w:hAnsi="Calibri" w:cs="Calibri"/>
          <w:sz w:val="20"/>
          <w:szCs w:val="20"/>
        </w:rPr>
        <w:t xml:space="preserve"> </w:t>
      </w:r>
      <w:r w:rsidR="009A6FA1">
        <w:rPr>
          <w:rFonts w:ascii="Calibri" w:eastAsia="Calibri" w:hAnsi="Calibri" w:cs="Calibri"/>
          <w:sz w:val="20"/>
          <w:szCs w:val="20"/>
        </w:rPr>
        <w:t xml:space="preserve">tanto en </w:t>
      </w:r>
      <w:r w:rsidR="00081796">
        <w:rPr>
          <w:rFonts w:ascii="Calibri" w:eastAsia="Calibri" w:hAnsi="Calibri" w:cs="Calibri"/>
          <w:sz w:val="20"/>
          <w:szCs w:val="20"/>
        </w:rPr>
        <w:t xml:space="preserve">la fase de construcción </w:t>
      </w:r>
      <w:r w:rsidR="009A6FA1">
        <w:rPr>
          <w:rFonts w:ascii="Calibri" w:eastAsia="Calibri" w:hAnsi="Calibri" w:cs="Calibri"/>
          <w:sz w:val="20"/>
          <w:szCs w:val="20"/>
        </w:rPr>
        <w:t xml:space="preserve">como de operación </w:t>
      </w:r>
      <w:r w:rsidR="00081796">
        <w:rPr>
          <w:rFonts w:ascii="Calibri" w:eastAsia="Calibri" w:hAnsi="Calibri" w:cs="Calibri"/>
          <w:sz w:val="20"/>
          <w:szCs w:val="20"/>
        </w:rPr>
        <w:t>del proyecto.</w:t>
      </w:r>
    </w:p>
    <w:p w14:paraId="0DE2961F" w14:textId="5800DBD8" w:rsidR="00FE4442" w:rsidRPr="00FE4442" w:rsidRDefault="00DC1893" w:rsidP="00FE4442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  <w:highlight w:val="yellow"/>
        </w:rPr>
      </w:pPr>
      <w:r>
        <w:rPr>
          <w:rFonts w:ascii="Calibri" w:eastAsia="Calibri" w:hAnsi="Calibri" w:cs="Calibri"/>
          <w:sz w:val="20"/>
          <w:szCs w:val="20"/>
          <w:highlight w:val="yellow"/>
        </w:rPr>
        <w:t xml:space="preserve"> </w:t>
      </w:r>
    </w:p>
    <w:p w14:paraId="55F5F70D" w14:textId="0A03F788" w:rsidR="009F38B3" w:rsidRDefault="0029136A" w:rsidP="005460F6">
      <w:pPr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 partir de</w:t>
      </w:r>
      <w:r w:rsidR="009F38B3">
        <w:rPr>
          <w:rFonts w:ascii="Calibri" w:eastAsia="Calibri" w:hAnsi="Calibri" w:cs="Calibri"/>
          <w:sz w:val="20"/>
          <w:szCs w:val="20"/>
        </w:rPr>
        <w:t>l examen de información realizado a los antecedentes presentados por el titular en respuesta al requerimiento de información realizado, e</w:t>
      </w:r>
      <w:r w:rsidR="005460F6" w:rsidRPr="005460F6">
        <w:rPr>
          <w:rFonts w:ascii="Calibri" w:eastAsia="Calibri" w:hAnsi="Calibri" w:cs="Calibri"/>
          <w:sz w:val="20"/>
          <w:szCs w:val="20"/>
        </w:rPr>
        <w:t xml:space="preserve">s posible </w:t>
      </w:r>
      <w:r w:rsidR="009F38B3">
        <w:rPr>
          <w:rFonts w:ascii="Calibri" w:eastAsia="Calibri" w:hAnsi="Calibri" w:cs="Calibri"/>
          <w:sz w:val="20"/>
          <w:szCs w:val="20"/>
        </w:rPr>
        <w:t>indicar lo siguiente:</w:t>
      </w:r>
    </w:p>
    <w:p w14:paraId="68BFEB73" w14:textId="7681085A" w:rsidR="005460F6" w:rsidRDefault="009F38B3" w:rsidP="00A1750E">
      <w:pPr>
        <w:pStyle w:val="Prrafodelista"/>
        <w:numPr>
          <w:ilvl w:val="0"/>
          <w:numId w:val="22"/>
        </w:numPr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>E</w:t>
      </w:r>
      <w:r w:rsidRPr="009F38B3">
        <w:rPr>
          <w:rFonts w:ascii="Calibri" w:hAnsi="Calibri" w:cs="Calibri"/>
          <w:sz w:val="20"/>
          <w:szCs w:val="20"/>
        </w:rPr>
        <w:t xml:space="preserve">l proyecto de construcción de </w:t>
      </w:r>
      <w:r w:rsidR="005935F5">
        <w:rPr>
          <w:rFonts w:ascii="Calibri" w:hAnsi="Calibri" w:cs="Calibri"/>
          <w:sz w:val="20"/>
          <w:szCs w:val="20"/>
        </w:rPr>
        <w:t>una</w:t>
      </w:r>
      <w:r w:rsidRPr="009F38B3">
        <w:rPr>
          <w:rFonts w:ascii="Calibri" w:hAnsi="Calibri" w:cs="Calibri"/>
          <w:sz w:val="20"/>
          <w:szCs w:val="20"/>
        </w:rPr>
        <w:t xml:space="preserve"> </w:t>
      </w:r>
      <w:r w:rsidR="004A1D3C">
        <w:rPr>
          <w:rFonts w:ascii="Calibri" w:hAnsi="Calibri" w:cs="Calibri"/>
          <w:sz w:val="20"/>
          <w:szCs w:val="20"/>
        </w:rPr>
        <w:t>“P</w:t>
      </w:r>
      <w:r w:rsidRPr="009F38B3">
        <w:rPr>
          <w:rFonts w:ascii="Calibri" w:hAnsi="Calibri" w:cs="Calibri"/>
          <w:sz w:val="20"/>
          <w:szCs w:val="20"/>
        </w:rPr>
        <w:t>lanta desalinizadora de Guacolda</w:t>
      </w:r>
      <w:r w:rsidR="004A1D3C">
        <w:rPr>
          <w:rFonts w:ascii="Calibri" w:hAnsi="Calibri" w:cs="Calibri"/>
          <w:sz w:val="20"/>
          <w:szCs w:val="20"/>
        </w:rPr>
        <w:t>”</w:t>
      </w:r>
      <w:r w:rsidRPr="009F38B3">
        <w:rPr>
          <w:rFonts w:ascii="Calibri" w:hAnsi="Calibri" w:cs="Calibri"/>
          <w:sz w:val="20"/>
          <w:szCs w:val="20"/>
        </w:rPr>
        <w:t>, aprobado bajo la RCA</w:t>
      </w:r>
      <w:r>
        <w:rPr>
          <w:rFonts w:ascii="Calibri" w:hAnsi="Calibri" w:cs="Calibri"/>
          <w:sz w:val="20"/>
          <w:szCs w:val="20"/>
        </w:rPr>
        <w:t xml:space="preserve"> N°</w:t>
      </w:r>
      <w:r w:rsidRPr="009F38B3">
        <w:rPr>
          <w:rFonts w:ascii="Calibri" w:hAnsi="Calibri" w:cs="Calibri"/>
          <w:sz w:val="20"/>
          <w:szCs w:val="20"/>
        </w:rPr>
        <w:t>84/2018</w:t>
      </w:r>
      <w:r w:rsidR="004A1D3C">
        <w:rPr>
          <w:rFonts w:ascii="Calibri" w:hAnsi="Calibri" w:cs="Calibri"/>
          <w:sz w:val="20"/>
          <w:szCs w:val="20"/>
        </w:rPr>
        <w:t xml:space="preserve"> de la Comisión de Evaluación de la región de Atacama, </w:t>
      </w:r>
      <w:r w:rsidR="005935F5">
        <w:rPr>
          <w:rFonts w:ascii="Calibri" w:hAnsi="Calibri" w:cs="Calibri"/>
          <w:sz w:val="20"/>
          <w:szCs w:val="20"/>
        </w:rPr>
        <w:t xml:space="preserve">a la fecha de este informe, </w:t>
      </w:r>
      <w:r w:rsidRPr="009F38B3">
        <w:rPr>
          <w:rFonts w:ascii="Calibri" w:hAnsi="Calibri" w:cs="Calibri"/>
          <w:sz w:val="20"/>
          <w:szCs w:val="20"/>
        </w:rPr>
        <w:t xml:space="preserve">no ha iniciado su fase de construcción. </w:t>
      </w:r>
    </w:p>
    <w:p w14:paraId="75D518EA" w14:textId="01991C76" w:rsidR="009F38B3" w:rsidRPr="004A1D3C" w:rsidRDefault="009F38B3" w:rsidP="00A1750E">
      <w:pPr>
        <w:pStyle w:val="Prrafodelista"/>
        <w:numPr>
          <w:ilvl w:val="0"/>
          <w:numId w:val="22"/>
        </w:numPr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>En relación a las exigencias asociadas a la RCA N°80/2017</w:t>
      </w:r>
      <w:r w:rsidR="004A1D3C">
        <w:rPr>
          <w:rFonts w:ascii="Calibri" w:hAnsi="Calibri" w:cs="Calibri"/>
          <w:sz w:val="20"/>
          <w:szCs w:val="20"/>
        </w:rPr>
        <w:t xml:space="preserve"> de la Comisión de Evaluación de la región de Atacama, </w:t>
      </w:r>
      <w:r>
        <w:rPr>
          <w:rFonts w:ascii="Calibri" w:hAnsi="Calibri" w:cs="Calibri"/>
          <w:sz w:val="20"/>
          <w:szCs w:val="20"/>
        </w:rPr>
        <w:t xml:space="preserve">sobre </w:t>
      </w:r>
      <w:r>
        <w:rPr>
          <w:sz w:val="20"/>
          <w:szCs w:val="20"/>
        </w:rPr>
        <w:t>contar con las revisiones técnicas al día de todos los vehículos motorizados, pesados y livianos</w:t>
      </w:r>
      <w:r w:rsidR="004A1D3C">
        <w:rPr>
          <w:sz w:val="20"/>
          <w:szCs w:val="20"/>
        </w:rPr>
        <w:t>, fue posible constatar un total de 4 vehículos cuyas revisiones técnicas se encontraban vencidas al momento de la elaboración de este informe</w:t>
      </w:r>
      <w:r w:rsidR="004074E6">
        <w:rPr>
          <w:sz w:val="20"/>
          <w:szCs w:val="20"/>
        </w:rPr>
        <w:t>,</w:t>
      </w:r>
      <w:r w:rsidR="004A1D3C">
        <w:rPr>
          <w:sz w:val="20"/>
          <w:szCs w:val="20"/>
        </w:rPr>
        <w:t xml:space="preserve"> 3 de ellas corresponden a vehículos pesados y 1 liviano.</w:t>
      </w:r>
    </w:p>
    <w:p w14:paraId="7768B5ED" w14:textId="09FE34BD" w:rsidR="004A1D3C" w:rsidRPr="00845FE8" w:rsidRDefault="004A1D3C" w:rsidP="00A1750E">
      <w:pPr>
        <w:pStyle w:val="Prrafodelista"/>
        <w:numPr>
          <w:ilvl w:val="0"/>
          <w:numId w:val="22"/>
        </w:numPr>
        <w:rPr>
          <w:rFonts w:cs="Calibri"/>
          <w:sz w:val="20"/>
          <w:szCs w:val="20"/>
        </w:rPr>
      </w:pPr>
      <w:r>
        <w:rPr>
          <w:rFonts w:cs="Calibri"/>
          <w:sz w:val="20"/>
          <w:szCs w:val="20"/>
        </w:rPr>
        <w:t xml:space="preserve">En relación al requerimiento de las exigencias asociadas a la </w:t>
      </w:r>
      <w:r w:rsidRPr="00845FE8">
        <w:rPr>
          <w:rFonts w:cs="Calibri"/>
          <w:sz w:val="20"/>
          <w:szCs w:val="20"/>
        </w:rPr>
        <w:t>altura máxima registrada de las pilas de combustible acopiadas en la cancha de carbón</w:t>
      </w:r>
      <w:r>
        <w:rPr>
          <w:rFonts w:cs="Calibri"/>
          <w:sz w:val="20"/>
          <w:szCs w:val="20"/>
        </w:rPr>
        <w:t xml:space="preserve"> establecidos en la RCA N°249/2008 </w:t>
      </w:r>
      <w:r>
        <w:rPr>
          <w:rFonts w:ascii="Calibri" w:hAnsi="Calibri" w:cs="Calibri"/>
          <w:sz w:val="20"/>
          <w:szCs w:val="20"/>
        </w:rPr>
        <w:t>de la Comisión de Evaluación de la región de Atacama</w:t>
      </w:r>
      <w:r w:rsidRPr="00845FE8">
        <w:rPr>
          <w:rFonts w:cs="Calibri"/>
          <w:sz w:val="20"/>
          <w:szCs w:val="20"/>
        </w:rPr>
        <w:t xml:space="preserve">, </w:t>
      </w:r>
      <w:r w:rsidRPr="00845FE8">
        <w:rPr>
          <w:rFonts w:ascii="Calibri" w:hAnsi="Calibri"/>
          <w:color w:val="000000" w:themeColor="text1"/>
          <w:sz w:val="20"/>
          <w:szCs w:val="20"/>
        </w:rPr>
        <w:t>los documentos</w:t>
      </w:r>
      <w:r>
        <w:rPr>
          <w:rFonts w:ascii="Calibri" w:hAnsi="Calibri"/>
          <w:color w:val="000000" w:themeColor="text1"/>
          <w:sz w:val="20"/>
          <w:szCs w:val="20"/>
        </w:rPr>
        <w:t xml:space="preserve"> presentados por el titular </w:t>
      </w:r>
      <w:r w:rsidRPr="00845FE8">
        <w:rPr>
          <w:rFonts w:ascii="Calibri" w:hAnsi="Calibri"/>
          <w:color w:val="000000" w:themeColor="text1"/>
          <w:sz w:val="20"/>
          <w:szCs w:val="20"/>
        </w:rPr>
        <w:t>solo indican que la pila alcanza una altura inferior a los 15 m. Lo anterior no permite concluir si las pilas así formadas, no superan la altura máxima definida en la RCA de 10 m. (excepto cuando haya “</w:t>
      </w:r>
      <w:proofErr w:type="spellStart"/>
      <w:r w:rsidRPr="00845FE8">
        <w:rPr>
          <w:rFonts w:ascii="Calibri" w:hAnsi="Calibri"/>
          <w:color w:val="000000" w:themeColor="text1"/>
          <w:sz w:val="20"/>
          <w:szCs w:val="20"/>
        </w:rPr>
        <w:t>sobrestock</w:t>
      </w:r>
      <w:proofErr w:type="spellEnd"/>
      <w:r w:rsidRPr="00845FE8">
        <w:rPr>
          <w:rFonts w:ascii="Calibri" w:hAnsi="Calibri"/>
          <w:color w:val="000000" w:themeColor="text1"/>
          <w:sz w:val="20"/>
          <w:szCs w:val="20"/>
        </w:rPr>
        <w:t>” de material, entendiéndose por “</w:t>
      </w:r>
      <w:proofErr w:type="spellStart"/>
      <w:r w:rsidRPr="00845FE8">
        <w:rPr>
          <w:rFonts w:ascii="Calibri" w:hAnsi="Calibri"/>
          <w:color w:val="000000" w:themeColor="text1"/>
          <w:sz w:val="20"/>
          <w:szCs w:val="20"/>
        </w:rPr>
        <w:t>sobrestock</w:t>
      </w:r>
      <w:proofErr w:type="spellEnd"/>
      <w:r w:rsidRPr="00845FE8">
        <w:rPr>
          <w:rFonts w:ascii="Calibri" w:hAnsi="Calibri"/>
          <w:color w:val="000000" w:themeColor="text1"/>
          <w:sz w:val="20"/>
          <w:szCs w:val="20"/>
        </w:rPr>
        <w:t xml:space="preserve">” sobre 510.000 TM en cancha incluyendo la o las próximas naves que hayan zarpado con destino a Huasco). Se </w:t>
      </w:r>
      <w:r w:rsidR="004074E6">
        <w:rPr>
          <w:rFonts w:ascii="Calibri" w:hAnsi="Calibri"/>
          <w:color w:val="000000" w:themeColor="text1"/>
          <w:sz w:val="20"/>
          <w:szCs w:val="20"/>
        </w:rPr>
        <w:t>necesita</w:t>
      </w:r>
      <w:r w:rsidRPr="00845FE8">
        <w:rPr>
          <w:rFonts w:ascii="Calibri" w:hAnsi="Calibri"/>
          <w:color w:val="000000" w:themeColor="text1"/>
          <w:sz w:val="20"/>
          <w:szCs w:val="20"/>
        </w:rPr>
        <w:t xml:space="preserve"> a futuro</w:t>
      </w:r>
      <w:r>
        <w:rPr>
          <w:rFonts w:ascii="Calibri" w:hAnsi="Calibri"/>
          <w:color w:val="000000" w:themeColor="text1"/>
          <w:sz w:val="20"/>
          <w:szCs w:val="20"/>
        </w:rPr>
        <w:t>,</w:t>
      </w:r>
      <w:r w:rsidRPr="00845FE8">
        <w:rPr>
          <w:rFonts w:ascii="Calibri" w:hAnsi="Calibri"/>
          <w:color w:val="000000" w:themeColor="text1"/>
          <w:sz w:val="20"/>
          <w:szCs w:val="20"/>
        </w:rPr>
        <w:t xml:space="preserve"> que los </w:t>
      </w:r>
      <w:r w:rsidR="005935F5">
        <w:rPr>
          <w:rFonts w:ascii="Calibri" w:hAnsi="Calibri"/>
          <w:color w:val="000000" w:themeColor="text1"/>
          <w:sz w:val="20"/>
          <w:szCs w:val="20"/>
        </w:rPr>
        <w:t>registros asociados</w:t>
      </w:r>
      <w:r w:rsidRPr="00845FE8">
        <w:rPr>
          <w:rFonts w:ascii="Calibri" w:hAnsi="Calibri"/>
          <w:color w:val="000000" w:themeColor="text1"/>
          <w:sz w:val="20"/>
          <w:szCs w:val="20"/>
        </w:rPr>
        <w:t xml:space="preserve"> </w:t>
      </w:r>
      <w:r>
        <w:rPr>
          <w:rFonts w:ascii="Calibri" w:hAnsi="Calibri"/>
          <w:color w:val="000000" w:themeColor="text1"/>
          <w:sz w:val="20"/>
          <w:szCs w:val="20"/>
        </w:rPr>
        <w:t>permitan dar cuenta del</w:t>
      </w:r>
      <w:r w:rsidRPr="00845FE8">
        <w:rPr>
          <w:rFonts w:ascii="Calibri" w:hAnsi="Calibri"/>
          <w:color w:val="000000" w:themeColor="text1"/>
          <w:sz w:val="20"/>
          <w:szCs w:val="20"/>
        </w:rPr>
        <w:t xml:space="preserve"> valor exacto de la altura de la pila formada para efectos de verificar de manera adecuada el cumplimiento</w:t>
      </w:r>
      <w:r>
        <w:rPr>
          <w:rFonts w:ascii="Calibri" w:hAnsi="Calibri"/>
          <w:color w:val="000000" w:themeColor="text1"/>
          <w:sz w:val="20"/>
          <w:szCs w:val="20"/>
        </w:rPr>
        <w:t xml:space="preserve"> especificado en la </w:t>
      </w:r>
      <w:r w:rsidRPr="00845FE8">
        <w:rPr>
          <w:rFonts w:ascii="Calibri" w:hAnsi="Calibri"/>
          <w:color w:val="000000" w:themeColor="text1"/>
          <w:sz w:val="20"/>
          <w:szCs w:val="20"/>
        </w:rPr>
        <w:t>citada RCA.</w:t>
      </w:r>
    </w:p>
    <w:p w14:paraId="318A7235" w14:textId="225E99FE" w:rsidR="004A1D3C" w:rsidRPr="009F38B3" w:rsidRDefault="004A1D3C" w:rsidP="00A1750E">
      <w:pPr>
        <w:pStyle w:val="Prrafodelista"/>
        <w:numPr>
          <w:ilvl w:val="0"/>
          <w:numId w:val="22"/>
        </w:numPr>
        <w:rPr>
          <w:rFonts w:ascii="Calibri" w:hAnsi="Calibri" w:cs="Calibri"/>
          <w:sz w:val="20"/>
          <w:szCs w:val="20"/>
        </w:rPr>
      </w:pPr>
      <w:r w:rsidRPr="00E509BA">
        <w:rPr>
          <w:rFonts w:ascii="Calibri" w:hAnsi="Calibri"/>
          <w:color w:val="000000" w:themeColor="text1"/>
          <w:sz w:val="20"/>
          <w:szCs w:val="20"/>
        </w:rPr>
        <w:t xml:space="preserve">Pese a los hallazgos menores levantados en los puntos anteriores, es posible concluir en términos generales que </w:t>
      </w:r>
      <w:r>
        <w:rPr>
          <w:rFonts w:ascii="Calibri" w:hAnsi="Calibri"/>
          <w:color w:val="000000" w:themeColor="text1"/>
          <w:sz w:val="20"/>
          <w:szCs w:val="20"/>
        </w:rPr>
        <w:t>las actividades realizadas por el Complejo Termoeléctrico Guacolda</w:t>
      </w:r>
      <w:r w:rsidR="00B4783F">
        <w:rPr>
          <w:rFonts w:ascii="Calibri" w:hAnsi="Calibri"/>
          <w:color w:val="000000" w:themeColor="text1"/>
          <w:sz w:val="20"/>
          <w:szCs w:val="20"/>
        </w:rPr>
        <w:t xml:space="preserve"> en materia de manejo de emisiones atmosféricas se ajustan a l</w:t>
      </w:r>
      <w:r w:rsidRPr="00E509BA">
        <w:rPr>
          <w:rFonts w:ascii="Calibri" w:hAnsi="Calibri"/>
          <w:color w:val="000000" w:themeColor="text1"/>
          <w:sz w:val="20"/>
          <w:szCs w:val="20"/>
        </w:rPr>
        <w:t>as exigencias establecidas en las diferentes resoluciones de calificación ambiental evaluadas.</w:t>
      </w:r>
    </w:p>
    <w:p w14:paraId="4DFCEBB2" w14:textId="0682D466" w:rsidR="0041071E" w:rsidRDefault="0041071E" w:rsidP="0041071E">
      <w:pPr>
        <w:rPr>
          <w:rFonts w:cs="Calibri"/>
          <w:sz w:val="20"/>
          <w:szCs w:val="20"/>
          <w:lang w:val="es-ES"/>
        </w:rPr>
      </w:pPr>
      <w:r w:rsidRPr="0041071E">
        <w:rPr>
          <w:rFonts w:eastAsia="Times New Roman" w:cs="Calibri"/>
          <w:sz w:val="20"/>
          <w:szCs w:val="20"/>
        </w:rPr>
        <w:t xml:space="preserve">Dicho resultado </w:t>
      </w:r>
      <w:r w:rsidRPr="0041071E">
        <w:rPr>
          <w:rFonts w:cs="Calibri"/>
          <w:sz w:val="20"/>
          <w:szCs w:val="20"/>
          <w:lang w:val="es-ES"/>
        </w:rPr>
        <w:t>no obsta a que en el futuro se realicen nuevos procedimientos de fiscalización ambiental, y no lo exime de ninguna clase de responsabilidad que pudiese contraer por cualquier hallazgo respecto del instrumento que lo regula, que se produzca con anterioridad o simultaneidad a la(s) fecha(s) en que se efectuó la actividad de fiscalización ambiental, y no hubiera sido directamente percibido y/o constatado en la misma por el fiscalizador.</w:t>
      </w:r>
    </w:p>
    <w:p w14:paraId="641AF37E" w14:textId="78FC0994" w:rsidR="002A66DD" w:rsidRDefault="002A66DD" w:rsidP="0041071E">
      <w:pPr>
        <w:rPr>
          <w:rFonts w:cs="Calibri"/>
          <w:sz w:val="20"/>
          <w:szCs w:val="20"/>
          <w:lang w:val="es-ES"/>
        </w:rPr>
      </w:pPr>
    </w:p>
    <w:p w14:paraId="780866AD" w14:textId="7BF72306" w:rsidR="002A66DD" w:rsidRDefault="002A66DD" w:rsidP="0041071E">
      <w:pPr>
        <w:rPr>
          <w:rFonts w:cs="Calibri"/>
          <w:sz w:val="20"/>
          <w:szCs w:val="20"/>
          <w:lang w:val="es-ES"/>
        </w:rPr>
      </w:pPr>
    </w:p>
    <w:p w14:paraId="51593084" w14:textId="77777777" w:rsidR="00D42470" w:rsidRDefault="00D42470" w:rsidP="00987770">
      <w:pPr>
        <w:pStyle w:val="Ttulo1"/>
      </w:pPr>
      <w:bookmarkStart w:id="7" w:name="_Toc390777017"/>
      <w:bookmarkStart w:id="8" w:name="_Toc449085406"/>
      <w:bookmarkStart w:id="9" w:name="_Toc449106080"/>
      <w:r w:rsidRPr="00D42470">
        <w:lastRenderedPageBreak/>
        <w:t xml:space="preserve">IDENTIFICACIÓN </w:t>
      </w:r>
      <w:bookmarkEnd w:id="7"/>
      <w:r w:rsidRPr="00D42470">
        <w:t>DE LA UNIDAD FISCALIZABLE</w:t>
      </w:r>
      <w:bookmarkEnd w:id="8"/>
      <w:bookmarkEnd w:id="9"/>
    </w:p>
    <w:p w14:paraId="56AA1BAC" w14:textId="5B12F14B" w:rsidR="00D42470" w:rsidRDefault="00D42470" w:rsidP="00987770">
      <w:pPr>
        <w:pStyle w:val="Ttulo2"/>
      </w:pPr>
      <w:bookmarkStart w:id="10" w:name="_Toc449085407"/>
      <w:bookmarkStart w:id="11" w:name="_Toc449106081"/>
      <w:r w:rsidRPr="00D42470">
        <w:t>Antecedentes Generales</w:t>
      </w:r>
      <w:bookmarkEnd w:id="10"/>
      <w:bookmarkEnd w:id="11"/>
    </w:p>
    <w:p w14:paraId="00BFC3EF" w14:textId="77777777" w:rsidR="00B4783F" w:rsidRPr="00B4783F" w:rsidRDefault="00B4783F" w:rsidP="00B4783F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87"/>
        <w:gridCol w:w="4575"/>
      </w:tblGrid>
      <w:tr w:rsidR="00FE4442" w:rsidRPr="00D42470" w14:paraId="27CC0D78" w14:textId="77777777" w:rsidTr="006470DB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E5C6926" w14:textId="77777777" w:rsidR="00FE4442" w:rsidRPr="00D42470" w:rsidRDefault="00FE4442" w:rsidP="005A7AE8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D42470">
              <w:rPr>
                <w:rFonts w:ascii="Calibri" w:eastAsia="Calibri" w:hAnsi="Calibri" w:cs="Calibri"/>
                <w:b/>
                <w:sz w:val="20"/>
                <w:szCs w:val="20"/>
              </w:rPr>
              <w:t>Identificación de la Unidad Fiscalizable:</w:t>
            </w:r>
            <w:r w:rsidRPr="00D42470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6D0F8837" w14:textId="49778654" w:rsidR="00FE4442" w:rsidRPr="00D42470" w:rsidRDefault="009A6FA1" w:rsidP="0029136A">
            <w:pPr>
              <w:spacing w:after="0"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Cs/>
                <w:sz w:val="20"/>
                <w:szCs w:val="20"/>
                <w:lang w:eastAsia="es-ES"/>
              </w:rPr>
              <w:t>Complejo Termoeléctrico Guacolda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E98FC8" w14:textId="77777777" w:rsidR="00FE4442" w:rsidRDefault="00FE4442" w:rsidP="005A7AE8">
            <w:pPr>
              <w:spacing w:after="0" w:line="240" w:lineRule="auto"/>
              <w:jc w:val="both"/>
              <w:rPr>
                <w:rFonts w:ascii="Calibri" w:eastAsia="Calibri" w:hAnsi="Calibri" w:cs="Calibri"/>
                <w:b/>
                <w:sz w:val="20"/>
                <w:szCs w:val="20"/>
                <w:lang w:eastAsia="es-ES"/>
              </w:rPr>
            </w:pPr>
            <w:r w:rsidRPr="00E55815">
              <w:rPr>
                <w:rFonts w:ascii="Calibri" w:eastAsia="Calibri" w:hAnsi="Calibri" w:cs="Calibri"/>
                <w:b/>
                <w:sz w:val="20"/>
                <w:szCs w:val="20"/>
                <w:lang w:eastAsia="es-ES"/>
              </w:rPr>
              <w:t>Estado operacional de la Unidad Fiscalizable:</w:t>
            </w:r>
          </w:p>
          <w:p w14:paraId="263DB16B" w14:textId="0EC9986F" w:rsidR="00FE4442" w:rsidRPr="001061F6" w:rsidRDefault="009A6FA1" w:rsidP="005A7AE8">
            <w:pPr>
              <w:spacing w:after="0" w:line="240" w:lineRule="auto"/>
              <w:jc w:val="both"/>
              <w:rPr>
                <w:rFonts w:ascii="Calibri" w:eastAsia="Calibri" w:hAnsi="Calibri" w:cs="Calibri"/>
                <w:bCs/>
                <w:sz w:val="20"/>
                <w:szCs w:val="20"/>
                <w:lang w:eastAsia="es-ES"/>
              </w:rPr>
            </w:pPr>
            <w:r>
              <w:rPr>
                <w:rFonts w:ascii="Calibri" w:eastAsia="Calibri" w:hAnsi="Calibri" w:cs="Calibri"/>
                <w:bCs/>
                <w:sz w:val="20"/>
                <w:szCs w:val="20"/>
                <w:lang w:eastAsia="es-ES"/>
              </w:rPr>
              <w:t xml:space="preserve">En </w:t>
            </w:r>
            <w:r w:rsidR="00324348">
              <w:rPr>
                <w:rFonts w:ascii="Calibri" w:eastAsia="Calibri" w:hAnsi="Calibri" w:cs="Calibri"/>
                <w:bCs/>
                <w:sz w:val="20"/>
                <w:szCs w:val="20"/>
                <w:lang w:eastAsia="es-ES"/>
              </w:rPr>
              <w:t>operación</w:t>
            </w:r>
          </w:p>
        </w:tc>
      </w:tr>
      <w:tr w:rsidR="00FE4442" w:rsidRPr="001A526B" w14:paraId="1A372D7E" w14:textId="77777777" w:rsidTr="006470DB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5A2D85E4" w14:textId="6859F384" w:rsidR="00FE4442" w:rsidRPr="001A526B" w:rsidRDefault="00FE4442" w:rsidP="005A7AE8">
            <w:pPr>
              <w:spacing w:after="0" w:line="240" w:lineRule="auto"/>
              <w:jc w:val="both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1A526B">
              <w:rPr>
                <w:rFonts w:ascii="Calibri" w:eastAsia="Calibri" w:hAnsi="Calibri" w:cs="Calibri"/>
                <w:b/>
                <w:sz w:val="20"/>
                <w:szCs w:val="20"/>
              </w:rPr>
              <w:t>Región:</w:t>
            </w:r>
            <w:r w:rsidRPr="001A526B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  <w:r w:rsidR="006470DB">
              <w:rPr>
                <w:rFonts w:ascii="Calibri" w:eastAsia="Calibri" w:hAnsi="Calibri" w:cs="Calibri"/>
                <w:sz w:val="20"/>
                <w:szCs w:val="20"/>
              </w:rPr>
              <w:t>Atacama</w:t>
            </w:r>
          </w:p>
        </w:tc>
        <w:tc>
          <w:tcPr>
            <w:tcW w:w="229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C967590" w14:textId="77777777" w:rsidR="00FE4442" w:rsidRDefault="00FE4442" w:rsidP="005A7AE8">
            <w:pPr>
              <w:spacing w:after="100" w:line="240" w:lineRule="auto"/>
              <w:ind w:left="46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1A526B">
              <w:rPr>
                <w:rFonts w:ascii="Calibri" w:eastAsia="Calibri" w:hAnsi="Calibri" w:cs="Calibri"/>
                <w:b/>
                <w:sz w:val="20"/>
                <w:szCs w:val="20"/>
              </w:rPr>
              <w:t>Ubicación específica de la unidad fiscalizable:</w:t>
            </w:r>
            <w:r w:rsidRPr="001A526B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1F7658BE" w14:textId="0150B9C5" w:rsidR="0029136A" w:rsidRPr="001A526B" w:rsidRDefault="006470DB" w:rsidP="005A7AE8">
            <w:pPr>
              <w:spacing w:after="100" w:line="240" w:lineRule="auto"/>
              <w:ind w:left="46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Isla Guacolda S/N, Huasco.</w:t>
            </w:r>
          </w:p>
        </w:tc>
      </w:tr>
      <w:tr w:rsidR="00FE4442" w:rsidRPr="001A526B" w14:paraId="0F0A8A6F" w14:textId="77777777" w:rsidTr="006470DB">
        <w:trPr>
          <w:trHeight w:val="467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1D904A7" w14:textId="39E1D6C1" w:rsidR="00FE4442" w:rsidRPr="001A526B" w:rsidRDefault="00FE4442" w:rsidP="005A7AE8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1A526B">
              <w:rPr>
                <w:rFonts w:ascii="Calibri" w:eastAsia="Calibri" w:hAnsi="Calibri" w:cs="Calibri"/>
                <w:b/>
                <w:sz w:val="20"/>
                <w:szCs w:val="20"/>
              </w:rPr>
              <w:t>Provincia:</w:t>
            </w:r>
            <w:r w:rsidRPr="001A526B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  <w:r w:rsidR="006470DB">
              <w:rPr>
                <w:rFonts w:ascii="Calibri" w:eastAsia="Calibri" w:hAnsi="Calibri" w:cs="Calibri"/>
                <w:sz w:val="20"/>
                <w:szCs w:val="20"/>
              </w:rPr>
              <w:t>Huasco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D945842" w14:textId="77777777" w:rsidR="00FE4442" w:rsidRPr="001A526B" w:rsidRDefault="00FE4442" w:rsidP="005A7AE8">
            <w:pPr>
              <w:spacing w:after="0" w:line="240" w:lineRule="auto"/>
              <w:ind w:left="188"/>
              <w:jc w:val="both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</w:tr>
      <w:tr w:rsidR="00FE4442" w:rsidRPr="001A526B" w14:paraId="3117AB48" w14:textId="77777777" w:rsidTr="006470DB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26D8F7B" w14:textId="671B2C5E" w:rsidR="00FE4442" w:rsidRPr="001A526B" w:rsidRDefault="00FE4442" w:rsidP="005A7AE8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1A526B">
              <w:rPr>
                <w:rFonts w:ascii="Calibri" w:eastAsia="Calibri" w:hAnsi="Calibri" w:cs="Calibri"/>
                <w:b/>
                <w:sz w:val="20"/>
                <w:szCs w:val="20"/>
              </w:rPr>
              <w:t>Comuna:</w:t>
            </w:r>
            <w:r w:rsidRPr="001A526B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  <w:r w:rsidR="006470DB">
              <w:rPr>
                <w:rFonts w:ascii="Calibri" w:eastAsia="Calibri" w:hAnsi="Calibri" w:cs="Calibri"/>
                <w:sz w:val="20"/>
                <w:szCs w:val="20"/>
              </w:rPr>
              <w:t>Huasco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261C47" w14:textId="77777777" w:rsidR="00FE4442" w:rsidRPr="001A526B" w:rsidRDefault="00FE4442" w:rsidP="005A7AE8">
            <w:pPr>
              <w:spacing w:after="0" w:line="240" w:lineRule="auto"/>
              <w:ind w:left="188"/>
              <w:jc w:val="both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</w:tr>
      <w:tr w:rsidR="00FE4442" w:rsidRPr="001A526B" w14:paraId="460321F7" w14:textId="77777777" w:rsidTr="006470DB">
        <w:trPr>
          <w:trHeight w:val="571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412BAAD" w14:textId="77777777" w:rsidR="00FE4442" w:rsidRDefault="00FE4442" w:rsidP="005A7AE8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1A526B">
              <w:rPr>
                <w:rFonts w:ascii="Calibri" w:eastAsia="Calibri" w:hAnsi="Calibri" w:cs="Calibri"/>
                <w:b/>
                <w:sz w:val="20"/>
                <w:szCs w:val="20"/>
              </w:rPr>
              <w:t>Titular</w:t>
            </w: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(es)</w:t>
            </w:r>
            <w:r w:rsidRPr="001A526B"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 de la unidad fiscalizable:</w:t>
            </w:r>
            <w:r w:rsidRPr="001A526B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0D9070AB" w14:textId="37EF6FC8" w:rsidR="00FE4442" w:rsidRPr="001A526B" w:rsidRDefault="006470DB" w:rsidP="005A7AE8">
            <w:pPr>
              <w:spacing w:after="100" w:line="240" w:lineRule="auto"/>
              <w:rPr>
                <w:rFonts w:ascii="Calibri" w:eastAsia="Calibri" w:hAnsi="Calibri" w:cs="Calibri"/>
                <w:sz w:val="20"/>
                <w:szCs w:val="20"/>
                <w:lang w:eastAsia="es-ES"/>
              </w:rPr>
            </w:pPr>
            <w:r>
              <w:rPr>
                <w:rFonts w:cstheme="minorHAnsi"/>
                <w:sz w:val="20"/>
                <w:szCs w:val="20"/>
              </w:rPr>
              <w:t xml:space="preserve">Empresa Eléctrica Guacolda </w:t>
            </w:r>
            <w:proofErr w:type="gramStart"/>
            <w:r>
              <w:rPr>
                <w:rFonts w:cstheme="minorHAnsi"/>
                <w:sz w:val="20"/>
                <w:szCs w:val="20"/>
              </w:rPr>
              <w:t>S.A</w:t>
            </w:r>
            <w:proofErr w:type="gramEnd"/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93F004C" w14:textId="77777777" w:rsidR="00FE4442" w:rsidRDefault="00FE4442" w:rsidP="005A7AE8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1A526B">
              <w:rPr>
                <w:rFonts w:ascii="Calibri" w:eastAsia="Calibri" w:hAnsi="Calibri" w:cs="Calibri"/>
                <w:b/>
                <w:sz w:val="20"/>
                <w:szCs w:val="20"/>
              </w:rPr>
              <w:t>RUT o RUN:</w:t>
            </w:r>
            <w:r w:rsidRPr="001A526B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00FB5BF3" w14:textId="4F7B06EC" w:rsidR="00FE4442" w:rsidRPr="001A526B" w:rsidRDefault="006470DB" w:rsidP="005A7AE8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  <w:lang w:val="es-ES" w:eastAsia="es-ES"/>
              </w:rPr>
            </w:pPr>
            <w:r>
              <w:rPr>
                <w:rFonts w:cstheme="minorHAnsi"/>
                <w:sz w:val="20"/>
                <w:szCs w:val="20"/>
              </w:rPr>
              <w:t>96.635.700-2</w:t>
            </w:r>
          </w:p>
        </w:tc>
      </w:tr>
      <w:tr w:rsidR="00FE4442" w:rsidRPr="001A526B" w14:paraId="4E29AEDD" w14:textId="77777777" w:rsidTr="006470DB">
        <w:trPr>
          <w:trHeight w:val="425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13ACC6A" w14:textId="77777777" w:rsidR="00FE4442" w:rsidRDefault="00FE4442" w:rsidP="005A7AE8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1A526B">
              <w:rPr>
                <w:rFonts w:ascii="Calibri" w:eastAsia="Calibri" w:hAnsi="Calibri" w:cs="Calibri"/>
                <w:b/>
                <w:sz w:val="20"/>
                <w:szCs w:val="20"/>
              </w:rPr>
              <w:t>Domicilio titular</w:t>
            </w: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(es)</w:t>
            </w:r>
            <w:r w:rsidRPr="001A526B">
              <w:rPr>
                <w:rFonts w:ascii="Calibri" w:eastAsia="Calibri" w:hAnsi="Calibri" w:cs="Calibri"/>
                <w:b/>
                <w:sz w:val="20"/>
                <w:szCs w:val="20"/>
              </w:rPr>
              <w:t>:</w:t>
            </w:r>
            <w:r w:rsidRPr="001A526B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47C0A89E" w14:textId="13ACC219" w:rsidR="00FE4442" w:rsidRPr="001A526B" w:rsidRDefault="006470DB" w:rsidP="005A7AE8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Avenida Apoquindo 3885, Oficina 10. </w:t>
            </w:r>
            <w:r w:rsidR="00324348">
              <w:rPr>
                <w:rFonts w:cstheme="minorHAnsi"/>
                <w:sz w:val="20"/>
                <w:szCs w:val="20"/>
              </w:rPr>
              <w:t>Las Condes</w:t>
            </w:r>
            <w:r>
              <w:rPr>
                <w:rFonts w:cstheme="minorHAnsi"/>
                <w:sz w:val="20"/>
                <w:szCs w:val="20"/>
              </w:rPr>
              <w:t>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39BBBB2" w14:textId="6B6D21E5" w:rsidR="0029136A" w:rsidRPr="0029136A" w:rsidRDefault="00FE4442" w:rsidP="0029136A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1A526B">
              <w:rPr>
                <w:rFonts w:ascii="Calibri" w:eastAsia="Calibri" w:hAnsi="Calibri" w:cs="Calibri"/>
                <w:b/>
                <w:sz w:val="20"/>
                <w:szCs w:val="20"/>
              </w:rPr>
              <w:t>Correo electrónico:</w:t>
            </w:r>
            <w:r w:rsidRPr="001A526B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  <w:hyperlink r:id="rId11" w:history="1">
              <w:r w:rsidR="006470DB">
                <w:rPr>
                  <w:rStyle w:val="Hipervnculo"/>
                  <w:rFonts w:cstheme="minorHAnsi"/>
                  <w:sz w:val="20"/>
                </w:rPr>
                <w:t>Javier.giorgio@aes.com</w:t>
              </w:r>
            </w:hyperlink>
          </w:p>
          <w:p w14:paraId="45119263" w14:textId="2D608C83" w:rsidR="00FE4442" w:rsidRPr="001A526B" w:rsidRDefault="00FE4442" w:rsidP="005A7AE8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FE4442" w:rsidRPr="001A526B" w14:paraId="616B0F05" w14:textId="77777777" w:rsidTr="006470DB">
        <w:trPr>
          <w:trHeight w:val="589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263864" w14:textId="77777777" w:rsidR="00FE4442" w:rsidRPr="001A526B" w:rsidRDefault="00FE4442" w:rsidP="005A7AE8">
            <w:pPr>
              <w:spacing w:after="0" w:line="240" w:lineRule="auto"/>
              <w:rPr>
                <w:rFonts w:ascii="Calibri" w:eastAsia="Calibri" w:hAnsi="Calibri" w:cs="Calibr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454E2194" w14:textId="2612965A" w:rsidR="00FE4442" w:rsidRPr="001A526B" w:rsidRDefault="00FE4442" w:rsidP="005A7AE8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1A526B">
              <w:rPr>
                <w:rFonts w:ascii="Calibri" w:eastAsia="Calibri" w:hAnsi="Calibri" w:cs="Calibri"/>
                <w:b/>
                <w:sz w:val="20"/>
                <w:szCs w:val="20"/>
              </w:rPr>
              <w:t>Teléfono:</w:t>
            </w:r>
            <w:r w:rsidRPr="001A526B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  <w:r w:rsidR="006470DB">
              <w:rPr>
                <w:rFonts w:cstheme="minorHAnsi"/>
                <w:sz w:val="20"/>
              </w:rPr>
              <w:t xml:space="preserve">56 </w:t>
            </w:r>
            <w:r w:rsidR="006470DB">
              <w:rPr>
                <w:rFonts w:cstheme="minorHAnsi"/>
                <w:sz w:val="20"/>
                <w:szCs w:val="20"/>
              </w:rPr>
              <w:t>23624000</w:t>
            </w:r>
          </w:p>
        </w:tc>
      </w:tr>
      <w:tr w:rsidR="00FE4442" w:rsidRPr="001A526B" w14:paraId="70B1607E" w14:textId="77777777" w:rsidTr="006470DB">
        <w:trPr>
          <w:trHeight w:val="515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32C0E01" w14:textId="77777777" w:rsidR="00FE4442" w:rsidRDefault="00FE4442" w:rsidP="005A7AE8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Identificación </w:t>
            </w:r>
            <w:r w:rsidRPr="001A526B">
              <w:rPr>
                <w:rFonts w:ascii="Calibri" w:eastAsia="Calibri" w:hAnsi="Calibri" w:cs="Calibri"/>
                <w:b/>
                <w:sz w:val="20"/>
                <w:szCs w:val="20"/>
              </w:rPr>
              <w:t>representante</w:t>
            </w: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(s)</w:t>
            </w:r>
            <w:r w:rsidRPr="001A526B"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 legal</w:t>
            </w: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(es)</w:t>
            </w:r>
            <w:r w:rsidRPr="001A526B">
              <w:rPr>
                <w:rFonts w:ascii="Calibri" w:eastAsia="Calibri" w:hAnsi="Calibri" w:cs="Calibri"/>
                <w:b/>
                <w:sz w:val="20"/>
                <w:szCs w:val="20"/>
              </w:rPr>
              <w:t>:</w:t>
            </w:r>
            <w:r w:rsidRPr="001A526B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2C221860" w14:textId="4564480C" w:rsidR="00FE4442" w:rsidRPr="001A526B" w:rsidRDefault="006470DB" w:rsidP="005A7AE8">
            <w:pPr>
              <w:spacing w:after="10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Juan Carlos </w:t>
            </w:r>
            <w:proofErr w:type="spellStart"/>
            <w:r>
              <w:rPr>
                <w:rFonts w:cstheme="minorHAnsi"/>
                <w:sz w:val="20"/>
                <w:szCs w:val="20"/>
              </w:rPr>
              <w:t>Monckeberg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Fernández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30DF6D0" w14:textId="77777777" w:rsidR="00FE4442" w:rsidRDefault="00FE4442" w:rsidP="005A7AE8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1A526B">
              <w:rPr>
                <w:rFonts w:ascii="Calibri" w:eastAsia="Calibri" w:hAnsi="Calibri" w:cs="Calibri"/>
                <w:b/>
                <w:sz w:val="20"/>
                <w:szCs w:val="20"/>
              </w:rPr>
              <w:t>RUT o RUN:</w:t>
            </w:r>
            <w:r w:rsidRPr="001A526B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249305E8" w14:textId="77777777" w:rsidR="006470DB" w:rsidRPr="006470DB" w:rsidRDefault="006470DB" w:rsidP="006470D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14:paraId="39C25E88" w14:textId="37565858" w:rsidR="00FE4442" w:rsidRPr="001A526B" w:rsidRDefault="006470DB" w:rsidP="006470DB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  <w:lang w:val="es-ES" w:eastAsia="es-ES"/>
              </w:rPr>
            </w:pPr>
            <w:r w:rsidRPr="006470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6470DB">
              <w:rPr>
                <w:rFonts w:cstheme="minorHAnsi"/>
                <w:sz w:val="20"/>
                <w:szCs w:val="20"/>
              </w:rPr>
              <w:t>13.038.782-9</w:t>
            </w:r>
          </w:p>
        </w:tc>
      </w:tr>
      <w:tr w:rsidR="00FE4442" w:rsidRPr="001A526B" w14:paraId="6C5CA270" w14:textId="77777777" w:rsidTr="006470DB">
        <w:trPr>
          <w:trHeight w:val="469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FCFC0DA" w14:textId="77777777" w:rsidR="00FE4442" w:rsidRDefault="00FE4442" w:rsidP="005A7AE8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1A526B">
              <w:rPr>
                <w:rFonts w:ascii="Calibri" w:eastAsia="Calibri" w:hAnsi="Calibri" w:cs="Calibri"/>
                <w:b/>
                <w:sz w:val="20"/>
                <w:szCs w:val="20"/>
              </w:rPr>
              <w:t>Domicilio representante</w:t>
            </w: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(s)</w:t>
            </w:r>
            <w:r w:rsidRPr="001A526B"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 legal</w:t>
            </w: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(es)</w:t>
            </w:r>
            <w:r w:rsidRPr="001A526B">
              <w:rPr>
                <w:rFonts w:ascii="Calibri" w:eastAsia="Calibri" w:hAnsi="Calibri" w:cs="Calibri"/>
                <w:b/>
                <w:sz w:val="20"/>
                <w:szCs w:val="20"/>
              </w:rPr>
              <w:t>:</w:t>
            </w:r>
            <w:r w:rsidRPr="001A526B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4026476F" w14:textId="7CB04690" w:rsidR="00FE4442" w:rsidRPr="001A526B" w:rsidRDefault="006470DB" w:rsidP="006470DB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  <w:lang w:val="es-ES" w:eastAsia="es-ES"/>
              </w:rPr>
            </w:pPr>
            <w:r w:rsidRPr="006470DB">
              <w:rPr>
                <w:rFonts w:ascii="Calibri" w:eastAsia="Calibri" w:hAnsi="Calibri" w:cs="Calibri"/>
                <w:sz w:val="20"/>
                <w:szCs w:val="20"/>
                <w:lang w:eastAsia="es-ES"/>
              </w:rPr>
              <w:t>Avenida Rosario Norte N° 532, piso 19,</w:t>
            </w:r>
            <w:r w:rsidR="00514544" w:rsidRPr="0029136A">
              <w:rPr>
                <w:rFonts w:ascii="Calibri" w:eastAsia="Calibri" w:hAnsi="Calibri" w:cs="Calibri"/>
                <w:sz w:val="20"/>
                <w:szCs w:val="20"/>
                <w:lang w:eastAsia="es-ES"/>
              </w:rPr>
              <w:t xml:space="preserve"> Las Condes, Santiago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78F37CE" w14:textId="266E9E6B" w:rsidR="00FE4442" w:rsidRPr="001A526B" w:rsidRDefault="00FE4442" w:rsidP="005A7AE8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  <w:lang w:val="es-ES" w:eastAsia="es-ES"/>
              </w:rPr>
            </w:pPr>
            <w:r w:rsidRPr="00BC3D05">
              <w:rPr>
                <w:rFonts w:ascii="Calibri" w:eastAsia="Calibri" w:hAnsi="Calibri" w:cs="Calibri"/>
                <w:b/>
                <w:sz w:val="20"/>
                <w:szCs w:val="20"/>
              </w:rPr>
              <w:t>Correo electrónico:</w:t>
            </w:r>
            <w:r w:rsidRPr="00BC3D05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  <w:hyperlink r:id="rId12" w:history="1">
              <w:r w:rsidR="00930837" w:rsidRPr="002E17F4">
                <w:rPr>
                  <w:rStyle w:val="Hipervnculo"/>
                  <w:rFonts w:ascii="Calibri" w:eastAsia="Calibri" w:hAnsi="Calibri" w:cs="Calibri"/>
                  <w:sz w:val="20"/>
                  <w:szCs w:val="20"/>
                </w:rPr>
                <w:t>juan.monckeberg@aes.com</w:t>
              </w:r>
            </w:hyperlink>
            <w:r w:rsidR="00930837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</w:tc>
      </w:tr>
      <w:tr w:rsidR="00FE4442" w:rsidRPr="001A526B" w14:paraId="1D62D758" w14:textId="77777777" w:rsidTr="006470DB">
        <w:trPr>
          <w:trHeight w:val="507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0A344" w14:textId="77777777" w:rsidR="00FE4442" w:rsidRPr="001A526B" w:rsidRDefault="00FE4442" w:rsidP="005A7AE8">
            <w:pPr>
              <w:spacing w:after="0" w:line="240" w:lineRule="auto"/>
              <w:rPr>
                <w:rFonts w:ascii="Calibri" w:eastAsia="Calibri" w:hAnsi="Calibri" w:cs="Calibr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71435DB" w14:textId="129CB054" w:rsidR="00FE4442" w:rsidRPr="001A526B" w:rsidRDefault="00FE4442" w:rsidP="005A7AE8">
            <w:pPr>
              <w:spacing w:after="100" w:line="240" w:lineRule="auto"/>
              <w:jc w:val="both"/>
              <w:rPr>
                <w:rFonts w:ascii="Calibri" w:eastAsia="Calibri" w:hAnsi="Calibri" w:cs="Calibri"/>
                <w:sz w:val="20"/>
                <w:szCs w:val="20"/>
                <w:lang w:val="es-ES" w:eastAsia="es-ES"/>
              </w:rPr>
            </w:pPr>
            <w:r w:rsidRPr="00BC3D05">
              <w:rPr>
                <w:rFonts w:ascii="Calibri" w:eastAsia="Calibri" w:hAnsi="Calibri" w:cs="Calibri"/>
                <w:b/>
                <w:sz w:val="20"/>
                <w:szCs w:val="20"/>
              </w:rPr>
              <w:t>Teléfono:</w:t>
            </w:r>
            <w:r w:rsidRPr="00BC3D05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  <w:r w:rsidR="00BC3D05" w:rsidRPr="00BC3D05">
              <w:rPr>
                <w:rFonts w:cstheme="minorHAnsi"/>
                <w:sz w:val="20"/>
              </w:rPr>
              <w:t xml:space="preserve">56 </w:t>
            </w:r>
            <w:r w:rsidR="00BC3D05">
              <w:rPr>
                <w:rFonts w:cstheme="minorHAnsi"/>
                <w:sz w:val="20"/>
                <w:szCs w:val="20"/>
              </w:rPr>
              <w:t>23624000</w:t>
            </w:r>
          </w:p>
        </w:tc>
      </w:tr>
    </w:tbl>
    <w:p w14:paraId="4F14806B" w14:textId="77777777" w:rsidR="00D42470" w:rsidRPr="00D42470" w:rsidRDefault="00D42470" w:rsidP="00D42470">
      <w:pPr>
        <w:jc w:val="center"/>
        <w:rPr>
          <w:rFonts w:ascii="Calibri" w:eastAsia="Calibri" w:hAnsi="Calibri" w:cs="Calibri"/>
          <w:sz w:val="28"/>
          <w:szCs w:val="32"/>
        </w:rPr>
      </w:pPr>
    </w:p>
    <w:p w14:paraId="608F6DCC" w14:textId="77777777" w:rsidR="00D42470" w:rsidRPr="00D42470" w:rsidRDefault="00D42470" w:rsidP="00D42470">
      <w:pPr>
        <w:jc w:val="center"/>
        <w:rPr>
          <w:rFonts w:ascii="Calibri" w:eastAsia="Calibri" w:hAnsi="Calibri" w:cs="Calibri"/>
          <w:sz w:val="28"/>
          <w:szCs w:val="32"/>
        </w:rPr>
      </w:pPr>
    </w:p>
    <w:p w14:paraId="79741EA5" w14:textId="77777777" w:rsidR="00D42470" w:rsidRPr="00D42470" w:rsidRDefault="00D42470" w:rsidP="00D42470">
      <w:pPr>
        <w:jc w:val="center"/>
        <w:rPr>
          <w:rFonts w:ascii="Calibri" w:eastAsia="Calibri" w:hAnsi="Calibri" w:cs="Calibri"/>
          <w:sz w:val="28"/>
          <w:szCs w:val="32"/>
        </w:rPr>
      </w:pPr>
    </w:p>
    <w:p w14:paraId="76C8A396" w14:textId="6CF070CB" w:rsidR="00D42470" w:rsidRDefault="00D42470" w:rsidP="00D42470">
      <w:pPr>
        <w:jc w:val="center"/>
        <w:rPr>
          <w:rFonts w:ascii="Calibri" w:eastAsia="Calibri" w:hAnsi="Calibri" w:cs="Calibri"/>
          <w:sz w:val="28"/>
          <w:szCs w:val="32"/>
        </w:rPr>
      </w:pPr>
    </w:p>
    <w:p w14:paraId="5F241E45" w14:textId="25AA7805" w:rsidR="00324348" w:rsidRDefault="00324348" w:rsidP="00D42470">
      <w:pPr>
        <w:jc w:val="center"/>
        <w:rPr>
          <w:rFonts w:ascii="Calibri" w:eastAsia="Calibri" w:hAnsi="Calibri" w:cs="Calibri"/>
          <w:sz w:val="28"/>
          <w:szCs w:val="32"/>
        </w:rPr>
      </w:pPr>
    </w:p>
    <w:p w14:paraId="17CB296B" w14:textId="2CF69B1D" w:rsidR="00324348" w:rsidRDefault="00324348" w:rsidP="00D42470">
      <w:pPr>
        <w:jc w:val="center"/>
        <w:rPr>
          <w:rFonts w:ascii="Calibri" w:eastAsia="Calibri" w:hAnsi="Calibri" w:cs="Calibri"/>
          <w:sz w:val="28"/>
          <w:szCs w:val="32"/>
        </w:rPr>
      </w:pPr>
    </w:p>
    <w:p w14:paraId="0BA97337" w14:textId="610CCD6D" w:rsidR="00324348" w:rsidRDefault="00324348" w:rsidP="00D42470">
      <w:pPr>
        <w:jc w:val="center"/>
        <w:rPr>
          <w:rFonts w:ascii="Calibri" w:eastAsia="Calibri" w:hAnsi="Calibri" w:cs="Calibri"/>
          <w:sz w:val="28"/>
          <w:szCs w:val="32"/>
        </w:rPr>
      </w:pPr>
    </w:p>
    <w:p w14:paraId="4331BFD1" w14:textId="50B81C37" w:rsidR="00324348" w:rsidRDefault="00324348" w:rsidP="00D42470">
      <w:pPr>
        <w:jc w:val="center"/>
        <w:rPr>
          <w:rFonts w:ascii="Calibri" w:eastAsia="Calibri" w:hAnsi="Calibri" w:cs="Calibri"/>
          <w:sz w:val="28"/>
          <w:szCs w:val="32"/>
        </w:rPr>
      </w:pPr>
    </w:p>
    <w:p w14:paraId="421F549B" w14:textId="4E3D6A5A" w:rsidR="00324348" w:rsidRDefault="00324348" w:rsidP="00D42470">
      <w:pPr>
        <w:jc w:val="center"/>
        <w:rPr>
          <w:rFonts w:ascii="Calibri" w:eastAsia="Calibri" w:hAnsi="Calibri" w:cs="Calibri"/>
          <w:sz w:val="28"/>
          <w:szCs w:val="32"/>
        </w:rPr>
      </w:pPr>
    </w:p>
    <w:p w14:paraId="5DDD2B46" w14:textId="207A9A74" w:rsidR="00324348" w:rsidRDefault="00324348" w:rsidP="00324348">
      <w:pPr>
        <w:pStyle w:val="Ttulo2"/>
      </w:pPr>
      <w:bookmarkStart w:id="12" w:name="_Toc449085408"/>
      <w:bookmarkStart w:id="13" w:name="_Toc50470923"/>
      <w:r w:rsidRPr="00B4783F">
        <w:lastRenderedPageBreak/>
        <w:t xml:space="preserve">Ubicación y </w:t>
      </w:r>
      <w:proofErr w:type="spellStart"/>
      <w:r w:rsidRPr="00B4783F">
        <w:t>Layout</w:t>
      </w:r>
      <w:bookmarkEnd w:id="12"/>
      <w:bookmarkEnd w:id="13"/>
      <w:proofErr w:type="spellEnd"/>
    </w:p>
    <w:p w14:paraId="1A842883" w14:textId="77777777" w:rsidR="00B4783F" w:rsidRPr="00B4783F" w:rsidRDefault="00B4783F" w:rsidP="00B4783F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83"/>
        <w:gridCol w:w="1849"/>
        <w:gridCol w:w="2283"/>
        <w:gridCol w:w="2247"/>
      </w:tblGrid>
      <w:tr w:rsidR="00324348" w14:paraId="4FF6BAB7" w14:textId="77777777" w:rsidTr="00324348">
        <w:trPr>
          <w:trHeight w:val="7306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D94A687" w14:textId="107EA03F" w:rsidR="00324348" w:rsidRDefault="00324348">
            <w:pPr>
              <w:pStyle w:val="Descripcin"/>
              <w:spacing w:line="256" w:lineRule="auto"/>
              <w:rPr>
                <w:rFonts w:ascii="Calibri" w:eastAsia="Calibri" w:hAnsi="Calibri" w:cs="Times New Roman"/>
                <w:b/>
                <w:i w:val="0"/>
                <w:iCs w:val="0"/>
                <w:color w:val="auto"/>
                <w:sz w:val="22"/>
                <w:szCs w:val="22"/>
              </w:rPr>
            </w:pPr>
            <w:bookmarkStart w:id="14" w:name="_Toc352841442"/>
            <w:bookmarkStart w:id="15" w:name="_Toc352840382"/>
            <w:bookmarkStart w:id="16" w:name="_Toc353998181"/>
            <w:bookmarkStart w:id="17" w:name="_Toc353998108"/>
            <w:bookmarkStart w:id="18" w:name="_Toc352940732"/>
            <w:r>
              <w:rPr>
                <w:rFonts w:ascii="Calibri" w:eastAsia="Calibri" w:hAnsi="Calibri" w:cs="Times New Roman"/>
                <w:b/>
                <w:i w:val="0"/>
                <w:iCs w:val="0"/>
                <w:color w:val="auto"/>
                <w:sz w:val="22"/>
                <w:szCs w:val="22"/>
              </w:rPr>
              <w:t xml:space="preserve">Figura </w:t>
            </w:r>
            <w:r>
              <w:fldChar w:fldCharType="begin"/>
            </w:r>
            <w:r>
              <w:rPr>
                <w:rFonts w:ascii="Calibri" w:eastAsia="Calibri" w:hAnsi="Calibri" w:cs="Times New Roman"/>
                <w:b/>
                <w:i w:val="0"/>
                <w:iCs w:val="0"/>
                <w:color w:val="auto"/>
                <w:sz w:val="22"/>
                <w:szCs w:val="22"/>
              </w:rPr>
              <w:instrText xml:space="preserve"> SEQ Figura \* ARABIC </w:instrText>
            </w:r>
            <w:r>
              <w:fldChar w:fldCharType="separate"/>
            </w:r>
            <w:r>
              <w:rPr>
                <w:rFonts w:ascii="Calibri" w:eastAsia="Calibri" w:hAnsi="Calibri" w:cs="Times New Roman"/>
                <w:b/>
                <w:i w:val="0"/>
                <w:iCs w:val="0"/>
                <w:color w:val="auto"/>
                <w:sz w:val="22"/>
                <w:szCs w:val="22"/>
              </w:rPr>
              <w:t>1</w:t>
            </w:r>
            <w:r>
              <w:fldChar w:fldCharType="end"/>
            </w:r>
            <w:r>
              <w:rPr>
                <w:rFonts w:ascii="Calibri" w:eastAsia="Calibri" w:hAnsi="Calibri" w:cs="Times New Roman"/>
                <w:b/>
                <w:i w:val="0"/>
                <w:iCs w:val="0"/>
                <w:color w:val="auto"/>
                <w:sz w:val="22"/>
                <w:szCs w:val="22"/>
              </w:rPr>
              <w:t xml:space="preserve"> Mapa de ubicación local (</w:t>
            </w:r>
            <w:r w:rsidR="007C2C0C">
              <w:rPr>
                <w:rFonts w:ascii="Calibri" w:eastAsia="Calibri" w:hAnsi="Calibri" w:cs="Times New Roman"/>
                <w:b/>
                <w:i w:val="0"/>
                <w:iCs w:val="0"/>
                <w:color w:val="auto"/>
                <w:sz w:val="22"/>
                <w:szCs w:val="22"/>
              </w:rPr>
              <w:t>Complejo Termoeléctrico Guacolda</w:t>
            </w:r>
            <w:r>
              <w:rPr>
                <w:rFonts w:ascii="Calibri" w:eastAsia="Calibri" w:hAnsi="Calibri" w:cs="Times New Roman"/>
                <w:b/>
                <w:i w:val="0"/>
                <w:iCs w:val="0"/>
                <w:color w:val="auto"/>
                <w:sz w:val="22"/>
                <w:szCs w:val="22"/>
              </w:rPr>
              <w:t xml:space="preserve">. Fuente: Google </w:t>
            </w:r>
            <w:proofErr w:type="spellStart"/>
            <w:r>
              <w:rPr>
                <w:rFonts w:ascii="Calibri" w:eastAsia="Calibri" w:hAnsi="Calibri" w:cs="Times New Roman"/>
                <w:b/>
                <w:i w:val="0"/>
                <w:iCs w:val="0"/>
                <w:color w:val="auto"/>
                <w:sz w:val="22"/>
                <w:szCs w:val="22"/>
              </w:rPr>
              <w:t>Earth</w:t>
            </w:r>
            <w:proofErr w:type="spellEnd"/>
            <w:r>
              <w:rPr>
                <w:rFonts w:ascii="Calibri" w:eastAsia="Calibri" w:hAnsi="Calibri" w:cs="Times New Roman"/>
                <w:b/>
                <w:i w:val="0"/>
                <w:iCs w:val="0"/>
                <w:color w:val="auto"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Calibri" w:eastAsia="Calibri" w:hAnsi="Calibri" w:cs="Times New Roman"/>
                <w:b/>
                <w:i w:val="0"/>
                <w:iCs w:val="0"/>
                <w:color w:val="auto"/>
                <w:sz w:val="22"/>
                <w:szCs w:val="22"/>
              </w:rPr>
              <w:t>Pro 2020</w:t>
            </w:r>
            <w:proofErr w:type="gramEnd"/>
            <w:r>
              <w:rPr>
                <w:rFonts w:ascii="Calibri" w:eastAsia="Calibri" w:hAnsi="Calibri" w:cs="Times New Roman"/>
                <w:b/>
                <w:i w:val="0"/>
                <w:iCs w:val="0"/>
                <w:color w:val="auto"/>
                <w:sz w:val="22"/>
                <w:szCs w:val="22"/>
              </w:rPr>
              <w:t>)</w:t>
            </w:r>
            <w:bookmarkEnd w:id="14"/>
            <w:bookmarkEnd w:id="15"/>
            <w:r>
              <w:rPr>
                <w:rFonts w:ascii="Calibri" w:eastAsia="Calibri" w:hAnsi="Calibri" w:cs="Times New Roman"/>
                <w:b/>
                <w:i w:val="0"/>
                <w:iCs w:val="0"/>
                <w:color w:val="auto"/>
                <w:sz w:val="22"/>
                <w:szCs w:val="22"/>
              </w:rPr>
              <w:t xml:space="preserve">. </w:t>
            </w:r>
            <w:bookmarkEnd w:id="16"/>
            <w:bookmarkEnd w:id="17"/>
            <w:bookmarkEnd w:id="18"/>
          </w:p>
          <w:p w14:paraId="0AC55912" w14:textId="165AC334" w:rsidR="00324348" w:rsidRDefault="007C2C0C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noProof/>
                <w:sz w:val="24"/>
                <w:szCs w:val="20"/>
                <w:lang w:eastAsia="es-CL"/>
              </w:rPr>
            </w:pPr>
            <w:r>
              <w:rPr>
                <w:noProof/>
              </w:rPr>
              <w:drawing>
                <wp:inline distT="0" distB="0" distL="0" distR="0" wp14:anchorId="32FF6CBF" wp14:editId="74E1AB04">
                  <wp:extent cx="5779135" cy="3877056"/>
                  <wp:effectExtent l="0" t="0" r="0" b="9525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1307" t="8839" b="9201"/>
                          <a:stretch/>
                        </pic:blipFill>
                        <pic:spPr bwMode="auto">
                          <a:xfrm>
                            <a:off x="0" y="0"/>
                            <a:ext cx="5796828" cy="38889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4348" w14:paraId="153CFC29" w14:textId="77777777" w:rsidTr="00324348">
        <w:trPr>
          <w:trHeight w:val="229"/>
          <w:jc w:val="center"/>
        </w:trPr>
        <w:tc>
          <w:tcPr>
            <w:tcW w:w="1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4765DAA4" w14:textId="77777777" w:rsidR="00324348" w:rsidRPr="007C2C0C" w:rsidRDefault="00324348">
            <w:pPr>
              <w:spacing w:after="0" w:line="240" w:lineRule="auto"/>
              <w:ind w:left="57" w:right="57"/>
              <w:jc w:val="both"/>
              <w:rPr>
                <w:rFonts w:ascii="Calibri" w:eastAsia="Calibri" w:hAnsi="Calibri" w:cs="Calibri"/>
                <w:b/>
                <w:sz w:val="20"/>
                <w:szCs w:val="18"/>
              </w:rPr>
            </w:pPr>
            <w:r w:rsidRPr="007C2C0C">
              <w:rPr>
                <w:rFonts w:ascii="Calibri" w:eastAsia="Calibri" w:hAnsi="Calibri" w:cs="Calibri"/>
                <w:b/>
                <w:sz w:val="20"/>
                <w:szCs w:val="18"/>
              </w:rPr>
              <w:t xml:space="preserve">Coordenadas UTM de referencia: </w:t>
            </w:r>
            <w:r w:rsidRPr="007C2C0C">
              <w:rPr>
                <w:rFonts w:ascii="Calibri" w:eastAsia="Calibri" w:hAnsi="Calibri" w:cs="Calibri"/>
                <w:sz w:val="20"/>
                <w:szCs w:val="18"/>
              </w:rPr>
              <w:t>DATUM WGS 84</w:t>
            </w:r>
          </w:p>
        </w:tc>
        <w:tc>
          <w:tcPr>
            <w:tcW w:w="9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981AF74" w14:textId="77777777" w:rsidR="00324348" w:rsidRPr="007C2C0C" w:rsidRDefault="00324348">
            <w:pPr>
              <w:spacing w:after="0" w:line="240" w:lineRule="auto"/>
              <w:ind w:left="57" w:right="57"/>
              <w:jc w:val="both"/>
              <w:rPr>
                <w:rFonts w:ascii="Calibri" w:eastAsia="Calibri" w:hAnsi="Calibri" w:cs="Calibri"/>
                <w:b/>
                <w:sz w:val="20"/>
                <w:szCs w:val="18"/>
              </w:rPr>
            </w:pPr>
            <w:r w:rsidRPr="007C2C0C">
              <w:rPr>
                <w:rFonts w:ascii="Calibri" w:eastAsia="Calibri" w:hAnsi="Calibri" w:cs="Calibri"/>
                <w:b/>
                <w:sz w:val="20"/>
                <w:szCs w:val="18"/>
              </w:rPr>
              <w:t xml:space="preserve">Huso: </w:t>
            </w:r>
            <w:r w:rsidRPr="007C2C0C">
              <w:rPr>
                <w:rFonts w:ascii="Calibri" w:eastAsia="Calibri" w:hAnsi="Calibri" w:cs="Calibri"/>
                <w:sz w:val="20"/>
                <w:szCs w:val="18"/>
              </w:rPr>
              <w:t>19S</w:t>
            </w:r>
          </w:p>
        </w:tc>
        <w:tc>
          <w:tcPr>
            <w:tcW w:w="1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F34C1DD" w14:textId="2F9743DE" w:rsidR="00324348" w:rsidRPr="007C2C0C" w:rsidRDefault="00324348">
            <w:pPr>
              <w:spacing w:after="0" w:line="240" w:lineRule="auto"/>
              <w:ind w:left="57" w:right="57"/>
              <w:jc w:val="both"/>
              <w:rPr>
                <w:rFonts w:ascii="Calibri" w:eastAsia="Calibri" w:hAnsi="Calibri" w:cs="Calibri"/>
                <w:b/>
                <w:sz w:val="20"/>
                <w:szCs w:val="18"/>
              </w:rPr>
            </w:pPr>
            <w:r w:rsidRPr="007C2C0C">
              <w:rPr>
                <w:rFonts w:ascii="Calibri" w:eastAsia="Calibri" w:hAnsi="Calibri" w:cs="Calibri"/>
                <w:b/>
                <w:sz w:val="20"/>
                <w:szCs w:val="18"/>
              </w:rPr>
              <w:t xml:space="preserve">UTM N: </w:t>
            </w:r>
            <w:r w:rsidR="007C2C0C" w:rsidRPr="007C2C0C">
              <w:rPr>
                <w:rFonts w:ascii="Calibri" w:eastAsia="Calibri" w:hAnsi="Calibri" w:cs="Calibri"/>
                <w:sz w:val="20"/>
                <w:szCs w:val="18"/>
              </w:rPr>
              <w:t>6849484.00</w:t>
            </w:r>
            <w:r w:rsidRPr="007C2C0C">
              <w:rPr>
                <w:rFonts w:ascii="Calibri" w:eastAsia="Calibri" w:hAnsi="Calibri" w:cs="Calibri"/>
                <w:sz w:val="20"/>
                <w:szCs w:val="18"/>
              </w:rPr>
              <w:t xml:space="preserve"> m</w:t>
            </w:r>
          </w:p>
        </w:tc>
        <w:tc>
          <w:tcPr>
            <w:tcW w:w="1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5FE3B7D" w14:textId="57A6F91D" w:rsidR="00324348" w:rsidRPr="007C2C0C" w:rsidRDefault="00324348">
            <w:pPr>
              <w:spacing w:after="0" w:line="240" w:lineRule="auto"/>
              <w:ind w:left="57" w:right="57"/>
              <w:jc w:val="both"/>
              <w:rPr>
                <w:rFonts w:ascii="Calibri" w:eastAsia="Calibri" w:hAnsi="Calibri" w:cs="Calibri"/>
                <w:b/>
                <w:sz w:val="20"/>
                <w:szCs w:val="16"/>
              </w:rPr>
            </w:pPr>
            <w:r w:rsidRPr="007C2C0C">
              <w:rPr>
                <w:rFonts w:ascii="Calibri" w:eastAsia="Calibri" w:hAnsi="Calibri" w:cs="Calibri"/>
                <w:b/>
                <w:sz w:val="20"/>
                <w:szCs w:val="16"/>
              </w:rPr>
              <w:t xml:space="preserve">UTM E: </w:t>
            </w:r>
            <w:r w:rsidR="007C2C0C" w:rsidRPr="007C2C0C">
              <w:rPr>
                <w:rFonts w:ascii="Calibri" w:eastAsia="Calibri" w:hAnsi="Calibri" w:cs="Calibri"/>
                <w:bCs/>
                <w:sz w:val="20"/>
                <w:szCs w:val="16"/>
              </w:rPr>
              <w:t>278975.00</w:t>
            </w:r>
            <w:r w:rsidRPr="007C2C0C">
              <w:rPr>
                <w:rFonts w:ascii="Calibri" w:eastAsia="Calibri" w:hAnsi="Calibri" w:cs="Calibri"/>
                <w:bCs/>
                <w:sz w:val="20"/>
                <w:szCs w:val="16"/>
              </w:rPr>
              <w:t xml:space="preserve"> m</w:t>
            </w:r>
          </w:p>
        </w:tc>
      </w:tr>
      <w:tr w:rsidR="00324348" w14:paraId="74EB76EE" w14:textId="77777777" w:rsidTr="00324348">
        <w:trPr>
          <w:trHeight w:val="498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5FA26AE3" w14:textId="79A0C7DD" w:rsidR="00324348" w:rsidRPr="007C2C0C" w:rsidRDefault="00324348">
            <w:pPr>
              <w:spacing w:after="0" w:line="240" w:lineRule="auto"/>
              <w:ind w:left="57" w:right="57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7C2C0C"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Ruta de acceso: </w:t>
            </w:r>
            <w:r w:rsidR="00B4783F">
              <w:rPr>
                <w:rFonts w:ascii="Calibri" w:eastAsia="Calibri" w:hAnsi="Calibri" w:cs="Calibri"/>
                <w:bCs/>
                <w:sz w:val="20"/>
                <w:szCs w:val="20"/>
              </w:rPr>
              <w:t xml:space="preserve">El complejo Termoeléctrico Guacolda se ubica en </w:t>
            </w:r>
            <w:r w:rsidR="007C2C0C" w:rsidRPr="007C2C0C">
              <w:rPr>
                <w:rFonts w:ascii="Calibri" w:eastAsia="Calibri" w:hAnsi="Calibri" w:cs="Calibri"/>
                <w:sz w:val="20"/>
                <w:szCs w:val="20"/>
              </w:rPr>
              <w:t>Isla Guacolda Sin número</w:t>
            </w:r>
            <w:r w:rsidR="007C2C0C">
              <w:rPr>
                <w:rFonts w:ascii="Calibri" w:eastAsia="Calibri" w:hAnsi="Calibri" w:cs="Calibri"/>
                <w:sz w:val="20"/>
                <w:szCs w:val="20"/>
              </w:rPr>
              <w:t>, Huasco, región de Atacama.</w:t>
            </w:r>
          </w:p>
        </w:tc>
      </w:tr>
    </w:tbl>
    <w:p w14:paraId="69BFED49" w14:textId="1269BE16" w:rsidR="00324348" w:rsidRDefault="00324348" w:rsidP="00D42470">
      <w:pPr>
        <w:jc w:val="center"/>
        <w:rPr>
          <w:rFonts w:ascii="Calibri" w:eastAsia="Calibri" w:hAnsi="Calibri" w:cs="Calibri"/>
          <w:sz w:val="28"/>
          <w:szCs w:val="32"/>
        </w:rPr>
      </w:pPr>
    </w:p>
    <w:p w14:paraId="7DAE1EF1" w14:textId="42215BA0" w:rsidR="00324348" w:rsidRDefault="00324348" w:rsidP="00D42470">
      <w:pPr>
        <w:jc w:val="center"/>
        <w:rPr>
          <w:rFonts w:ascii="Calibri" w:eastAsia="Calibri" w:hAnsi="Calibri" w:cs="Calibri"/>
          <w:sz w:val="28"/>
          <w:szCs w:val="32"/>
        </w:rPr>
      </w:pPr>
    </w:p>
    <w:p w14:paraId="14C4EAE9" w14:textId="606072BD" w:rsidR="00324348" w:rsidRDefault="00324348" w:rsidP="00D42470">
      <w:pPr>
        <w:jc w:val="center"/>
        <w:rPr>
          <w:rFonts w:ascii="Calibri" w:eastAsia="Calibri" w:hAnsi="Calibri" w:cs="Calibri"/>
          <w:sz w:val="28"/>
          <w:szCs w:val="32"/>
        </w:rPr>
      </w:pPr>
    </w:p>
    <w:p w14:paraId="6F1E9E84" w14:textId="08E4E2A5" w:rsidR="00324348" w:rsidRDefault="00324348" w:rsidP="00D42470">
      <w:pPr>
        <w:jc w:val="center"/>
        <w:rPr>
          <w:rFonts w:ascii="Calibri" w:eastAsia="Calibri" w:hAnsi="Calibri" w:cs="Calibri"/>
          <w:sz w:val="28"/>
          <w:szCs w:val="32"/>
        </w:rPr>
      </w:pPr>
    </w:p>
    <w:p w14:paraId="4FD78F95" w14:textId="1C530288" w:rsidR="00324348" w:rsidRDefault="00324348" w:rsidP="00D42470">
      <w:pPr>
        <w:jc w:val="center"/>
        <w:rPr>
          <w:rFonts w:ascii="Calibri" w:eastAsia="Calibri" w:hAnsi="Calibri" w:cs="Calibri"/>
          <w:sz w:val="28"/>
          <w:szCs w:val="32"/>
        </w:rPr>
      </w:pPr>
    </w:p>
    <w:p w14:paraId="3794EECD" w14:textId="65649E1D" w:rsidR="00324348" w:rsidRDefault="00324348" w:rsidP="00D42470">
      <w:pPr>
        <w:jc w:val="center"/>
        <w:rPr>
          <w:rFonts w:ascii="Calibri" w:eastAsia="Calibri" w:hAnsi="Calibri" w:cs="Calibri"/>
          <w:sz w:val="28"/>
          <w:szCs w:val="32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83"/>
        <w:gridCol w:w="1849"/>
        <w:gridCol w:w="2283"/>
        <w:gridCol w:w="2247"/>
      </w:tblGrid>
      <w:tr w:rsidR="00324348" w14:paraId="6B4CABF2" w14:textId="77777777" w:rsidTr="007C2C0C">
        <w:trPr>
          <w:trHeight w:val="6465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52FF6408" w14:textId="555F6AC0" w:rsidR="00324348" w:rsidRDefault="00324348" w:rsidP="00324348">
            <w:pPr>
              <w:spacing w:after="0"/>
              <w:rPr>
                <w:b/>
              </w:rPr>
            </w:pPr>
            <w:r>
              <w:rPr>
                <w:rFonts w:ascii="Calibri" w:eastAsia="Calibri" w:hAnsi="Calibri" w:cs="Times New Roman"/>
                <w:b/>
              </w:rPr>
              <w:lastRenderedPageBreak/>
              <w:t xml:space="preserve">Figura </w:t>
            </w:r>
            <w:r>
              <w:rPr>
                <w:rFonts w:ascii="Calibri" w:eastAsia="Calibri" w:hAnsi="Calibri" w:cs="Times New Roman"/>
                <w:b/>
              </w:rPr>
              <w:fldChar w:fldCharType="begin"/>
            </w:r>
            <w:r>
              <w:rPr>
                <w:rFonts w:ascii="Calibri" w:eastAsia="Calibri" w:hAnsi="Calibri" w:cs="Times New Roman"/>
                <w:b/>
              </w:rPr>
              <w:instrText xml:space="preserve"> SEQ Figura \* ARABIC </w:instrText>
            </w:r>
            <w:r>
              <w:rPr>
                <w:rFonts w:ascii="Calibri" w:eastAsia="Calibri" w:hAnsi="Calibri" w:cs="Times New Roman"/>
                <w:b/>
              </w:rPr>
              <w:fldChar w:fldCharType="separate"/>
            </w:r>
            <w:r>
              <w:rPr>
                <w:rFonts w:ascii="Calibri" w:eastAsia="Calibri" w:hAnsi="Calibri" w:cs="Times New Roman"/>
                <w:b/>
                <w:noProof/>
              </w:rPr>
              <w:t>2</w:t>
            </w:r>
            <w:r>
              <w:rPr>
                <w:rFonts w:ascii="Calibri" w:eastAsia="Calibri" w:hAnsi="Calibri" w:cs="Times New Roman"/>
                <w:b/>
              </w:rPr>
              <w:fldChar w:fldCharType="end"/>
            </w:r>
            <w:r>
              <w:rPr>
                <w:b/>
              </w:rPr>
              <w:t xml:space="preserve">. </w:t>
            </w:r>
            <w:proofErr w:type="spellStart"/>
            <w:r>
              <w:rPr>
                <w:b/>
              </w:rPr>
              <w:t>Layout</w:t>
            </w:r>
            <w:proofErr w:type="spellEnd"/>
            <w:r>
              <w:rPr>
                <w:b/>
              </w:rPr>
              <w:t xml:space="preserve"> del proyecto</w:t>
            </w:r>
          </w:p>
          <w:p w14:paraId="488F2376" w14:textId="77777777" w:rsidR="007C2C0C" w:rsidRDefault="007C2C0C" w:rsidP="00324348">
            <w:pPr>
              <w:spacing w:after="0"/>
              <w:rPr>
                <w:b/>
              </w:rPr>
            </w:pPr>
          </w:p>
          <w:p w14:paraId="6BD87D52" w14:textId="6022B41D" w:rsidR="007C2C0C" w:rsidRPr="007C2C0C" w:rsidRDefault="007C2C0C" w:rsidP="007C2C0C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276E7D" wp14:editId="15F324A9">
                  <wp:extent cx="6233795" cy="3525926"/>
                  <wp:effectExtent l="0" t="0" r="0" b="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17561" t="8629" b="8443"/>
                          <a:stretch/>
                        </pic:blipFill>
                        <pic:spPr bwMode="auto">
                          <a:xfrm>
                            <a:off x="0" y="0"/>
                            <a:ext cx="6243944" cy="3531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63B5" w14:paraId="101B326A" w14:textId="77777777" w:rsidTr="00421E57">
        <w:trPr>
          <w:trHeight w:val="229"/>
          <w:jc w:val="center"/>
        </w:trPr>
        <w:tc>
          <w:tcPr>
            <w:tcW w:w="1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76D582C" w14:textId="29364160" w:rsidR="003E63B5" w:rsidRPr="00324348" w:rsidRDefault="003E63B5" w:rsidP="003E63B5">
            <w:pPr>
              <w:spacing w:after="0" w:line="240" w:lineRule="auto"/>
              <w:ind w:left="57" w:right="57"/>
              <w:jc w:val="both"/>
              <w:rPr>
                <w:rFonts w:ascii="Calibri" w:eastAsia="Calibri" w:hAnsi="Calibri" w:cs="Calibri"/>
                <w:b/>
                <w:color w:val="FF0000"/>
                <w:sz w:val="20"/>
                <w:szCs w:val="18"/>
              </w:rPr>
            </w:pPr>
            <w:r w:rsidRPr="007C2C0C">
              <w:rPr>
                <w:rFonts w:ascii="Calibri" w:eastAsia="Calibri" w:hAnsi="Calibri" w:cs="Calibri"/>
                <w:b/>
                <w:sz w:val="20"/>
                <w:szCs w:val="18"/>
              </w:rPr>
              <w:t xml:space="preserve">Coordenadas UTM de referencia: </w:t>
            </w:r>
            <w:r w:rsidRPr="007C2C0C">
              <w:rPr>
                <w:rFonts w:ascii="Calibri" w:eastAsia="Calibri" w:hAnsi="Calibri" w:cs="Calibri"/>
                <w:sz w:val="20"/>
                <w:szCs w:val="18"/>
              </w:rPr>
              <w:t>DATUM WGS 84</w:t>
            </w:r>
          </w:p>
        </w:tc>
        <w:tc>
          <w:tcPr>
            <w:tcW w:w="9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8DC9A87" w14:textId="63E7BD0D" w:rsidR="003E63B5" w:rsidRPr="00324348" w:rsidRDefault="003E63B5" w:rsidP="003E63B5">
            <w:pPr>
              <w:spacing w:after="0" w:line="240" w:lineRule="auto"/>
              <w:ind w:left="57" w:right="57"/>
              <w:jc w:val="both"/>
              <w:rPr>
                <w:rFonts w:ascii="Calibri" w:eastAsia="Calibri" w:hAnsi="Calibri" w:cs="Calibri"/>
                <w:b/>
                <w:color w:val="FF0000"/>
                <w:sz w:val="20"/>
                <w:szCs w:val="18"/>
              </w:rPr>
            </w:pPr>
            <w:r w:rsidRPr="007C2C0C">
              <w:rPr>
                <w:rFonts w:ascii="Calibri" w:eastAsia="Calibri" w:hAnsi="Calibri" w:cs="Calibri"/>
                <w:b/>
                <w:sz w:val="20"/>
                <w:szCs w:val="18"/>
              </w:rPr>
              <w:t xml:space="preserve">Huso: </w:t>
            </w:r>
            <w:r w:rsidRPr="007C2C0C">
              <w:rPr>
                <w:rFonts w:ascii="Calibri" w:eastAsia="Calibri" w:hAnsi="Calibri" w:cs="Calibri"/>
                <w:sz w:val="20"/>
                <w:szCs w:val="18"/>
              </w:rPr>
              <w:t>19S</w:t>
            </w:r>
          </w:p>
        </w:tc>
        <w:tc>
          <w:tcPr>
            <w:tcW w:w="1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2210157" w14:textId="30D5F27B" w:rsidR="003E63B5" w:rsidRPr="00324348" w:rsidRDefault="003E63B5" w:rsidP="003E63B5">
            <w:pPr>
              <w:spacing w:after="0" w:line="240" w:lineRule="auto"/>
              <w:ind w:left="57" w:right="57"/>
              <w:jc w:val="both"/>
              <w:rPr>
                <w:rFonts w:ascii="Calibri" w:eastAsia="Calibri" w:hAnsi="Calibri" w:cs="Calibri"/>
                <w:b/>
                <w:color w:val="FF0000"/>
                <w:sz w:val="20"/>
                <w:szCs w:val="18"/>
              </w:rPr>
            </w:pPr>
            <w:r w:rsidRPr="007C2C0C">
              <w:rPr>
                <w:rFonts w:ascii="Calibri" w:eastAsia="Calibri" w:hAnsi="Calibri" w:cs="Calibri"/>
                <w:b/>
                <w:sz w:val="20"/>
                <w:szCs w:val="18"/>
              </w:rPr>
              <w:t xml:space="preserve">UTM N: </w:t>
            </w:r>
            <w:r w:rsidRPr="007C2C0C">
              <w:rPr>
                <w:rFonts w:ascii="Calibri" w:eastAsia="Calibri" w:hAnsi="Calibri" w:cs="Calibri"/>
                <w:sz w:val="20"/>
                <w:szCs w:val="18"/>
              </w:rPr>
              <w:t>6849484.00 m</w:t>
            </w:r>
          </w:p>
        </w:tc>
        <w:tc>
          <w:tcPr>
            <w:tcW w:w="1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73D2758" w14:textId="703B39BC" w:rsidR="003E63B5" w:rsidRPr="00324348" w:rsidRDefault="003E63B5" w:rsidP="003E63B5">
            <w:pPr>
              <w:spacing w:after="0" w:line="240" w:lineRule="auto"/>
              <w:ind w:left="57" w:right="57"/>
              <w:jc w:val="both"/>
              <w:rPr>
                <w:rFonts w:ascii="Calibri" w:eastAsia="Calibri" w:hAnsi="Calibri" w:cs="Calibri"/>
                <w:b/>
                <w:color w:val="FF0000"/>
                <w:sz w:val="20"/>
                <w:szCs w:val="16"/>
              </w:rPr>
            </w:pPr>
            <w:r w:rsidRPr="007C2C0C">
              <w:rPr>
                <w:rFonts w:ascii="Calibri" w:eastAsia="Calibri" w:hAnsi="Calibri" w:cs="Calibri"/>
                <w:b/>
                <w:sz w:val="20"/>
                <w:szCs w:val="16"/>
              </w:rPr>
              <w:t xml:space="preserve">UTM E: </w:t>
            </w:r>
            <w:r w:rsidRPr="007C2C0C">
              <w:rPr>
                <w:rFonts w:ascii="Calibri" w:eastAsia="Calibri" w:hAnsi="Calibri" w:cs="Calibri"/>
                <w:bCs/>
                <w:sz w:val="20"/>
                <w:szCs w:val="16"/>
              </w:rPr>
              <w:t>278975.00 m</w:t>
            </w:r>
          </w:p>
        </w:tc>
      </w:tr>
      <w:tr w:rsidR="003E63B5" w14:paraId="3D441233" w14:textId="77777777" w:rsidTr="00421E57">
        <w:trPr>
          <w:trHeight w:val="498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E69D602" w14:textId="30FFD276" w:rsidR="003E63B5" w:rsidRPr="00324348" w:rsidRDefault="003E63B5" w:rsidP="003E63B5">
            <w:pPr>
              <w:spacing w:after="0" w:line="240" w:lineRule="auto"/>
              <w:ind w:left="57" w:right="57"/>
              <w:jc w:val="both"/>
              <w:rPr>
                <w:rFonts w:ascii="Calibri" w:eastAsia="Calibri" w:hAnsi="Calibri" w:cs="Calibri"/>
                <w:color w:val="FF0000"/>
                <w:sz w:val="20"/>
                <w:szCs w:val="20"/>
              </w:rPr>
            </w:pPr>
            <w:r w:rsidRPr="007C2C0C"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Ruta de acceso: </w:t>
            </w:r>
            <w:r w:rsidR="00B4783F">
              <w:rPr>
                <w:rFonts w:ascii="Calibri" w:eastAsia="Calibri" w:hAnsi="Calibri" w:cs="Calibri"/>
                <w:bCs/>
                <w:sz w:val="20"/>
                <w:szCs w:val="20"/>
              </w:rPr>
              <w:t xml:space="preserve">El complejo Termoeléctrico Guacolda se ubica en la </w:t>
            </w:r>
            <w:r w:rsidRPr="007C2C0C">
              <w:rPr>
                <w:rFonts w:ascii="Calibri" w:eastAsia="Calibri" w:hAnsi="Calibri" w:cs="Calibri"/>
                <w:sz w:val="20"/>
                <w:szCs w:val="20"/>
              </w:rPr>
              <w:t>Isla Guacolda Sin número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, Huasco, región de Atacama.</w:t>
            </w:r>
          </w:p>
        </w:tc>
      </w:tr>
    </w:tbl>
    <w:p w14:paraId="6012A52F" w14:textId="0A2E4409" w:rsidR="00324348" w:rsidRDefault="00324348" w:rsidP="00D42470">
      <w:pPr>
        <w:jc w:val="center"/>
        <w:rPr>
          <w:rFonts w:ascii="Calibri" w:eastAsia="Calibri" w:hAnsi="Calibri" w:cs="Calibri"/>
          <w:sz w:val="28"/>
          <w:szCs w:val="32"/>
        </w:rPr>
      </w:pPr>
    </w:p>
    <w:p w14:paraId="2BF4CF22" w14:textId="7A20288D" w:rsidR="00324348" w:rsidRDefault="00324348" w:rsidP="00D42470">
      <w:pPr>
        <w:jc w:val="center"/>
        <w:rPr>
          <w:rFonts w:ascii="Calibri" w:eastAsia="Calibri" w:hAnsi="Calibri" w:cs="Calibri"/>
          <w:sz w:val="28"/>
          <w:szCs w:val="32"/>
        </w:rPr>
      </w:pPr>
    </w:p>
    <w:p w14:paraId="3EC09F4F" w14:textId="77777777" w:rsidR="00324348" w:rsidRPr="00D42470" w:rsidRDefault="00324348" w:rsidP="00D42470">
      <w:pPr>
        <w:jc w:val="center"/>
        <w:rPr>
          <w:rFonts w:ascii="Calibri" w:eastAsia="Calibri" w:hAnsi="Calibri" w:cs="Calibri"/>
          <w:sz w:val="28"/>
          <w:szCs w:val="32"/>
        </w:rPr>
      </w:pPr>
    </w:p>
    <w:p w14:paraId="0A38B73E" w14:textId="77777777" w:rsidR="00D42470" w:rsidRPr="00D42470" w:rsidRDefault="00D42470" w:rsidP="00DB6AF1">
      <w:pPr>
        <w:numPr>
          <w:ilvl w:val="1"/>
          <w:numId w:val="2"/>
        </w:numPr>
        <w:tabs>
          <w:tab w:val="num" w:pos="360"/>
        </w:tabs>
        <w:spacing w:after="0" w:line="240" w:lineRule="auto"/>
        <w:ind w:left="989" w:hanging="705"/>
        <w:contextualSpacing/>
        <w:outlineLvl w:val="0"/>
        <w:rPr>
          <w:rFonts w:ascii="Calibri" w:eastAsia="Calibri" w:hAnsi="Calibri" w:cs="Calibri"/>
          <w:b/>
          <w:sz w:val="24"/>
          <w:szCs w:val="20"/>
        </w:rPr>
        <w:sectPr w:rsidR="00D42470" w:rsidRPr="00D42470" w:rsidSect="000A28D4">
          <w:footerReference w:type="default" r:id="rId15"/>
          <w:type w:val="nextColumn"/>
          <w:pgSz w:w="12240" w:h="15840" w:code="1"/>
          <w:pgMar w:top="1134" w:right="1134" w:bottom="1134" w:left="1134" w:header="708" w:footer="708" w:gutter="0"/>
          <w:pgNumType w:start="1"/>
          <w:cols w:space="708"/>
          <w:docGrid w:linePitch="360"/>
        </w:sectPr>
      </w:pPr>
      <w:bookmarkStart w:id="19" w:name="_Toc352840379"/>
      <w:bookmarkStart w:id="20" w:name="_Toc352841439"/>
      <w:bookmarkStart w:id="21" w:name="_Toc353998106"/>
      <w:bookmarkStart w:id="22" w:name="_Toc353998179"/>
      <w:bookmarkStart w:id="23" w:name="_Toc382383533"/>
      <w:bookmarkStart w:id="24" w:name="_Toc382472355"/>
      <w:bookmarkStart w:id="25" w:name="_Toc390184267"/>
      <w:bookmarkStart w:id="26" w:name="_Toc390359998"/>
      <w:bookmarkStart w:id="27" w:name="_Toc390777019"/>
    </w:p>
    <w:p w14:paraId="08785377" w14:textId="38B27DA4" w:rsidR="00D42470" w:rsidRDefault="00D42470" w:rsidP="00987770">
      <w:pPr>
        <w:pStyle w:val="Ttulo1"/>
      </w:pPr>
      <w:bookmarkStart w:id="28" w:name="_Toc390777020"/>
      <w:bookmarkStart w:id="29" w:name="_Toc449085409"/>
      <w:bookmarkStart w:id="30" w:name="_Toc449106083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r w:rsidRPr="00D42470">
        <w:lastRenderedPageBreak/>
        <w:t>INSTRUMENTOS DE CARÁCTER AMBIENTAL FISCALIZADOS</w:t>
      </w:r>
      <w:bookmarkEnd w:id="28"/>
      <w:bookmarkEnd w:id="29"/>
      <w:bookmarkEnd w:id="30"/>
    </w:p>
    <w:p w14:paraId="328AD033" w14:textId="77777777" w:rsidR="00EB3AF7" w:rsidRPr="00EB3AF7" w:rsidRDefault="00EB3AF7" w:rsidP="00EB3AF7">
      <w:pPr>
        <w:pStyle w:val="Listaconnmeros"/>
        <w:spacing w:after="0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5"/>
        <w:gridCol w:w="1416"/>
        <w:gridCol w:w="1419"/>
        <w:gridCol w:w="849"/>
        <w:gridCol w:w="3686"/>
        <w:gridCol w:w="5487"/>
      </w:tblGrid>
      <w:tr w:rsidR="007D3684" w:rsidRPr="007D3684" w14:paraId="70D347F9" w14:textId="77777777" w:rsidTr="00A8321A">
        <w:trPr>
          <w:trHeight w:val="395"/>
        </w:trPr>
        <w:tc>
          <w:tcPr>
            <w:tcW w:w="5000" w:type="pct"/>
            <w:gridSpan w:val="6"/>
            <w:shd w:val="clear" w:color="000000" w:fill="D9D9D9"/>
            <w:noWrap/>
          </w:tcPr>
          <w:p w14:paraId="2E89A031" w14:textId="1D17B0D9" w:rsidR="007D3684" w:rsidRPr="007D3684" w:rsidRDefault="007D3684" w:rsidP="00A8321A">
            <w:pPr>
              <w:spacing w:after="0" w:line="240" w:lineRule="auto"/>
              <w:ind w:left="567"/>
              <w:contextualSpacing/>
              <w:outlineLvl w:val="0"/>
              <w:rPr>
                <w:rFonts w:ascii="Calibri" w:eastAsia="Calibri" w:hAnsi="Calibri" w:cs="Calibri"/>
                <w:b/>
                <w:bCs/>
                <w:sz w:val="24"/>
                <w:szCs w:val="20"/>
              </w:rPr>
            </w:pPr>
            <w:r w:rsidRPr="007D3684">
              <w:rPr>
                <w:rFonts w:ascii="Calibri" w:eastAsia="Calibri" w:hAnsi="Calibri" w:cs="Calibri"/>
                <w:b/>
                <w:bCs/>
                <w:sz w:val="24"/>
                <w:szCs w:val="20"/>
              </w:rPr>
              <w:t>Identificación de Instrumentos de Carácter Ambiental fiscalizados.</w:t>
            </w:r>
          </w:p>
        </w:tc>
      </w:tr>
      <w:tr w:rsidR="00081796" w:rsidRPr="007D3684" w14:paraId="746FDB5A" w14:textId="77777777" w:rsidTr="00235804">
        <w:trPr>
          <w:trHeight w:val="498"/>
        </w:trPr>
        <w:tc>
          <w:tcPr>
            <w:tcW w:w="260" w:type="pct"/>
            <w:shd w:val="clear" w:color="auto" w:fill="auto"/>
            <w:vAlign w:val="center"/>
            <w:hideMark/>
          </w:tcPr>
          <w:p w14:paraId="747D02EE" w14:textId="77777777" w:rsidR="007D3684" w:rsidRPr="007D3684" w:rsidRDefault="007D3684" w:rsidP="00EC7D99">
            <w:pPr>
              <w:tabs>
                <w:tab w:val="left" w:pos="67"/>
              </w:tabs>
              <w:spacing w:after="0" w:line="240" w:lineRule="auto"/>
              <w:ind w:left="67"/>
              <w:contextualSpacing/>
              <w:jc w:val="center"/>
              <w:outlineLvl w:val="0"/>
              <w:rPr>
                <w:rFonts w:ascii="Calibri" w:eastAsia="Calibri" w:hAnsi="Calibri" w:cs="Calibri"/>
                <w:b/>
                <w:bCs/>
                <w:sz w:val="20"/>
                <w:szCs w:val="20"/>
              </w:rPr>
            </w:pPr>
            <w:r w:rsidRPr="007D3684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N°</w:t>
            </w:r>
          </w:p>
        </w:tc>
        <w:tc>
          <w:tcPr>
            <w:tcW w:w="522" w:type="pct"/>
            <w:shd w:val="clear" w:color="auto" w:fill="auto"/>
            <w:vAlign w:val="center"/>
            <w:hideMark/>
          </w:tcPr>
          <w:p w14:paraId="7AE65ED1" w14:textId="77777777" w:rsidR="007D3684" w:rsidRPr="007D3684" w:rsidRDefault="007D3684" w:rsidP="007D3684">
            <w:pPr>
              <w:spacing w:after="0" w:line="240" w:lineRule="auto"/>
              <w:ind w:left="145"/>
              <w:contextualSpacing/>
              <w:outlineLvl w:val="0"/>
              <w:rPr>
                <w:rFonts w:ascii="Calibri" w:eastAsia="Calibri" w:hAnsi="Calibri" w:cs="Calibri"/>
                <w:b/>
                <w:bCs/>
                <w:sz w:val="20"/>
                <w:szCs w:val="20"/>
              </w:rPr>
            </w:pPr>
            <w:r w:rsidRPr="007D3684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Tipo de instrumento</w:t>
            </w:r>
          </w:p>
        </w:tc>
        <w:tc>
          <w:tcPr>
            <w:tcW w:w="523" w:type="pct"/>
            <w:shd w:val="clear" w:color="auto" w:fill="auto"/>
            <w:vAlign w:val="center"/>
            <w:hideMark/>
          </w:tcPr>
          <w:p w14:paraId="406FB4D3" w14:textId="730B99DE" w:rsidR="007D3684" w:rsidRPr="007D3684" w:rsidRDefault="007D3684" w:rsidP="00081796">
            <w:pPr>
              <w:spacing w:after="0" w:line="240" w:lineRule="auto"/>
              <w:ind w:left="547" w:hanging="587"/>
              <w:contextualSpacing/>
              <w:jc w:val="center"/>
              <w:outlineLvl w:val="0"/>
              <w:rPr>
                <w:rFonts w:ascii="Calibri" w:eastAsia="Calibri" w:hAnsi="Calibri" w:cs="Calibri"/>
                <w:b/>
                <w:bCs/>
                <w:sz w:val="20"/>
                <w:szCs w:val="20"/>
              </w:rPr>
            </w:pPr>
            <w:r w:rsidRPr="007D3684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N°/Descripción</w:t>
            </w:r>
          </w:p>
        </w:tc>
        <w:tc>
          <w:tcPr>
            <w:tcW w:w="313" w:type="pct"/>
            <w:vAlign w:val="center"/>
          </w:tcPr>
          <w:p w14:paraId="1878DCF2" w14:textId="77777777" w:rsidR="007D3684" w:rsidRPr="007D3684" w:rsidRDefault="007D3684" w:rsidP="00B166BF">
            <w:pPr>
              <w:spacing w:after="0" w:line="240" w:lineRule="auto"/>
              <w:ind w:left="79" w:firstLine="15"/>
              <w:contextualSpacing/>
              <w:outlineLvl w:val="0"/>
              <w:rPr>
                <w:rFonts w:ascii="Calibri" w:eastAsia="Calibri" w:hAnsi="Calibri" w:cs="Calibri"/>
                <w:b/>
                <w:bCs/>
                <w:sz w:val="20"/>
                <w:szCs w:val="20"/>
              </w:rPr>
            </w:pPr>
            <w:r w:rsidRPr="007D3684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Fecha</w:t>
            </w:r>
          </w:p>
        </w:tc>
        <w:tc>
          <w:tcPr>
            <w:tcW w:w="1359" w:type="pct"/>
            <w:shd w:val="clear" w:color="auto" w:fill="auto"/>
            <w:vAlign w:val="center"/>
            <w:hideMark/>
          </w:tcPr>
          <w:p w14:paraId="6FC0DEAB" w14:textId="77777777" w:rsidR="007D3684" w:rsidRPr="007D3684" w:rsidRDefault="007D3684" w:rsidP="00235804">
            <w:pPr>
              <w:spacing w:after="0" w:line="240" w:lineRule="auto"/>
              <w:ind w:left="567" w:hanging="298"/>
              <w:contextualSpacing/>
              <w:jc w:val="center"/>
              <w:outlineLvl w:val="0"/>
              <w:rPr>
                <w:rFonts w:ascii="Calibri" w:eastAsia="Calibri" w:hAnsi="Calibri" w:cs="Calibri"/>
                <w:b/>
                <w:bCs/>
                <w:sz w:val="20"/>
                <w:szCs w:val="20"/>
              </w:rPr>
            </w:pPr>
            <w:r w:rsidRPr="007D3684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Comisión/ Institución</w:t>
            </w:r>
          </w:p>
        </w:tc>
        <w:tc>
          <w:tcPr>
            <w:tcW w:w="2023" w:type="pct"/>
            <w:shd w:val="clear" w:color="auto" w:fill="auto"/>
            <w:vAlign w:val="center"/>
            <w:hideMark/>
          </w:tcPr>
          <w:p w14:paraId="552B2D26" w14:textId="77777777" w:rsidR="007D3684" w:rsidRPr="007D3684" w:rsidRDefault="007D3684" w:rsidP="00785E2F">
            <w:pPr>
              <w:spacing w:after="0" w:line="240" w:lineRule="auto"/>
              <w:ind w:left="567"/>
              <w:contextualSpacing/>
              <w:jc w:val="center"/>
              <w:outlineLvl w:val="0"/>
              <w:rPr>
                <w:rFonts w:ascii="Calibri" w:eastAsia="Calibri" w:hAnsi="Calibri" w:cs="Calibri"/>
                <w:b/>
                <w:bCs/>
                <w:sz w:val="20"/>
                <w:szCs w:val="20"/>
              </w:rPr>
            </w:pPr>
            <w:r w:rsidRPr="007D3684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Título</w:t>
            </w:r>
          </w:p>
        </w:tc>
      </w:tr>
      <w:tr w:rsidR="00081796" w:rsidRPr="007D3684" w14:paraId="25BE3FDB" w14:textId="77777777" w:rsidTr="00235804">
        <w:trPr>
          <w:trHeight w:val="498"/>
        </w:trPr>
        <w:tc>
          <w:tcPr>
            <w:tcW w:w="260" w:type="pct"/>
            <w:shd w:val="clear" w:color="auto" w:fill="auto"/>
            <w:noWrap/>
            <w:vAlign w:val="center"/>
            <w:hideMark/>
          </w:tcPr>
          <w:p w14:paraId="023EEFA7" w14:textId="77777777" w:rsidR="007D3684" w:rsidRPr="007D3684" w:rsidRDefault="007D3684" w:rsidP="00EC7D99">
            <w:pPr>
              <w:spacing w:after="0" w:line="240" w:lineRule="auto"/>
              <w:ind w:left="67" w:hanging="67"/>
              <w:contextualSpacing/>
              <w:jc w:val="center"/>
              <w:outlineLvl w:val="0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7D3684">
              <w:rPr>
                <w:rFonts w:ascii="Calibri" w:eastAsia="Calibri" w:hAnsi="Calibri" w:cs="Calibri"/>
                <w:b/>
                <w:sz w:val="20"/>
                <w:szCs w:val="20"/>
              </w:rPr>
              <w:t>1</w:t>
            </w:r>
          </w:p>
        </w:tc>
        <w:tc>
          <w:tcPr>
            <w:tcW w:w="522" w:type="pct"/>
            <w:shd w:val="clear" w:color="auto" w:fill="auto"/>
            <w:noWrap/>
            <w:vAlign w:val="center"/>
          </w:tcPr>
          <w:p w14:paraId="437C9922" w14:textId="77777777" w:rsidR="007D3684" w:rsidRPr="007D3684" w:rsidRDefault="007D3684" w:rsidP="00235804">
            <w:pPr>
              <w:spacing w:after="0" w:line="240" w:lineRule="auto"/>
              <w:contextualSpacing/>
              <w:jc w:val="center"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7D3684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RCA</w:t>
            </w:r>
          </w:p>
        </w:tc>
        <w:tc>
          <w:tcPr>
            <w:tcW w:w="523" w:type="pct"/>
            <w:shd w:val="clear" w:color="auto" w:fill="auto"/>
            <w:noWrap/>
            <w:vAlign w:val="center"/>
          </w:tcPr>
          <w:p w14:paraId="1E0B816D" w14:textId="5CA68FC0" w:rsidR="007D3684" w:rsidRPr="007D3684" w:rsidRDefault="006470DB" w:rsidP="00785E2F">
            <w:pPr>
              <w:spacing w:after="0" w:line="240" w:lineRule="auto"/>
              <w:ind w:left="176" w:hanging="142"/>
              <w:contextualSpacing/>
              <w:jc w:val="center"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84</w:t>
            </w:r>
          </w:p>
        </w:tc>
        <w:tc>
          <w:tcPr>
            <w:tcW w:w="313" w:type="pct"/>
            <w:vAlign w:val="center"/>
          </w:tcPr>
          <w:p w14:paraId="3A70F56F" w14:textId="6F1BB832" w:rsidR="007D3684" w:rsidRPr="007D3684" w:rsidRDefault="007D3684" w:rsidP="00081796">
            <w:pPr>
              <w:spacing w:after="0" w:line="240" w:lineRule="auto"/>
              <w:contextualSpacing/>
              <w:jc w:val="center"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7D3684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201</w:t>
            </w:r>
            <w:r w:rsidR="00081796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359" w:type="pct"/>
            <w:shd w:val="clear" w:color="auto" w:fill="auto"/>
            <w:noWrap/>
            <w:vAlign w:val="center"/>
          </w:tcPr>
          <w:p w14:paraId="1A847E11" w14:textId="55F20D97" w:rsidR="007D3684" w:rsidRPr="007D3684" w:rsidRDefault="007D3684" w:rsidP="00235804">
            <w:pPr>
              <w:spacing w:after="0" w:line="240" w:lineRule="auto"/>
              <w:contextualSpacing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7D3684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Comisión de Evaluación</w:t>
            </w:r>
            <w:r w:rsidR="00235804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 xml:space="preserve"> Región</w:t>
            </w:r>
            <w:r w:rsidR="00B4783F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 xml:space="preserve"> de Atacama</w:t>
            </w:r>
          </w:p>
        </w:tc>
        <w:tc>
          <w:tcPr>
            <w:tcW w:w="2023" w:type="pct"/>
            <w:shd w:val="clear" w:color="auto" w:fill="auto"/>
            <w:noWrap/>
            <w:vAlign w:val="center"/>
          </w:tcPr>
          <w:p w14:paraId="57E5CB8A" w14:textId="3A1C13FA" w:rsidR="007D3684" w:rsidRPr="007D3684" w:rsidRDefault="006470DB" w:rsidP="00081796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6470D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6470D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Planta Desalinizadora Guacolda</w:t>
            </w:r>
          </w:p>
        </w:tc>
      </w:tr>
      <w:tr w:rsidR="00A8321A" w:rsidRPr="007D3684" w14:paraId="571430D2" w14:textId="77777777" w:rsidTr="00235804">
        <w:trPr>
          <w:trHeight w:val="498"/>
        </w:trPr>
        <w:tc>
          <w:tcPr>
            <w:tcW w:w="260" w:type="pct"/>
            <w:shd w:val="clear" w:color="auto" w:fill="auto"/>
            <w:noWrap/>
            <w:vAlign w:val="center"/>
          </w:tcPr>
          <w:p w14:paraId="7AF023B5" w14:textId="67786DCD" w:rsidR="00A8321A" w:rsidRPr="007D3684" w:rsidRDefault="00961E89" w:rsidP="00A8321A">
            <w:pPr>
              <w:spacing w:after="0" w:line="240" w:lineRule="auto"/>
              <w:ind w:left="67" w:hanging="67"/>
              <w:contextualSpacing/>
              <w:jc w:val="center"/>
              <w:outlineLvl w:val="0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</w:t>
            </w:r>
          </w:p>
        </w:tc>
        <w:tc>
          <w:tcPr>
            <w:tcW w:w="522" w:type="pct"/>
            <w:shd w:val="clear" w:color="auto" w:fill="auto"/>
            <w:noWrap/>
            <w:vAlign w:val="center"/>
          </w:tcPr>
          <w:p w14:paraId="6996CA24" w14:textId="6E7F43BC" w:rsidR="00A8321A" w:rsidRPr="007D3684" w:rsidRDefault="00A8321A" w:rsidP="00235804">
            <w:pPr>
              <w:spacing w:after="0" w:line="240" w:lineRule="auto"/>
              <w:contextualSpacing/>
              <w:jc w:val="center"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B11EC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RCA</w:t>
            </w:r>
          </w:p>
        </w:tc>
        <w:tc>
          <w:tcPr>
            <w:tcW w:w="523" w:type="pct"/>
            <w:shd w:val="clear" w:color="auto" w:fill="auto"/>
            <w:noWrap/>
            <w:vAlign w:val="center"/>
          </w:tcPr>
          <w:p w14:paraId="58D5BCCA" w14:textId="23ACE8A8" w:rsidR="00A8321A" w:rsidRDefault="00A8321A" w:rsidP="00A8321A">
            <w:pPr>
              <w:spacing w:after="0" w:line="240" w:lineRule="auto"/>
              <w:ind w:left="176" w:hanging="142"/>
              <w:contextualSpacing/>
              <w:jc w:val="center"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313" w:type="pct"/>
            <w:vAlign w:val="center"/>
          </w:tcPr>
          <w:p w14:paraId="1AB878F0" w14:textId="1326B283" w:rsidR="00A8321A" w:rsidRPr="007D3684" w:rsidRDefault="00A8321A" w:rsidP="00A8321A">
            <w:pPr>
              <w:spacing w:after="0" w:line="240" w:lineRule="auto"/>
              <w:contextualSpacing/>
              <w:jc w:val="center"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2017</w:t>
            </w:r>
          </w:p>
        </w:tc>
        <w:tc>
          <w:tcPr>
            <w:tcW w:w="1359" w:type="pct"/>
            <w:shd w:val="clear" w:color="auto" w:fill="auto"/>
            <w:noWrap/>
            <w:vAlign w:val="center"/>
          </w:tcPr>
          <w:p w14:paraId="320443B7" w14:textId="6515AD96" w:rsidR="00A8321A" w:rsidRPr="007D3684" w:rsidRDefault="00235804" w:rsidP="00235804">
            <w:pPr>
              <w:spacing w:after="0" w:line="240" w:lineRule="auto"/>
              <w:contextualSpacing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7D3684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Comisión de Evaluación</w:t>
            </w:r>
            <w:r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 xml:space="preserve"> Región de Atacama</w:t>
            </w:r>
          </w:p>
        </w:tc>
        <w:tc>
          <w:tcPr>
            <w:tcW w:w="2023" w:type="pct"/>
            <w:shd w:val="clear" w:color="auto" w:fill="auto"/>
            <w:noWrap/>
            <w:vAlign w:val="center"/>
          </w:tcPr>
          <w:p w14:paraId="68A6839E" w14:textId="63AA8454" w:rsidR="00A8321A" w:rsidRPr="006470DB" w:rsidRDefault="00235804" w:rsidP="00A8321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35804">
              <w:rPr>
                <w:rFonts w:ascii="Calibri" w:eastAsia="Calibri" w:hAnsi="Calibri" w:cs="Times New Roman"/>
                <w:color w:val="000000"/>
                <w:sz w:val="20"/>
                <w:szCs w:val="20"/>
                <w:lang w:val="es-MX"/>
              </w:rPr>
              <w:t xml:space="preserve">Eliminación del uso de </w:t>
            </w:r>
            <w:proofErr w:type="spellStart"/>
            <w:r>
              <w:rPr>
                <w:rFonts w:ascii="Calibri" w:eastAsia="Calibri" w:hAnsi="Calibri" w:cs="Times New Roman"/>
                <w:color w:val="000000"/>
                <w:sz w:val="20"/>
                <w:szCs w:val="20"/>
                <w:lang w:val="es-MX"/>
              </w:rPr>
              <w:t>Petcoke</w:t>
            </w:r>
            <w:proofErr w:type="spellEnd"/>
            <w:r w:rsidRPr="00235804">
              <w:rPr>
                <w:rFonts w:ascii="Calibri" w:eastAsia="Calibri" w:hAnsi="Calibri" w:cs="Times New Roman"/>
                <w:color w:val="000000"/>
                <w:sz w:val="20"/>
                <w:szCs w:val="20"/>
                <w:lang w:val="es-MX"/>
              </w:rPr>
              <w:t xml:space="preserve"> en </w:t>
            </w:r>
            <w:r>
              <w:rPr>
                <w:rFonts w:ascii="Calibri" w:eastAsia="Calibri" w:hAnsi="Calibri" w:cs="Times New Roman"/>
                <w:color w:val="000000"/>
                <w:sz w:val="20"/>
                <w:szCs w:val="20"/>
                <w:lang w:val="es-MX"/>
              </w:rPr>
              <w:t>C</w:t>
            </w:r>
            <w:r w:rsidRPr="00235804">
              <w:rPr>
                <w:rFonts w:ascii="Calibri" w:eastAsia="Calibri" w:hAnsi="Calibri" w:cs="Times New Roman"/>
                <w:color w:val="000000"/>
                <w:sz w:val="20"/>
                <w:szCs w:val="20"/>
                <w:lang w:val="es-MX"/>
              </w:rPr>
              <w:t xml:space="preserve">entral </w:t>
            </w:r>
            <w:r>
              <w:rPr>
                <w:rFonts w:ascii="Calibri" w:eastAsia="Calibri" w:hAnsi="Calibri" w:cs="Times New Roman"/>
                <w:color w:val="000000"/>
                <w:sz w:val="20"/>
                <w:szCs w:val="20"/>
                <w:lang w:val="es-MX"/>
              </w:rPr>
              <w:t>G</w:t>
            </w:r>
            <w:r w:rsidRPr="00235804">
              <w:rPr>
                <w:rFonts w:ascii="Calibri" w:eastAsia="Calibri" w:hAnsi="Calibri" w:cs="Times New Roman"/>
                <w:color w:val="000000"/>
                <w:sz w:val="20"/>
                <w:szCs w:val="20"/>
                <w:lang w:val="es-MX"/>
              </w:rPr>
              <w:t xml:space="preserve">uacolda y ajuste de la capacidad de generación eléctrica </w:t>
            </w:r>
          </w:p>
        </w:tc>
      </w:tr>
      <w:tr w:rsidR="00235804" w:rsidRPr="007D3684" w14:paraId="3F2041A9" w14:textId="77777777" w:rsidTr="00235804">
        <w:trPr>
          <w:trHeight w:val="498"/>
        </w:trPr>
        <w:tc>
          <w:tcPr>
            <w:tcW w:w="260" w:type="pct"/>
            <w:shd w:val="clear" w:color="auto" w:fill="auto"/>
            <w:noWrap/>
            <w:vAlign w:val="center"/>
          </w:tcPr>
          <w:p w14:paraId="66E24CBD" w14:textId="6B2687A7" w:rsidR="00235804" w:rsidRPr="007D3684" w:rsidRDefault="00961E89" w:rsidP="00235804">
            <w:pPr>
              <w:spacing w:after="0" w:line="240" w:lineRule="auto"/>
              <w:ind w:left="67" w:hanging="67"/>
              <w:contextualSpacing/>
              <w:jc w:val="center"/>
              <w:outlineLvl w:val="0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3</w:t>
            </w:r>
          </w:p>
        </w:tc>
        <w:tc>
          <w:tcPr>
            <w:tcW w:w="522" w:type="pct"/>
            <w:shd w:val="clear" w:color="auto" w:fill="auto"/>
            <w:noWrap/>
            <w:vAlign w:val="center"/>
          </w:tcPr>
          <w:p w14:paraId="12A6D397" w14:textId="235681A1" w:rsidR="00235804" w:rsidRPr="007D3684" w:rsidRDefault="00235804" w:rsidP="00235804">
            <w:pPr>
              <w:spacing w:after="0" w:line="240" w:lineRule="auto"/>
              <w:contextualSpacing/>
              <w:jc w:val="center"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B11EC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RCA</w:t>
            </w:r>
          </w:p>
        </w:tc>
        <w:tc>
          <w:tcPr>
            <w:tcW w:w="523" w:type="pct"/>
            <w:shd w:val="clear" w:color="auto" w:fill="auto"/>
            <w:noWrap/>
            <w:vAlign w:val="center"/>
          </w:tcPr>
          <w:p w14:paraId="25101509" w14:textId="3AC4DE84" w:rsidR="00235804" w:rsidRDefault="00235804" w:rsidP="00235804">
            <w:pPr>
              <w:spacing w:after="0" w:line="240" w:lineRule="auto"/>
              <w:ind w:left="176" w:hanging="142"/>
              <w:contextualSpacing/>
              <w:jc w:val="center"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313" w:type="pct"/>
            <w:vAlign w:val="center"/>
          </w:tcPr>
          <w:p w14:paraId="7503B130" w14:textId="2D993A02" w:rsidR="00235804" w:rsidRDefault="00235804" w:rsidP="00235804">
            <w:pPr>
              <w:spacing w:after="0" w:line="240" w:lineRule="auto"/>
              <w:contextualSpacing/>
              <w:jc w:val="center"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2014</w:t>
            </w:r>
          </w:p>
        </w:tc>
        <w:tc>
          <w:tcPr>
            <w:tcW w:w="1359" w:type="pct"/>
            <w:shd w:val="clear" w:color="auto" w:fill="auto"/>
            <w:noWrap/>
            <w:vAlign w:val="center"/>
          </w:tcPr>
          <w:p w14:paraId="29B1841C" w14:textId="41C6A3F6" w:rsidR="00235804" w:rsidRPr="007D3684" w:rsidRDefault="00235804" w:rsidP="00235804">
            <w:pPr>
              <w:spacing w:after="0" w:line="240" w:lineRule="auto"/>
              <w:contextualSpacing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7D3684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Comisión de Evaluación</w:t>
            </w:r>
            <w:r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 xml:space="preserve"> Región de Atacama</w:t>
            </w:r>
          </w:p>
        </w:tc>
        <w:tc>
          <w:tcPr>
            <w:tcW w:w="2023" w:type="pct"/>
            <w:shd w:val="clear" w:color="auto" w:fill="auto"/>
            <w:noWrap/>
            <w:vAlign w:val="center"/>
          </w:tcPr>
          <w:p w14:paraId="1A2601D0" w14:textId="6A532036" w:rsidR="00235804" w:rsidRPr="006470DB" w:rsidRDefault="00235804" w:rsidP="00235804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8321A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 xml:space="preserve">Adaptación de Unidades a la Nueva Norma de Emisión Para Centrales Termoeléctricas </w:t>
            </w:r>
          </w:p>
        </w:tc>
      </w:tr>
      <w:tr w:rsidR="00235804" w:rsidRPr="007D3684" w14:paraId="4D4AFD77" w14:textId="77777777" w:rsidTr="00235804">
        <w:trPr>
          <w:trHeight w:val="498"/>
        </w:trPr>
        <w:tc>
          <w:tcPr>
            <w:tcW w:w="260" w:type="pct"/>
            <w:shd w:val="clear" w:color="auto" w:fill="auto"/>
            <w:noWrap/>
            <w:vAlign w:val="center"/>
          </w:tcPr>
          <w:p w14:paraId="1C936249" w14:textId="68744DB1" w:rsidR="00235804" w:rsidRPr="007D3684" w:rsidRDefault="00961E89" w:rsidP="00235804">
            <w:pPr>
              <w:spacing w:after="0" w:line="240" w:lineRule="auto"/>
              <w:ind w:left="67" w:hanging="67"/>
              <w:contextualSpacing/>
              <w:jc w:val="center"/>
              <w:outlineLvl w:val="0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4</w:t>
            </w:r>
          </w:p>
        </w:tc>
        <w:tc>
          <w:tcPr>
            <w:tcW w:w="522" w:type="pct"/>
            <w:shd w:val="clear" w:color="auto" w:fill="auto"/>
            <w:noWrap/>
            <w:vAlign w:val="center"/>
          </w:tcPr>
          <w:p w14:paraId="5D2E4F4D" w14:textId="48B7BA8E" w:rsidR="00235804" w:rsidRPr="007D3684" w:rsidRDefault="00235804" w:rsidP="00235804">
            <w:pPr>
              <w:spacing w:after="0" w:line="240" w:lineRule="auto"/>
              <w:contextualSpacing/>
              <w:jc w:val="center"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B11EC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RCA</w:t>
            </w:r>
          </w:p>
        </w:tc>
        <w:tc>
          <w:tcPr>
            <w:tcW w:w="523" w:type="pct"/>
            <w:shd w:val="clear" w:color="auto" w:fill="auto"/>
            <w:noWrap/>
            <w:vAlign w:val="center"/>
          </w:tcPr>
          <w:p w14:paraId="54A5336F" w14:textId="3C96E132" w:rsidR="00235804" w:rsidRDefault="00235804" w:rsidP="00235804">
            <w:pPr>
              <w:spacing w:after="0" w:line="240" w:lineRule="auto"/>
              <w:ind w:left="176" w:hanging="142"/>
              <w:contextualSpacing/>
              <w:jc w:val="center"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191</w:t>
            </w:r>
          </w:p>
        </w:tc>
        <w:tc>
          <w:tcPr>
            <w:tcW w:w="313" w:type="pct"/>
            <w:vAlign w:val="center"/>
          </w:tcPr>
          <w:p w14:paraId="60B309D5" w14:textId="78700581" w:rsidR="00235804" w:rsidRDefault="00235804" w:rsidP="00235804">
            <w:pPr>
              <w:spacing w:after="0" w:line="240" w:lineRule="auto"/>
              <w:contextualSpacing/>
              <w:jc w:val="center"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2010</w:t>
            </w:r>
          </w:p>
        </w:tc>
        <w:tc>
          <w:tcPr>
            <w:tcW w:w="1359" w:type="pct"/>
            <w:shd w:val="clear" w:color="auto" w:fill="auto"/>
            <w:noWrap/>
            <w:vAlign w:val="center"/>
          </w:tcPr>
          <w:p w14:paraId="4F8D086B" w14:textId="4F672DCB" w:rsidR="00235804" w:rsidRPr="007D3684" w:rsidRDefault="00235804" w:rsidP="00235804">
            <w:pPr>
              <w:spacing w:after="0" w:line="240" w:lineRule="auto"/>
              <w:contextualSpacing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7D3684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 xml:space="preserve">Comisión </w:t>
            </w:r>
            <w:r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Regional del Medio Ambiente Región de Atacama</w:t>
            </w:r>
          </w:p>
        </w:tc>
        <w:tc>
          <w:tcPr>
            <w:tcW w:w="2023" w:type="pct"/>
            <w:shd w:val="clear" w:color="auto" w:fill="auto"/>
            <w:noWrap/>
            <w:vAlign w:val="center"/>
          </w:tcPr>
          <w:p w14:paraId="7088DB1E" w14:textId="64F40490" w:rsidR="00235804" w:rsidRPr="006470DB" w:rsidRDefault="00235804" w:rsidP="00235804">
            <w:pPr>
              <w:pStyle w:val="Default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8321A">
              <w:rPr>
                <w:rFonts w:ascii="Calibri" w:eastAsia="Calibri" w:hAnsi="Calibri" w:cs="Times New Roman"/>
                <w:sz w:val="20"/>
                <w:szCs w:val="20"/>
              </w:rPr>
              <w:t>Unidad 5 Central Térmica Guacolda S.A.</w:t>
            </w:r>
          </w:p>
        </w:tc>
      </w:tr>
      <w:tr w:rsidR="00961E89" w:rsidRPr="007D3684" w14:paraId="0633100C" w14:textId="77777777" w:rsidTr="00235804">
        <w:trPr>
          <w:trHeight w:val="498"/>
        </w:trPr>
        <w:tc>
          <w:tcPr>
            <w:tcW w:w="260" w:type="pct"/>
            <w:shd w:val="clear" w:color="auto" w:fill="auto"/>
            <w:noWrap/>
            <w:vAlign w:val="center"/>
          </w:tcPr>
          <w:p w14:paraId="1C0AF1F6" w14:textId="259E16AC" w:rsidR="00961E89" w:rsidRDefault="00961E89" w:rsidP="00961E89">
            <w:pPr>
              <w:spacing w:after="0" w:line="240" w:lineRule="auto"/>
              <w:ind w:left="67" w:hanging="67"/>
              <w:contextualSpacing/>
              <w:jc w:val="center"/>
              <w:outlineLvl w:val="0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5</w:t>
            </w:r>
          </w:p>
        </w:tc>
        <w:tc>
          <w:tcPr>
            <w:tcW w:w="522" w:type="pct"/>
            <w:shd w:val="clear" w:color="auto" w:fill="auto"/>
            <w:noWrap/>
            <w:vAlign w:val="center"/>
          </w:tcPr>
          <w:p w14:paraId="6AF12C87" w14:textId="7FD1271B" w:rsidR="00961E89" w:rsidRPr="00B11ECB" w:rsidRDefault="00961E89" w:rsidP="00961E89">
            <w:pPr>
              <w:spacing w:after="0" w:line="240" w:lineRule="auto"/>
              <w:contextualSpacing/>
              <w:jc w:val="center"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B11EC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RCA</w:t>
            </w:r>
          </w:p>
        </w:tc>
        <w:tc>
          <w:tcPr>
            <w:tcW w:w="523" w:type="pct"/>
            <w:shd w:val="clear" w:color="auto" w:fill="auto"/>
            <w:noWrap/>
            <w:vAlign w:val="center"/>
          </w:tcPr>
          <w:p w14:paraId="41461FCB" w14:textId="15D640E8" w:rsidR="00961E89" w:rsidRDefault="00961E89" w:rsidP="00961E89">
            <w:pPr>
              <w:spacing w:after="0" w:line="240" w:lineRule="auto"/>
              <w:ind w:left="176" w:hanging="142"/>
              <w:contextualSpacing/>
              <w:jc w:val="center"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249</w:t>
            </w:r>
          </w:p>
        </w:tc>
        <w:tc>
          <w:tcPr>
            <w:tcW w:w="313" w:type="pct"/>
            <w:vAlign w:val="center"/>
          </w:tcPr>
          <w:p w14:paraId="3A3E8630" w14:textId="5784AEC4" w:rsidR="00961E89" w:rsidRDefault="00961E89" w:rsidP="00961E89">
            <w:pPr>
              <w:spacing w:after="0" w:line="240" w:lineRule="auto"/>
              <w:contextualSpacing/>
              <w:jc w:val="center"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2008</w:t>
            </w:r>
          </w:p>
        </w:tc>
        <w:tc>
          <w:tcPr>
            <w:tcW w:w="1359" w:type="pct"/>
            <w:shd w:val="clear" w:color="auto" w:fill="auto"/>
            <w:noWrap/>
            <w:vAlign w:val="center"/>
          </w:tcPr>
          <w:p w14:paraId="0BAEB84E" w14:textId="18316EAC" w:rsidR="00961E89" w:rsidRPr="007D3684" w:rsidRDefault="00961E89" w:rsidP="00961E89">
            <w:pPr>
              <w:spacing w:after="0" w:line="240" w:lineRule="auto"/>
              <w:contextualSpacing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7D3684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Comisión de Evaluación</w:t>
            </w:r>
            <w:r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 xml:space="preserve"> Región de Atacama</w:t>
            </w:r>
          </w:p>
        </w:tc>
        <w:tc>
          <w:tcPr>
            <w:tcW w:w="2023" w:type="pct"/>
            <w:shd w:val="clear" w:color="auto" w:fill="auto"/>
            <w:noWrap/>
            <w:vAlign w:val="center"/>
          </w:tcPr>
          <w:p w14:paraId="48E14C25" w14:textId="3B6F6B51" w:rsidR="00961E89" w:rsidRPr="00A8321A" w:rsidRDefault="00961E89" w:rsidP="00961E89">
            <w:pPr>
              <w:pStyle w:val="Default"/>
              <w:rPr>
                <w:rFonts w:ascii="Calibri" w:eastAsia="Calibri" w:hAnsi="Calibri" w:cs="Times New Roman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MX"/>
              </w:rPr>
              <w:t>A</w:t>
            </w:r>
            <w:r w:rsidRPr="00235804">
              <w:rPr>
                <w:rFonts w:ascii="Calibri" w:eastAsia="Calibri" w:hAnsi="Calibri" w:cs="Times New Roman"/>
                <w:sz w:val="20"/>
                <w:szCs w:val="20"/>
                <w:lang w:val="es-MX"/>
              </w:rPr>
              <w:t xml:space="preserve">mpliación de la capacidad de almacenamiento de combustibles sólidos en </w:t>
            </w:r>
            <w:r>
              <w:rPr>
                <w:rFonts w:ascii="Calibri" w:eastAsia="Calibri" w:hAnsi="Calibri" w:cs="Times New Roman"/>
                <w:sz w:val="20"/>
                <w:szCs w:val="20"/>
                <w:lang w:val="es-MX"/>
              </w:rPr>
              <w:t>C</w:t>
            </w:r>
            <w:r w:rsidRPr="00235804">
              <w:rPr>
                <w:rFonts w:ascii="Calibri" w:eastAsia="Calibri" w:hAnsi="Calibri" w:cs="Times New Roman"/>
                <w:sz w:val="20"/>
                <w:szCs w:val="20"/>
                <w:lang w:val="es-MX"/>
              </w:rPr>
              <w:t xml:space="preserve">entral </w:t>
            </w:r>
            <w:r>
              <w:rPr>
                <w:rFonts w:ascii="Calibri" w:eastAsia="Calibri" w:hAnsi="Calibri" w:cs="Times New Roman"/>
                <w:sz w:val="20"/>
                <w:szCs w:val="20"/>
                <w:lang w:val="es-MX"/>
              </w:rPr>
              <w:t>T</w:t>
            </w:r>
            <w:r w:rsidRPr="00235804">
              <w:rPr>
                <w:rFonts w:ascii="Calibri" w:eastAsia="Calibri" w:hAnsi="Calibri" w:cs="Times New Roman"/>
                <w:sz w:val="20"/>
                <w:szCs w:val="20"/>
                <w:lang w:val="es-MX"/>
              </w:rPr>
              <w:t xml:space="preserve">érmica </w:t>
            </w:r>
            <w:r>
              <w:rPr>
                <w:rFonts w:ascii="Calibri" w:eastAsia="Calibri" w:hAnsi="Calibri" w:cs="Times New Roman"/>
                <w:sz w:val="20"/>
                <w:szCs w:val="20"/>
                <w:lang w:val="es-MX"/>
              </w:rPr>
              <w:t>Guacolda</w:t>
            </w:r>
          </w:p>
        </w:tc>
      </w:tr>
      <w:tr w:rsidR="00235804" w:rsidRPr="007D3684" w14:paraId="1D4841A0" w14:textId="77777777" w:rsidTr="00235804">
        <w:trPr>
          <w:trHeight w:val="498"/>
        </w:trPr>
        <w:tc>
          <w:tcPr>
            <w:tcW w:w="260" w:type="pct"/>
            <w:shd w:val="clear" w:color="auto" w:fill="auto"/>
            <w:noWrap/>
            <w:vAlign w:val="center"/>
          </w:tcPr>
          <w:p w14:paraId="4BC2C52F" w14:textId="3A0093CF" w:rsidR="00235804" w:rsidRPr="007D3684" w:rsidRDefault="00235804" w:rsidP="00235804">
            <w:pPr>
              <w:spacing w:after="0" w:line="240" w:lineRule="auto"/>
              <w:ind w:left="67" w:hanging="67"/>
              <w:contextualSpacing/>
              <w:jc w:val="center"/>
              <w:outlineLvl w:val="0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6</w:t>
            </w:r>
          </w:p>
        </w:tc>
        <w:tc>
          <w:tcPr>
            <w:tcW w:w="522" w:type="pct"/>
            <w:shd w:val="clear" w:color="auto" w:fill="auto"/>
            <w:noWrap/>
            <w:vAlign w:val="center"/>
          </w:tcPr>
          <w:p w14:paraId="0A138859" w14:textId="4B7CB4D9" w:rsidR="00235804" w:rsidRPr="007D3684" w:rsidRDefault="00235804" w:rsidP="00235804">
            <w:pPr>
              <w:spacing w:after="0" w:line="240" w:lineRule="auto"/>
              <w:contextualSpacing/>
              <w:jc w:val="center"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B11EC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RCA</w:t>
            </w:r>
          </w:p>
        </w:tc>
        <w:tc>
          <w:tcPr>
            <w:tcW w:w="523" w:type="pct"/>
            <w:shd w:val="clear" w:color="auto" w:fill="auto"/>
            <w:noWrap/>
            <w:vAlign w:val="center"/>
          </w:tcPr>
          <w:p w14:paraId="2A6283DE" w14:textId="1D460829" w:rsidR="00235804" w:rsidRDefault="00235804" w:rsidP="00235804">
            <w:pPr>
              <w:spacing w:after="0" w:line="240" w:lineRule="auto"/>
              <w:ind w:left="176" w:hanging="142"/>
              <w:contextualSpacing/>
              <w:jc w:val="center"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175</w:t>
            </w:r>
          </w:p>
        </w:tc>
        <w:tc>
          <w:tcPr>
            <w:tcW w:w="313" w:type="pct"/>
            <w:vAlign w:val="center"/>
          </w:tcPr>
          <w:p w14:paraId="2069A4B5" w14:textId="6A70E77E" w:rsidR="00235804" w:rsidRDefault="00235804" w:rsidP="00235804">
            <w:pPr>
              <w:spacing w:after="0" w:line="240" w:lineRule="auto"/>
              <w:contextualSpacing/>
              <w:jc w:val="center"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2006</w:t>
            </w:r>
          </w:p>
        </w:tc>
        <w:tc>
          <w:tcPr>
            <w:tcW w:w="1359" w:type="pct"/>
            <w:shd w:val="clear" w:color="auto" w:fill="auto"/>
            <w:noWrap/>
            <w:vAlign w:val="center"/>
          </w:tcPr>
          <w:p w14:paraId="0FE06B0E" w14:textId="51A28584" w:rsidR="00235804" w:rsidRPr="007D3684" w:rsidRDefault="00961E89" w:rsidP="00235804">
            <w:pPr>
              <w:spacing w:after="0" w:line="240" w:lineRule="auto"/>
              <w:contextualSpacing/>
              <w:outlineLvl w:val="0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7D3684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 xml:space="preserve">Comisión </w:t>
            </w:r>
            <w:r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Regional del Medio Ambiente Región de Atacama</w:t>
            </w:r>
          </w:p>
        </w:tc>
        <w:tc>
          <w:tcPr>
            <w:tcW w:w="2023" w:type="pct"/>
            <w:shd w:val="clear" w:color="auto" w:fill="auto"/>
            <w:noWrap/>
            <w:vAlign w:val="center"/>
          </w:tcPr>
          <w:p w14:paraId="2F77AD83" w14:textId="3196E70B" w:rsidR="00235804" w:rsidRPr="00A8321A" w:rsidRDefault="00235804" w:rsidP="00235804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  <w:szCs w:val="20"/>
                <w:lang w:val="es-MX"/>
              </w:rPr>
              <w:t>F</w:t>
            </w:r>
            <w:r w:rsidRPr="00235804">
              <w:rPr>
                <w:rFonts w:ascii="Calibri" w:eastAsia="Calibri" w:hAnsi="Calibri" w:cs="Times New Roman"/>
                <w:color w:val="000000"/>
                <w:sz w:val="20"/>
                <w:szCs w:val="20"/>
                <w:lang w:val="es-MX"/>
              </w:rPr>
              <w:t xml:space="preserve">lexibilización unidad </w:t>
            </w:r>
            <w:r>
              <w:rPr>
                <w:rFonts w:ascii="Calibri" w:eastAsia="Calibri" w:hAnsi="Calibri" w:cs="Times New Roman"/>
                <w:color w:val="000000"/>
                <w:sz w:val="20"/>
                <w:szCs w:val="20"/>
                <w:lang w:val="es-MX"/>
              </w:rPr>
              <w:t>N°3</w:t>
            </w:r>
          </w:p>
        </w:tc>
      </w:tr>
    </w:tbl>
    <w:p w14:paraId="23D27AFD" w14:textId="77777777" w:rsidR="00D42470" w:rsidRPr="009822C9" w:rsidRDefault="00D42470" w:rsidP="00E22786">
      <w:pPr>
        <w:contextualSpacing/>
        <w:rPr>
          <w:sz w:val="10"/>
          <w:szCs w:val="10"/>
        </w:rPr>
      </w:pPr>
    </w:p>
    <w:p w14:paraId="5CC502A4" w14:textId="59E9B890" w:rsidR="00D42470" w:rsidRDefault="00D42470" w:rsidP="00987770">
      <w:pPr>
        <w:pStyle w:val="Ttulo1"/>
      </w:pPr>
      <w:bookmarkStart w:id="31" w:name="_Toc352840385"/>
      <w:bookmarkStart w:id="32" w:name="_Toc352841445"/>
      <w:bookmarkStart w:id="33" w:name="_Toc447875232"/>
      <w:bookmarkStart w:id="34" w:name="_Toc449085410"/>
      <w:bookmarkStart w:id="35" w:name="_Toc449106084"/>
      <w:r w:rsidRPr="00D42470">
        <w:t>ANTECEDENTES DE LA ACTIVIDAD DE FISCALIZACIÓN</w:t>
      </w:r>
      <w:bookmarkEnd w:id="31"/>
      <w:bookmarkEnd w:id="32"/>
      <w:bookmarkEnd w:id="33"/>
      <w:bookmarkEnd w:id="34"/>
      <w:bookmarkEnd w:id="35"/>
    </w:p>
    <w:p w14:paraId="765A647F" w14:textId="77777777" w:rsidR="00EB3AF7" w:rsidRPr="00EB3AF7" w:rsidRDefault="00EB3AF7" w:rsidP="00EB3AF7">
      <w:pPr>
        <w:pStyle w:val="Listaconnmeros"/>
        <w:spacing w:after="0"/>
      </w:pPr>
    </w:p>
    <w:p w14:paraId="4FBDE681" w14:textId="60CD8E94" w:rsidR="00D42470" w:rsidRDefault="00D42470" w:rsidP="00987770">
      <w:pPr>
        <w:pStyle w:val="Ttulo2"/>
      </w:pPr>
      <w:bookmarkStart w:id="36" w:name="_Toc352840386"/>
      <w:bookmarkStart w:id="37" w:name="_Toc352841446"/>
      <w:bookmarkStart w:id="38" w:name="_Toc353998112"/>
      <w:bookmarkStart w:id="39" w:name="_Toc353998185"/>
      <w:bookmarkStart w:id="40" w:name="_Toc382383537"/>
      <w:bookmarkStart w:id="41" w:name="_Toc382472359"/>
      <w:bookmarkStart w:id="42" w:name="_Toc390184270"/>
      <w:bookmarkStart w:id="43" w:name="_Toc390360001"/>
      <w:bookmarkStart w:id="44" w:name="_Toc390777022"/>
      <w:bookmarkStart w:id="45" w:name="_Toc447875233"/>
      <w:bookmarkStart w:id="46" w:name="_Toc449085411"/>
      <w:bookmarkStart w:id="47" w:name="_Toc449106085"/>
      <w:r w:rsidRPr="00D42470">
        <w:t>Motivo de la Actividad de Fiscalización</w:t>
      </w:r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</w:p>
    <w:p w14:paraId="081C445D" w14:textId="3F775F21" w:rsidR="00E71AAF" w:rsidRPr="009822C9" w:rsidRDefault="00E71AAF" w:rsidP="00E71AAF">
      <w:pPr>
        <w:rPr>
          <w:sz w:val="10"/>
          <w:szCs w:val="10"/>
        </w:rPr>
      </w:pPr>
    </w:p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668"/>
        <w:gridCol w:w="2615"/>
        <w:gridCol w:w="721"/>
        <w:gridCol w:w="9558"/>
      </w:tblGrid>
      <w:tr w:rsidR="00E71AAF" w:rsidRPr="00D42470" w14:paraId="7EB6D737" w14:textId="77777777" w:rsidTr="00AF0860">
        <w:trPr>
          <w:trHeight w:val="20"/>
        </w:trPr>
        <w:tc>
          <w:tcPr>
            <w:tcW w:w="1210" w:type="pct"/>
            <w:gridSpan w:val="2"/>
            <w:vAlign w:val="center"/>
          </w:tcPr>
          <w:p w14:paraId="6AD2F5FF" w14:textId="77777777" w:rsidR="00E71AAF" w:rsidRPr="002A66DD" w:rsidRDefault="00E71AAF" w:rsidP="00AF0860">
            <w:pPr>
              <w:jc w:val="both"/>
              <w:rPr>
                <w:b/>
              </w:rPr>
            </w:pPr>
            <w:r w:rsidRPr="002A66DD">
              <w:rPr>
                <w:b/>
              </w:rPr>
              <w:t>Motivo</w:t>
            </w:r>
          </w:p>
        </w:tc>
        <w:tc>
          <w:tcPr>
            <w:tcW w:w="3790" w:type="pct"/>
            <w:gridSpan w:val="2"/>
            <w:vAlign w:val="center"/>
          </w:tcPr>
          <w:p w14:paraId="3A342D33" w14:textId="77777777" w:rsidR="00E71AAF" w:rsidRPr="00D42470" w:rsidRDefault="00E71AAF" w:rsidP="00AF0860">
            <w:pPr>
              <w:jc w:val="both"/>
              <w:rPr>
                <w:b/>
              </w:rPr>
            </w:pPr>
            <w:r w:rsidRPr="00D42470">
              <w:rPr>
                <w:b/>
              </w:rPr>
              <w:t>Descripción</w:t>
            </w:r>
          </w:p>
        </w:tc>
      </w:tr>
      <w:tr w:rsidR="00E71AAF" w:rsidRPr="00D42470" w14:paraId="01BF45DB" w14:textId="77777777" w:rsidTr="00AF0860">
        <w:trPr>
          <w:trHeight w:val="20"/>
        </w:trPr>
        <w:tc>
          <w:tcPr>
            <w:tcW w:w="246" w:type="pct"/>
            <w:vAlign w:val="center"/>
          </w:tcPr>
          <w:p w14:paraId="476B4314" w14:textId="77777777" w:rsidR="00E71AAF" w:rsidRPr="004334E8" w:rsidRDefault="00E71AAF" w:rsidP="00CB5FCE">
            <w:pPr>
              <w:jc w:val="center"/>
            </w:pPr>
            <w:r w:rsidRPr="004334E8">
              <w:t>X</w:t>
            </w:r>
          </w:p>
        </w:tc>
        <w:tc>
          <w:tcPr>
            <w:tcW w:w="964" w:type="pct"/>
            <w:vAlign w:val="center"/>
          </w:tcPr>
          <w:p w14:paraId="78F937E5" w14:textId="77777777" w:rsidR="00E71AAF" w:rsidRPr="002A66DD" w:rsidRDefault="00E71AAF" w:rsidP="00AF0860">
            <w:pPr>
              <w:jc w:val="both"/>
            </w:pPr>
            <w:r w:rsidRPr="002A66DD">
              <w:t>Programada</w:t>
            </w:r>
          </w:p>
        </w:tc>
        <w:tc>
          <w:tcPr>
            <w:tcW w:w="3790" w:type="pct"/>
            <w:gridSpan w:val="2"/>
            <w:vAlign w:val="center"/>
          </w:tcPr>
          <w:p w14:paraId="0BE24009" w14:textId="77777777" w:rsidR="00E71AAF" w:rsidRPr="004334E8" w:rsidRDefault="00E71AAF" w:rsidP="00AF0860">
            <w:pPr>
              <w:jc w:val="both"/>
            </w:pPr>
            <w:r w:rsidRPr="004334E8">
              <w:t>Según Resolución SMA N°1947/2019 que fija Programa y Subprogramas de Fiscalización Ambiental de Resoluciones de Calificación Ambiental para el año 2020.</w:t>
            </w:r>
          </w:p>
        </w:tc>
      </w:tr>
      <w:tr w:rsidR="00E71AAF" w:rsidRPr="00D42470" w14:paraId="5A5536DE" w14:textId="77777777" w:rsidTr="00AF0860">
        <w:trPr>
          <w:trHeight w:val="20"/>
        </w:trPr>
        <w:tc>
          <w:tcPr>
            <w:tcW w:w="246" w:type="pct"/>
            <w:vMerge w:val="restart"/>
            <w:vAlign w:val="center"/>
          </w:tcPr>
          <w:p w14:paraId="21E798F5" w14:textId="77777777" w:rsidR="00E71AAF" w:rsidRPr="004334E8" w:rsidRDefault="00E71AAF" w:rsidP="00AF0860">
            <w:pPr>
              <w:jc w:val="both"/>
            </w:pPr>
          </w:p>
        </w:tc>
        <w:tc>
          <w:tcPr>
            <w:tcW w:w="964" w:type="pct"/>
            <w:vMerge w:val="restart"/>
            <w:vAlign w:val="center"/>
          </w:tcPr>
          <w:p w14:paraId="4CE3C3E6" w14:textId="77777777" w:rsidR="00E71AAF" w:rsidRPr="004334E8" w:rsidRDefault="00E71AAF" w:rsidP="00AF0860">
            <w:pPr>
              <w:jc w:val="both"/>
            </w:pPr>
            <w:r w:rsidRPr="004334E8">
              <w:t>No programada</w:t>
            </w:r>
          </w:p>
        </w:tc>
        <w:tc>
          <w:tcPr>
            <w:tcW w:w="266" w:type="pct"/>
            <w:vAlign w:val="center"/>
          </w:tcPr>
          <w:p w14:paraId="58DF37AE" w14:textId="77777777" w:rsidR="00E71AAF" w:rsidRPr="004334E8" w:rsidRDefault="00E71AAF" w:rsidP="00AF0860">
            <w:pPr>
              <w:jc w:val="both"/>
            </w:pPr>
          </w:p>
        </w:tc>
        <w:tc>
          <w:tcPr>
            <w:tcW w:w="3524" w:type="pct"/>
            <w:vAlign w:val="center"/>
          </w:tcPr>
          <w:p w14:paraId="0667E1FC" w14:textId="77777777" w:rsidR="00E71AAF" w:rsidRPr="004334E8" w:rsidRDefault="00E71AAF" w:rsidP="00AF0860">
            <w:pPr>
              <w:jc w:val="both"/>
            </w:pPr>
            <w:r w:rsidRPr="004334E8">
              <w:t>Denuncia</w:t>
            </w:r>
          </w:p>
        </w:tc>
      </w:tr>
      <w:tr w:rsidR="00E71AAF" w:rsidRPr="00D42470" w14:paraId="31B934BF" w14:textId="77777777" w:rsidTr="00AF0860">
        <w:trPr>
          <w:trHeight w:val="20"/>
        </w:trPr>
        <w:tc>
          <w:tcPr>
            <w:tcW w:w="246" w:type="pct"/>
            <w:vMerge/>
          </w:tcPr>
          <w:p w14:paraId="1226D6F1" w14:textId="77777777" w:rsidR="00E71AAF" w:rsidRPr="004334E8" w:rsidRDefault="00E71AAF" w:rsidP="00AF0860">
            <w:pPr>
              <w:jc w:val="both"/>
            </w:pPr>
          </w:p>
        </w:tc>
        <w:tc>
          <w:tcPr>
            <w:tcW w:w="964" w:type="pct"/>
            <w:vMerge/>
          </w:tcPr>
          <w:p w14:paraId="77108B6D" w14:textId="77777777" w:rsidR="00E71AAF" w:rsidRPr="004334E8" w:rsidRDefault="00E71AAF" w:rsidP="00AF0860">
            <w:pPr>
              <w:jc w:val="both"/>
            </w:pPr>
          </w:p>
        </w:tc>
        <w:tc>
          <w:tcPr>
            <w:tcW w:w="266" w:type="pct"/>
            <w:vAlign w:val="center"/>
          </w:tcPr>
          <w:p w14:paraId="50C1D76C" w14:textId="77777777" w:rsidR="00E71AAF" w:rsidRPr="004334E8" w:rsidRDefault="00E71AAF" w:rsidP="00AF0860">
            <w:pPr>
              <w:jc w:val="both"/>
            </w:pPr>
          </w:p>
        </w:tc>
        <w:tc>
          <w:tcPr>
            <w:tcW w:w="3524" w:type="pct"/>
            <w:vAlign w:val="center"/>
          </w:tcPr>
          <w:p w14:paraId="377229C5" w14:textId="77777777" w:rsidR="00E71AAF" w:rsidRPr="004334E8" w:rsidRDefault="00E71AAF" w:rsidP="00AF0860">
            <w:pPr>
              <w:jc w:val="both"/>
            </w:pPr>
            <w:r w:rsidRPr="004334E8">
              <w:t>Autodenuncia</w:t>
            </w:r>
          </w:p>
        </w:tc>
      </w:tr>
      <w:tr w:rsidR="00E71AAF" w:rsidRPr="00D42470" w14:paraId="3F5009D7" w14:textId="77777777" w:rsidTr="00AF0860">
        <w:trPr>
          <w:trHeight w:val="20"/>
        </w:trPr>
        <w:tc>
          <w:tcPr>
            <w:tcW w:w="246" w:type="pct"/>
            <w:vMerge/>
          </w:tcPr>
          <w:p w14:paraId="2929567C" w14:textId="77777777" w:rsidR="00E71AAF" w:rsidRPr="004334E8" w:rsidRDefault="00E71AAF" w:rsidP="00AF0860">
            <w:pPr>
              <w:jc w:val="both"/>
            </w:pPr>
          </w:p>
        </w:tc>
        <w:tc>
          <w:tcPr>
            <w:tcW w:w="964" w:type="pct"/>
            <w:vMerge/>
          </w:tcPr>
          <w:p w14:paraId="31E79762" w14:textId="77777777" w:rsidR="00E71AAF" w:rsidRPr="004334E8" w:rsidRDefault="00E71AAF" w:rsidP="00AF0860">
            <w:pPr>
              <w:jc w:val="both"/>
            </w:pPr>
          </w:p>
        </w:tc>
        <w:tc>
          <w:tcPr>
            <w:tcW w:w="266" w:type="pct"/>
            <w:vAlign w:val="center"/>
          </w:tcPr>
          <w:p w14:paraId="1CA75741" w14:textId="77777777" w:rsidR="00E71AAF" w:rsidRPr="004334E8" w:rsidRDefault="00E71AAF" w:rsidP="00AF0860">
            <w:pPr>
              <w:jc w:val="both"/>
            </w:pPr>
          </w:p>
        </w:tc>
        <w:tc>
          <w:tcPr>
            <w:tcW w:w="3524" w:type="pct"/>
            <w:vAlign w:val="center"/>
          </w:tcPr>
          <w:p w14:paraId="5ACB2B7C" w14:textId="77777777" w:rsidR="00E71AAF" w:rsidRPr="004334E8" w:rsidRDefault="00E71AAF" w:rsidP="00AF0860">
            <w:pPr>
              <w:jc w:val="both"/>
            </w:pPr>
            <w:r w:rsidRPr="004334E8">
              <w:t>De Oficio</w:t>
            </w:r>
          </w:p>
        </w:tc>
      </w:tr>
      <w:tr w:rsidR="00E71AAF" w:rsidRPr="00D42470" w14:paraId="00A9D11B" w14:textId="77777777" w:rsidTr="00AF0860">
        <w:trPr>
          <w:trHeight w:val="20"/>
        </w:trPr>
        <w:tc>
          <w:tcPr>
            <w:tcW w:w="246" w:type="pct"/>
            <w:vMerge/>
          </w:tcPr>
          <w:p w14:paraId="7C96561E" w14:textId="77777777" w:rsidR="00E71AAF" w:rsidRPr="004334E8" w:rsidRDefault="00E71AAF" w:rsidP="00AF0860">
            <w:pPr>
              <w:jc w:val="both"/>
            </w:pPr>
          </w:p>
        </w:tc>
        <w:tc>
          <w:tcPr>
            <w:tcW w:w="964" w:type="pct"/>
            <w:vMerge/>
          </w:tcPr>
          <w:p w14:paraId="2E72B503" w14:textId="77777777" w:rsidR="00E71AAF" w:rsidRPr="004334E8" w:rsidRDefault="00E71AAF" w:rsidP="00AF0860">
            <w:pPr>
              <w:jc w:val="both"/>
            </w:pPr>
          </w:p>
        </w:tc>
        <w:tc>
          <w:tcPr>
            <w:tcW w:w="266" w:type="pct"/>
            <w:vAlign w:val="center"/>
          </w:tcPr>
          <w:p w14:paraId="0196EE2A" w14:textId="77777777" w:rsidR="00E71AAF" w:rsidRPr="004334E8" w:rsidRDefault="00E71AAF" w:rsidP="00AF0860">
            <w:pPr>
              <w:jc w:val="both"/>
            </w:pPr>
          </w:p>
        </w:tc>
        <w:tc>
          <w:tcPr>
            <w:tcW w:w="3524" w:type="pct"/>
            <w:vAlign w:val="center"/>
          </w:tcPr>
          <w:p w14:paraId="163B6BF8" w14:textId="77777777" w:rsidR="00E71AAF" w:rsidRPr="004334E8" w:rsidRDefault="00E71AAF" w:rsidP="00AF0860">
            <w:pPr>
              <w:jc w:val="both"/>
            </w:pPr>
            <w:r w:rsidRPr="004334E8">
              <w:t>Otro</w:t>
            </w:r>
          </w:p>
        </w:tc>
      </w:tr>
      <w:tr w:rsidR="00E71AAF" w:rsidRPr="00D42470" w14:paraId="5527D645" w14:textId="77777777" w:rsidTr="00AF0860">
        <w:trPr>
          <w:trHeight w:val="20"/>
        </w:trPr>
        <w:tc>
          <w:tcPr>
            <w:tcW w:w="246" w:type="pct"/>
            <w:vMerge/>
          </w:tcPr>
          <w:p w14:paraId="0DC7A6C8" w14:textId="77777777" w:rsidR="00E71AAF" w:rsidRPr="004334E8" w:rsidRDefault="00E71AAF" w:rsidP="00AF0860">
            <w:pPr>
              <w:jc w:val="both"/>
            </w:pPr>
          </w:p>
        </w:tc>
        <w:tc>
          <w:tcPr>
            <w:tcW w:w="964" w:type="pct"/>
            <w:vMerge/>
          </w:tcPr>
          <w:p w14:paraId="3F55F7B3" w14:textId="77777777" w:rsidR="00E71AAF" w:rsidRPr="004334E8" w:rsidRDefault="00E71AAF" w:rsidP="00AF0860">
            <w:pPr>
              <w:jc w:val="both"/>
            </w:pPr>
          </w:p>
        </w:tc>
        <w:tc>
          <w:tcPr>
            <w:tcW w:w="3790" w:type="pct"/>
            <w:gridSpan w:val="2"/>
            <w:vAlign w:val="center"/>
          </w:tcPr>
          <w:p w14:paraId="600C5BBA" w14:textId="77777777" w:rsidR="00E71AAF" w:rsidRPr="004334E8" w:rsidRDefault="00E71AAF" w:rsidP="00AF0860">
            <w:pPr>
              <w:jc w:val="both"/>
            </w:pPr>
            <w:r w:rsidRPr="004334E8">
              <w:t xml:space="preserve">Detalles: </w:t>
            </w:r>
            <w:r>
              <w:t>No aplica</w:t>
            </w:r>
          </w:p>
        </w:tc>
      </w:tr>
    </w:tbl>
    <w:p w14:paraId="283D12EB" w14:textId="4A0B8747" w:rsidR="00EB3AF7" w:rsidRDefault="00EB3AF7" w:rsidP="00EB3AF7">
      <w:bookmarkStart w:id="48" w:name="_Toc352840387"/>
      <w:bookmarkStart w:id="49" w:name="_Toc352841447"/>
      <w:bookmarkStart w:id="50" w:name="_Toc353998113"/>
      <w:bookmarkStart w:id="51" w:name="_Toc353998186"/>
      <w:bookmarkStart w:id="52" w:name="_Toc382383538"/>
      <w:bookmarkStart w:id="53" w:name="_Toc382472360"/>
      <w:bookmarkStart w:id="54" w:name="_Toc390184271"/>
      <w:bookmarkStart w:id="55" w:name="_Toc390360002"/>
      <w:bookmarkStart w:id="56" w:name="_Toc390777023"/>
      <w:bookmarkStart w:id="57" w:name="_Toc447875234"/>
      <w:bookmarkStart w:id="58" w:name="_Toc449085412"/>
      <w:bookmarkStart w:id="59" w:name="_Toc449106086"/>
    </w:p>
    <w:p w14:paraId="37519AB1" w14:textId="50A8415B" w:rsidR="00EB3AF7" w:rsidRDefault="00EB3AF7" w:rsidP="00EB3AF7"/>
    <w:p w14:paraId="61E01DB8" w14:textId="77777777" w:rsidR="00EB3AF7" w:rsidRDefault="00EB3AF7" w:rsidP="00EB3AF7"/>
    <w:p w14:paraId="19E9097B" w14:textId="1160B796" w:rsidR="00D42470" w:rsidRDefault="00D42470" w:rsidP="00987770">
      <w:pPr>
        <w:pStyle w:val="Ttulo2"/>
      </w:pPr>
      <w:r w:rsidRPr="00D42470">
        <w:lastRenderedPageBreak/>
        <w:t>Materia Específica Objeto de la Fiscalización Ambiental</w:t>
      </w:r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p w14:paraId="466FBA5A" w14:textId="77777777" w:rsidR="00EB3AF7" w:rsidRPr="00EB3AF7" w:rsidRDefault="00EB3AF7" w:rsidP="00EB3AF7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562"/>
      </w:tblGrid>
      <w:tr w:rsidR="00C85BC4" w:rsidRPr="00C85BC4" w14:paraId="6C4BA01E" w14:textId="77777777" w:rsidTr="0031512B">
        <w:trPr>
          <w:trHeight w:val="431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6D686" w14:textId="77777777" w:rsidR="002A66DD" w:rsidRPr="002A66DD" w:rsidRDefault="00E71AAF" w:rsidP="00A1750E">
            <w:pPr>
              <w:numPr>
                <w:ilvl w:val="0"/>
                <w:numId w:val="23"/>
              </w:numPr>
              <w:spacing w:after="0" w:line="240" w:lineRule="auto"/>
              <w:rPr>
                <w:rFonts w:ascii="Calibri" w:eastAsia="Times New Roman" w:hAnsi="Calibri" w:cs="Calibri"/>
                <w:lang w:eastAsia="es-CL"/>
              </w:rPr>
            </w:pPr>
            <w:r w:rsidRPr="002A66DD">
              <w:rPr>
                <w:sz w:val="20"/>
                <w:szCs w:val="20"/>
              </w:rPr>
              <w:t>Emisiones Atmosféricas</w:t>
            </w:r>
          </w:p>
          <w:p w14:paraId="7C01CE13" w14:textId="2A69E65A" w:rsidR="00C85BC4" w:rsidRPr="00081796" w:rsidRDefault="00E71AAF" w:rsidP="00A1750E">
            <w:pPr>
              <w:numPr>
                <w:ilvl w:val="0"/>
                <w:numId w:val="23"/>
              </w:numPr>
              <w:spacing w:after="0" w:line="240" w:lineRule="auto"/>
              <w:rPr>
                <w:rFonts w:ascii="Calibri" w:eastAsia="Times New Roman" w:hAnsi="Calibri" w:cs="Calibri"/>
                <w:lang w:eastAsia="es-CL"/>
              </w:rPr>
            </w:pPr>
            <w:r w:rsidRPr="002A66DD">
              <w:rPr>
                <w:sz w:val="20"/>
                <w:szCs w:val="20"/>
              </w:rPr>
              <w:t>Calidad del aire</w:t>
            </w:r>
          </w:p>
        </w:tc>
      </w:tr>
    </w:tbl>
    <w:p w14:paraId="09BC00F5" w14:textId="77777777" w:rsidR="00EB3AF7" w:rsidRPr="00C85BC4" w:rsidRDefault="00EB3AF7" w:rsidP="00EB3AF7">
      <w:pPr>
        <w:spacing w:after="0"/>
      </w:pPr>
      <w:bookmarkStart w:id="60" w:name="_Toc390184274"/>
      <w:bookmarkStart w:id="61" w:name="_Toc390360005"/>
      <w:bookmarkStart w:id="62" w:name="_Toc390777026"/>
      <w:bookmarkStart w:id="63" w:name="_Toc447875237"/>
      <w:bookmarkStart w:id="64" w:name="_Toc449085415"/>
      <w:bookmarkStart w:id="65" w:name="_Toc449106089"/>
      <w:bookmarkStart w:id="66" w:name="_Toc352840390"/>
      <w:bookmarkStart w:id="67" w:name="_Toc352841450"/>
      <w:bookmarkStart w:id="68" w:name="_Toc353998117"/>
      <w:bookmarkStart w:id="69" w:name="_Toc353998190"/>
      <w:bookmarkStart w:id="70" w:name="_Toc382383541"/>
      <w:bookmarkStart w:id="71" w:name="_Toc382472363"/>
    </w:p>
    <w:p w14:paraId="29316C77" w14:textId="17AC8378" w:rsidR="00D42470" w:rsidRDefault="00D42470" w:rsidP="005863D4">
      <w:pPr>
        <w:pStyle w:val="Ttulo1"/>
      </w:pPr>
      <w:bookmarkStart w:id="72" w:name="_Toc390777030"/>
      <w:bookmarkStart w:id="73" w:name="_Toc449085419"/>
      <w:bookmarkStart w:id="74" w:name="_Toc449106093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r w:rsidRPr="00D42470">
        <w:t>HECHOS CONSTATADOS.</w:t>
      </w:r>
      <w:bookmarkStart w:id="75" w:name="_Ref352922216"/>
      <w:bookmarkStart w:id="76" w:name="_Toc353998120"/>
      <w:bookmarkStart w:id="77" w:name="_Toc353998193"/>
      <w:bookmarkStart w:id="78" w:name="_Toc382383547"/>
      <w:bookmarkStart w:id="79" w:name="_Toc382472369"/>
      <w:bookmarkStart w:id="80" w:name="_Toc390184279"/>
      <w:bookmarkStart w:id="81" w:name="_Toc390360010"/>
      <w:bookmarkStart w:id="82" w:name="_Toc390777031"/>
      <w:bookmarkEnd w:id="72"/>
      <w:bookmarkEnd w:id="73"/>
      <w:bookmarkEnd w:id="74"/>
    </w:p>
    <w:p w14:paraId="0D2F2DE2" w14:textId="77777777" w:rsidR="00B166BF" w:rsidRPr="006D18FD" w:rsidRDefault="00B166BF" w:rsidP="00EB3AF7">
      <w:pPr>
        <w:spacing w:after="0"/>
      </w:pPr>
    </w:p>
    <w:p w14:paraId="467BD2AC" w14:textId="5810F7B0" w:rsidR="00E71AAF" w:rsidRDefault="00E71AAF" w:rsidP="00E71AAF">
      <w:pPr>
        <w:pStyle w:val="Ttulo2"/>
        <w:spacing w:before="120" w:after="120"/>
      </w:pPr>
      <w:bookmarkStart w:id="83" w:name="_Toc56672973"/>
      <w:r w:rsidRPr="009822C9">
        <w:t>Emisiones Atmosféricas</w:t>
      </w:r>
      <w:bookmarkEnd w:id="83"/>
    </w:p>
    <w:p w14:paraId="1DFB0D5B" w14:textId="722FD257" w:rsidR="009822C9" w:rsidRPr="009822C9" w:rsidRDefault="009822C9" w:rsidP="009822C9">
      <w:pPr>
        <w:pStyle w:val="Ttulo3"/>
        <w:rPr>
          <w:rFonts w:ascii="Calibri" w:eastAsia="Calibri" w:hAnsi="Calibri" w:cs="Calibri"/>
          <w:sz w:val="20"/>
          <w:szCs w:val="20"/>
        </w:rPr>
      </w:pPr>
      <w:r w:rsidRPr="009822C9">
        <w:rPr>
          <w:rFonts w:ascii="Calibri" w:eastAsia="Calibri" w:hAnsi="Calibri" w:cs="Calibri"/>
          <w:sz w:val="20"/>
          <w:szCs w:val="20"/>
        </w:rPr>
        <w:t>Control de Emisiones atmosféricas asociadas a la RCA N°84/2018</w:t>
      </w:r>
    </w:p>
    <w:bookmarkEnd w:id="75"/>
    <w:bookmarkEnd w:id="76"/>
    <w:bookmarkEnd w:id="77"/>
    <w:bookmarkEnd w:id="78"/>
    <w:bookmarkEnd w:id="79"/>
    <w:bookmarkEnd w:id="80"/>
    <w:bookmarkEnd w:id="81"/>
    <w:bookmarkEnd w:id="82"/>
    <w:p w14:paraId="681ACC59" w14:textId="221D246C" w:rsidR="00D14AAD" w:rsidRPr="006D18FD" w:rsidRDefault="00D14AAD" w:rsidP="00EB3AF7">
      <w:pPr>
        <w:spacing w:after="0"/>
      </w:pPr>
    </w:p>
    <w:tbl>
      <w:tblPr>
        <w:tblStyle w:val="Tablaconcuadrcula"/>
        <w:tblW w:w="5001" w:type="pct"/>
        <w:tblLook w:val="04A0" w:firstRow="1" w:lastRow="0" w:firstColumn="1" w:lastColumn="0" w:noHBand="0" w:noVBand="1"/>
      </w:tblPr>
      <w:tblGrid>
        <w:gridCol w:w="13565"/>
      </w:tblGrid>
      <w:tr w:rsidR="00B166BF" w:rsidRPr="008643A6" w14:paraId="3B0F36A4" w14:textId="77777777" w:rsidTr="00B166BF">
        <w:trPr>
          <w:trHeight w:val="142"/>
        </w:trPr>
        <w:tc>
          <w:tcPr>
            <w:tcW w:w="5000" w:type="pct"/>
          </w:tcPr>
          <w:p w14:paraId="3EC23244" w14:textId="4613A765" w:rsidR="00B166BF" w:rsidRPr="008643A6" w:rsidRDefault="00B166BF" w:rsidP="005A7AE8">
            <w:pPr>
              <w:rPr>
                <w:color w:val="000000" w:themeColor="text1"/>
              </w:rPr>
            </w:pPr>
            <w:r w:rsidRPr="008643A6">
              <w:rPr>
                <w:rFonts w:eastAsia="Times New Roman"/>
                <w:b/>
                <w:bCs/>
                <w:color w:val="000000" w:themeColor="text1"/>
                <w:lang w:eastAsia="es-CL"/>
              </w:rPr>
              <w:t xml:space="preserve">Número de hecho constatado: </w:t>
            </w:r>
            <w:r w:rsidR="00093252">
              <w:rPr>
                <w:rFonts w:eastAsia="Times New Roman"/>
                <w:b/>
                <w:bCs/>
                <w:color w:val="000000" w:themeColor="text1"/>
                <w:lang w:eastAsia="es-CL"/>
              </w:rPr>
              <w:t>1</w:t>
            </w:r>
            <w:bookmarkStart w:id="84" w:name="_Hlk42161900"/>
          </w:p>
        </w:tc>
      </w:tr>
      <w:tr w:rsidR="00B166BF" w:rsidRPr="008643A6" w14:paraId="0D6F9FFF" w14:textId="77777777" w:rsidTr="00B166BF">
        <w:trPr>
          <w:trHeight w:val="319"/>
        </w:trPr>
        <w:tc>
          <w:tcPr>
            <w:tcW w:w="5000" w:type="pct"/>
          </w:tcPr>
          <w:p w14:paraId="51B0068C" w14:textId="10062D9F" w:rsidR="00B166BF" w:rsidRPr="008643A6" w:rsidRDefault="00B166BF" w:rsidP="005A7AE8">
            <w:pPr>
              <w:rPr>
                <w:b/>
                <w:color w:val="000000" w:themeColor="text1"/>
              </w:rPr>
            </w:pPr>
            <w:r w:rsidRPr="009822C9">
              <w:rPr>
                <w:b/>
              </w:rPr>
              <w:t>Exigencias</w:t>
            </w:r>
            <w:r w:rsidRPr="009822C9">
              <w:rPr>
                <w:b/>
                <w:bCs/>
                <w:color w:val="000000" w:themeColor="text1"/>
              </w:rPr>
              <w:t>:</w:t>
            </w:r>
            <w:r w:rsidRPr="008643A6">
              <w:rPr>
                <w:b/>
                <w:color w:val="000000" w:themeColor="text1"/>
              </w:rPr>
              <w:t xml:space="preserve"> </w:t>
            </w:r>
          </w:p>
          <w:p w14:paraId="79A3FB74" w14:textId="176A456B" w:rsidR="00E970DC" w:rsidRPr="006D18FD" w:rsidRDefault="00E970DC" w:rsidP="005A7AE8">
            <w:pPr>
              <w:spacing w:line="0" w:lineRule="atLeast"/>
              <w:jc w:val="both"/>
              <w:rPr>
                <w:b/>
                <w:bCs/>
                <w:color w:val="000000" w:themeColor="text1"/>
                <w:sz w:val="10"/>
                <w:szCs w:val="10"/>
                <w:lang w:eastAsia="es-CL"/>
              </w:rPr>
            </w:pPr>
          </w:p>
          <w:p w14:paraId="26F94AD7" w14:textId="337B0A10" w:rsidR="008A0658" w:rsidRPr="008A0658" w:rsidRDefault="002378A7" w:rsidP="008A0658">
            <w:pPr>
              <w:autoSpaceDE w:val="0"/>
              <w:autoSpaceDN w:val="0"/>
              <w:adjustRightInd w:val="0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Del punto N°1 de la Resolución Exenta N° 1767/2020 SMA r</w:t>
            </w:r>
            <w:r w:rsidR="008A0658" w:rsidRPr="008A0658">
              <w:rPr>
                <w:rFonts w:cs="Calibri"/>
                <w:color w:val="000000"/>
              </w:rPr>
              <w:t xml:space="preserve">elativo a la implementación de las obras asociadas al </w:t>
            </w:r>
            <w:r w:rsidR="008A0658" w:rsidRPr="00841ACB">
              <w:rPr>
                <w:rFonts w:cs="Calibri"/>
                <w:b/>
                <w:bCs/>
                <w:color w:val="000000"/>
              </w:rPr>
              <w:t>Considerando N° 4.3.1 de la RCA N° 84/2018</w:t>
            </w:r>
            <w:r w:rsidR="008A0658" w:rsidRPr="008A0658">
              <w:rPr>
                <w:rFonts w:cs="Calibri"/>
                <w:color w:val="000000"/>
              </w:rPr>
              <w:t xml:space="preserve"> del proyecto </w:t>
            </w:r>
            <w:r w:rsidR="008A0658" w:rsidRPr="008A0658">
              <w:rPr>
                <w:rFonts w:cs="Calibri"/>
                <w:i/>
                <w:iCs/>
                <w:color w:val="000000"/>
              </w:rPr>
              <w:t xml:space="preserve">“Planta Desalinizadora Guacolda” </w:t>
            </w:r>
            <w:r w:rsidR="008A0658" w:rsidRPr="008A0658">
              <w:rPr>
                <w:rFonts w:cs="Calibri"/>
                <w:color w:val="000000"/>
              </w:rPr>
              <w:t>que dice relación con las</w:t>
            </w:r>
            <w:r w:rsidR="004074E6">
              <w:rPr>
                <w:rFonts w:cs="Calibri"/>
                <w:color w:val="000000"/>
              </w:rPr>
              <w:t xml:space="preserve"> emisiones atmosféricas </w:t>
            </w:r>
            <w:r w:rsidR="008A0658" w:rsidRPr="008A0658">
              <w:rPr>
                <w:rFonts w:cs="Calibri"/>
                <w:color w:val="000000"/>
              </w:rPr>
              <w:t>que se producirán durante la fase de construcción del proyecto</w:t>
            </w:r>
            <w:r w:rsidR="000644EA">
              <w:rPr>
                <w:rFonts w:cs="Calibri"/>
                <w:color w:val="000000"/>
              </w:rPr>
              <w:t>, se solicita al titular enviar la siguiente información</w:t>
            </w:r>
            <w:r w:rsidR="008A0658" w:rsidRPr="008A0658">
              <w:rPr>
                <w:rFonts w:cs="Calibri"/>
                <w:color w:val="000000"/>
              </w:rPr>
              <w:t xml:space="preserve">: </w:t>
            </w:r>
          </w:p>
          <w:p w14:paraId="44B8E27C" w14:textId="77777777" w:rsidR="008A0658" w:rsidRPr="008A0658" w:rsidRDefault="008A0658" w:rsidP="008A0658">
            <w:pPr>
              <w:autoSpaceDE w:val="0"/>
              <w:autoSpaceDN w:val="0"/>
              <w:adjustRightInd w:val="0"/>
              <w:rPr>
                <w:rFonts w:cs="Calibri"/>
                <w:color w:val="000000"/>
              </w:rPr>
            </w:pPr>
          </w:p>
          <w:p w14:paraId="03D59AB9" w14:textId="756201E7" w:rsidR="008A0658" w:rsidRPr="008A0658" w:rsidRDefault="008A0658" w:rsidP="00A1750E">
            <w:pPr>
              <w:pStyle w:val="Prrafodelista"/>
              <w:numPr>
                <w:ilvl w:val="1"/>
                <w:numId w:val="5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8A0658">
              <w:rPr>
                <w:rFonts w:cs="Calibri"/>
                <w:color w:val="000000"/>
              </w:rPr>
              <w:t xml:space="preserve">Registros realizados durante el mes de Julio 2020 que den cuenta de la humectación constante de las áreas de maniobras de los camiones y maquinarias y de las áreas de construcción, (considerando que la humectación se realizará dos veces al día y en periodo de mayor radiación, entre 12.00 </w:t>
            </w:r>
            <w:proofErr w:type="spellStart"/>
            <w:r w:rsidRPr="008A0658">
              <w:rPr>
                <w:rFonts w:cs="Calibri"/>
                <w:color w:val="000000"/>
              </w:rPr>
              <w:t>hrs</w:t>
            </w:r>
            <w:proofErr w:type="spellEnd"/>
            <w:r w:rsidRPr="008A0658">
              <w:rPr>
                <w:rFonts w:cs="Calibri"/>
                <w:color w:val="000000"/>
              </w:rPr>
              <w:t xml:space="preserve">. a 16.00 </w:t>
            </w:r>
            <w:proofErr w:type="spellStart"/>
            <w:r w:rsidRPr="008A0658">
              <w:rPr>
                <w:rFonts w:cs="Calibri"/>
                <w:color w:val="000000"/>
              </w:rPr>
              <w:t>hrs</w:t>
            </w:r>
            <w:proofErr w:type="spellEnd"/>
            <w:r w:rsidRPr="008A0658">
              <w:rPr>
                <w:rFonts w:cs="Calibri"/>
                <w:color w:val="000000"/>
              </w:rPr>
              <w:t xml:space="preserve">. mediante camiones aljibes, para lo cual se dispondrán los registros en obra para la autoridad de la aplicación de riego). </w:t>
            </w:r>
          </w:p>
          <w:p w14:paraId="349D5F5C" w14:textId="2DAB7189" w:rsidR="008A0658" w:rsidRPr="008A0658" w:rsidRDefault="008A0658" w:rsidP="00A1750E">
            <w:pPr>
              <w:pStyle w:val="Prrafodelista"/>
              <w:numPr>
                <w:ilvl w:val="1"/>
                <w:numId w:val="5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8A0658">
              <w:rPr>
                <w:rFonts w:cs="Calibri"/>
                <w:color w:val="000000"/>
              </w:rPr>
              <w:t xml:space="preserve">Registros que evidencien la Implementación de las cubiertas con las que deben transitar los camiones de carga. </w:t>
            </w:r>
          </w:p>
          <w:p w14:paraId="14601016" w14:textId="59A239BC" w:rsidR="008A0658" w:rsidRPr="008A0658" w:rsidRDefault="008A0658" w:rsidP="00A1750E">
            <w:pPr>
              <w:pStyle w:val="Prrafodelista"/>
              <w:numPr>
                <w:ilvl w:val="1"/>
                <w:numId w:val="5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8A0658">
              <w:rPr>
                <w:rFonts w:cs="Calibri"/>
                <w:color w:val="000000"/>
              </w:rPr>
              <w:t xml:space="preserve">Registros que den cuenta de la Instalación de mallas </w:t>
            </w:r>
            <w:proofErr w:type="spellStart"/>
            <w:r w:rsidRPr="008A0658">
              <w:rPr>
                <w:rFonts w:cs="Calibri"/>
                <w:color w:val="000000"/>
              </w:rPr>
              <w:t>raschel</w:t>
            </w:r>
            <w:proofErr w:type="spellEnd"/>
            <w:r w:rsidRPr="008A0658">
              <w:rPr>
                <w:rFonts w:cs="Calibri"/>
                <w:color w:val="000000"/>
              </w:rPr>
              <w:t xml:space="preserve"> en los frentes de trabajo. </w:t>
            </w:r>
          </w:p>
          <w:p w14:paraId="4455D04B" w14:textId="5587D95C" w:rsidR="008A0658" w:rsidRPr="008A0658" w:rsidRDefault="008A0658" w:rsidP="00A1750E">
            <w:pPr>
              <w:pStyle w:val="Prrafodelista"/>
              <w:numPr>
                <w:ilvl w:val="1"/>
                <w:numId w:val="5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8A0658">
              <w:rPr>
                <w:rFonts w:cs="Calibri"/>
                <w:color w:val="000000"/>
              </w:rPr>
              <w:t xml:space="preserve">Registros que den cuenta de los Sistemas de control de la velocidad de los vehículos implementados dentro del área de faena (50 km/h vehículos livianos y 30 km/h vehículos pesados). Incorporar fotografías de la señalética implementada. </w:t>
            </w:r>
          </w:p>
          <w:p w14:paraId="48137F06" w14:textId="77777777" w:rsidR="002378A7" w:rsidRDefault="008A0658" w:rsidP="00A1750E">
            <w:pPr>
              <w:pStyle w:val="Prrafodelista"/>
              <w:numPr>
                <w:ilvl w:val="1"/>
                <w:numId w:val="5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8A0658">
              <w:rPr>
                <w:rFonts w:cs="Calibri"/>
                <w:color w:val="000000"/>
              </w:rPr>
              <w:t xml:space="preserve">Copia del Plan de revisión e inspección de todos los vehículos y maquinarias utilizadas en esta fase y sus expedientes durante el mes de mayo 2020. </w:t>
            </w:r>
          </w:p>
          <w:p w14:paraId="68F801F2" w14:textId="399D85F5" w:rsidR="009822C9" w:rsidRPr="009822C9" w:rsidRDefault="009822C9" w:rsidP="009822C9">
            <w:pPr>
              <w:tabs>
                <w:tab w:val="left" w:pos="1958"/>
              </w:tabs>
            </w:pPr>
          </w:p>
        </w:tc>
      </w:tr>
      <w:tr w:rsidR="00B166BF" w:rsidRPr="008643A6" w14:paraId="6A01D535" w14:textId="77777777" w:rsidTr="009822C9">
        <w:trPr>
          <w:trHeight w:val="2271"/>
        </w:trPr>
        <w:tc>
          <w:tcPr>
            <w:tcW w:w="5000" w:type="pct"/>
          </w:tcPr>
          <w:p w14:paraId="21AEFF12" w14:textId="16360395" w:rsidR="00B166BF" w:rsidRDefault="00785E2F" w:rsidP="00785E2F">
            <w:pPr>
              <w:rPr>
                <w:color w:val="000000" w:themeColor="text1"/>
              </w:rPr>
            </w:pPr>
            <w:r w:rsidRPr="00785E2F">
              <w:rPr>
                <w:b/>
                <w:color w:val="000000" w:themeColor="text1"/>
              </w:rPr>
              <w:t xml:space="preserve">Resultados </w:t>
            </w:r>
            <w:r w:rsidR="00EE6E62">
              <w:rPr>
                <w:b/>
                <w:color w:val="000000" w:themeColor="text1"/>
              </w:rPr>
              <w:t xml:space="preserve">del </w:t>
            </w:r>
            <w:r w:rsidRPr="00785E2F">
              <w:rPr>
                <w:b/>
                <w:color w:val="000000" w:themeColor="text1"/>
              </w:rPr>
              <w:t>examen de información.</w:t>
            </w:r>
          </w:p>
          <w:p w14:paraId="407601DF" w14:textId="77777777" w:rsidR="00785E2F" w:rsidRPr="00785E2F" w:rsidRDefault="00785E2F" w:rsidP="00785E2F">
            <w:pPr>
              <w:jc w:val="both"/>
              <w:rPr>
                <w:color w:val="000000" w:themeColor="text1"/>
              </w:rPr>
            </w:pPr>
          </w:p>
          <w:p w14:paraId="0A3291BF" w14:textId="01064124" w:rsidR="00785E2F" w:rsidRPr="00841ACB" w:rsidRDefault="00A452ED" w:rsidP="00C67AFA">
            <w:pPr>
              <w:pStyle w:val="Default"/>
              <w:rPr>
                <w:rFonts w:ascii="Calibri" w:hAnsi="Calibri" w:cs="Times New Roman"/>
                <w:i/>
                <w:iCs/>
                <w:color w:val="000000" w:themeColor="text1"/>
                <w:sz w:val="20"/>
                <w:szCs w:val="20"/>
              </w:rPr>
            </w:pPr>
            <w:r w:rsidRPr="00C67AF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E</w:t>
            </w:r>
            <w:r w:rsidR="00785E2F" w:rsidRPr="00C67AF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n respuesta a los antecedentes requeridos por esta Superintendencia</w:t>
            </w:r>
            <w:r w:rsidRPr="00C67AF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 bajo la Resolución Exenta N°</w:t>
            </w:r>
            <w:r w:rsidR="002378A7" w:rsidRPr="00C67AF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1767</w:t>
            </w:r>
            <w:r w:rsidRPr="00C67AF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/2020</w:t>
            </w:r>
            <w:r w:rsidR="00785E2F" w:rsidRPr="00C67AF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, </w:t>
            </w:r>
            <w:r w:rsidRPr="00C67AF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el titular ingresa </w:t>
            </w:r>
            <w:r w:rsidR="00785E2F" w:rsidRPr="00C67AF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a través de su carta</w:t>
            </w:r>
            <w:r w:rsidR="00C67AF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 </w:t>
            </w:r>
            <w:r w:rsidR="00C67AFA" w:rsidRPr="00C67AF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VPO-DMA-184-2020</w:t>
            </w:r>
            <w:r w:rsidRPr="00C67AF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,</w:t>
            </w:r>
            <w:r w:rsidR="00785E2F" w:rsidRPr="00C67AF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 </w:t>
            </w:r>
            <w:r w:rsidR="004074E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donde se indica respuesta a los puntos</w:t>
            </w:r>
            <w:r w:rsidR="00785E2F" w:rsidRPr="00C67AF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 solicitados </w:t>
            </w:r>
            <w:r w:rsidR="000644E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en la letra a</w:t>
            </w:r>
            <w:r w:rsidR="00841ACB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)</w:t>
            </w:r>
            <w:r w:rsidR="000644E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, b</w:t>
            </w:r>
            <w:r w:rsidR="00841ACB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)</w:t>
            </w:r>
            <w:r w:rsidR="000644E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, c</w:t>
            </w:r>
            <w:r w:rsidR="00841ACB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)</w:t>
            </w:r>
            <w:r w:rsidR="000644E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, d</w:t>
            </w:r>
            <w:r w:rsidR="00841ACB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)</w:t>
            </w:r>
            <w:r w:rsidR="000644E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 y e</w:t>
            </w:r>
            <w:r w:rsidR="00841ACB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)</w:t>
            </w:r>
            <w:r w:rsidR="000644E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 del punto 1 de la citada resolución, </w:t>
            </w:r>
            <w:r w:rsidR="004074E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señalando </w:t>
            </w:r>
            <w:r w:rsidR="004074E6" w:rsidRPr="00841ACB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que</w:t>
            </w:r>
            <w:r w:rsidR="000644EA" w:rsidRPr="00841ACB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 </w:t>
            </w:r>
            <w:r w:rsidR="000644EA" w:rsidRPr="00841ACB">
              <w:rPr>
                <w:rFonts w:ascii="Calibri" w:hAnsi="Calibri" w:cs="Times New Roman"/>
                <w:i/>
                <w:iCs/>
                <w:color w:val="000000" w:themeColor="text1"/>
                <w:sz w:val="20"/>
                <w:szCs w:val="20"/>
              </w:rPr>
              <w:t>“Este proyecto aún no ha iniciado su etapa de construcción, se encuentra en etapa de No iniciado”.</w:t>
            </w:r>
          </w:p>
          <w:p w14:paraId="51336FC4" w14:textId="3D539077" w:rsidR="000644EA" w:rsidRDefault="000644EA" w:rsidP="00C67AFA">
            <w:pPr>
              <w:pStyle w:val="Default"/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</w:pPr>
          </w:p>
          <w:p w14:paraId="275459B2" w14:textId="43623BED" w:rsidR="00180002" w:rsidRPr="00180002" w:rsidRDefault="000644EA" w:rsidP="000644EA">
            <w:pPr>
              <w:pStyle w:val="Default"/>
              <w:rPr>
                <w:color w:val="000000" w:themeColor="text1"/>
              </w:rPr>
            </w:pPr>
            <w:r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En base a lo anteriormente indicado, no es posible a la fecha verificar el cumplimiento de los requisitos establecidos en la RCA N°84/2018 que contempla la construcción de una planta desalinizadora en Guacolda, toda vez que el proyecto </w:t>
            </w:r>
            <w:r w:rsidR="00841ACB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aún</w:t>
            </w:r>
            <w:r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 no ha iniciado su etapa de construcción. </w:t>
            </w:r>
          </w:p>
        </w:tc>
      </w:tr>
    </w:tbl>
    <w:p w14:paraId="510073BF" w14:textId="0722A582" w:rsidR="006C65B9" w:rsidRDefault="00841ACB" w:rsidP="009822C9">
      <w:pPr>
        <w:pStyle w:val="Ttulo3"/>
        <w:rPr>
          <w:rFonts w:ascii="Calibri" w:eastAsia="Calibri" w:hAnsi="Calibri" w:cs="Calibri"/>
          <w:sz w:val="20"/>
          <w:szCs w:val="20"/>
        </w:rPr>
      </w:pPr>
      <w:bookmarkStart w:id="85" w:name="_Toc352840404"/>
      <w:bookmarkStart w:id="86" w:name="_Toc352841464"/>
      <w:bookmarkStart w:id="87" w:name="_Toc447875253"/>
      <w:bookmarkStart w:id="88" w:name="_Toc449085431"/>
      <w:bookmarkStart w:id="89" w:name="_Toc449106105"/>
      <w:bookmarkEnd w:id="84"/>
      <w:r w:rsidRPr="009822C9">
        <w:rPr>
          <w:rFonts w:ascii="Calibri" w:eastAsia="Calibri" w:hAnsi="Calibri" w:cs="Calibri"/>
          <w:sz w:val="20"/>
          <w:szCs w:val="20"/>
        </w:rPr>
        <w:lastRenderedPageBreak/>
        <w:t xml:space="preserve">Control de Emisiones atmosféricas </w:t>
      </w:r>
      <w:r w:rsidR="00961E89" w:rsidRPr="009822C9">
        <w:rPr>
          <w:rFonts w:ascii="Calibri" w:eastAsia="Calibri" w:hAnsi="Calibri" w:cs="Calibri"/>
          <w:sz w:val="20"/>
          <w:szCs w:val="20"/>
        </w:rPr>
        <w:t xml:space="preserve">asociadas a la </w:t>
      </w:r>
      <w:r w:rsidRPr="009822C9">
        <w:rPr>
          <w:rFonts w:ascii="Calibri" w:eastAsia="Calibri" w:hAnsi="Calibri" w:cs="Calibri"/>
          <w:sz w:val="20"/>
          <w:szCs w:val="20"/>
        </w:rPr>
        <w:t>RCA N°80/2017</w:t>
      </w:r>
      <w:r w:rsidR="007F2008" w:rsidRPr="009822C9">
        <w:rPr>
          <w:rFonts w:ascii="Calibri" w:eastAsia="Calibri" w:hAnsi="Calibri" w:cs="Calibri"/>
          <w:sz w:val="20"/>
          <w:szCs w:val="20"/>
        </w:rPr>
        <w:t xml:space="preserve"> </w:t>
      </w:r>
    </w:p>
    <w:p w14:paraId="798F67EB" w14:textId="77777777" w:rsidR="009822C9" w:rsidRPr="009822C9" w:rsidRDefault="009822C9" w:rsidP="009822C9"/>
    <w:tbl>
      <w:tblPr>
        <w:tblStyle w:val="Tablaconcuadrcula"/>
        <w:tblW w:w="5001" w:type="pct"/>
        <w:tblLook w:val="04A0" w:firstRow="1" w:lastRow="0" w:firstColumn="1" w:lastColumn="0" w:noHBand="0" w:noVBand="1"/>
      </w:tblPr>
      <w:tblGrid>
        <w:gridCol w:w="13565"/>
      </w:tblGrid>
      <w:tr w:rsidR="0013649F" w:rsidRPr="008643A6" w14:paraId="14C7ACEC" w14:textId="77777777" w:rsidTr="00421E57">
        <w:trPr>
          <w:trHeight w:val="142"/>
        </w:trPr>
        <w:tc>
          <w:tcPr>
            <w:tcW w:w="5000" w:type="pct"/>
          </w:tcPr>
          <w:p w14:paraId="0D62724D" w14:textId="507E6F1A" w:rsidR="0013649F" w:rsidRPr="008643A6" w:rsidRDefault="0013649F" w:rsidP="00421E57">
            <w:pPr>
              <w:rPr>
                <w:color w:val="000000" w:themeColor="text1"/>
              </w:rPr>
            </w:pPr>
            <w:r w:rsidRPr="008643A6">
              <w:rPr>
                <w:rFonts w:eastAsia="Times New Roman"/>
                <w:b/>
                <w:bCs/>
                <w:color w:val="000000" w:themeColor="text1"/>
                <w:lang w:eastAsia="es-CL"/>
              </w:rPr>
              <w:t xml:space="preserve">Número de hecho constatado: </w:t>
            </w:r>
            <w:r w:rsidR="00CB5FCE">
              <w:rPr>
                <w:rFonts w:eastAsia="Times New Roman"/>
                <w:b/>
                <w:bCs/>
                <w:color w:val="000000" w:themeColor="text1"/>
                <w:lang w:eastAsia="es-CL"/>
              </w:rPr>
              <w:t>2</w:t>
            </w:r>
          </w:p>
        </w:tc>
      </w:tr>
      <w:tr w:rsidR="0013649F" w:rsidRPr="008643A6" w14:paraId="1270D049" w14:textId="77777777" w:rsidTr="00421E57">
        <w:trPr>
          <w:trHeight w:val="319"/>
        </w:trPr>
        <w:tc>
          <w:tcPr>
            <w:tcW w:w="5000" w:type="pct"/>
          </w:tcPr>
          <w:p w14:paraId="4B418F02" w14:textId="77777777" w:rsidR="0013649F" w:rsidRPr="008643A6" w:rsidRDefault="0013649F" w:rsidP="007A2311">
            <w:pPr>
              <w:jc w:val="both"/>
              <w:rPr>
                <w:b/>
                <w:color w:val="000000" w:themeColor="text1"/>
              </w:rPr>
            </w:pPr>
            <w:r w:rsidRPr="008643A6">
              <w:rPr>
                <w:b/>
                <w:color w:val="000000" w:themeColor="text1"/>
              </w:rPr>
              <w:t xml:space="preserve">Exigencias: </w:t>
            </w:r>
          </w:p>
          <w:p w14:paraId="2D181F30" w14:textId="77777777" w:rsidR="0013649F" w:rsidRPr="006D18FD" w:rsidRDefault="0013649F" w:rsidP="007A2311">
            <w:pPr>
              <w:spacing w:line="0" w:lineRule="atLeast"/>
              <w:jc w:val="both"/>
              <w:rPr>
                <w:b/>
                <w:bCs/>
                <w:color w:val="000000" w:themeColor="text1"/>
                <w:sz w:val="10"/>
                <w:szCs w:val="10"/>
                <w:lang w:eastAsia="es-CL"/>
              </w:rPr>
            </w:pPr>
          </w:p>
          <w:p w14:paraId="724E7EC0" w14:textId="4AB6D043" w:rsidR="0013649F" w:rsidRPr="0013649F" w:rsidRDefault="0013649F" w:rsidP="007A2311">
            <w:pPr>
              <w:autoSpaceDE w:val="0"/>
              <w:autoSpaceDN w:val="0"/>
              <w:adjustRightInd w:val="0"/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Del punto N°2 de la Resolución Exenta N° 1767/2020 SMA r</w:t>
            </w:r>
            <w:r w:rsidRPr="008A0658">
              <w:rPr>
                <w:rFonts w:cs="Calibri"/>
                <w:color w:val="000000"/>
              </w:rPr>
              <w:t xml:space="preserve">elativo </w:t>
            </w:r>
            <w:r w:rsidRPr="0013649F">
              <w:rPr>
                <w:rFonts w:cs="Calibri"/>
                <w:color w:val="000000"/>
              </w:rPr>
              <w:t xml:space="preserve">a la implementación de las obras asociadas al </w:t>
            </w:r>
            <w:r w:rsidRPr="00841ACB">
              <w:rPr>
                <w:rFonts w:cs="Calibri"/>
                <w:b/>
                <w:bCs/>
                <w:color w:val="000000"/>
              </w:rPr>
              <w:t>Considerando N° 4.3.2 de la RCA N° 80/2017</w:t>
            </w:r>
            <w:r w:rsidRPr="0013649F">
              <w:rPr>
                <w:rFonts w:cs="Calibri"/>
                <w:color w:val="000000"/>
              </w:rPr>
              <w:t xml:space="preserve"> del proyecto </w:t>
            </w:r>
            <w:r w:rsidRPr="0013649F">
              <w:rPr>
                <w:rFonts w:cs="Calibri"/>
                <w:i/>
                <w:iCs/>
                <w:color w:val="000000"/>
              </w:rPr>
              <w:t>“</w:t>
            </w:r>
            <w:r w:rsidR="00983696">
              <w:rPr>
                <w:rFonts w:cs="Calibri"/>
                <w:i/>
                <w:iCs/>
                <w:color w:val="000000"/>
              </w:rPr>
              <w:t>Eliminación</w:t>
            </w:r>
            <w:r w:rsidR="007A2311">
              <w:rPr>
                <w:rFonts w:cs="Calibri"/>
                <w:i/>
                <w:iCs/>
                <w:color w:val="000000"/>
              </w:rPr>
              <w:t xml:space="preserve"> del uso de </w:t>
            </w:r>
            <w:proofErr w:type="spellStart"/>
            <w:r w:rsidR="007A2311">
              <w:rPr>
                <w:rFonts w:cs="Calibri"/>
                <w:i/>
                <w:iCs/>
                <w:color w:val="000000"/>
              </w:rPr>
              <w:t>Petcoke</w:t>
            </w:r>
            <w:proofErr w:type="spellEnd"/>
            <w:r w:rsidR="007A2311">
              <w:rPr>
                <w:rFonts w:cs="Calibri"/>
                <w:i/>
                <w:iCs/>
                <w:color w:val="000000"/>
              </w:rPr>
              <w:t xml:space="preserve"> en Central Guacolda y ajuste de la capacidad de generación eléctrica”</w:t>
            </w:r>
            <w:r w:rsidR="00983696">
              <w:rPr>
                <w:rFonts w:cs="Calibri"/>
                <w:i/>
                <w:iCs/>
                <w:color w:val="000000"/>
              </w:rPr>
              <w:t xml:space="preserve"> </w:t>
            </w:r>
            <w:r w:rsidRPr="0013649F">
              <w:rPr>
                <w:rFonts w:cs="Calibri"/>
                <w:color w:val="000000"/>
              </w:rPr>
              <w:t xml:space="preserve">que dice relación con las </w:t>
            </w:r>
            <w:r w:rsidR="004074E6">
              <w:rPr>
                <w:rFonts w:cs="Calibri"/>
                <w:color w:val="000000"/>
              </w:rPr>
              <w:t xml:space="preserve">emisiones atmosféricas </w:t>
            </w:r>
            <w:r w:rsidRPr="0013649F">
              <w:rPr>
                <w:rFonts w:cs="Calibri"/>
                <w:color w:val="000000"/>
              </w:rPr>
              <w:t xml:space="preserve">que se producirán producto de la </w:t>
            </w:r>
            <w:r>
              <w:rPr>
                <w:rFonts w:cs="Calibri"/>
                <w:color w:val="000000"/>
              </w:rPr>
              <w:t>c</w:t>
            </w:r>
            <w:r w:rsidRPr="0013649F">
              <w:rPr>
                <w:rFonts w:cs="Calibri"/>
                <w:color w:val="000000"/>
              </w:rPr>
              <w:t>ontinuidad del uso de carbón bituminoso y carbón sub bituminoso durante la fase de operación del proyecto</w:t>
            </w:r>
            <w:r>
              <w:rPr>
                <w:rFonts w:cs="Calibri"/>
                <w:color w:val="000000"/>
              </w:rPr>
              <w:t>, se solicit</w:t>
            </w:r>
            <w:r w:rsidR="00E46C2B">
              <w:rPr>
                <w:rFonts w:cs="Calibri"/>
                <w:color w:val="000000"/>
              </w:rPr>
              <w:t>ó</w:t>
            </w:r>
            <w:r>
              <w:rPr>
                <w:rFonts w:cs="Calibri"/>
                <w:color w:val="000000"/>
              </w:rPr>
              <w:t xml:space="preserve"> al titular enviar la siguiente información</w:t>
            </w:r>
            <w:r w:rsidRPr="008A0658">
              <w:rPr>
                <w:rFonts w:cs="Calibri"/>
                <w:color w:val="000000"/>
              </w:rPr>
              <w:t>:</w:t>
            </w:r>
            <w:r w:rsidRPr="0013649F">
              <w:rPr>
                <w:rFonts w:cs="Calibri"/>
                <w:color w:val="000000"/>
              </w:rPr>
              <w:t xml:space="preserve"> </w:t>
            </w:r>
          </w:p>
          <w:p w14:paraId="48618715" w14:textId="77777777" w:rsidR="0013649F" w:rsidRPr="0013649F" w:rsidRDefault="0013649F" w:rsidP="007A2311">
            <w:pPr>
              <w:autoSpaceDE w:val="0"/>
              <w:autoSpaceDN w:val="0"/>
              <w:adjustRightInd w:val="0"/>
              <w:jc w:val="both"/>
              <w:rPr>
                <w:rFonts w:cs="Calibri"/>
                <w:color w:val="000000"/>
              </w:rPr>
            </w:pPr>
          </w:p>
          <w:p w14:paraId="608809DE" w14:textId="7050F7C9" w:rsidR="0013649F" w:rsidRPr="0013649F" w:rsidRDefault="0013649F" w:rsidP="00A1750E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13649F">
              <w:rPr>
                <w:rFonts w:cs="Calibri"/>
                <w:color w:val="000000"/>
              </w:rPr>
              <w:t xml:space="preserve">Los 3 últimos registros que den cuenta de la composición del carbón bituminoso y sub bituminoso utilizados por la planta. </w:t>
            </w:r>
          </w:p>
          <w:p w14:paraId="5DEF704C" w14:textId="3F45FCEF" w:rsidR="0013649F" w:rsidRPr="0013649F" w:rsidRDefault="0013649F" w:rsidP="00A1750E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13649F">
              <w:rPr>
                <w:rFonts w:cs="Calibri"/>
                <w:color w:val="000000"/>
              </w:rPr>
              <w:t xml:space="preserve">Los antecedentes que permitan verificar el cumplimiento con la tabla “Máximo porcentaje de carbón </w:t>
            </w:r>
            <w:proofErr w:type="spellStart"/>
            <w:r w:rsidRPr="0013649F">
              <w:rPr>
                <w:rFonts w:cs="Calibri"/>
                <w:color w:val="000000"/>
              </w:rPr>
              <w:t>sub-bituminoso</w:t>
            </w:r>
            <w:proofErr w:type="spellEnd"/>
            <w:r w:rsidRPr="0013649F">
              <w:rPr>
                <w:rFonts w:cs="Calibri"/>
                <w:color w:val="000000"/>
              </w:rPr>
              <w:t xml:space="preserve"> (%) con alto de contenido de ceniza y alto contenido de azufre, posible de usar en mezcla” para cada una de las 5 unidades de Guacolda. </w:t>
            </w:r>
          </w:p>
          <w:p w14:paraId="45B40DF8" w14:textId="495260E1" w:rsidR="0013649F" w:rsidRPr="0013649F" w:rsidRDefault="0013649F" w:rsidP="00A1750E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13649F">
              <w:rPr>
                <w:rFonts w:cs="Calibri"/>
                <w:color w:val="000000"/>
              </w:rPr>
              <w:t xml:space="preserve">Los registros que den cuenta de los últimos 3 volúmenes totales de carbón bituminoso y sub bituminoso descargados en cancha desde buques. </w:t>
            </w:r>
          </w:p>
          <w:p w14:paraId="2788AE53" w14:textId="50A008A2" w:rsidR="0013649F" w:rsidRPr="0013649F" w:rsidRDefault="0013649F" w:rsidP="00A1750E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13649F">
              <w:rPr>
                <w:rFonts w:cs="Calibri"/>
                <w:color w:val="000000"/>
              </w:rPr>
              <w:t xml:space="preserve">Los 3 últimos registros que den cuenta del consumo de cal en las unidades U1, U2 y U4 (asociados al proceso de desulfurización seco). </w:t>
            </w:r>
          </w:p>
          <w:p w14:paraId="419467B7" w14:textId="22F06410" w:rsidR="0013649F" w:rsidRPr="0013649F" w:rsidRDefault="0013649F" w:rsidP="00A1750E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13649F">
              <w:rPr>
                <w:rFonts w:cs="Calibri"/>
                <w:color w:val="000000"/>
              </w:rPr>
              <w:t xml:space="preserve">Los 3 últimos registros que den cuenta del consumo de caliza en las unidades U3 y U5 (asociados al proceso de desulfurización húmeda). </w:t>
            </w:r>
          </w:p>
          <w:p w14:paraId="755BAED8" w14:textId="440A04F2" w:rsidR="0013649F" w:rsidRPr="0013649F" w:rsidRDefault="0013649F" w:rsidP="00A1750E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13649F">
              <w:rPr>
                <w:rFonts w:cs="Calibri"/>
                <w:color w:val="000000"/>
              </w:rPr>
              <w:t xml:space="preserve">Los 3 últimos registros que den cuenta del consumo de amoniaco en las unidades U1, U4 y U5 (asociados al proceso de abatimiento de óxidos de nitrógeno, mediante un equipo de reducción catalítica selectiva, SCR) </w:t>
            </w:r>
          </w:p>
          <w:p w14:paraId="594F8CBA" w14:textId="680C3AA9" w:rsidR="0013649F" w:rsidRPr="0013649F" w:rsidRDefault="0013649F" w:rsidP="00A1750E">
            <w:pPr>
              <w:pStyle w:val="Prrafodelista"/>
              <w:numPr>
                <w:ilvl w:val="0"/>
                <w:numId w:val="6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13649F">
              <w:rPr>
                <w:rFonts w:cs="Calibri"/>
                <w:color w:val="000000"/>
              </w:rPr>
              <w:t>El ultimo registros que dé cuenta de las mantenciones periódicas y revisión técnica al día de todos los vehículos motorizados pesados y livianos</w:t>
            </w:r>
            <w:r>
              <w:rPr>
                <w:rFonts w:cs="Calibri"/>
                <w:color w:val="000000"/>
              </w:rPr>
              <w:t>.</w:t>
            </w:r>
          </w:p>
          <w:p w14:paraId="35658374" w14:textId="0ED71E61" w:rsidR="0013649F" w:rsidRPr="0013649F" w:rsidRDefault="0013649F" w:rsidP="007A2311">
            <w:pPr>
              <w:autoSpaceDE w:val="0"/>
              <w:autoSpaceDN w:val="0"/>
              <w:adjustRightInd w:val="0"/>
              <w:jc w:val="both"/>
              <w:rPr>
                <w:rFonts w:cs="Calibri"/>
                <w:color w:val="000000"/>
              </w:rPr>
            </w:pPr>
          </w:p>
        </w:tc>
      </w:tr>
      <w:tr w:rsidR="0013649F" w:rsidRPr="008643A6" w14:paraId="75BF8D32" w14:textId="77777777" w:rsidTr="002C045A">
        <w:trPr>
          <w:trHeight w:val="1987"/>
        </w:trPr>
        <w:tc>
          <w:tcPr>
            <w:tcW w:w="5000" w:type="pct"/>
          </w:tcPr>
          <w:p w14:paraId="0CF33D84" w14:textId="77777777" w:rsidR="0013649F" w:rsidRDefault="0013649F" w:rsidP="007A2311">
            <w:pPr>
              <w:jc w:val="both"/>
              <w:rPr>
                <w:color w:val="000000" w:themeColor="text1"/>
              </w:rPr>
            </w:pPr>
            <w:r w:rsidRPr="00785E2F">
              <w:rPr>
                <w:b/>
                <w:color w:val="000000" w:themeColor="text1"/>
              </w:rPr>
              <w:t xml:space="preserve">Resultados </w:t>
            </w:r>
            <w:r>
              <w:rPr>
                <w:b/>
                <w:color w:val="000000" w:themeColor="text1"/>
              </w:rPr>
              <w:t xml:space="preserve">del </w:t>
            </w:r>
            <w:r w:rsidRPr="00785E2F">
              <w:rPr>
                <w:b/>
                <w:color w:val="000000" w:themeColor="text1"/>
              </w:rPr>
              <w:t>examen de información.</w:t>
            </w:r>
          </w:p>
          <w:p w14:paraId="6A8B9EE2" w14:textId="77777777" w:rsidR="0013649F" w:rsidRPr="00785E2F" w:rsidRDefault="0013649F" w:rsidP="007A2311">
            <w:pPr>
              <w:jc w:val="both"/>
              <w:rPr>
                <w:color w:val="000000" w:themeColor="text1"/>
              </w:rPr>
            </w:pPr>
          </w:p>
          <w:p w14:paraId="095B2B35" w14:textId="2D832964" w:rsidR="0013649F" w:rsidRDefault="0013649F" w:rsidP="007A2311">
            <w:pPr>
              <w:pStyle w:val="Default"/>
              <w:jc w:val="both"/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</w:pPr>
            <w:r w:rsidRPr="00C67AF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En respuesta a los antecedentes requeridos por esta Superintendencia bajo la Resolución Exenta N°1767/2020, el titular ingresa a través de su carta</w:t>
            </w:r>
            <w:r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 </w:t>
            </w:r>
            <w:r w:rsidRPr="00C67AF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VPO-DMA-184-2020, los antecedentes solicitados </w:t>
            </w:r>
            <w:r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en la letra a</w:t>
            </w:r>
            <w:r w:rsidR="008156C9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)</w:t>
            </w:r>
            <w:r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, b</w:t>
            </w:r>
            <w:r w:rsidR="008156C9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)</w:t>
            </w:r>
            <w:r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, c</w:t>
            </w:r>
            <w:r w:rsidR="008156C9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)</w:t>
            </w:r>
            <w:r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, d</w:t>
            </w:r>
            <w:r w:rsidR="008156C9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)</w:t>
            </w:r>
            <w:r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, e</w:t>
            </w:r>
            <w:r w:rsidR="008156C9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)</w:t>
            </w:r>
            <w:r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, f</w:t>
            </w:r>
            <w:r w:rsidR="008156C9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)</w:t>
            </w:r>
            <w:r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 y g</w:t>
            </w:r>
            <w:r w:rsidR="008156C9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)</w:t>
            </w:r>
            <w:r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 del punto 2 de la citada resolución, donde señala lo siguiente:</w:t>
            </w:r>
          </w:p>
          <w:p w14:paraId="42D3564A" w14:textId="40A23B03" w:rsidR="0013649F" w:rsidRDefault="0013649F" w:rsidP="007A2311">
            <w:pPr>
              <w:pStyle w:val="Default"/>
              <w:jc w:val="both"/>
              <w:rPr>
                <w:rFonts w:ascii="Calibri" w:hAnsi="Calibri" w:cs="Times New Roman"/>
                <w:b/>
                <w:bCs/>
                <w:i/>
                <w:iCs/>
                <w:color w:val="000000" w:themeColor="text1"/>
                <w:sz w:val="20"/>
                <w:szCs w:val="20"/>
              </w:rPr>
            </w:pPr>
          </w:p>
          <w:p w14:paraId="09954156" w14:textId="682648F0" w:rsidR="0013649F" w:rsidRDefault="00186979" w:rsidP="00A1750E">
            <w:pPr>
              <w:pStyle w:val="Prrafodelista"/>
              <w:numPr>
                <w:ilvl w:val="0"/>
                <w:numId w:val="7"/>
              </w:numPr>
              <w:autoSpaceDE w:val="0"/>
              <w:autoSpaceDN w:val="0"/>
              <w:adjustRightInd w:val="0"/>
              <w:ind w:left="452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En </w:t>
            </w:r>
            <w:r w:rsidR="00EF04A5">
              <w:rPr>
                <w:color w:val="000000" w:themeColor="text1"/>
              </w:rPr>
              <w:t xml:space="preserve">relación </w:t>
            </w:r>
            <w:r>
              <w:rPr>
                <w:color w:val="000000" w:themeColor="text1"/>
              </w:rPr>
              <w:t xml:space="preserve">al requerimiento del punto </w:t>
            </w:r>
            <w:r w:rsidRPr="00A4468F">
              <w:rPr>
                <w:b/>
                <w:bCs/>
                <w:color w:val="000000" w:themeColor="text1"/>
              </w:rPr>
              <w:t>a),</w:t>
            </w:r>
            <w:r>
              <w:rPr>
                <w:color w:val="000000" w:themeColor="text1"/>
              </w:rPr>
              <w:t xml:space="preserve"> </w:t>
            </w:r>
            <w:r w:rsidR="00EF04A5">
              <w:rPr>
                <w:color w:val="000000" w:themeColor="text1"/>
              </w:rPr>
              <w:t>sobre “</w:t>
            </w:r>
            <w:r w:rsidR="00691454">
              <w:rPr>
                <w:color w:val="000000" w:themeColor="text1"/>
              </w:rPr>
              <w:t>presenta</w:t>
            </w:r>
            <w:r w:rsidR="00EF04A5">
              <w:rPr>
                <w:color w:val="000000" w:themeColor="text1"/>
              </w:rPr>
              <w:t>r</w:t>
            </w:r>
            <w:r w:rsidR="00691454">
              <w:rPr>
                <w:color w:val="000000" w:themeColor="text1"/>
              </w:rPr>
              <w:t xml:space="preserve"> los </w:t>
            </w:r>
            <w:r w:rsidR="0017494F">
              <w:rPr>
                <w:color w:val="000000" w:themeColor="text1"/>
              </w:rPr>
              <w:t xml:space="preserve">3 últimos </w:t>
            </w:r>
            <w:r w:rsidR="00EF04A5">
              <w:rPr>
                <w:color w:val="000000" w:themeColor="text1"/>
              </w:rPr>
              <w:t xml:space="preserve">registros que den cuenta de la composición del carbón bituminoso y sub bituminoso utilizados por la planta, el titular presenta los </w:t>
            </w:r>
            <w:r w:rsidR="005A21F3">
              <w:rPr>
                <w:color w:val="000000" w:themeColor="text1"/>
              </w:rPr>
              <w:t>certificados</w:t>
            </w:r>
            <w:r w:rsidR="00691454">
              <w:rPr>
                <w:color w:val="000000" w:themeColor="text1"/>
              </w:rPr>
              <w:t xml:space="preserve"> que dan cuenta de la composición del carbón bituminoso y sub bituminoso utilizados por la planta, los documentos presentados son:</w:t>
            </w:r>
          </w:p>
          <w:p w14:paraId="1BDD2694" w14:textId="77777777" w:rsidR="00691454" w:rsidRPr="00691454" w:rsidRDefault="00691454" w:rsidP="007A2311">
            <w:pPr>
              <w:pStyle w:val="Default"/>
              <w:jc w:val="both"/>
              <w:rPr>
                <w:rFonts w:ascii="Times New Roman" w:hAnsi="Times New Roman" w:cs="Times New Roman"/>
              </w:rPr>
            </w:pPr>
            <w:r>
              <w:rPr>
                <w:color w:val="000000" w:themeColor="text1"/>
              </w:rPr>
              <w:t xml:space="preserve"> </w:t>
            </w:r>
          </w:p>
          <w:p w14:paraId="0E1DCB45" w14:textId="77777777" w:rsidR="00691454" w:rsidRPr="00691454" w:rsidRDefault="00691454" w:rsidP="00A1750E">
            <w:pPr>
              <w:pStyle w:val="Prrafodelista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878"/>
              <w:rPr>
                <w:color w:val="000000" w:themeColor="text1"/>
              </w:rPr>
            </w:pPr>
            <w:r w:rsidRPr="00691454">
              <w:rPr>
                <w:color w:val="000000" w:themeColor="text1"/>
              </w:rPr>
              <w:t xml:space="preserve">Certificado de Origen del carbón recibido con fecha 20 de julio de 2020 </w:t>
            </w:r>
          </w:p>
          <w:p w14:paraId="39DBB2DC" w14:textId="77777777" w:rsidR="00691454" w:rsidRPr="00691454" w:rsidRDefault="00691454" w:rsidP="00A1750E">
            <w:pPr>
              <w:pStyle w:val="Prrafodelista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878"/>
              <w:rPr>
                <w:color w:val="000000" w:themeColor="text1"/>
              </w:rPr>
            </w:pPr>
            <w:r w:rsidRPr="00691454">
              <w:rPr>
                <w:color w:val="000000" w:themeColor="text1"/>
              </w:rPr>
              <w:t xml:space="preserve">Certificado de Origen del carbón recibido con fecha 11 de agosto de 2020 </w:t>
            </w:r>
          </w:p>
          <w:p w14:paraId="60050431" w14:textId="77777777" w:rsidR="00691454" w:rsidRPr="00691454" w:rsidRDefault="00691454" w:rsidP="00A1750E">
            <w:pPr>
              <w:pStyle w:val="Prrafodelista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878"/>
              <w:rPr>
                <w:color w:val="000000" w:themeColor="text1"/>
              </w:rPr>
            </w:pPr>
            <w:r w:rsidRPr="00691454">
              <w:rPr>
                <w:color w:val="000000" w:themeColor="text1"/>
              </w:rPr>
              <w:t xml:space="preserve">Certificado de Origen del carbón recibido con fecha 8 de agosto de 2020 </w:t>
            </w:r>
          </w:p>
          <w:p w14:paraId="7F6942CE" w14:textId="064FBBC8" w:rsidR="00691454" w:rsidRDefault="00691454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color w:val="000000" w:themeColor="text1"/>
              </w:rPr>
            </w:pPr>
          </w:p>
          <w:p w14:paraId="2B7C24B7" w14:textId="156DDD90" w:rsidR="004074E6" w:rsidRDefault="00385542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De la información presentada por el titular, </w:t>
            </w:r>
            <w:r w:rsidR="0017494F">
              <w:rPr>
                <w:color w:val="000000" w:themeColor="text1"/>
              </w:rPr>
              <w:t xml:space="preserve">es posible indicar que los </w:t>
            </w:r>
            <w:r w:rsidR="00186979">
              <w:rPr>
                <w:color w:val="000000" w:themeColor="text1"/>
              </w:rPr>
              <w:t xml:space="preserve">diferentes </w:t>
            </w:r>
            <w:r w:rsidR="0017494F">
              <w:rPr>
                <w:color w:val="000000" w:themeColor="text1"/>
              </w:rPr>
              <w:t>embarques de carbón utilizado por Guacolda cuentan con sus respectivos certificados de origen</w:t>
            </w:r>
            <w:r w:rsidR="00186979">
              <w:rPr>
                <w:color w:val="000000" w:themeColor="text1"/>
              </w:rPr>
              <w:t xml:space="preserve"> vigentes</w:t>
            </w:r>
            <w:r w:rsidR="00841ACB">
              <w:rPr>
                <w:color w:val="000000" w:themeColor="text1"/>
              </w:rPr>
              <w:t xml:space="preserve"> a la fecha de este informe</w:t>
            </w:r>
            <w:r w:rsidR="00186979">
              <w:rPr>
                <w:color w:val="000000" w:themeColor="text1"/>
              </w:rPr>
              <w:t>,</w:t>
            </w:r>
            <w:r w:rsidR="0017494F">
              <w:rPr>
                <w:color w:val="000000" w:themeColor="text1"/>
              </w:rPr>
              <w:t xml:space="preserve"> donde se detallan</w:t>
            </w:r>
            <w:r w:rsidR="004074E6">
              <w:rPr>
                <w:color w:val="000000" w:themeColor="text1"/>
              </w:rPr>
              <w:t xml:space="preserve"> para cada uno de ellos: </w:t>
            </w:r>
            <w:r w:rsidR="0017494F">
              <w:rPr>
                <w:color w:val="000000" w:themeColor="text1"/>
              </w:rPr>
              <w:t xml:space="preserve">el porcentaje de azufre, poder calorífico y el porcentaje de humedad. De acuerdo a lo establecido en los certificados, </w:t>
            </w:r>
            <w:r w:rsidR="00186979">
              <w:rPr>
                <w:color w:val="000000" w:themeColor="text1"/>
              </w:rPr>
              <w:t xml:space="preserve">los embarques de carbón recibidos provienen de </w:t>
            </w:r>
            <w:r w:rsidR="00411C90">
              <w:rPr>
                <w:color w:val="000000" w:themeColor="text1"/>
              </w:rPr>
              <w:t>EE. UU.</w:t>
            </w:r>
            <w:r w:rsidR="00186979">
              <w:rPr>
                <w:color w:val="000000" w:themeColor="text1"/>
              </w:rPr>
              <w:t>, Australia y Colombia.</w:t>
            </w:r>
            <w:r w:rsidR="004074E6">
              <w:rPr>
                <w:color w:val="000000" w:themeColor="text1"/>
              </w:rPr>
              <w:t xml:space="preserve"> Se presenta a continuación un resumen con la composición del carbón </w:t>
            </w:r>
            <w:r w:rsidR="00337F62">
              <w:rPr>
                <w:color w:val="000000" w:themeColor="text1"/>
              </w:rPr>
              <w:t xml:space="preserve">bituminoso </w:t>
            </w:r>
            <w:r w:rsidR="004074E6">
              <w:rPr>
                <w:color w:val="000000" w:themeColor="text1"/>
              </w:rPr>
              <w:t>utilizado.</w:t>
            </w:r>
          </w:p>
          <w:p w14:paraId="1BFD9248" w14:textId="0FF56A37" w:rsidR="0090476D" w:rsidRDefault="0090476D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color w:val="000000" w:themeColor="text1"/>
              </w:rPr>
            </w:pPr>
          </w:p>
          <w:p w14:paraId="54F871BB" w14:textId="5A300426" w:rsidR="0090476D" w:rsidRDefault="0090476D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color w:val="000000" w:themeColor="text1"/>
              </w:rPr>
            </w:pPr>
          </w:p>
          <w:p w14:paraId="7F1C1140" w14:textId="77777777" w:rsidR="0090476D" w:rsidRDefault="0090476D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color w:val="000000" w:themeColor="text1"/>
              </w:rPr>
            </w:pPr>
          </w:p>
          <w:tbl>
            <w:tblPr>
              <w:tblStyle w:val="Tablaconcuadrcula"/>
              <w:tblpPr w:leftFromText="141" w:rightFromText="141" w:vertAnchor="text" w:horzAnchor="margin" w:tblpXSpec="center" w:tblpY="-71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413"/>
              <w:gridCol w:w="2126"/>
              <w:gridCol w:w="2126"/>
              <w:gridCol w:w="2410"/>
            </w:tblGrid>
            <w:tr w:rsidR="00565E21" w:rsidRPr="001D1BBB" w14:paraId="4DF3F46A" w14:textId="77777777" w:rsidTr="004A1D3C">
              <w:tc>
                <w:tcPr>
                  <w:tcW w:w="1413" w:type="dxa"/>
                  <w:vAlign w:val="center"/>
                </w:tcPr>
                <w:p w14:paraId="587832FB" w14:textId="77777777" w:rsidR="00565E21" w:rsidRPr="001D1BBB" w:rsidRDefault="00565E21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1D1BBB">
                    <w:rPr>
                      <w:b/>
                      <w:bCs/>
                      <w:color w:val="000000" w:themeColor="text1"/>
                    </w:rPr>
                    <w:t>Origen</w:t>
                  </w:r>
                </w:p>
              </w:tc>
              <w:tc>
                <w:tcPr>
                  <w:tcW w:w="2126" w:type="dxa"/>
                  <w:vAlign w:val="center"/>
                </w:tcPr>
                <w:p w14:paraId="7F30287D" w14:textId="3B562081" w:rsidR="00565E21" w:rsidRPr="001D1BBB" w:rsidRDefault="00565E21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1D1BBB">
                    <w:rPr>
                      <w:b/>
                      <w:bCs/>
                      <w:color w:val="000000" w:themeColor="text1"/>
                    </w:rPr>
                    <w:t>Contenido de Ceniza</w:t>
                  </w:r>
                  <w:r>
                    <w:rPr>
                      <w:b/>
                      <w:bCs/>
                      <w:color w:val="000000" w:themeColor="text1"/>
                    </w:rPr>
                    <w:t xml:space="preserve"> (base seca)</w:t>
                  </w:r>
                </w:p>
              </w:tc>
              <w:tc>
                <w:tcPr>
                  <w:tcW w:w="2126" w:type="dxa"/>
                  <w:vAlign w:val="center"/>
                </w:tcPr>
                <w:p w14:paraId="758E4914" w14:textId="386540EA" w:rsidR="00565E21" w:rsidRPr="001D1BBB" w:rsidRDefault="00565E21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1D1BBB">
                    <w:rPr>
                      <w:b/>
                      <w:bCs/>
                      <w:color w:val="000000" w:themeColor="text1"/>
                    </w:rPr>
                    <w:t>Contenido de Azufre</w:t>
                  </w:r>
                  <w:r>
                    <w:rPr>
                      <w:b/>
                      <w:bCs/>
                      <w:color w:val="000000" w:themeColor="text1"/>
                    </w:rPr>
                    <w:t xml:space="preserve"> (base seca)</w:t>
                  </w:r>
                </w:p>
              </w:tc>
              <w:tc>
                <w:tcPr>
                  <w:tcW w:w="2410" w:type="dxa"/>
                  <w:vAlign w:val="center"/>
                </w:tcPr>
                <w:p w14:paraId="5D225A42" w14:textId="77777777" w:rsidR="00565E21" w:rsidRDefault="00565E21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1D1BBB">
                    <w:rPr>
                      <w:b/>
                      <w:bCs/>
                      <w:color w:val="000000" w:themeColor="text1"/>
                    </w:rPr>
                    <w:t>Poder calorífico</w:t>
                  </w:r>
                </w:p>
                <w:p w14:paraId="6E968644" w14:textId="09ED70CB" w:rsidR="00565E21" w:rsidRPr="001D1BBB" w:rsidRDefault="00565E21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>
                    <w:rPr>
                      <w:b/>
                      <w:bCs/>
                      <w:color w:val="000000" w:themeColor="text1"/>
                    </w:rPr>
                    <w:t>(base seca)</w:t>
                  </w:r>
                </w:p>
              </w:tc>
            </w:tr>
            <w:tr w:rsidR="00565E21" w14:paraId="0F740167" w14:textId="77777777" w:rsidTr="004A1D3C">
              <w:tc>
                <w:tcPr>
                  <w:tcW w:w="1413" w:type="dxa"/>
                </w:tcPr>
                <w:p w14:paraId="22F46093" w14:textId="77777777" w:rsidR="00565E21" w:rsidRDefault="00565E21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EE. UU.</w:t>
                  </w:r>
                </w:p>
              </w:tc>
              <w:tc>
                <w:tcPr>
                  <w:tcW w:w="2126" w:type="dxa"/>
                </w:tcPr>
                <w:p w14:paraId="1D10256D" w14:textId="77777777" w:rsidR="00565E21" w:rsidRDefault="00565E21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10.64%</w:t>
                  </w:r>
                </w:p>
              </w:tc>
              <w:tc>
                <w:tcPr>
                  <w:tcW w:w="2126" w:type="dxa"/>
                </w:tcPr>
                <w:p w14:paraId="0F7895F3" w14:textId="77777777" w:rsidR="00565E21" w:rsidRDefault="00565E21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3,02%</w:t>
                  </w:r>
                </w:p>
              </w:tc>
              <w:tc>
                <w:tcPr>
                  <w:tcW w:w="2410" w:type="dxa"/>
                </w:tcPr>
                <w:p w14:paraId="201D4C78" w14:textId="58703DB0" w:rsidR="00565E21" w:rsidRDefault="00565E21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 xml:space="preserve">7248 </w:t>
                  </w:r>
                  <w:proofErr w:type="gramStart"/>
                  <w:r>
                    <w:rPr>
                      <w:color w:val="000000" w:themeColor="text1"/>
                    </w:rPr>
                    <w:t>Kcal</w:t>
                  </w:r>
                  <w:proofErr w:type="gramEnd"/>
                  <w:r>
                    <w:rPr>
                      <w:color w:val="000000" w:themeColor="text1"/>
                    </w:rPr>
                    <w:t>/kg</w:t>
                  </w:r>
                </w:p>
              </w:tc>
            </w:tr>
            <w:tr w:rsidR="00565E21" w14:paraId="01A41E4F" w14:textId="77777777" w:rsidTr="004A1D3C">
              <w:tc>
                <w:tcPr>
                  <w:tcW w:w="1413" w:type="dxa"/>
                </w:tcPr>
                <w:p w14:paraId="70669279" w14:textId="77777777" w:rsidR="00565E21" w:rsidRDefault="00565E21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Australia</w:t>
                  </w:r>
                </w:p>
              </w:tc>
              <w:tc>
                <w:tcPr>
                  <w:tcW w:w="2126" w:type="dxa"/>
                </w:tcPr>
                <w:p w14:paraId="7BCC9DB5" w14:textId="7D82C815" w:rsidR="00565E21" w:rsidRDefault="00565E21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21,8%</w:t>
                  </w:r>
                </w:p>
              </w:tc>
              <w:tc>
                <w:tcPr>
                  <w:tcW w:w="2126" w:type="dxa"/>
                </w:tcPr>
                <w:p w14:paraId="73CB1519" w14:textId="7CDB4CD6" w:rsidR="00565E21" w:rsidRDefault="00565E21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0,47%</w:t>
                  </w:r>
                </w:p>
              </w:tc>
              <w:tc>
                <w:tcPr>
                  <w:tcW w:w="2410" w:type="dxa"/>
                </w:tcPr>
                <w:p w14:paraId="50F55319" w14:textId="38F4DE3A" w:rsidR="00565E21" w:rsidRDefault="00565E21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 xml:space="preserve">6255 </w:t>
                  </w:r>
                  <w:proofErr w:type="gramStart"/>
                  <w:r>
                    <w:rPr>
                      <w:color w:val="000000" w:themeColor="text1"/>
                    </w:rPr>
                    <w:t>Kcal</w:t>
                  </w:r>
                  <w:proofErr w:type="gramEnd"/>
                  <w:r>
                    <w:rPr>
                      <w:color w:val="000000" w:themeColor="text1"/>
                    </w:rPr>
                    <w:t>/kg</w:t>
                  </w:r>
                </w:p>
              </w:tc>
            </w:tr>
            <w:tr w:rsidR="00565E21" w14:paraId="27CA1E34" w14:textId="77777777" w:rsidTr="004A1D3C">
              <w:tc>
                <w:tcPr>
                  <w:tcW w:w="1413" w:type="dxa"/>
                </w:tcPr>
                <w:p w14:paraId="102B6B62" w14:textId="77777777" w:rsidR="00565E21" w:rsidRDefault="00565E21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Colombia</w:t>
                  </w:r>
                </w:p>
              </w:tc>
              <w:tc>
                <w:tcPr>
                  <w:tcW w:w="2126" w:type="dxa"/>
                </w:tcPr>
                <w:p w14:paraId="1AB96BB5" w14:textId="42770611" w:rsidR="00565E21" w:rsidRDefault="00565E21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11,99%</w:t>
                  </w:r>
                </w:p>
              </w:tc>
              <w:tc>
                <w:tcPr>
                  <w:tcW w:w="2126" w:type="dxa"/>
                </w:tcPr>
                <w:p w14:paraId="5665C3C3" w14:textId="56CE7DDB" w:rsidR="00565E21" w:rsidRDefault="00565E21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0,75%</w:t>
                  </w:r>
                </w:p>
              </w:tc>
              <w:tc>
                <w:tcPr>
                  <w:tcW w:w="2410" w:type="dxa"/>
                </w:tcPr>
                <w:p w14:paraId="1913F4D9" w14:textId="26854778" w:rsidR="00565E21" w:rsidRDefault="00565E21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 xml:space="preserve">6682 </w:t>
                  </w:r>
                  <w:proofErr w:type="gramStart"/>
                  <w:r>
                    <w:rPr>
                      <w:color w:val="000000" w:themeColor="text1"/>
                    </w:rPr>
                    <w:t>Kcal</w:t>
                  </w:r>
                  <w:proofErr w:type="gramEnd"/>
                  <w:r>
                    <w:rPr>
                      <w:color w:val="000000" w:themeColor="text1"/>
                    </w:rPr>
                    <w:t>/kg</w:t>
                  </w:r>
                </w:p>
              </w:tc>
            </w:tr>
          </w:tbl>
          <w:p w14:paraId="0E61C967" w14:textId="77777777" w:rsidR="0090476D" w:rsidRDefault="0090476D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color w:val="000000" w:themeColor="text1"/>
              </w:rPr>
            </w:pPr>
          </w:p>
          <w:p w14:paraId="5E610ED7" w14:textId="04CE7152" w:rsidR="00186979" w:rsidRDefault="00186979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color w:val="000000" w:themeColor="text1"/>
              </w:rPr>
            </w:pPr>
          </w:p>
          <w:p w14:paraId="7EDE1C2B" w14:textId="29EBA578" w:rsidR="00665347" w:rsidRDefault="00665347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color w:val="000000" w:themeColor="text1"/>
              </w:rPr>
            </w:pPr>
          </w:p>
          <w:p w14:paraId="5037AC35" w14:textId="02D64F44" w:rsidR="00665347" w:rsidRDefault="00665347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color w:val="000000" w:themeColor="text1"/>
              </w:rPr>
            </w:pPr>
          </w:p>
          <w:p w14:paraId="72AB874B" w14:textId="77777777" w:rsidR="00665347" w:rsidRDefault="00665347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color w:val="000000" w:themeColor="text1"/>
              </w:rPr>
            </w:pPr>
          </w:p>
          <w:p w14:paraId="7E4B4ACD" w14:textId="6D1A64F4" w:rsidR="0090476D" w:rsidRPr="0090476D" w:rsidRDefault="0090476D" w:rsidP="007A2311">
            <w:pPr>
              <w:autoSpaceDE w:val="0"/>
              <w:autoSpaceDN w:val="0"/>
              <w:adjustRightInd w:val="0"/>
              <w:jc w:val="both"/>
              <w:rPr>
                <w:rFonts w:cs="Calibri"/>
                <w:color w:val="000000"/>
              </w:rPr>
            </w:pPr>
          </w:p>
          <w:p w14:paraId="5EEA003B" w14:textId="72CEB038" w:rsidR="00665347" w:rsidRDefault="00186979" w:rsidP="00A1750E">
            <w:pPr>
              <w:pStyle w:val="Prrafodelista"/>
              <w:numPr>
                <w:ilvl w:val="0"/>
                <w:numId w:val="7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665347">
              <w:rPr>
                <w:rFonts w:cs="Calibri"/>
                <w:color w:val="000000"/>
              </w:rPr>
              <w:t xml:space="preserve">En relación al requerimiento del punto </w:t>
            </w:r>
            <w:r w:rsidRPr="00665347">
              <w:rPr>
                <w:rFonts w:cs="Calibri"/>
                <w:b/>
                <w:bCs/>
                <w:color w:val="000000"/>
              </w:rPr>
              <w:t>b)</w:t>
            </w:r>
            <w:r w:rsidRPr="00665347">
              <w:rPr>
                <w:rFonts w:cs="Calibri"/>
                <w:color w:val="000000"/>
              </w:rPr>
              <w:t xml:space="preserve"> sobre </w:t>
            </w:r>
            <w:r w:rsidRPr="00983696">
              <w:rPr>
                <w:rFonts w:cs="Calibri"/>
                <w:i/>
                <w:iCs/>
                <w:color w:val="000000"/>
              </w:rPr>
              <w:t xml:space="preserve">“cumplimiento con la tabla Máximo porcentaje de carbón </w:t>
            </w:r>
            <w:proofErr w:type="spellStart"/>
            <w:r w:rsidRPr="00983696">
              <w:rPr>
                <w:rFonts w:cs="Calibri"/>
                <w:i/>
                <w:iCs/>
                <w:color w:val="000000"/>
              </w:rPr>
              <w:t>sub-bituminoso</w:t>
            </w:r>
            <w:proofErr w:type="spellEnd"/>
            <w:r w:rsidRPr="00983696">
              <w:rPr>
                <w:rFonts w:cs="Calibri"/>
                <w:i/>
                <w:iCs/>
                <w:color w:val="000000"/>
              </w:rPr>
              <w:t xml:space="preserve"> (%) con alto de contenido de ceniza y alto contenido de azufre, posible de usar en mezcla”</w:t>
            </w:r>
            <w:r w:rsidRPr="00665347">
              <w:rPr>
                <w:rFonts w:cs="Calibri"/>
                <w:color w:val="000000"/>
              </w:rPr>
              <w:t xml:space="preserve"> para cada una de las 5 unidades de Guacolda</w:t>
            </w:r>
            <w:r w:rsidR="00665347" w:rsidRPr="00665347">
              <w:rPr>
                <w:rFonts w:cs="Calibri"/>
                <w:color w:val="000000"/>
              </w:rPr>
              <w:t xml:space="preserve">, el titular presenta </w:t>
            </w:r>
            <w:r w:rsidR="00395462" w:rsidRPr="00665347">
              <w:rPr>
                <w:rFonts w:cs="Calibri"/>
                <w:color w:val="000000"/>
              </w:rPr>
              <w:t xml:space="preserve">una planilla Excel con el detalle </w:t>
            </w:r>
            <w:r w:rsidR="00395462">
              <w:rPr>
                <w:rFonts w:cs="Calibri"/>
                <w:color w:val="000000"/>
              </w:rPr>
              <w:t xml:space="preserve">para cada unidad, </w:t>
            </w:r>
            <w:r w:rsidR="00395462" w:rsidRPr="00665347">
              <w:rPr>
                <w:rFonts w:cs="Calibri"/>
                <w:color w:val="000000"/>
              </w:rPr>
              <w:t xml:space="preserve">de </w:t>
            </w:r>
            <w:r w:rsidR="00395462">
              <w:rPr>
                <w:rFonts w:cs="Calibri"/>
                <w:color w:val="000000"/>
              </w:rPr>
              <w:t>las m</w:t>
            </w:r>
            <w:r w:rsidR="00395462" w:rsidRPr="00665347">
              <w:rPr>
                <w:rFonts w:cs="Calibri"/>
                <w:color w:val="000000"/>
              </w:rPr>
              <w:t>ezcla</w:t>
            </w:r>
            <w:r w:rsidR="00395462">
              <w:rPr>
                <w:rFonts w:cs="Calibri"/>
                <w:color w:val="000000"/>
              </w:rPr>
              <w:t>s</w:t>
            </w:r>
            <w:r w:rsidR="00395462" w:rsidRPr="00665347">
              <w:rPr>
                <w:rFonts w:cs="Calibri"/>
                <w:color w:val="000000"/>
              </w:rPr>
              <w:t xml:space="preserve"> de carbones </w:t>
            </w:r>
            <w:r w:rsidR="00395462">
              <w:rPr>
                <w:rFonts w:cs="Calibri"/>
                <w:color w:val="000000"/>
              </w:rPr>
              <w:t xml:space="preserve">del </w:t>
            </w:r>
            <w:r w:rsidR="00395462" w:rsidRPr="00665347">
              <w:rPr>
                <w:rFonts w:cs="Calibri"/>
                <w:color w:val="000000"/>
              </w:rPr>
              <w:t xml:space="preserve">Complejo Guacolda 2020, correspondiente al período julio agosto y septiembre. </w:t>
            </w:r>
            <w:r w:rsidR="00395462">
              <w:rPr>
                <w:rFonts w:cs="Calibri"/>
                <w:color w:val="000000"/>
              </w:rPr>
              <w:t>De la información proporcionada es posible indicar lo siguiente:</w:t>
            </w:r>
          </w:p>
          <w:p w14:paraId="1F5349C8" w14:textId="3ECAE8EE" w:rsidR="00395462" w:rsidRDefault="00395462" w:rsidP="007A2311">
            <w:pPr>
              <w:autoSpaceDE w:val="0"/>
              <w:autoSpaceDN w:val="0"/>
              <w:adjustRightInd w:val="0"/>
              <w:jc w:val="both"/>
              <w:rPr>
                <w:rFonts w:cs="Calibri"/>
                <w:color w:val="000000"/>
              </w:rPr>
            </w:pPr>
          </w:p>
          <w:p w14:paraId="3C417A19" w14:textId="155856C0" w:rsidR="00395462" w:rsidRDefault="00395462" w:rsidP="00A1750E">
            <w:pPr>
              <w:pStyle w:val="Prrafodelista"/>
              <w:numPr>
                <w:ilvl w:val="0"/>
                <w:numId w:val="20"/>
              </w:numPr>
              <w:autoSpaceDE w:val="0"/>
              <w:autoSpaceDN w:val="0"/>
              <w:adjustRightInd w:val="0"/>
              <w:ind w:left="884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Unidad 1: </w:t>
            </w:r>
            <w:r w:rsidR="00EF04A5">
              <w:rPr>
                <w:rFonts w:cs="Calibri"/>
                <w:color w:val="000000"/>
              </w:rPr>
              <w:t>carbón</w:t>
            </w:r>
            <w:r>
              <w:rPr>
                <w:rFonts w:cs="Calibri"/>
                <w:color w:val="000000"/>
              </w:rPr>
              <w:t xml:space="preserve"> Sub-Bituminoso</w:t>
            </w:r>
          </w:p>
          <w:p w14:paraId="49573358" w14:textId="77777777" w:rsidR="00395462" w:rsidRDefault="00395462" w:rsidP="007A2311">
            <w:pPr>
              <w:pStyle w:val="Prrafodelista"/>
              <w:autoSpaceDE w:val="0"/>
              <w:autoSpaceDN w:val="0"/>
              <w:adjustRightInd w:val="0"/>
              <w:ind w:left="884"/>
              <w:rPr>
                <w:rFonts w:cs="Calibri"/>
                <w:color w:val="000000"/>
              </w:rPr>
            </w:pPr>
          </w:p>
          <w:p w14:paraId="0956D957" w14:textId="173EDE70" w:rsidR="00395462" w:rsidRDefault="00395462" w:rsidP="00A1750E">
            <w:pPr>
              <w:pStyle w:val="Prrafodelista"/>
              <w:numPr>
                <w:ilvl w:val="0"/>
                <w:numId w:val="21"/>
              </w:numPr>
              <w:autoSpaceDE w:val="0"/>
              <w:autoSpaceDN w:val="0"/>
              <w:adjustRightInd w:val="0"/>
              <w:ind w:left="11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Se observa un contenido de ceniza dentro de un rango de 12 y 13%, valores que se encuentran bajo el límite establecido por la RCA de 26%.</w:t>
            </w:r>
          </w:p>
          <w:p w14:paraId="52755827" w14:textId="4EADC1A8" w:rsidR="00395462" w:rsidRDefault="00395462" w:rsidP="00A1750E">
            <w:pPr>
              <w:pStyle w:val="Prrafodelista"/>
              <w:numPr>
                <w:ilvl w:val="0"/>
                <w:numId w:val="21"/>
              </w:numPr>
              <w:autoSpaceDE w:val="0"/>
              <w:autoSpaceDN w:val="0"/>
              <w:adjustRightInd w:val="0"/>
              <w:ind w:left="11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Se observa un contenido de azufre dentro de un rango del 0,424% al 0.609%, valores que se encuentran bajo el límite establecido por la RCA de 1.2%.</w:t>
            </w:r>
          </w:p>
          <w:p w14:paraId="6329080D" w14:textId="77777777" w:rsidR="00395462" w:rsidRPr="00395462" w:rsidRDefault="00395462" w:rsidP="007A2311">
            <w:pPr>
              <w:pStyle w:val="Prrafodelista"/>
              <w:autoSpaceDE w:val="0"/>
              <w:autoSpaceDN w:val="0"/>
              <w:adjustRightInd w:val="0"/>
              <w:ind w:left="1167"/>
              <w:rPr>
                <w:rFonts w:cs="Calibri"/>
                <w:color w:val="000000"/>
              </w:rPr>
            </w:pPr>
          </w:p>
          <w:p w14:paraId="0DD36E80" w14:textId="1454B3A8" w:rsidR="00EF04A5" w:rsidRDefault="00EF04A5" w:rsidP="00A1750E">
            <w:pPr>
              <w:pStyle w:val="Prrafodelista"/>
              <w:numPr>
                <w:ilvl w:val="0"/>
                <w:numId w:val="20"/>
              </w:numPr>
              <w:autoSpaceDE w:val="0"/>
              <w:autoSpaceDN w:val="0"/>
              <w:adjustRightInd w:val="0"/>
              <w:ind w:left="884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Unidad 2, 3 y 4: </w:t>
            </w:r>
            <w:r w:rsidR="007A2311">
              <w:rPr>
                <w:rFonts w:cs="Calibri"/>
                <w:color w:val="000000"/>
              </w:rPr>
              <w:t xml:space="preserve">No se observa </w:t>
            </w:r>
            <w:r>
              <w:rPr>
                <w:rFonts w:cs="Calibri"/>
                <w:color w:val="000000"/>
              </w:rPr>
              <w:t>uso de carbón Sub-Bituminoso</w:t>
            </w:r>
          </w:p>
          <w:p w14:paraId="0342D67B" w14:textId="77777777" w:rsidR="00EF04A5" w:rsidRDefault="00EF04A5" w:rsidP="007A2311">
            <w:pPr>
              <w:pStyle w:val="Prrafodelista"/>
              <w:autoSpaceDE w:val="0"/>
              <w:autoSpaceDN w:val="0"/>
              <w:adjustRightInd w:val="0"/>
              <w:ind w:left="884"/>
              <w:rPr>
                <w:rFonts w:cs="Calibri"/>
                <w:color w:val="000000"/>
              </w:rPr>
            </w:pPr>
          </w:p>
          <w:p w14:paraId="7EE9010D" w14:textId="66B844CD" w:rsidR="00EF04A5" w:rsidRDefault="00EF04A5" w:rsidP="00A1750E">
            <w:pPr>
              <w:pStyle w:val="Prrafodelista"/>
              <w:numPr>
                <w:ilvl w:val="0"/>
                <w:numId w:val="20"/>
              </w:numPr>
              <w:autoSpaceDE w:val="0"/>
              <w:autoSpaceDN w:val="0"/>
              <w:adjustRightInd w:val="0"/>
              <w:ind w:left="884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Unidad 5: carbón Sub-Bituminoso</w:t>
            </w:r>
          </w:p>
          <w:p w14:paraId="4BDA425D" w14:textId="77777777" w:rsidR="00EF04A5" w:rsidRDefault="00EF04A5" w:rsidP="007A2311">
            <w:pPr>
              <w:pStyle w:val="Prrafodelista"/>
              <w:autoSpaceDE w:val="0"/>
              <w:autoSpaceDN w:val="0"/>
              <w:adjustRightInd w:val="0"/>
              <w:ind w:left="884"/>
              <w:rPr>
                <w:rFonts w:cs="Calibri"/>
                <w:color w:val="000000"/>
              </w:rPr>
            </w:pPr>
          </w:p>
          <w:p w14:paraId="0F30C055" w14:textId="183409A0" w:rsidR="00EF04A5" w:rsidRDefault="00EF04A5" w:rsidP="00A1750E">
            <w:pPr>
              <w:pStyle w:val="Prrafodelista"/>
              <w:numPr>
                <w:ilvl w:val="0"/>
                <w:numId w:val="21"/>
              </w:numPr>
              <w:autoSpaceDE w:val="0"/>
              <w:autoSpaceDN w:val="0"/>
              <w:adjustRightInd w:val="0"/>
              <w:ind w:left="11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Se observa un contenido de ceniza de 11,962%, valor que se encuentran bajo el límite establecido por la RCA de 26%.</w:t>
            </w:r>
          </w:p>
          <w:p w14:paraId="5C4F287C" w14:textId="39CE471F" w:rsidR="00EF04A5" w:rsidRDefault="00EF04A5" w:rsidP="00A1750E">
            <w:pPr>
              <w:pStyle w:val="Prrafodelista"/>
              <w:numPr>
                <w:ilvl w:val="0"/>
                <w:numId w:val="21"/>
              </w:numPr>
              <w:autoSpaceDE w:val="0"/>
              <w:autoSpaceDN w:val="0"/>
              <w:adjustRightInd w:val="0"/>
              <w:ind w:left="11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Se observa un contenido de azufre dentro de un rango del 0,266%, valor que se encuentran bajo el límite establecido por la RCA de 1.2%.</w:t>
            </w:r>
          </w:p>
          <w:p w14:paraId="184E966F" w14:textId="77777777" w:rsidR="00EF04A5" w:rsidRPr="00395462" w:rsidRDefault="00EF04A5" w:rsidP="007A2311">
            <w:pPr>
              <w:pStyle w:val="Prrafodelista"/>
              <w:autoSpaceDE w:val="0"/>
              <w:autoSpaceDN w:val="0"/>
              <w:adjustRightInd w:val="0"/>
              <w:ind w:left="1167"/>
              <w:rPr>
                <w:rFonts w:cs="Calibri"/>
                <w:color w:val="000000"/>
              </w:rPr>
            </w:pPr>
          </w:p>
          <w:p w14:paraId="32A3A52C" w14:textId="0E340B66" w:rsidR="00186979" w:rsidRDefault="00EF04A5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color w:val="000000" w:themeColor="text1"/>
              </w:rPr>
            </w:pPr>
            <w:r>
              <w:rPr>
                <w:color w:val="000000" w:themeColor="text1"/>
              </w:rPr>
              <w:t>Se presenta a modo de referencia, la tabla especifica</w:t>
            </w:r>
            <w:r w:rsidR="00337F62">
              <w:rPr>
                <w:color w:val="000000" w:themeColor="text1"/>
              </w:rPr>
              <w:t>da en</w:t>
            </w:r>
            <w:r>
              <w:rPr>
                <w:color w:val="000000" w:themeColor="text1"/>
              </w:rPr>
              <w:t xml:space="preserve"> la RCA con los limites indicados:</w:t>
            </w:r>
          </w:p>
          <w:p w14:paraId="3B19D896" w14:textId="77777777" w:rsidR="00EF04A5" w:rsidRDefault="00EF04A5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color w:val="000000" w:themeColor="text1"/>
              </w:rPr>
            </w:pPr>
          </w:p>
          <w:p w14:paraId="2CE461B9" w14:textId="103FFC47" w:rsidR="00186979" w:rsidRDefault="00E82702" w:rsidP="007A2311">
            <w:pPr>
              <w:pStyle w:val="Prrafodelista"/>
              <w:autoSpaceDE w:val="0"/>
              <w:autoSpaceDN w:val="0"/>
              <w:adjustRightInd w:val="0"/>
              <w:ind w:left="452"/>
              <w:jc w:val="center"/>
              <w:rPr>
                <w:color w:val="000000" w:themeColor="text1"/>
              </w:rPr>
            </w:pPr>
            <w:r w:rsidRPr="00E82702">
              <w:rPr>
                <w:noProof/>
                <w:color w:val="000000" w:themeColor="text1"/>
              </w:rPr>
              <w:drawing>
                <wp:inline distT="0" distB="0" distL="0" distR="0" wp14:anchorId="545679A5" wp14:editId="03F77B99">
                  <wp:extent cx="5133521" cy="1484986"/>
                  <wp:effectExtent l="0" t="0" r="0" b="1270"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22"/>
                          <a:stretch/>
                        </pic:blipFill>
                        <pic:spPr bwMode="auto">
                          <a:xfrm>
                            <a:off x="0" y="0"/>
                            <a:ext cx="5160299" cy="1492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9AE3D39" w14:textId="2345C358" w:rsidR="001D1BBB" w:rsidRDefault="001D1BBB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color w:val="000000" w:themeColor="text1"/>
              </w:rPr>
            </w:pPr>
          </w:p>
          <w:p w14:paraId="4663D1BF" w14:textId="010EA5FA" w:rsidR="001D1BBB" w:rsidRDefault="001D1BBB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b/>
                <w:bCs/>
                <w:color w:val="000000" w:themeColor="text1"/>
              </w:rPr>
            </w:pPr>
          </w:p>
          <w:p w14:paraId="2A0219B9" w14:textId="2DA1A700" w:rsidR="00665347" w:rsidRDefault="00665347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b/>
                <w:bCs/>
                <w:color w:val="000000" w:themeColor="text1"/>
              </w:rPr>
            </w:pPr>
          </w:p>
          <w:p w14:paraId="2D907358" w14:textId="19A5CBFA" w:rsidR="00665347" w:rsidRDefault="00665347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b/>
                <w:bCs/>
                <w:color w:val="000000" w:themeColor="text1"/>
              </w:rPr>
            </w:pPr>
          </w:p>
          <w:p w14:paraId="4E3B039A" w14:textId="1D28293E" w:rsidR="00466DED" w:rsidRDefault="00466DED" w:rsidP="00A1750E">
            <w:pPr>
              <w:pStyle w:val="Prrafodelista"/>
              <w:numPr>
                <w:ilvl w:val="0"/>
                <w:numId w:val="7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En relación al requerimiento del punto </w:t>
            </w:r>
            <w:r w:rsidRPr="00A4468F">
              <w:rPr>
                <w:rFonts w:cs="Calibri"/>
                <w:b/>
                <w:bCs/>
                <w:color w:val="000000"/>
              </w:rPr>
              <w:t xml:space="preserve">c) </w:t>
            </w:r>
            <w:r>
              <w:rPr>
                <w:rFonts w:cs="Calibri"/>
                <w:color w:val="000000"/>
              </w:rPr>
              <w:t xml:space="preserve">sobre: </w:t>
            </w:r>
            <w:r w:rsidRPr="00466DED">
              <w:rPr>
                <w:rFonts w:cs="Calibri"/>
                <w:i/>
                <w:iCs/>
                <w:color w:val="000000"/>
              </w:rPr>
              <w:t>“</w:t>
            </w:r>
            <w:r w:rsidRPr="0013649F">
              <w:rPr>
                <w:rFonts w:cs="Calibri"/>
                <w:i/>
                <w:iCs/>
                <w:color w:val="000000"/>
              </w:rPr>
              <w:t>registros que den cuenta de los últimos 3 volúmenes totales de carbón bituminoso y sub bituminoso descargados en cancha desde buques</w:t>
            </w:r>
            <w:r w:rsidRPr="00466DED">
              <w:rPr>
                <w:rFonts w:cs="Calibri"/>
                <w:i/>
                <w:iCs/>
                <w:color w:val="000000"/>
              </w:rPr>
              <w:t>”</w:t>
            </w:r>
            <w:r>
              <w:rPr>
                <w:rFonts w:cs="Calibri"/>
                <w:i/>
                <w:iCs/>
                <w:color w:val="000000"/>
              </w:rPr>
              <w:t xml:space="preserve">. </w:t>
            </w:r>
            <w:r>
              <w:rPr>
                <w:rFonts w:cs="Calibri"/>
                <w:color w:val="000000"/>
              </w:rPr>
              <w:t xml:space="preserve">El titular </w:t>
            </w:r>
            <w:r w:rsidR="007C265A">
              <w:rPr>
                <w:rFonts w:cs="Calibri"/>
                <w:color w:val="000000"/>
              </w:rPr>
              <w:t>presenta las ultimas 3 papeletas de aduana correspondientes a la</w:t>
            </w:r>
            <w:r w:rsidR="00BF2BFF">
              <w:rPr>
                <w:rFonts w:cs="Calibri"/>
                <w:color w:val="000000"/>
              </w:rPr>
              <w:t>s</w:t>
            </w:r>
            <w:r w:rsidR="007C265A">
              <w:rPr>
                <w:rFonts w:cs="Calibri"/>
                <w:color w:val="000000"/>
              </w:rPr>
              <w:t xml:space="preserve"> carga</w:t>
            </w:r>
            <w:r w:rsidR="00BF2BFF">
              <w:rPr>
                <w:rFonts w:cs="Calibri"/>
                <w:color w:val="000000"/>
              </w:rPr>
              <w:t>s</w:t>
            </w:r>
            <w:r w:rsidR="007C265A">
              <w:rPr>
                <w:rFonts w:cs="Calibri"/>
                <w:color w:val="000000"/>
              </w:rPr>
              <w:t xml:space="preserve"> </w:t>
            </w:r>
            <w:proofErr w:type="spellStart"/>
            <w:r w:rsidR="00594B59">
              <w:rPr>
                <w:rFonts w:cs="Calibri"/>
                <w:color w:val="000000"/>
              </w:rPr>
              <w:t>recepcionada</w:t>
            </w:r>
            <w:r w:rsidR="00BF2BFF">
              <w:rPr>
                <w:rFonts w:cs="Calibri"/>
                <w:color w:val="000000"/>
              </w:rPr>
              <w:t>s</w:t>
            </w:r>
            <w:proofErr w:type="spellEnd"/>
            <w:r w:rsidR="00594B59">
              <w:rPr>
                <w:rFonts w:cs="Calibri"/>
                <w:color w:val="000000"/>
              </w:rPr>
              <w:t xml:space="preserve"> con fecha de 29 de julio 2020, 17 agosto 2020 y 8 de septiembre 2020. </w:t>
            </w:r>
          </w:p>
          <w:p w14:paraId="2064E6B4" w14:textId="59F34E6C" w:rsidR="00594B59" w:rsidRDefault="00594B59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p w14:paraId="66146690" w14:textId="26EEE82E" w:rsidR="00594B59" w:rsidRDefault="00594B59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De la revisión de las papeletas de aduana es posible observar las siguientes descargas en cancha desde buque</w:t>
            </w:r>
            <w:r w:rsidR="00337F62">
              <w:rPr>
                <w:rFonts w:cs="Calibri"/>
                <w:color w:val="000000"/>
              </w:rPr>
              <w:t xml:space="preserve">, que se resumen a </w:t>
            </w:r>
            <w:r w:rsidR="007A2311">
              <w:rPr>
                <w:rFonts w:cs="Calibri"/>
                <w:color w:val="000000"/>
              </w:rPr>
              <w:t>continuación</w:t>
            </w:r>
            <w:r>
              <w:rPr>
                <w:rFonts w:cs="Calibri"/>
                <w:color w:val="000000"/>
              </w:rPr>
              <w:t>:</w:t>
            </w:r>
          </w:p>
          <w:p w14:paraId="32B47EC5" w14:textId="517017FE" w:rsidR="00594B59" w:rsidRDefault="00594B59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tbl>
            <w:tblPr>
              <w:tblStyle w:val="Tablaconcuadrcula"/>
              <w:tblpPr w:leftFromText="141" w:rightFromText="141" w:vertAnchor="text" w:horzAnchor="margin" w:tblpXSpec="center" w:tblpY="-71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844"/>
              <w:gridCol w:w="1276"/>
              <w:gridCol w:w="1134"/>
              <w:gridCol w:w="4941"/>
              <w:gridCol w:w="1437"/>
            </w:tblGrid>
            <w:tr w:rsidR="00594B59" w:rsidRPr="001D1BBB" w14:paraId="483088C3" w14:textId="77777777" w:rsidTr="00B800DD">
              <w:tc>
                <w:tcPr>
                  <w:tcW w:w="1844" w:type="dxa"/>
                  <w:vAlign w:val="center"/>
                </w:tcPr>
                <w:p w14:paraId="0E78D8CD" w14:textId="010B9007" w:rsidR="00594B59" w:rsidRPr="001D1BBB" w:rsidRDefault="00594B5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b/>
                      <w:bCs/>
                      <w:color w:val="000000" w:themeColor="text1"/>
                    </w:rPr>
                  </w:pPr>
                  <w:r>
                    <w:rPr>
                      <w:b/>
                      <w:bCs/>
                      <w:color w:val="000000" w:themeColor="text1"/>
                    </w:rPr>
                    <w:t>Fecha</w:t>
                  </w:r>
                </w:p>
              </w:tc>
              <w:tc>
                <w:tcPr>
                  <w:tcW w:w="1276" w:type="dxa"/>
                  <w:vAlign w:val="center"/>
                </w:tcPr>
                <w:p w14:paraId="4D21D75C" w14:textId="5FF52810" w:rsidR="00594B59" w:rsidRPr="001D1BBB" w:rsidRDefault="00B800DD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b/>
                      <w:bCs/>
                      <w:color w:val="000000" w:themeColor="text1"/>
                    </w:rPr>
                  </w:pPr>
                  <w:r>
                    <w:rPr>
                      <w:b/>
                      <w:bCs/>
                      <w:color w:val="000000" w:themeColor="text1"/>
                    </w:rPr>
                    <w:t>Kilos</w:t>
                  </w:r>
                </w:p>
              </w:tc>
              <w:tc>
                <w:tcPr>
                  <w:tcW w:w="1134" w:type="dxa"/>
                  <w:vAlign w:val="center"/>
                </w:tcPr>
                <w:p w14:paraId="264FC8AE" w14:textId="5954481C" w:rsidR="00594B59" w:rsidRPr="001D1BBB" w:rsidRDefault="00B800DD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b/>
                      <w:bCs/>
                      <w:color w:val="000000" w:themeColor="text1"/>
                    </w:rPr>
                  </w:pPr>
                  <w:r>
                    <w:rPr>
                      <w:b/>
                      <w:bCs/>
                      <w:color w:val="000000" w:themeColor="text1"/>
                    </w:rPr>
                    <w:t>Toneladas</w:t>
                  </w:r>
                </w:p>
              </w:tc>
              <w:tc>
                <w:tcPr>
                  <w:tcW w:w="4941" w:type="dxa"/>
                  <w:vAlign w:val="center"/>
                </w:tcPr>
                <w:p w14:paraId="5DD27009" w14:textId="57D05736" w:rsidR="00594B59" w:rsidRPr="001D1BBB" w:rsidRDefault="00B800DD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b/>
                      <w:bCs/>
                      <w:color w:val="000000" w:themeColor="text1"/>
                    </w:rPr>
                  </w:pPr>
                  <w:r>
                    <w:rPr>
                      <w:b/>
                      <w:bCs/>
                      <w:color w:val="000000" w:themeColor="text1"/>
                    </w:rPr>
                    <w:t>Volumen total autorizado a descargar en cancha</w:t>
                  </w:r>
                  <w:r w:rsidR="00594B59">
                    <w:rPr>
                      <w:b/>
                      <w:bCs/>
                      <w:color w:val="000000" w:themeColor="text1"/>
                    </w:rPr>
                    <w:t xml:space="preserve"> anual</w:t>
                  </w:r>
                </w:p>
              </w:tc>
              <w:tc>
                <w:tcPr>
                  <w:tcW w:w="1437" w:type="dxa"/>
                  <w:vAlign w:val="center"/>
                </w:tcPr>
                <w:p w14:paraId="2208D718" w14:textId="77777777" w:rsidR="00594B59" w:rsidRPr="001D1BBB" w:rsidRDefault="00594B5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b/>
                      <w:bCs/>
                      <w:color w:val="000000" w:themeColor="text1"/>
                    </w:rPr>
                  </w:pPr>
                  <w:r>
                    <w:rPr>
                      <w:b/>
                      <w:bCs/>
                      <w:color w:val="000000" w:themeColor="text1"/>
                    </w:rPr>
                    <w:t>Observaciones</w:t>
                  </w:r>
                </w:p>
              </w:tc>
            </w:tr>
            <w:tr w:rsidR="00360032" w14:paraId="2C2FB00F" w14:textId="77777777" w:rsidTr="00B800DD">
              <w:tc>
                <w:tcPr>
                  <w:tcW w:w="1844" w:type="dxa"/>
                  <w:vAlign w:val="center"/>
                </w:tcPr>
                <w:p w14:paraId="08FB80E7" w14:textId="1A0BDA49" w:rsidR="00360032" w:rsidRDefault="00360032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29 julio 2020</w:t>
                  </w:r>
                </w:p>
              </w:tc>
              <w:tc>
                <w:tcPr>
                  <w:tcW w:w="1276" w:type="dxa"/>
                  <w:vAlign w:val="center"/>
                </w:tcPr>
                <w:p w14:paraId="338CCC26" w14:textId="05CE2303" w:rsidR="00360032" w:rsidRDefault="00360032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60.264.200</w:t>
                  </w:r>
                </w:p>
              </w:tc>
              <w:tc>
                <w:tcPr>
                  <w:tcW w:w="1134" w:type="dxa"/>
                  <w:vAlign w:val="center"/>
                </w:tcPr>
                <w:p w14:paraId="3B80AA6B" w14:textId="50486CFD" w:rsidR="00360032" w:rsidRDefault="00360032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60.264,2</w:t>
                  </w:r>
                </w:p>
              </w:tc>
              <w:tc>
                <w:tcPr>
                  <w:tcW w:w="4941" w:type="dxa"/>
                  <w:vMerge w:val="restart"/>
                  <w:vAlign w:val="center"/>
                </w:tcPr>
                <w:p w14:paraId="521691D4" w14:textId="50E838B6" w:rsidR="00360032" w:rsidRDefault="00360032" w:rsidP="008C29D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4.204.800 toneladas/año</w:t>
                  </w:r>
                </w:p>
              </w:tc>
              <w:tc>
                <w:tcPr>
                  <w:tcW w:w="1437" w:type="dxa"/>
                  <w:vAlign w:val="center"/>
                </w:tcPr>
                <w:p w14:paraId="65B00153" w14:textId="171ED48B" w:rsidR="00360032" w:rsidRDefault="00360032" w:rsidP="008C29D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Cumple</w:t>
                  </w:r>
                </w:p>
              </w:tc>
            </w:tr>
            <w:tr w:rsidR="00360032" w14:paraId="55C9FE16" w14:textId="77777777" w:rsidTr="00421E57">
              <w:tc>
                <w:tcPr>
                  <w:tcW w:w="1844" w:type="dxa"/>
                  <w:vAlign w:val="center"/>
                </w:tcPr>
                <w:p w14:paraId="3C82004C" w14:textId="2E7F1A2B" w:rsidR="00360032" w:rsidRDefault="00360032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17 agosto 2020</w:t>
                  </w:r>
                </w:p>
              </w:tc>
              <w:tc>
                <w:tcPr>
                  <w:tcW w:w="1276" w:type="dxa"/>
                  <w:vAlign w:val="center"/>
                </w:tcPr>
                <w:p w14:paraId="62523D12" w14:textId="27B99B08" w:rsidR="00360032" w:rsidRDefault="00360032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61.700.700</w:t>
                  </w:r>
                </w:p>
              </w:tc>
              <w:tc>
                <w:tcPr>
                  <w:tcW w:w="1134" w:type="dxa"/>
                  <w:vAlign w:val="center"/>
                </w:tcPr>
                <w:p w14:paraId="07FDD719" w14:textId="31D454FD" w:rsidR="00360032" w:rsidRDefault="00360032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61.700,7</w:t>
                  </w:r>
                </w:p>
              </w:tc>
              <w:tc>
                <w:tcPr>
                  <w:tcW w:w="4941" w:type="dxa"/>
                  <w:vMerge/>
                  <w:vAlign w:val="center"/>
                </w:tcPr>
                <w:p w14:paraId="3031A1B7" w14:textId="77777777" w:rsidR="00360032" w:rsidRDefault="00360032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color w:val="000000" w:themeColor="text1"/>
                    </w:rPr>
                  </w:pPr>
                </w:p>
              </w:tc>
              <w:tc>
                <w:tcPr>
                  <w:tcW w:w="1437" w:type="dxa"/>
                </w:tcPr>
                <w:p w14:paraId="0AED89BE" w14:textId="1D89432A" w:rsidR="00360032" w:rsidRDefault="00360032" w:rsidP="008C29D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color w:val="000000" w:themeColor="text1"/>
                    </w:rPr>
                  </w:pPr>
                  <w:r w:rsidRPr="00361B61">
                    <w:rPr>
                      <w:color w:val="000000" w:themeColor="text1"/>
                    </w:rPr>
                    <w:t>Cumple</w:t>
                  </w:r>
                </w:p>
              </w:tc>
            </w:tr>
            <w:tr w:rsidR="00360032" w14:paraId="31A94FA5" w14:textId="77777777" w:rsidTr="00421E57">
              <w:tc>
                <w:tcPr>
                  <w:tcW w:w="1844" w:type="dxa"/>
                  <w:vAlign w:val="center"/>
                </w:tcPr>
                <w:p w14:paraId="26E8A31A" w14:textId="12CF055D" w:rsidR="00360032" w:rsidRDefault="00360032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8 septiembre 2020</w:t>
                  </w:r>
                </w:p>
              </w:tc>
              <w:tc>
                <w:tcPr>
                  <w:tcW w:w="1276" w:type="dxa"/>
                  <w:vAlign w:val="center"/>
                </w:tcPr>
                <w:p w14:paraId="45C5D132" w14:textId="096F7313" w:rsidR="00360032" w:rsidRDefault="00360032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72.891.700</w:t>
                  </w:r>
                </w:p>
              </w:tc>
              <w:tc>
                <w:tcPr>
                  <w:tcW w:w="1134" w:type="dxa"/>
                  <w:vAlign w:val="center"/>
                </w:tcPr>
                <w:p w14:paraId="50F74035" w14:textId="0986335F" w:rsidR="00360032" w:rsidRDefault="00360032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72.891,7</w:t>
                  </w:r>
                </w:p>
              </w:tc>
              <w:tc>
                <w:tcPr>
                  <w:tcW w:w="4941" w:type="dxa"/>
                  <w:vMerge/>
                  <w:vAlign w:val="center"/>
                </w:tcPr>
                <w:p w14:paraId="38671150" w14:textId="77777777" w:rsidR="00360032" w:rsidRDefault="00360032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color w:val="000000" w:themeColor="text1"/>
                    </w:rPr>
                  </w:pPr>
                </w:p>
              </w:tc>
              <w:tc>
                <w:tcPr>
                  <w:tcW w:w="1437" w:type="dxa"/>
                </w:tcPr>
                <w:p w14:paraId="650FFEA8" w14:textId="35E257E8" w:rsidR="00360032" w:rsidRDefault="00360032" w:rsidP="008C29D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color w:val="000000" w:themeColor="text1"/>
                    </w:rPr>
                  </w:pPr>
                  <w:r w:rsidRPr="00361B61">
                    <w:rPr>
                      <w:color w:val="000000" w:themeColor="text1"/>
                    </w:rPr>
                    <w:t>Cumple</w:t>
                  </w:r>
                </w:p>
              </w:tc>
            </w:tr>
            <w:tr w:rsidR="00360032" w14:paraId="259761E1" w14:textId="77777777" w:rsidTr="00B800DD">
              <w:tc>
                <w:tcPr>
                  <w:tcW w:w="1844" w:type="dxa"/>
                  <w:vAlign w:val="center"/>
                </w:tcPr>
                <w:p w14:paraId="41257772" w14:textId="3501A45F" w:rsidR="00360032" w:rsidRPr="00360032" w:rsidRDefault="00360032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b/>
                      <w:bCs/>
                      <w:color w:val="000000" w:themeColor="text1"/>
                    </w:rPr>
                  </w:pPr>
                  <w:proofErr w:type="gramStart"/>
                  <w:r w:rsidRPr="00360032">
                    <w:rPr>
                      <w:b/>
                      <w:bCs/>
                      <w:color w:val="000000" w:themeColor="text1"/>
                    </w:rPr>
                    <w:t>Total</w:t>
                  </w:r>
                  <w:proofErr w:type="gramEnd"/>
                  <w:r w:rsidRPr="00360032">
                    <w:rPr>
                      <w:b/>
                      <w:bCs/>
                      <w:color w:val="000000" w:themeColor="text1"/>
                    </w:rPr>
                    <w:t xml:space="preserve"> descargado</w:t>
                  </w:r>
                </w:p>
              </w:tc>
              <w:tc>
                <w:tcPr>
                  <w:tcW w:w="1276" w:type="dxa"/>
                  <w:vAlign w:val="center"/>
                </w:tcPr>
                <w:p w14:paraId="55642801" w14:textId="305E8E3E" w:rsidR="00360032" w:rsidRPr="00360032" w:rsidRDefault="00360032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b/>
                      <w:bCs/>
                      <w:color w:val="000000" w:themeColor="text1"/>
                    </w:rPr>
                  </w:pPr>
                  <w:r w:rsidRPr="00360032">
                    <w:rPr>
                      <w:b/>
                      <w:bCs/>
                      <w:color w:val="000000" w:themeColor="text1"/>
                    </w:rPr>
                    <w:t>194.856.600</w:t>
                  </w:r>
                </w:p>
              </w:tc>
              <w:tc>
                <w:tcPr>
                  <w:tcW w:w="1134" w:type="dxa"/>
                  <w:vAlign w:val="center"/>
                </w:tcPr>
                <w:p w14:paraId="7E5F9529" w14:textId="65B18F62" w:rsidR="00360032" w:rsidRPr="00360032" w:rsidRDefault="00360032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b/>
                      <w:bCs/>
                      <w:color w:val="000000" w:themeColor="text1"/>
                    </w:rPr>
                  </w:pPr>
                  <w:r w:rsidRPr="00360032">
                    <w:rPr>
                      <w:b/>
                      <w:bCs/>
                      <w:color w:val="000000" w:themeColor="text1"/>
                    </w:rPr>
                    <w:t>194.856,6</w:t>
                  </w:r>
                </w:p>
              </w:tc>
              <w:tc>
                <w:tcPr>
                  <w:tcW w:w="4941" w:type="dxa"/>
                  <w:vMerge/>
                  <w:vAlign w:val="center"/>
                </w:tcPr>
                <w:p w14:paraId="33EA4E31" w14:textId="77777777" w:rsidR="00360032" w:rsidRDefault="00360032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color w:val="000000" w:themeColor="text1"/>
                    </w:rPr>
                  </w:pPr>
                </w:p>
              </w:tc>
              <w:tc>
                <w:tcPr>
                  <w:tcW w:w="1437" w:type="dxa"/>
                  <w:vAlign w:val="center"/>
                </w:tcPr>
                <w:p w14:paraId="5DE49790" w14:textId="5BEAA858" w:rsidR="00360032" w:rsidRDefault="00360032" w:rsidP="008C29D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Cumple</w:t>
                  </w:r>
                </w:p>
              </w:tc>
            </w:tr>
          </w:tbl>
          <w:p w14:paraId="1097215F" w14:textId="10E7E13A" w:rsidR="00594B59" w:rsidRDefault="00594B59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p w14:paraId="2AB82BE3" w14:textId="767877AE" w:rsidR="00594B59" w:rsidRDefault="00594B59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p w14:paraId="069454B6" w14:textId="03827F65" w:rsidR="00594B59" w:rsidRDefault="00594B59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p w14:paraId="405DFEC9" w14:textId="77777777" w:rsidR="00594B59" w:rsidRPr="0013649F" w:rsidRDefault="00594B59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p w14:paraId="6B65A53E" w14:textId="77777777" w:rsidR="001D1BBB" w:rsidRDefault="001D1BBB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color w:val="000000" w:themeColor="text1"/>
              </w:rPr>
            </w:pPr>
          </w:p>
          <w:p w14:paraId="784FCFD8" w14:textId="77777777" w:rsidR="00B800DD" w:rsidRDefault="00B800DD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color w:val="000000" w:themeColor="text1"/>
              </w:rPr>
            </w:pPr>
          </w:p>
          <w:p w14:paraId="0671CEEF" w14:textId="156198A0" w:rsidR="00B800DD" w:rsidRDefault="00360032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En base a lo anteriormente expuesto, es posible indicar </w:t>
            </w:r>
            <w:r w:rsidR="00337F62">
              <w:rPr>
                <w:color w:val="000000" w:themeColor="text1"/>
              </w:rPr>
              <w:t xml:space="preserve">que </w:t>
            </w:r>
            <w:r>
              <w:rPr>
                <w:color w:val="000000" w:themeColor="text1"/>
              </w:rPr>
              <w:t>el volumen total autorizado para descarga en cancha desde buques</w:t>
            </w:r>
            <w:r w:rsidR="00337F62">
              <w:rPr>
                <w:color w:val="000000" w:themeColor="text1"/>
              </w:rPr>
              <w:t xml:space="preserve"> se ajusta a los</w:t>
            </w:r>
            <w:r>
              <w:rPr>
                <w:color w:val="000000" w:themeColor="text1"/>
              </w:rPr>
              <w:t xml:space="preserve"> establecido por la RCA de 4.204.800 toneladas en el año. </w:t>
            </w:r>
          </w:p>
          <w:p w14:paraId="73F24277" w14:textId="77777777" w:rsidR="00B800DD" w:rsidRDefault="00B800DD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color w:val="000000" w:themeColor="text1"/>
              </w:rPr>
            </w:pPr>
          </w:p>
          <w:p w14:paraId="4E68435B" w14:textId="6466A703" w:rsidR="008156C9" w:rsidRDefault="008156C9" w:rsidP="00A1750E">
            <w:pPr>
              <w:pStyle w:val="Prrafodelista"/>
              <w:numPr>
                <w:ilvl w:val="0"/>
                <w:numId w:val="7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8156C9">
              <w:rPr>
                <w:rFonts w:cs="Calibri"/>
                <w:color w:val="000000"/>
              </w:rPr>
              <w:t xml:space="preserve">En relación al requerimiento del punto </w:t>
            </w:r>
            <w:r w:rsidRPr="00A4468F">
              <w:rPr>
                <w:rFonts w:cs="Calibri"/>
                <w:b/>
                <w:bCs/>
                <w:color w:val="000000"/>
              </w:rPr>
              <w:t>d)</w:t>
            </w:r>
            <w:r w:rsidRPr="008156C9">
              <w:rPr>
                <w:rFonts w:cs="Calibri"/>
                <w:color w:val="000000"/>
              </w:rPr>
              <w:t xml:space="preserve"> sobre: </w:t>
            </w:r>
            <w:r w:rsidRPr="008156C9">
              <w:rPr>
                <w:rFonts w:cs="Calibri"/>
                <w:i/>
                <w:iCs/>
                <w:color w:val="000000"/>
              </w:rPr>
              <w:t>“</w:t>
            </w:r>
            <w:r w:rsidRPr="0013649F">
              <w:rPr>
                <w:rFonts w:cs="Calibri"/>
                <w:i/>
                <w:iCs/>
                <w:color w:val="000000"/>
              </w:rPr>
              <w:t>3 últimos registros que den cuenta del consumo de cal en las unidades U1, U2 y U4 (asociados al proceso de desulfurización seco)</w:t>
            </w:r>
            <w:r w:rsidRPr="008156C9">
              <w:rPr>
                <w:rFonts w:cs="Calibri"/>
                <w:i/>
                <w:iCs/>
                <w:color w:val="000000"/>
              </w:rPr>
              <w:t>”</w:t>
            </w:r>
            <w:r w:rsidRPr="0013649F">
              <w:rPr>
                <w:rFonts w:cs="Calibri"/>
                <w:i/>
                <w:iCs/>
                <w:color w:val="000000"/>
              </w:rPr>
              <w:t>.</w:t>
            </w:r>
            <w:r w:rsidRPr="0013649F">
              <w:rPr>
                <w:rFonts w:cs="Calibri"/>
                <w:color w:val="000000"/>
              </w:rPr>
              <w:t xml:space="preserve"> </w:t>
            </w:r>
            <w:r w:rsidRPr="008156C9">
              <w:rPr>
                <w:rFonts w:cs="Calibri"/>
                <w:color w:val="000000"/>
              </w:rPr>
              <w:t xml:space="preserve"> El titular presenta </w:t>
            </w:r>
            <w:r>
              <w:rPr>
                <w:rFonts w:cs="Calibri"/>
                <w:color w:val="000000"/>
              </w:rPr>
              <w:t xml:space="preserve">una </w:t>
            </w:r>
            <w:r w:rsidR="00BF2BFF">
              <w:rPr>
                <w:rFonts w:cs="Calibri"/>
                <w:color w:val="000000"/>
              </w:rPr>
              <w:t>p</w:t>
            </w:r>
            <w:r w:rsidRPr="008156C9">
              <w:rPr>
                <w:rFonts w:cs="Calibri"/>
                <w:color w:val="000000"/>
              </w:rPr>
              <w:t>lanilla de control interno operacional obtenida del sistema DCS (Sistema de Control y Distribución) con el registro de consumo de cal</w:t>
            </w:r>
            <w:r w:rsidR="00916A36">
              <w:rPr>
                <w:rFonts w:cs="Calibri"/>
                <w:color w:val="000000"/>
              </w:rPr>
              <w:t xml:space="preserve"> </w:t>
            </w:r>
            <w:r w:rsidR="00337F62">
              <w:rPr>
                <w:rFonts w:cs="Calibri"/>
                <w:color w:val="000000"/>
              </w:rPr>
              <w:t xml:space="preserve">el cual se resume </w:t>
            </w:r>
            <w:r w:rsidR="00916A36">
              <w:rPr>
                <w:rFonts w:cs="Calibri"/>
                <w:color w:val="000000"/>
              </w:rPr>
              <w:t>a continuación:</w:t>
            </w:r>
          </w:p>
          <w:p w14:paraId="2A5F6043" w14:textId="175AF3E0" w:rsidR="008156C9" w:rsidRDefault="008156C9" w:rsidP="007A2311">
            <w:pPr>
              <w:autoSpaceDE w:val="0"/>
              <w:autoSpaceDN w:val="0"/>
              <w:adjustRightInd w:val="0"/>
              <w:ind w:left="92"/>
              <w:jc w:val="both"/>
              <w:rPr>
                <w:rFonts w:cs="Calibri"/>
                <w:color w:val="000000"/>
              </w:rPr>
            </w:pPr>
          </w:p>
          <w:tbl>
            <w:tblPr>
              <w:tblW w:w="6000" w:type="dxa"/>
              <w:jc w:val="center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200"/>
              <w:gridCol w:w="1200"/>
              <w:gridCol w:w="1200"/>
              <w:gridCol w:w="1200"/>
              <w:gridCol w:w="1200"/>
            </w:tblGrid>
            <w:tr w:rsidR="00A4468F" w:rsidRPr="008156C9" w14:paraId="720C4124" w14:textId="77777777" w:rsidTr="007A2311">
              <w:trPr>
                <w:trHeight w:val="330"/>
                <w:jc w:val="center"/>
              </w:trPr>
              <w:tc>
                <w:tcPr>
                  <w:tcW w:w="6000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8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0F8EBD99" w14:textId="66A0EBF5" w:rsidR="00A4468F" w:rsidRPr="008156C9" w:rsidRDefault="00A4468F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  <w:t xml:space="preserve">Consumo de </w:t>
                  </w:r>
                  <w:r w:rsidR="007A2311">
                    <w:rPr>
                      <w:rFonts w:ascii="Calibri" w:hAnsi="Calibri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  <w:t>C</w:t>
                  </w:r>
                  <w:r w:rsidRPr="008156C9">
                    <w:rPr>
                      <w:rFonts w:ascii="Calibri" w:hAnsi="Calibri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  <w:t>al (ton)</w:t>
                  </w:r>
                </w:p>
              </w:tc>
            </w:tr>
            <w:tr w:rsidR="008156C9" w:rsidRPr="008156C9" w14:paraId="623C0C58" w14:textId="77777777" w:rsidTr="007A2311">
              <w:trPr>
                <w:trHeight w:val="330"/>
                <w:jc w:val="center"/>
              </w:trPr>
              <w:tc>
                <w:tcPr>
                  <w:tcW w:w="12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B2BF983" w14:textId="45A511A1" w:rsidR="008156C9" w:rsidRPr="008156C9" w:rsidRDefault="00A4468F" w:rsidP="007A2311">
                  <w:pPr>
                    <w:spacing w:after="0" w:line="240" w:lineRule="auto"/>
                    <w:jc w:val="center"/>
                    <w:rPr>
                      <w:rFonts w:ascii="Calibri" w:eastAsia="Calibri" w:hAnsi="Calibri" w:cs="Times New Roman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A4468F">
                    <w:rPr>
                      <w:rFonts w:ascii="Calibri" w:eastAsia="Calibri" w:hAnsi="Calibri" w:cs="Times New Roman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  <w:t>Mes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4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110051C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  <w:t>Unidad 1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EA0D9F1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  <w:t>Unidad 2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BD5B311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  <w:t>Unidad 4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04355B6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  <w:t>total</w:t>
                  </w:r>
                </w:p>
              </w:tc>
            </w:tr>
            <w:tr w:rsidR="008156C9" w:rsidRPr="008156C9" w14:paraId="1C778AA2" w14:textId="77777777" w:rsidTr="007A2311">
              <w:trPr>
                <w:trHeight w:val="330"/>
                <w:jc w:val="center"/>
              </w:trPr>
              <w:tc>
                <w:tcPr>
                  <w:tcW w:w="12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4B27518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  <w:t>jul-20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4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D42ED7D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  <w:t>426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B9DB119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  <w:t>422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B9FDA01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  <w:t>519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E7B54F8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  <w:t>1367</w:t>
                  </w:r>
                </w:p>
              </w:tc>
            </w:tr>
            <w:tr w:rsidR="008156C9" w:rsidRPr="008156C9" w14:paraId="740A6404" w14:textId="77777777" w:rsidTr="007A2311">
              <w:trPr>
                <w:trHeight w:val="330"/>
                <w:jc w:val="center"/>
              </w:trPr>
              <w:tc>
                <w:tcPr>
                  <w:tcW w:w="12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10E28D7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  <w:t>ago-20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4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7419E98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  <w:t>536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B6DE290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  <w:t>215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199BB1A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  <w:t>506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1ABB9F9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  <w:t>1257</w:t>
                  </w:r>
                </w:p>
              </w:tc>
            </w:tr>
            <w:tr w:rsidR="008156C9" w:rsidRPr="008156C9" w14:paraId="517C37C4" w14:textId="77777777" w:rsidTr="007A2311">
              <w:trPr>
                <w:trHeight w:val="330"/>
                <w:jc w:val="center"/>
              </w:trPr>
              <w:tc>
                <w:tcPr>
                  <w:tcW w:w="12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DABD022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  <w:t>sept-20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4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35C8ABB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  <w:t>624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04314BB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  <w:t>585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87F19E2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eastAsia="es-ES"/>
                    </w:rPr>
                    <w:t>499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F10C5AC" w14:textId="77777777" w:rsidR="008156C9" w:rsidRPr="008156C9" w:rsidRDefault="008156C9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jc w:val="center"/>
                    <w:rPr>
                      <w:rFonts w:ascii="Calibri" w:hAnsi="Calibri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</w:pPr>
                  <w:r w:rsidRPr="008156C9">
                    <w:rPr>
                      <w:rFonts w:ascii="Calibri" w:hAnsi="Calibri"/>
                      <w:b/>
                      <w:bCs/>
                      <w:color w:val="000000" w:themeColor="text1"/>
                      <w:sz w:val="20"/>
                      <w:szCs w:val="20"/>
                      <w:lang w:eastAsia="es-ES"/>
                    </w:rPr>
                    <w:t>1708</w:t>
                  </w:r>
                </w:p>
              </w:tc>
            </w:tr>
          </w:tbl>
          <w:p w14:paraId="174A9BBD" w14:textId="08EEEDFE" w:rsidR="008156C9" w:rsidRDefault="008156C9" w:rsidP="007A2311">
            <w:pPr>
              <w:autoSpaceDE w:val="0"/>
              <w:autoSpaceDN w:val="0"/>
              <w:adjustRightInd w:val="0"/>
              <w:ind w:left="92"/>
              <w:jc w:val="both"/>
              <w:rPr>
                <w:rFonts w:cs="Calibri"/>
                <w:color w:val="000000"/>
              </w:rPr>
            </w:pPr>
          </w:p>
          <w:p w14:paraId="7CB2CD06" w14:textId="4CCA1CD2" w:rsidR="00B800DD" w:rsidRDefault="00A4468F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A4468F">
              <w:rPr>
                <w:rFonts w:cs="Calibri"/>
                <w:color w:val="000000"/>
              </w:rPr>
              <w:t xml:space="preserve">De la información proporcionada es posible observar que el consumo de cal en las unidades U1, </w:t>
            </w:r>
            <w:r w:rsidR="008156C9" w:rsidRPr="00A4468F">
              <w:rPr>
                <w:rFonts w:cs="Calibri"/>
                <w:color w:val="000000"/>
              </w:rPr>
              <w:t xml:space="preserve">U2 y U4 (asociados al proceso de desulfurización seco), no </w:t>
            </w:r>
            <w:r>
              <w:rPr>
                <w:rFonts w:cs="Calibri"/>
                <w:color w:val="000000"/>
              </w:rPr>
              <w:t xml:space="preserve">supera lo </w:t>
            </w:r>
            <w:r w:rsidR="008156C9" w:rsidRPr="00A4468F">
              <w:rPr>
                <w:rFonts w:cs="Calibri"/>
                <w:color w:val="000000"/>
              </w:rPr>
              <w:t>ambientalmente aprobado en la</w:t>
            </w:r>
            <w:r w:rsidR="00337F62">
              <w:rPr>
                <w:rFonts w:cs="Calibri"/>
                <w:color w:val="000000"/>
              </w:rPr>
              <w:t xml:space="preserve"> RCA evaluada</w:t>
            </w:r>
            <w:r w:rsidR="008156C9" w:rsidRPr="00A4468F">
              <w:rPr>
                <w:rFonts w:cs="Calibri"/>
                <w:color w:val="000000"/>
              </w:rPr>
              <w:t>, que estableció un consumo total de 87.600 ton/año.</w:t>
            </w:r>
          </w:p>
          <w:p w14:paraId="054BFA9A" w14:textId="4ED9AC01" w:rsidR="00A4468F" w:rsidRDefault="00A4468F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p w14:paraId="31575C03" w14:textId="60992EA1" w:rsidR="00A4468F" w:rsidRDefault="00A4468F" w:rsidP="00A1750E">
            <w:pPr>
              <w:pStyle w:val="Prrafodelista"/>
              <w:numPr>
                <w:ilvl w:val="0"/>
                <w:numId w:val="7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A4468F">
              <w:rPr>
                <w:rFonts w:cs="Calibri"/>
                <w:color w:val="000000"/>
              </w:rPr>
              <w:t xml:space="preserve">En relación al requerimiento del punto </w:t>
            </w:r>
            <w:r w:rsidRPr="00A4468F">
              <w:rPr>
                <w:rFonts w:cs="Calibri"/>
                <w:b/>
                <w:bCs/>
                <w:color w:val="000000"/>
              </w:rPr>
              <w:t>e)</w:t>
            </w:r>
            <w:r w:rsidRPr="00A4468F">
              <w:rPr>
                <w:rFonts w:cs="Calibri"/>
                <w:color w:val="000000"/>
              </w:rPr>
              <w:t xml:space="preserve"> sobre: </w:t>
            </w:r>
            <w:r w:rsidRPr="00A4468F">
              <w:rPr>
                <w:rFonts w:cs="Calibri"/>
                <w:i/>
                <w:iCs/>
                <w:color w:val="000000"/>
              </w:rPr>
              <w:t>“</w:t>
            </w:r>
            <w:r w:rsidRPr="0013649F">
              <w:rPr>
                <w:rFonts w:cs="Calibri"/>
                <w:i/>
                <w:iCs/>
                <w:color w:val="000000"/>
              </w:rPr>
              <w:t>3 últimos registros que den cuenta del consumo de caliza en las unidades U3 y U5 (asociados al proceso de desulfurización húmeda)</w:t>
            </w:r>
            <w:r w:rsidRPr="00A4468F">
              <w:rPr>
                <w:rFonts w:cs="Calibri"/>
                <w:i/>
                <w:iCs/>
                <w:color w:val="000000"/>
              </w:rPr>
              <w:t>”</w:t>
            </w:r>
            <w:r w:rsidRPr="0013649F">
              <w:rPr>
                <w:rFonts w:cs="Calibri"/>
                <w:i/>
                <w:iCs/>
                <w:color w:val="000000"/>
              </w:rPr>
              <w:t>.</w:t>
            </w:r>
            <w:r w:rsidRPr="00A4468F">
              <w:rPr>
                <w:rFonts w:cs="Calibri"/>
                <w:i/>
                <w:iCs/>
                <w:color w:val="000000"/>
              </w:rPr>
              <w:t xml:space="preserve"> </w:t>
            </w:r>
            <w:r w:rsidRPr="00A4468F">
              <w:rPr>
                <w:rFonts w:cs="Calibri"/>
                <w:color w:val="000000"/>
              </w:rPr>
              <w:t>El titular presenta una</w:t>
            </w:r>
            <w:r w:rsidRPr="00A4468F">
              <w:rPr>
                <w:rFonts w:cs="Calibri"/>
                <w:i/>
                <w:iCs/>
                <w:color w:val="000000"/>
              </w:rPr>
              <w:t xml:space="preserve"> </w:t>
            </w:r>
            <w:r w:rsidRPr="00A4468F">
              <w:rPr>
                <w:rFonts w:cs="Calibri"/>
                <w:color w:val="000000"/>
              </w:rPr>
              <w:t>Planilla de control interno operacional obtenida del sistema DCS (Sistema de Control y Distribución) con el registro de consumo de caliza</w:t>
            </w:r>
            <w:r w:rsidR="00916A36">
              <w:rPr>
                <w:rFonts w:cs="Calibri"/>
                <w:color w:val="000000"/>
              </w:rPr>
              <w:t xml:space="preserve"> </w:t>
            </w:r>
            <w:r w:rsidR="00337F62">
              <w:rPr>
                <w:rFonts w:cs="Calibri"/>
                <w:color w:val="000000"/>
              </w:rPr>
              <w:t>el cual se resume</w:t>
            </w:r>
            <w:r w:rsidR="00916A36">
              <w:rPr>
                <w:rFonts w:cs="Calibri"/>
                <w:color w:val="000000"/>
              </w:rPr>
              <w:t xml:space="preserve"> a continuación:</w:t>
            </w:r>
          </w:p>
          <w:p w14:paraId="699ADE8F" w14:textId="6FB86045" w:rsidR="00916A36" w:rsidRDefault="00916A36" w:rsidP="007A2311">
            <w:pPr>
              <w:autoSpaceDE w:val="0"/>
              <w:autoSpaceDN w:val="0"/>
              <w:adjustRightInd w:val="0"/>
              <w:jc w:val="both"/>
              <w:rPr>
                <w:rFonts w:cs="Calibri"/>
                <w:color w:val="000000"/>
              </w:rPr>
            </w:pPr>
          </w:p>
          <w:p w14:paraId="0F521B40" w14:textId="5BEC142E" w:rsidR="00BF2BFF" w:rsidRDefault="00BF2BFF" w:rsidP="007A2311">
            <w:pPr>
              <w:autoSpaceDE w:val="0"/>
              <w:autoSpaceDN w:val="0"/>
              <w:adjustRightInd w:val="0"/>
              <w:jc w:val="both"/>
              <w:rPr>
                <w:rFonts w:cs="Calibri"/>
                <w:color w:val="000000"/>
              </w:rPr>
            </w:pPr>
          </w:p>
          <w:p w14:paraId="0ACF0FD1" w14:textId="449E7601" w:rsidR="00BF2BFF" w:rsidRDefault="00BF2BFF" w:rsidP="007A2311">
            <w:pPr>
              <w:autoSpaceDE w:val="0"/>
              <w:autoSpaceDN w:val="0"/>
              <w:adjustRightInd w:val="0"/>
              <w:jc w:val="both"/>
              <w:rPr>
                <w:rFonts w:cs="Calibri"/>
                <w:color w:val="000000"/>
              </w:rPr>
            </w:pPr>
          </w:p>
          <w:p w14:paraId="22B10720" w14:textId="77777777" w:rsidR="00BF2BFF" w:rsidRDefault="00BF2BFF" w:rsidP="007A2311">
            <w:pPr>
              <w:autoSpaceDE w:val="0"/>
              <w:autoSpaceDN w:val="0"/>
              <w:adjustRightInd w:val="0"/>
              <w:jc w:val="both"/>
              <w:rPr>
                <w:rFonts w:cs="Calibri"/>
                <w:color w:val="000000"/>
              </w:rPr>
            </w:pPr>
          </w:p>
          <w:tbl>
            <w:tblPr>
              <w:tblW w:w="4800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200"/>
              <w:gridCol w:w="1402"/>
              <w:gridCol w:w="1401"/>
              <w:gridCol w:w="797"/>
            </w:tblGrid>
            <w:tr w:rsidR="00916A36" w:rsidRPr="00916A36" w14:paraId="31EA65AB" w14:textId="77777777" w:rsidTr="00916A36">
              <w:trPr>
                <w:trHeight w:val="330"/>
                <w:jc w:val="center"/>
              </w:trPr>
              <w:tc>
                <w:tcPr>
                  <w:tcW w:w="4800" w:type="dxa"/>
                  <w:gridSpan w:val="4"/>
                  <w:shd w:val="clear" w:color="auto" w:fill="auto"/>
                  <w:noWrap/>
                  <w:vAlign w:val="center"/>
                  <w:hideMark/>
                </w:tcPr>
                <w:p w14:paraId="1C1D7A52" w14:textId="34B6B35B" w:rsidR="00916A36" w:rsidRPr="00916A36" w:rsidRDefault="00BF2BFF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rFonts w:ascii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</w:pPr>
                  <w:r>
                    <w:rPr>
                      <w:rFonts w:ascii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  <w:t>C</w:t>
                  </w:r>
                  <w:r w:rsidR="00916A36" w:rsidRPr="00916A36">
                    <w:rPr>
                      <w:rFonts w:ascii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  <w:t>onsumo de caliza (ton)</w:t>
                  </w:r>
                </w:p>
              </w:tc>
            </w:tr>
            <w:tr w:rsidR="00916A36" w:rsidRPr="00916A36" w14:paraId="59256BFB" w14:textId="77777777" w:rsidTr="00916A36">
              <w:trPr>
                <w:trHeight w:val="330"/>
                <w:jc w:val="center"/>
              </w:trPr>
              <w:tc>
                <w:tcPr>
                  <w:tcW w:w="1200" w:type="dxa"/>
                  <w:shd w:val="clear" w:color="auto" w:fill="auto"/>
                  <w:noWrap/>
                  <w:vAlign w:val="center"/>
                  <w:hideMark/>
                </w:tcPr>
                <w:p w14:paraId="084B2EB6" w14:textId="4C9D4BDA" w:rsidR="00916A36" w:rsidRPr="00916A36" w:rsidRDefault="00916A36" w:rsidP="007A2311">
                  <w:pPr>
                    <w:spacing w:after="0" w:line="240" w:lineRule="auto"/>
                    <w:jc w:val="both"/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916A36"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  <w:t>Mes</w:t>
                  </w:r>
                </w:p>
              </w:tc>
              <w:tc>
                <w:tcPr>
                  <w:tcW w:w="1402" w:type="dxa"/>
                  <w:shd w:val="clear" w:color="auto" w:fill="auto"/>
                  <w:noWrap/>
                  <w:vAlign w:val="center"/>
                  <w:hideMark/>
                </w:tcPr>
                <w:p w14:paraId="474BAA93" w14:textId="77777777" w:rsidR="00916A36" w:rsidRPr="00916A36" w:rsidRDefault="00916A36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rFonts w:ascii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916A36">
                    <w:rPr>
                      <w:rFonts w:ascii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  <w:t>Unidad 3</w:t>
                  </w:r>
                </w:p>
              </w:tc>
              <w:tc>
                <w:tcPr>
                  <w:tcW w:w="1401" w:type="dxa"/>
                  <w:shd w:val="clear" w:color="auto" w:fill="auto"/>
                  <w:noWrap/>
                  <w:vAlign w:val="center"/>
                  <w:hideMark/>
                </w:tcPr>
                <w:p w14:paraId="3CDB948E" w14:textId="77777777" w:rsidR="00916A36" w:rsidRPr="00916A36" w:rsidRDefault="00916A36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rFonts w:ascii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916A36">
                    <w:rPr>
                      <w:rFonts w:ascii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  <w:t>Unidad 5</w:t>
                  </w:r>
                </w:p>
              </w:tc>
              <w:tc>
                <w:tcPr>
                  <w:tcW w:w="797" w:type="dxa"/>
                  <w:shd w:val="clear" w:color="auto" w:fill="auto"/>
                  <w:noWrap/>
                  <w:vAlign w:val="center"/>
                  <w:hideMark/>
                </w:tcPr>
                <w:p w14:paraId="4EDEEC8B" w14:textId="77777777" w:rsidR="00916A36" w:rsidRPr="00916A36" w:rsidRDefault="00916A36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rFonts w:ascii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916A36">
                    <w:rPr>
                      <w:rFonts w:ascii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  <w:t>total</w:t>
                  </w:r>
                </w:p>
              </w:tc>
            </w:tr>
            <w:tr w:rsidR="00916A36" w:rsidRPr="00916A36" w14:paraId="345A0E4E" w14:textId="77777777" w:rsidTr="00916A36">
              <w:trPr>
                <w:trHeight w:val="330"/>
                <w:jc w:val="center"/>
              </w:trPr>
              <w:tc>
                <w:tcPr>
                  <w:tcW w:w="1200" w:type="dxa"/>
                  <w:shd w:val="clear" w:color="auto" w:fill="auto"/>
                  <w:noWrap/>
                  <w:vAlign w:val="center"/>
                  <w:hideMark/>
                </w:tcPr>
                <w:p w14:paraId="0BAC7413" w14:textId="77777777" w:rsidR="00916A36" w:rsidRPr="00916A36" w:rsidRDefault="00916A36" w:rsidP="007A2311">
                  <w:pPr>
                    <w:spacing w:after="0" w:line="240" w:lineRule="auto"/>
                    <w:jc w:val="both"/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916A36"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jul-20</w:t>
                  </w:r>
                </w:p>
              </w:tc>
              <w:tc>
                <w:tcPr>
                  <w:tcW w:w="1402" w:type="dxa"/>
                  <w:shd w:val="clear" w:color="auto" w:fill="auto"/>
                  <w:noWrap/>
                  <w:vAlign w:val="center"/>
                  <w:hideMark/>
                </w:tcPr>
                <w:p w14:paraId="71EDA1FD" w14:textId="77777777" w:rsidR="00916A36" w:rsidRPr="00916A36" w:rsidRDefault="00916A36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916A36"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902</w:t>
                  </w:r>
                </w:p>
              </w:tc>
              <w:tc>
                <w:tcPr>
                  <w:tcW w:w="1401" w:type="dxa"/>
                  <w:shd w:val="clear" w:color="auto" w:fill="auto"/>
                  <w:noWrap/>
                  <w:vAlign w:val="center"/>
                  <w:hideMark/>
                </w:tcPr>
                <w:p w14:paraId="446C63BE" w14:textId="77777777" w:rsidR="00916A36" w:rsidRPr="00916A36" w:rsidRDefault="00916A36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916A36"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654</w:t>
                  </w:r>
                </w:p>
              </w:tc>
              <w:tc>
                <w:tcPr>
                  <w:tcW w:w="797" w:type="dxa"/>
                  <w:shd w:val="clear" w:color="auto" w:fill="auto"/>
                  <w:noWrap/>
                  <w:vAlign w:val="center"/>
                  <w:hideMark/>
                </w:tcPr>
                <w:p w14:paraId="0D3B3B2E" w14:textId="77777777" w:rsidR="00916A36" w:rsidRPr="00916A36" w:rsidRDefault="00916A36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rFonts w:ascii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916A36">
                    <w:rPr>
                      <w:rFonts w:ascii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  <w:t>1556</w:t>
                  </w:r>
                </w:p>
              </w:tc>
            </w:tr>
            <w:tr w:rsidR="00916A36" w:rsidRPr="00916A36" w14:paraId="628EB08D" w14:textId="77777777" w:rsidTr="00916A36">
              <w:trPr>
                <w:trHeight w:val="330"/>
                <w:jc w:val="center"/>
              </w:trPr>
              <w:tc>
                <w:tcPr>
                  <w:tcW w:w="1200" w:type="dxa"/>
                  <w:shd w:val="clear" w:color="auto" w:fill="auto"/>
                  <w:noWrap/>
                  <w:vAlign w:val="center"/>
                  <w:hideMark/>
                </w:tcPr>
                <w:p w14:paraId="7DE3A1D2" w14:textId="77777777" w:rsidR="00916A36" w:rsidRPr="00916A36" w:rsidRDefault="00916A36" w:rsidP="007A2311">
                  <w:pPr>
                    <w:spacing w:after="0" w:line="240" w:lineRule="auto"/>
                    <w:jc w:val="both"/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916A36"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ago-20</w:t>
                  </w:r>
                </w:p>
              </w:tc>
              <w:tc>
                <w:tcPr>
                  <w:tcW w:w="1402" w:type="dxa"/>
                  <w:shd w:val="clear" w:color="auto" w:fill="auto"/>
                  <w:noWrap/>
                  <w:vAlign w:val="center"/>
                  <w:hideMark/>
                </w:tcPr>
                <w:p w14:paraId="20C3ED2D" w14:textId="77777777" w:rsidR="00916A36" w:rsidRPr="00916A36" w:rsidRDefault="00916A36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916A36"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1262</w:t>
                  </w:r>
                </w:p>
              </w:tc>
              <w:tc>
                <w:tcPr>
                  <w:tcW w:w="1401" w:type="dxa"/>
                  <w:shd w:val="clear" w:color="auto" w:fill="auto"/>
                  <w:noWrap/>
                  <w:vAlign w:val="center"/>
                  <w:hideMark/>
                </w:tcPr>
                <w:p w14:paraId="176EA2CE" w14:textId="77777777" w:rsidR="00916A36" w:rsidRPr="00916A36" w:rsidRDefault="00916A36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916A36"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412</w:t>
                  </w:r>
                </w:p>
              </w:tc>
              <w:tc>
                <w:tcPr>
                  <w:tcW w:w="797" w:type="dxa"/>
                  <w:shd w:val="clear" w:color="auto" w:fill="auto"/>
                  <w:noWrap/>
                  <w:vAlign w:val="center"/>
                  <w:hideMark/>
                </w:tcPr>
                <w:p w14:paraId="0A6868F2" w14:textId="77777777" w:rsidR="00916A36" w:rsidRPr="00916A36" w:rsidRDefault="00916A36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rFonts w:ascii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916A36">
                    <w:rPr>
                      <w:rFonts w:ascii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  <w:t>1674</w:t>
                  </w:r>
                </w:p>
              </w:tc>
            </w:tr>
            <w:tr w:rsidR="00916A36" w:rsidRPr="00916A36" w14:paraId="6AF0D51B" w14:textId="77777777" w:rsidTr="00916A36">
              <w:trPr>
                <w:trHeight w:val="330"/>
                <w:jc w:val="center"/>
              </w:trPr>
              <w:tc>
                <w:tcPr>
                  <w:tcW w:w="1200" w:type="dxa"/>
                  <w:shd w:val="clear" w:color="auto" w:fill="auto"/>
                  <w:noWrap/>
                  <w:vAlign w:val="center"/>
                  <w:hideMark/>
                </w:tcPr>
                <w:p w14:paraId="17180A9C" w14:textId="77777777" w:rsidR="00916A36" w:rsidRPr="00916A36" w:rsidRDefault="00916A36" w:rsidP="007A2311">
                  <w:pPr>
                    <w:spacing w:after="0" w:line="240" w:lineRule="auto"/>
                    <w:jc w:val="both"/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916A36"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sept-20</w:t>
                  </w:r>
                </w:p>
              </w:tc>
              <w:tc>
                <w:tcPr>
                  <w:tcW w:w="1402" w:type="dxa"/>
                  <w:shd w:val="clear" w:color="auto" w:fill="auto"/>
                  <w:noWrap/>
                  <w:vAlign w:val="center"/>
                  <w:hideMark/>
                </w:tcPr>
                <w:p w14:paraId="105BC00B" w14:textId="77777777" w:rsidR="00916A36" w:rsidRPr="00916A36" w:rsidRDefault="00916A36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916A36"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1418</w:t>
                  </w:r>
                </w:p>
              </w:tc>
              <w:tc>
                <w:tcPr>
                  <w:tcW w:w="1401" w:type="dxa"/>
                  <w:shd w:val="clear" w:color="auto" w:fill="auto"/>
                  <w:noWrap/>
                  <w:vAlign w:val="center"/>
                  <w:hideMark/>
                </w:tcPr>
                <w:p w14:paraId="2AE31068" w14:textId="77777777" w:rsidR="00916A36" w:rsidRPr="00916A36" w:rsidRDefault="00916A36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916A36">
                    <w:rPr>
                      <w:rFonts w:ascii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456</w:t>
                  </w:r>
                </w:p>
              </w:tc>
              <w:tc>
                <w:tcPr>
                  <w:tcW w:w="797" w:type="dxa"/>
                  <w:shd w:val="clear" w:color="auto" w:fill="auto"/>
                  <w:noWrap/>
                  <w:vAlign w:val="center"/>
                  <w:hideMark/>
                </w:tcPr>
                <w:p w14:paraId="63F93847" w14:textId="77777777" w:rsidR="00916A36" w:rsidRPr="00916A36" w:rsidRDefault="00916A36" w:rsidP="007A2311">
                  <w:pPr>
                    <w:pStyle w:val="Prrafodelista"/>
                    <w:autoSpaceDE w:val="0"/>
                    <w:autoSpaceDN w:val="0"/>
                    <w:adjustRightInd w:val="0"/>
                    <w:ind w:left="0"/>
                    <w:rPr>
                      <w:rFonts w:ascii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916A36">
                    <w:rPr>
                      <w:rFonts w:ascii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  <w:t>1874</w:t>
                  </w:r>
                </w:p>
              </w:tc>
            </w:tr>
          </w:tbl>
          <w:p w14:paraId="104C13D4" w14:textId="77777777" w:rsidR="00916A36" w:rsidRPr="00916A36" w:rsidRDefault="00916A36" w:rsidP="007A2311">
            <w:pPr>
              <w:autoSpaceDE w:val="0"/>
              <w:autoSpaceDN w:val="0"/>
              <w:adjustRightInd w:val="0"/>
              <w:jc w:val="both"/>
              <w:rPr>
                <w:rFonts w:cs="Calibri"/>
                <w:color w:val="000000"/>
              </w:rPr>
            </w:pPr>
          </w:p>
          <w:p w14:paraId="47E77E9C" w14:textId="600B7582" w:rsidR="00A4468F" w:rsidRDefault="00916A36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A4468F">
              <w:rPr>
                <w:rFonts w:cs="Calibri"/>
                <w:color w:val="000000"/>
              </w:rPr>
              <w:t xml:space="preserve">De la información proporcionada es posible observar que </w:t>
            </w:r>
            <w:r>
              <w:rPr>
                <w:rFonts w:cs="Calibri"/>
                <w:color w:val="000000"/>
              </w:rPr>
              <w:t>e</w:t>
            </w:r>
            <w:r w:rsidRPr="00916A36">
              <w:rPr>
                <w:rFonts w:cs="Calibri"/>
                <w:color w:val="000000"/>
              </w:rPr>
              <w:t xml:space="preserve">l consumo de caliza en las unidades U3 y U5 (asociados al proceso de desulfurización húmeda), no </w:t>
            </w:r>
            <w:r>
              <w:rPr>
                <w:rFonts w:cs="Calibri"/>
                <w:color w:val="000000"/>
              </w:rPr>
              <w:t>supera</w:t>
            </w:r>
            <w:r w:rsidRPr="00916A36">
              <w:rPr>
                <w:rFonts w:cs="Calibri"/>
                <w:color w:val="000000"/>
              </w:rPr>
              <w:t xml:space="preserve"> lo ambientalmente aprobado en las RCA N°175/2006 y </w:t>
            </w:r>
            <w:r w:rsidR="00C30448" w:rsidRPr="00916A36">
              <w:rPr>
                <w:rFonts w:cs="Calibri"/>
                <w:color w:val="000000"/>
              </w:rPr>
              <w:t>RCA N</w:t>
            </w:r>
            <w:r w:rsidRPr="00916A36">
              <w:rPr>
                <w:rFonts w:cs="Calibri"/>
                <w:color w:val="000000"/>
              </w:rPr>
              <w:t>°191/2010, que establecieron un consumo total entre 113.880 – 131.400 ton/año.</w:t>
            </w:r>
          </w:p>
          <w:p w14:paraId="34E747B2" w14:textId="27B65002" w:rsidR="00A4468F" w:rsidRDefault="00A4468F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p w14:paraId="03C65711" w14:textId="3081D532" w:rsidR="00A4468F" w:rsidRDefault="00C30448" w:rsidP="00A1750E">
            <w:pPr>
              <w:pStyle w:val="Prrafodelista"/>
              <w:numPr>
                <w:ilvl w:val="0"/>
                <w:numId w:val="7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A4468F">
              <w:rPr>
                <w:rFonts w:cs="Calibri"/>
                <w:color w:val="000000"/>
              </w:rPr>
              <w:t xml:space="preserve">En relación al requerimiento del punto </w:t>
            </w:r>
            <w:r w:rsidRPr="00C30448">
              <w:rPr>
                <w:rFonts w:cs="Calibri"/>
                <w:b/>
                <w:bCs/>
                <w:color w:val="000000"/>
              </w:rPr>
              <w:t>f)</w:t>
            </w:r>
            <w:r w:rsidRPr="00A4468F">
              <w:rPr>
                <w:rFonts w:cs="Calibri"/>
                <w:color w:val="000000"/>
              </w:rPr>
              <w:t xml:space="preserve"> sobre:</w:t>
            </w:r>
            <w:r>
              <w:rPr>
                <w:rFonts w:cs="Calibri"/>
                <w:color w:val="000000"/>
              </w:rPr>
              <w:t xml:space="preserve"> </w:t>
            </w:r>
            <w:r w:rsidRPr="00C30448">
              <w:rPr>
                <w:rFonts w:cs="Calibri"/>
                <w:i/>
                <w:iCs/>
                <w:color w:val="000000"/>
              </w:rPr>
              <w:t>“</w:t>
            </w:r>
            <w:r w:rsidRPr="0013649F">
              <w:rPr>
                <w:rFonts w:cs="Calibri"/>
                <w:i/>
                <w:iCs/>
                <w:color w:val="000000"/>
              </w:rPr>
              <w:t>3 últimos registros que den cuenta del consumo de amoniaco en las unidades U1, U4 y U5 (asociados al proceso de abatimiento de óxidos de nitrógeno, mediante un equipo de reducción catalítica selectiva, SCR)</w:t>
            </w:r>
            <w:r w:rsidRPr="00C30448">
              <w:rPr>
                <w:rFonts w:cs="Calibri"/>
                <w:i/>
                <w:iCs/>
                <w:color w:val="000000"/>
              </w:rPr>
              <w:t>”</w:t>
            </w:r>
            <w:r>
              <w:rPr>
                <w:rFonts w:cs="Calibri"/>
                <w:i/>
                <w:iCs/>
                <w:color w:val="000000"/>
              </w:rPr>
              <w:t xml:space="preserve">. </w:t>
            </w:r>
            <w:r>
              <w:rPr>
                <w:rFonts w:cs="Calibri"/>
                <w:color w:val="000000"/>
              </w:rPr>
              <w:t xml:space="preserve">El titular presenta </w:t>
            </w:r>
            <w:r w:rsidRPr="00C30448">
              <w:rPr>
                <w:rFonts w:cs="Calibri"/>
                <w:color w:val="000000"/>
              </w:rPr>
              <w:t>Planilla de control interno operacional obtenida del sistema DCS (Sistema de Control y Distribución) con el registro de consumo de amoniaco</w:t>
            </w:r>
            <w:r w:rsidR="00337F62">
              <w:rPr>
                <w:rFonts w:cs="Calibri"/>
                <w:color w:val="000000"/>
              </w:rPr>
              <w:t>, el cual se resume a continuación:</w:t>
            </w:r>
          </w:p>
          <w:p w14:paraId="7FE41FD2" w14:textId="77777777" w:rsidR="00BF2BFF" w:rsidRDefault="00BF2BFF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tbl>
            <w:tblPr>
              <w:tblW w:w="6001" w:type="dxa"/>
              <w:tblInd w:w="4316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200"/>
              <w:gridCol w:w="1321"/>
              <w:gridCol w:w="1321"/>
              <w:gridCol w:w="1321"/>
              <w:gridCol w:w="838"/>
            </w:tblGrid>
            <w:tr w:rsidR="00C30448" w:rsidRPr="00C30448" w14:paraId="072BC082" w14:textId="77777777" w:rsidTr="008C29D1">
              <w:trPr>
                <w:trHeight w:val="330"/>
              </w:trPr>
              <w:tc>
                <w:tcPr>
                  <w:tcW w:w="6001" w:type="dxa"/>
                  <w:gridSpan w:val="5"/>
                  <w:shd w:val="clear" w:color="auto" w:fill="auto"/>
                  <w:noWrap/>
                  <w:vAlign w:val="center"/>
                  <w:hideMark/>
                </w:tcPr>
                <w:p w14:paraId="1EC1AD8D" w14:textId="77777777" w:rsidR="00C30448" w:rsidRPr="00337F62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337F62"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  <w:t>consumo de amoniaco (ton)</w:t>
                  </w:r>
                </w:p>
              </w:tc>
            </w:tr>
            <w:tr w:rsidR="00C30448" w:rsidRPr="00C30448" w14:paraId="59D63F62" w14:textId="77777777" w:rsidTr="008C29D1">
              <w:trPr>
                <w:trHeight w:val="330"/>
              </w:trPr>
              <w:tc>
                <w:tcPr>
                  <w:tcW w:w="1200" w:type="dxa"/>
                  <w:shd w:val="clear" w:color="auto" w:fill="auto"/>
                  <w:noWrap/>
                  <w:vAlign w:val="center"/>
                  <w:hideMark/>
                </w:tcPr>
                <w:p w14:paraId="3484FD3D" w14:textId="1FE62F02" w:rsidR="00C30448" w:rsidRPr="00337F62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337F62"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  <w:t>Mes</w:t>
                  </w:r>
                </w:p>
              </w:tc>
              <w:tc>
                <w:tcPr>
                  <w:tcW w:w="1321" w:type="dxa"/>
                  <w:shd w:val="clear" w:color="auto" w:fill="auto"/>
                  <w:noWrap/>
                  <w:vAlign w:val="center"/>
                  <w:hideMark/>
                </w:tcPr>
                <w:p w14:paraId="6CF3E7F9" w14:textId="77777777" w:rsidR="00C30448" w:rsidRPr="00337F62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337F62"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  <w:t>Unidad 1</w:t>
                  </w:r>
                </w:p>
              </w:tc>
              <w:tc>
                <w:tcPr>
                  <w:tcW w:w="1321" w:type="dxa"/>
                  <w:shd w:val="clear" w:color="auto" w:fill="auto"/>
                  <w:noWrap/>
                  <w:vAlign w:val="center"/>
                  <w:hideMark/>
                </w:tcPr>
                <w:p w14:paraId="64171AFD" w14:textId="77777777" w:rsidR="00C30448" w:rsidRPr="00337F62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337F62"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  <w:t>Unidad 4</w:t>
                  </w:r>
                </w:p>
              </w:tc>
              <w:tc>
                <w:tcPr>
                  <w:tcW w:w="1321" w:type="dxa"/>
                  <w:shd w:val="clear" w:color="auto" w:fill="auto"/>
                  <w:noWrap/>
                  <w:vAlign w:val="center"/>
                  <w:hideMark/>
                </w:tcPr>
                <w:p w14:paraId="65734C87" w14:textId="77777777" w:rsidR="00C30448" w:rsidRPr="00337F62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337F62"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  <w:t>Unidad 5</w:t>
                  </w:r>
                </w:p>
              </w:tc>
              <w:tc>
                <w:tcPr>
                  <w:tcW w:w="838" w:type="dxa"/>
                  <w:shd w:val="clear" w:color="auto" w:fill="auto"/>
                  <w:noWrap/>
                  <w:vAlign w:val="center"/>
                  <w:hideMark/>
                </w:tcPr>
                <w:p w14:paraId="134BB11C" w14:textId="77777777" w:rsidR="00C30448" w:rsidRPr="00337F62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337F62"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  <w:t>total</w:t>
                  </w:r>
                </w:p>
              </w:tc>
            </w:tr>
            <w:tr w:rsidR="00C30448" w:rsidRPr="00C30448" w14:paraId="4EEA74B7" w14:textId="77777777" w:rsidTr="008C29D1">
              <w:trPr>
                <w:trHeight w:val="330"/>
              </w:trPr>
              <w:tc>
                <w:tcPr>
                  <w:tcW w:w="1200" w:type="dxa"/>
                  <w:shd w:val="clear" w:color="auto" w:fill="auto"/>
                  <w:noWrap/>
                  <w:vAlign w:val="center"/>
                  <w:hideMark/>
                </w:tcPr>
                <w:p w14:paraId="0B4A85FF" w14:textId="77777777" w:rsidR="00C30448" w:rsidRPr="00C30448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C30448"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jul-20</w:t>
                  </w:r>
                </w:p>
              </w:tc>
              <w:tc>
                <w:tcPr>
                  <w:tcW w:w="1321" w:type="dxa"/>
                  <w:shd w:val="clear" w:color="auto" w:fill="auto"/>
                  <w:noWrap/>
                  <w:vAlign w:val="center"/>
                  <w:hideMark/>
                </w:tcPr>
                <w:p w14:paraId="4503309F" w14:textId="77777777" w:rsidR="00C30448" w:rsidRPr="00C30448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C30448"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0,25</w:t>
                  </w:r>
                </w:p>
              </w:tc>
              <w:tc>
                <w:tcPr>
                  <w:tcW w:w="1321" w:type="dxa"/>
                  <w:shd w:val="clear" w:color="auto" w:fill="auto"/>
                  <w:noWrap/>
                  <w:vAlign w:val="center"/>
                  <w:hideMark/>
                </w:tcPr>
                <w:p w14:paraId="266D2B51" w14:textId="77777777" w:rsidR="00C30448" w:rsidRPr="00C30448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C30448"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21,9</w:t>
                  </w:r>
                </w:p>
              </w:tc>
              <w:tc>
                <w:tcPr>
                  <w:tcW w:w="1321" w:type="dxa"/>
                  <w:shd w:val="clear" w:color="auto" w:fill="auto"/>
                  <w:noWrap/>
                  <w:vAlign w:val="center"/>
                  <w:hideMark/>
                </w:tcPr>
                <w:p w14:paraId="452376F3" w14:textId="77777777" w:rsidR="00C30448" w:rsidRPr="00C30448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C30448"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31,7</w:t>
                  </w:r>
                </w:p>
              </w:tc>
              <w:tc>
                <w:tcPr>
                  <w:tcW w:w="838" w:type="dxa"/>
                  <w:shd w:val="clear" w:color="auto" w:fill="auto"/>
                  <w:noWrap/>
                  <w:vAlign w:val="center"/>
                  <w:hideMark/>
                </w:tcPr>
                <w:p w14:paraId="7C972EC7" w14:textId="77777777" w:rsidR="00C30448" w:rsidRPr="00337F62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337F62"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  <w:t>53,85</w:t>
                  </w:r>
                </w:p>
              </w:tc>
            </w:tr>
            <w:tr w:rsidR="00C30448" w:rsidRPr="00C30448" w14:paraId="689CA6C7" w14:textId="77777777" w:rsidTr="008C29D1">
              <w:trPr>
                <w:trHeight w:val="330"/>
              </w:trPr>
              <w:tc>
                <w:tcPr>
                  <w:tcW w:w="1200" w:type="dxa"/>
                  <w:shd w:val="clear" w:color="auto" w:fill="auto"/>
                  <w:noWrap/>
                  <w:vAlign w:val="center"/>
                  <w:hideMark/>
                </w:tcPr>
                <w:p w14:paraId="138C6407" w14:textId="77777777" w:rsidR="00C30448" w:rsidRPr="00C30448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C30448"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ago-20</w:t>
                  </w:r>
                </w:p>
              </w:tc>
              <w:tc>
                <w:tcPr>
                  <w:tcW w:w="1321" w:type="dxa"/>
                  <w:shd w:val="clear" w:color="auto" w:fill="auto"/>
                  <w:noWrap/>
                  <w:vAlign w:val="center"/>
                  <w:hideMark/>
                </w:tcPr>
                <w:p w14:paraId="0BE62854" w14:textId="77777777" w:rsidR="00C30448" w:rsidRPr="00C30448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C30448"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0,57</w:t>
                  </w:r>
                </w:p>
              </w:tc>
              <w:tc>
                <w:tcPr>
                  <w:tcW w:w="1321" w:type="dxa"/>
                  <w:shd w:val="clear" w:color="auto" w:fill="auto"/>
                  <w:noWrap/>
                  <w:vAlign w:val="center"/>
                  <w:hideMark/>
                </w:tcPr>
                <w:p w14:paraId="17A5D272" w14:textId="77777777" w:rsidR="00C30448" w:rsidRPr="00C30448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C30448"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24,5</w:t>
                  </w:r>
                </w:p>
              </w:tc>
              <w:tc>
                <w:tcPr>
                  <w:tcW w:w="1321" w:type="dxa"/>
                  <w:shd w:val="clear" w:color="auto" w:fill="auto"/>
                  <w:noWrap/>
                  <w:vAlign w:val="center"/>
                  <w:hideMark/>
                </w:tcPr>
                <w:p w14:paraId="4F870E2B" w14:textId="77777777" w:rsidR="00C30448" w:rsidRPr="00C30448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C30448"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35,7</w:t>
                  </w:r>
                </w:p>
              </w:tc>
              <w:tc>
                <w:tcPr>
                  <w:tcW w:w="838" w:type="dxa"/>
                  <w:shd w:val="clear" w:color="auto" w:fill="auto"/>
                  <w:noWrap/>
                  <w:vAlign w:val="center"/>
                  <w:hideMark/>
                </w:tcPr>
                <w:p w14:paraId="0B376EA7" w14:textId="77777777" w:rsidR="00C30448" w:rsidRPr="00337F62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337F62"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  <w:t>60,77</w:t>
                  </w:r>
                </w:p>
              </w:tc>
            </w:tr>
            <w:tr w:rsidR="00C30448" w:rsidRPr="00C30448" w14:paraId="069BE272" w14:textId="77777777" w:rsidTr="008C29D1">
              <w:trPr>
                <w:trHeight w:val="330"/>
              </w:trPr>
              <w:tc>
                <w:tcPr>
                  <w:tcW w:w="1200" w:type="dxa"/>
                  <w:shd w:val="clear" w:color="auto" w:fill="auto"/>
                  <w:noWrap/>
                  <w:vAlign w:val="center"/>
                  <w:hideMark/>
                </w:tcPr>
                <w:p w14:paraId="5CB6FD47" w14:textId="77777777" w:rsidR="00C30448" w:rsidRPr="00C30448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C30448"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sept-20</w:t>
                  </w:r>
                </w:p>
              </w:tc>
              <w:tc>
                <w:tcPr>
                  <w:tcW w:w="1321" w:type="dxa"/>
                  <w:shd w:val="clear" w:color="auto" w:fill="auto"/>
                  <w:noWrap/>
                  <w:vAlign w:val="center"/>
                  <w:hideMark/>
                </w:tcPr>
                <w:p w14:paraId="731F7697" w14:textId="77777777" w:rsidR="00C30448" w:rsidRPr="00C30448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C30448"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0,76</w:t>
                  </w:r>
                </w:p>
              </w:tc>
              <w:tc>
                <w:tcPr>
                  <w:tcW w:w="1321" w:type="dxa"/>
                  <w:shd w:val="clear" w:color="auto" w:fill="auto"/>
                  <w:noWrap/>
                  <w:vAlign w:val="center"/>
                  <w:hideMark/>
                </w:tcPr>
                <w:p w14:paraId="19156AFB" w14:textId="77777777" w:rsidR="00C30448" w:rsidRPr="00C30448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C30448"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20,1</w:t>
                  </w:r>
                </w:p>
              </w:tc>
              <w:tc>
                <w:tcPr>
                  <w:tcW w:w="1321" w:type="dxa"/>
                  <w:shd w:val="clear" w:color="auto" w:fill="auto"/>
                  <w:noWrap/>
                  <w:vAlign w:val="center"/>
                  <w:hideMark/>
                </w:tcPr>
                <w:p w14:paraId="65B5D6DA" w14:textId="77777777" w:rsidR="00C30448" w:rsidRPr="00C30448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C30448">
                    <w:rPr>
                      <w:rFonts w:ascii="Calibri" w:eastAsia="Calibri" w:hAnsi="Calibri" w:cs="Calibri"/>
                      <w:color w:val="000000"/>
                      <w:sz w:val="20"/>
                      <w:szCs w:val="20"/>
                      <w:lang w:val="es-ES" w:eastAsia="es-ES"/>
                    </w:rPr>
                    <w:t>35,5</w:t>
                  </w:r>
                </w:p>
              </w:tc>
              <w:tc>
                <w:tcPr>
                  <w:tcW w:w="838" w:type="dxa"/>
                  <w:shd w:val="clear" w:color="auto" w:fill="auto"/>
                  <w:noWrap/>
                  <w:vAlign w:val="center"/>
                  <w:hideMark/>
                </w:tcPr>
                <w:p w14:paraId="0C0067D4" w14:textId="77777777" w:rsidR="00C30448" w:rsidRPr="00337F62" w:rsidRDefault="00C30448" w:rsidP="008C29D1">
                  <w:pPr>
                    <w:spacing w:after="0" w:line="240" w:lineRule="auto"/>
                    <w:jc w:val="center"/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</w:pPr>
                  <w:r w:rsidRPr="00337F62">
                    <w:rPr>
                      <w:rFonts w:ascii="Calibri" w:eastAsia="Calibri" w:hAnsi="Calibri" w:cs="Calibri"/>
                      <w:b/>
                      <w:bCs/>
                      <w:color w:val="000000"/>
                      <w:sz w:val="20"/>
                      <w:szCs w:val="20"/>
                      <w:lang w:val="es-ES" w:eastAsia="es-ES"/>
                    </w:rPr>
                    <w:t>56,36</w:t>
                  </w:r>
                </w:p>
              </w:tc>
            </w:tr>
          </w:tbl>
          <w:p w14:paraId="4E872388" w14:textId="316AFE4F" w:rsidR="00A4468F" w:rsidRDefault="00A4468F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p w14:paraId="70AAF7BC" w14:textId="65C1F7FC" w:rsidR="00A4468F" w:rsidRDefault="00C30448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A4468F">
              <w:rPr>
                <w:rFonts w:cs="Calibri"/>
                <w:color w:val="000000"/>
              </w:rPr>
              <w:t>De la información proporcionada es posible observar que</w:t>
            </w:r>
            <w:r w:rsidR="0036256E">
              <w:rPr>
                <w:rFonts w:cs="Calibri"/>
                <w:color w:val="000000"/>
              </w:rPr>
              <w:t xml:space="preserve"> e</w:t>
            </w:r>
            <w:r w:rsidR="0036256E" w:rsidRPr="0036256E">
              <w:rPr>
                <w:rFonts w:cs="Calibri"/>
                <w:color w:val="000000"/>
              </w:rPr>
              <w:t xml:space="preserve">l consumo de amoniaco en las unidades U1, U4 y U5 (asociados al proceso de abatimiento de óxidos de nitrógeno, mediante un equipo de reducción catalítica selectiva, SCR), </w:t>
            </w:r>
            <w:r w:rsidR="0036256E">
              <w:rPr>
                <w:rFonts w:cs="Calibri"/>
                <w:color w:val="000000"/>
              </w:rPr>
              <w:t>no supera</w:t>
            </w:r>
            <w:r w:rsidR="0036256E" w:rsidRPr="0036256E">
              <w:rPr>
                <w:rFonts w:cs="Calibri"/>
                <w:color w:val="000000"/>
              </w:rPr>
              <w:t xml:space="preserve"> lo ambientalmente aprobado en las RCA N°191/2010 y RCA N°236/2007, que establecieron un consumo total de 2.721,6 ton/año</w:t>
            </w:r>
            <w:r w:rsidR="0036256E">
              <w:rPr>
                <w:rFonts w:cs="Calibri"/>
                <w:color w:val="000000"/>
              </w:rPr>
              <w:t xml:space="preserve"> y una proyección de 2.046 ton/año.</w:t>
            </w:r>
          </w:p>
          <w:p w14:paraId="0B709FA1" w14:textId="74714EE6" w:rsidR="00A4468F" w:rsidRDefault="00A4468F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p w14:paraId="39ECB3C2" w14:textId="48B8EA06" w:rsidR="00012844" w:rsidRDefault="00012844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p w14:paraId="4F0B3596" w14:textId="67A9DF9D" w:rsidR="00153C64" w:rsidRPr="0013649F" w:rsidRDefault="00012844" w:rsidP="00A1750E">
            <w:pPr>
              <w:pStyle w:val="Prrafodelista"/>
              <w:numPr>
                <w:ilvl w:val="0"/>
                <w:numId w:val="7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A4468F">
              <w:rPr>
                <w:rFonts w:cs="Calibri"/>
                <w:color w:val="000000"/>
              </w:rPr>
              <w:t xml:space="preserve">En relación al requerimiento del punto </w:t>
            </w:r>
            <w:r>
              <w:rPr>
                <w:rFonts w:cs="Calibri"/>
                <w:b/>
                <w:bCs/>
                <w:color w:val="000000"/>
              </w:rPr>
              <w:t>g</w:t>
            </w:r>
            <w:r w:rsidRPr="00C30448">
              <w:rPr>
                <w:rFonts w:cs="Calibri"/>
                <w:b/>
                <w:bCs/>
                <w:color w:val="000000"/>
              </w:rPr>
              <w:t>)</w:t>
            </w:r>
            <w:r w:rsidRPr="00A4468F">
              <w:rPr>
                <w:rFonts w:cs="Calibri"/>
                <w:color w:val="000000"/>
              </w:rPr>
              <w:t xml:space="preserve"> sobre:</w:t>
            </w:r>
            <w:r w:rsidR="00153C64">
              <w:rPr>
                <w:rFonts w:cs="Calibri"/>
                <w:color w:val="000000"/>
              </w:rPr>
              <w:t xml:space="preserve"> </w:t>
            </w:r>
            <w:r w:rsidR="00153C64" w:rsidRPr="00153C64">
              <w:rPr>
                <w:rFonts w:cs="Calibri"/>
                <w:i/>
                <w:iCs/>
                <w:color w:val="000000"/>
              </w:rPr>
              <w:t>“</w:t>
            </w:r>
            <w:r w:rsidR="00153C64" w:rsidRPr="0013649F">
              <w:rPr>
                <w:rFonts w:cs="Calibri"/>
                <w:i/>
                <w:iCs/>
                <w:color w:val="000000"/>
              </w:rPr>
              <w:t>El ultimo registro que dé cuenta de las mantenciones periódicas y revisión técnica al día de todos los vehículos motorizados pesados y livianos</w:t>
            </w:r>
            <w:r w:rsidR="00153C64" w:rsidRPr="00153C64">
              <w:rPr>
                <w:rFonts w:cs="Calibri"/>
                <w:i/>
                <w:iCs/>
                <w:color w:val="000000"/>
              </w:rPr>
              <w:t>”</w:t>
            </w:r>
            <w:r w:rsidR="00153C64">
              <w:rPr>
                <w:rFonts w:cs="Calibri"/>
                <w:color w:val="000000"/>
              </w:rPr>
              <w:t>. El titular presenta las m</w:t>
            </w:r>
            <w:r w:rsidR="00153C64" w:rsidRPr="00153C64">
              <w:rPr>
                <w:rFonts w:cs="Calibri"/>
                <w:color w:val="000000"/>
              </w:rPr>
              <w:t>antenciones periódicas y de revisión técnica de todos los vehículos pesados y livianos asociados al proyecto.</w:t>
            </w:r>
          </w:p>
          <w:p w14:paraId="78F6CC22" w14:textId="79A807E4" w:rsidR="00012844" w:rsidRDefault="00012844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p w14:paraId="3E43AC4A" w14:textId="092D9FDD" w:rsidR="00F85E07" w:rsidRDefault="00421E57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En atención a la información solicitada, el titular entrega 2 carpetas correspondientes a Vehículos Pesados y vehículos Livianos donde </w:t>
            </w:r>
            <w:r w:rsidR="00BF2BFF">
              <w:rPr>
                <w:rFonts w:cs="Calibri"/>
                <w:color w:val="000000"/>
              </w:rPr>
              <w:t>es posible observar</w:t>
            </w:r>
            <w:r>
              <w:rPr>
                <w:rFonts w:cs="Calibri"/>
                <w:color w:val="000000"/>
              </w:rPr>
              <w:t xml:space="preserve"> las m</w:t>
            </w:r>
            <w:r w:rsidRPr="00421E57">
              <w:rPr>
                <w:rFonts w:cs="Calibri"/>
                <w:color w:val="000000"/>
              </w:rPr>
              <w:t xml:space="preserve">antenciones periódicas y de revisión técnica de todos los vehículos pesados y livianos asociados al proyecto. </w:t>
            </w:r>
            <w:r>
              <w:rPr>
                <w:rFonts w:cs="Calibri"/>
                <w:color w:val="000000"/>
              </w:rPr>
              <w:t>De la revisión de los antecedentes es posible indicar lo siguiente:</w:t>
            </w:r>
          </w:p>
          <w:p w14:paraId="662E1EB7" w14:textId="125D3A7C" w:rsidR="00421E57" w:rsidRDefault="00421E57" w:rsidP="007A2311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p w14:paraId="0A1C6244" w14:textId="77777777" w:rsidR="00BF2BFF" w:rsidRDefault="00BF2BFF" w:rsidP="007A2311">
            <w:pPr>
              <w:pStyle w:val="Prrafodelista"/>
              <w:autoSpaceDE w:val="0"/>
              <w:autoSpaceDN w:val="0"/>
              <w:adjustRightInd w:val="0"/>
              <w:ind w:left="1172"/>
              <w:rPr>
                <w:rFonts w:cs="Calibri"/>
                <w:color w:val="000000"/>
              </w:rPr>
            </w:pPr>
          </w:p>
          <w:p w14:paraId="1D995F05" w14:textId="6DA5BBA4" w:rsidR="00421E57" w:rsidRDefault="00421E57" w:rsidP="00A1750E">
            <w:pPr>
              <w:pStyle w:val="Prrafodelista"/>
              <w:numPr>
                <w:ilvl w:val="0"/>
                <w:numId w:val="9"/>
              </w:numPr>
              <w:autoSpaceDE w:val="0"/>
              <w:autoSpaceDN w:val="0"/>
              <w:adjustRightInd w:val="0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lastRenderedPageBreak/>
              <w:t xml:space="preserve">vehículos Pesados: </w:t>
            </w:r>
          </w:p>
          <w:p w14:paraId="05674009" w14:textId="1F044427" w:rsidR="00421E57" w:rsidRDefault="00421E57" w:rsidP="007A2311">
            <w:pPr>
              <w:autoSpaceDE w:val="0"/>
              <w:autoSpaceDN w:val="0"/>
              <w:adjustRightInd w:val="0"/>
              <w:jc w:val="both"/>
              <w:rPr>
                <w:rFonts w:cs="Calibri"/>
                <w:color w:val="000000"/>
              </w:rPr>
            </w:pPr>
          </w:p>
          <w:p w14:paraId="08C07EB8" w14:textId="019EAED4" w:rsidR="008F607A" w:rsidRDefault="00421E57" w:rsidP="00A1750E">
            <w:pPr>
              <w:pStyle w:val="Prrafodelista"/>
              <w:numPr>
                <w:ilvl w:val="0"/>
                <w:numId w:val="10"/>
              </w:numPr>
              <w:autoSpaceDE w:val="0"/>
              <w:autoSpaceDN w:val="0"/>
              <w:adjustRightInd w:val="0"/>
              <w:ind w:left="1586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De acuerdo a planilla Excel “GENER-P-35 F3” sobre </w:t>
            </w:r>
            <w:r w:rsidRPr="00421E57">
              <w:rPr>
                <w:rFonts w:cs="Calibri"/>
                <w:i/>
                <w:iCs/>
                <w:color w:val="000000"/>
              </w:rPr>
              <w:t xml:space="preserve">“Control de vigencia de conductores </w:t>
            </w:r>
            <w:proofErr w:type="spellStart"/>
            <w:r w:rsidRPr="00421E57">
              <w:rPr>
                <w:rFonts w:cs="Calibri"/>
                <w:i/>
                <w:iCs/>
                <w:color w:val="000000"/>
              </w:rPr>
              <w:t>sensotecnicos</w:t>
            </w:r>
            <w:proofErr w:type="spellEnd"/>
            <w:r w:rsidRPr="00421E57">
              <w:rPr>
                <w:rFonts w:cs="Calibri"/>
                <w:i/>
                <w:iCs/>
                <w:color w:val="000000"/>
              </w:rPr>
              <w:t xml:space="preserve"> y vehículos…”</w:t>
            </w:r>
            <w:r>
              <w:rPr>
                <w:rFonts w:cs="Calibri"/>
                <w:color w:val="000000"/>
              </w:rPr>
              <w:t xml:space="preserve"> se </w:t>
            </w:r>
            <w:r w:rsidR="00BF2BFF">
              <w:rPr>
                <w:rFonts w:cs="Calibri"/>
                <w:color w:val="000000"/>
              </w:rPr>
              <w:t>observa</w:t>
            </w:r>
            <w:r>
              <w:rPr>
                <w:rFonts w:cs="Calibri"/>
                <w:color w:val="000000"/>
              </w:rPr>
              <w:t xml:space="preserve"> un total de 18 vehículos autorizados</w:t>
            </w:r>
            <w:r w:rsidR="008F607A">
              <w:rPr>
                <w:rFonts w:cs="Calibri"/>
                <w:color w:val="000000"/>
              </w:rPr>
              <w:t>.</w:t>
            </w:r>
          </w:p>
          <w:p w14:paraId="09E5F5AF" w14:textId="30825029" w:rsidR="008F607A" w:rsidRPr="001B7EF6" w:rsidRDefault="008F607A" w:rsidP="00A1750E">
            <w:pPr>
              <w:pStyle w:val="Prrafodelista"/>
              <w:numPr>
                <w:ilvl w:val="0"/>
                <w:numId w:val="10"/>
              </w:numPr>
              <w:autoSpaceDE w:val="0"/>
              <w:autoSpaceDN w:val="0"/>
              <w:adjustRightInd w:val="0"/>
              <w:ind w:left="1586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D</w:t>
            </w:r>
            <w:r w:rsidR="00421E57">
              <w:rPr>
                <w:rFonts w:cs="Calibri"/>
                <w:color w:val="000000"/>
              </w:rPr>
              <w:t xml:space="preserve">e los </w:t>
            </w:r>
            <w:r>
              <w:rPr>
                <w:rFonts w:cs="Calibri"/>
                <w:color w:val="000000"/>
              </w:rPr>
              <w:t xml:space="preserve">18 vehículos registrados solo se enviaron </w:t>
            </w:r>
            <w:r w:rsidR="00421E57" w:rsidRPr="001B7EF6">
              <w:rPr>
                <w:rFonts w:cs="Calibri"/>
                <w:color w:val="000000"/>
              </w:rPr>
              <w:t xml:space="preserve">16 </w:t>
            </w:r>
            <w:r w:rsidRPr="001B7EF6">
              <w:rPr>
                <w:rFonts w:cs="Calibri"/>
                <w:color w:val="000000"/>
              </w:rPr>
              <w:t>revisiones técnicas</w:t>
            </w:r>
            <w:r w:rsidR="00BF2BFF" w:rsidRPr="001B7EF6">
              <w:rPr>
                <w:rFonts w:cs="Calibri"/>
                <w:color w:val="000000"/>
              </w:rPr>
              <w:t>.</w:t>
            </w:r>
            <w:r w:rsidRPr="001B7EF6">
              <w:rPr>
                <w:rFonts w:cs="Calibri"/>
                <w:color w:val="000000"/>
              </w:rPr>
              <w:t xml:space="preserve"> </w:t>
            </w:r>
          </w:p>
          <w:p w14:paraId="2BCFCF4E" w14:textId="77600C33" w:rsidR="008F607A" w:rsidRPr="001B7EF6" w:rsidRDefault="008F607A" w:rsidP="00A1750E">
            <w:pPr>
              <w:pStyle w:val="Prrafodelista"/>
              <w:numPr>
                <w:ilvl w:val="0"/>
                <w:numId w:val="10"/>
              </w:numPr>
              <w:autoSpaceDE w:val="0"/>
              <w:autoSpaceDN w:val="0"/>
              <w:adjustRightInd w:val="0"/>
              <w:ind w:left="1586"/>
              <w:rPr>
                <w:rFonts w:cs="Calibri"/>
                <w:color w:val="000000"/>
              </w:rPr>
            </w:pPr>
            <w:r w:rsidRPr="001B7EF6">
              <w:rPr>
                <w:rFonts w:cs="Calibri"/>
                <w:color w:val="000000"/>
              </w:rPr>
              <w:t xml:space="preserve">De los 16 certificados de revisión técnicas </w:t>
            </w:r>
            <w:r w:rsidR="00C35831" w:rsidRPr="001B7EF6">
              <w:rPr>
                <w:rFonts w:cs="Calibri"/>
                <w:color w:val="000000"/>
              </w:rPr>
              <w:t>enviados, 3</w:t>
            </w:r>
            <w:r w:rsidR="00A25E0F" w:rsidRPr="001B7EF6">
              <w:rPr>
                <w:rFonts w:cs="Calibri"/>
                <w:color w:val="000000"/>
              </w:rPr>
              <w:t xml:space="preserve"> cuentan con su revisión técnica vencida</w:t>
            </w:r>
            <w:r w:rsidR="00977100" w:rsidRPr="001B7EF6">
              <w:rPr>
                <w:rFonts w:cs="Calibri"/>
                <w:color w:val="000000"/>
              </w:rPr>
              <w:t xml:space="preserve"> a la fecha de este informe de </w:t>
            </w:r>
            <w:r w:rsidR="00BF2BFF" w:rsidRPr="001B7EF6">
              <w:rPr>
                <w:rFonts w:cs="Calibri"/>
                <w:color w:val="000000"/>
              </w:rPr>
              <w:t>fiscalización</w:t>
            </w:r>
            <w:r w:rsidR="00A25E0F" w:rsidRPr="001B7EF6">
              <w:rPr>
                <w:rFonts w:cs="Calibri"/>
                <w:color w:val="000000"/>
              </w:rPr>
              <w:t>,</w:t>
            </w:r>
            <w:r w:rsidR="00BF2BFF" w:rsidRPr="001B7EF6">
              <w:rPr>
                <w:rFonts w:cs="Calibri"/>
                <w:color w:val="000000"/>
              </w:rPr>
              <w:t xml:space="preserve"> no se indican observaciones ni comentarios por parte del titular al respecto. E</w:t>
            </w:r>
            <w:r w:rsidR="00A25E0F" w:rsidRPr="001B7EF6">
              <w:rPr>
                <w:rFonts w:cs="Calibri"/>
                <w:color w:val="000000"/>
              </w:rPr>
              <w:t xml:space="preserve">l detalle se presenta </w:t>
            </w:r>
            <w:r w:rsidR="009A6544">
              <w:rPr>
                <w:rFonts w:cs="Calibri"/>
                <w:color w:val="000000"/>
              </w:rPr>
              <w:t xml:space="preserve">a </w:t>
            </w:r>
            <w:proofErr w:type="spellStart"/>
            <w:r w:rsidR="009A6544">
              <w:rPr>
                <w:rFonts w:cs="Calibri"/>
                <w:color w:val="000000"/>
              </w:rPr>
              <w:t>continuacion</w:t>
            </w:r>
            <w:proofErr w:type="spellEnd"/>
            <w:r w:rsidR="00A25E0F" w:rsidRPr="001B7EF6">
              <w:rPr>
                <w:rFonts w:cs="Calibri"/>
                <w:color w:val="000000"/>
              </w:rPr>
              <w:t>:</w:t>
            </w:r>
          </w:p>
          <w:p w14:paraId="03D03A54" w14:textId="77777777" w:rsidR="008F607A" w:rsidRPr="001B7EF6" w:rsidRDefault="008F607A" w:rsidP="007A2311">
            <w:pPr>
              <w:pStyle w:val="Prrafodelista"/>
              <w:autoSpaceDE w:val="0"/>
              <w:autoSpaceDN w:val="0"/>
              <w:adjustRightInd w:val="0"/>
              <w:ind w:left="1586"/>
              <w:rPr>
                <w:rFonts w:cs="Calibri"/>
                <w:color w:val="000000"/>
              </w:rPr>
            </w:pPr>
          </w:p>
          <w:tbl>
            <w:tblPr>
              <w:tblStyle w:val="Tablaconcuadrcula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1271"/>
              <w:gridCol w:w="1559"/>
              <w:gridCol w:w="1276"/>
              <w:gridCol w:w="3260"/>
              <w:gridCol w:w="1985"/>
            </w:tblGrid>
            <w:tr w:rsidR="00F6776E" w:rsidRPr="001B7EF6" w14:paraId="6A7AFD7D" w14:textId="5F12AA5F" w:rsidTr="008C29D1">
              <w:trPr>
                <w:jc w:val="center"/>
              </w:trPr>
              <w:tc>
                <w:tcPr>
                  <w:tcW w:w="1271" w:type="dxa"/>
                  <w:vAlign w:val="center"/>
                </w:tcPr>
                <w:p w14:paraId="7D2675A1" w14:textId="273BA80D" w:rsidR="00F6776E" w:rsidRPr="001B7EF6" w:rsidRDefault="008F607A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b/>
                      <w:bCs/>
                      <w:color w:val="000000"/>
                    </w:rPr>
                  </w:pPr>
                  <w:r w:rsidRPr="001B7EF6">
                    <w:rPr>
                      <w:rFonts w:cs="Calibri"/>
                      <w:b/>
                      <w:bCs/>
                      <w:color w:val="000000"/>
                    </w:rPr>
                    <w:t>Vehículo</w:t>
                  </w:r>
                </w:p>
              </w:tc>
              <w:tc>
                <w:tcPr>
                  <w:tcW w:w="1559" w:type="dxa"/>
                  <w:vAlign w:val="center"/>
                </w:tcPr>
                <w:p w14:paraId="477B8EA9" w14:textId="0C5BC1C4" w:rsidR="00F6776E" w:rsidRPr="001B7EF6" w:rsidRDefault="008F607A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b/>
                      <w:bCs/>
                      <w:color w:val="000000"/>
                    </w:rPr>
                  </w:pPr>
                  <w:r w:rsidRPr="001B7EF6">
                    <w:rPr>
                      <w:rFonts w:cs="Calibri"/>
                      <w:b/>
                      <w:bCs/>
                      <w:color w:val="000000"/>
                    </w:rPr>
                    <w:t>Tipo</w:t>
                  </w:r>
                </w:p>
              </w:tc>
              <w:tc>
                <w:tcPr>
                  <w:tcW w:w="1276" w:type="dxa"/>
                  <w:vAlign w:val="center"/>
                </w:tcPr>
                <w:p w14:paraId="6A1CB5E5" w14:textId="338AFEAD" w:rsidR="00F6776E" w:rsidRPr="001B7EF6" w:rsidRDefault="00F6776E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b/>
                      <w:bCs/>
                      <w:color w:val="000000"/>
                    </w:rPr>
                  </w:pPr>
                  <w:r w:rsidRPr="001B7EF6">
                    <w:rPr>
                      <w:rFonts w:cs="Calibri"/>
                      <w:b/>
                      <w:bCs/>
                      <w:color w:val="000000"/>
                    </w:rPr>
                    <w:t>Patente</w:t>
                  </w:r>
                </w:p>
              </w:tc>
              <w:tc>
                <w:tcPr>
                  <w:tcW w:w="3260" w:type="dxa"/>
                  <w:vAlign w:val="center"/>
                </w:tcPr>
                <w:p w14:paraId="70B8BE50" w14:textId="762235C8" w:rsidR="00F6776E" w:rsidRPr="001B7EF6" w:rsidRDefault="00F6776E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b/>
                      <w:bCs/>
                      <w:color w:val="000000"/>
                    </w:rPr>
                  </w:pPr>
                  <w:r w:rsidRPr="001B7EF6">
                    <w:rPr>
                      <w:rFonts w:cs="Calibri"/>
                      <w:b/>
                      <w:bCs/>
                      <w:color w:val="000000"/>
                    </w:rPr>
                    <w:t xml:space="preserve">Fecha vencimiento </w:t>
                  </w:r>
                  <w:r w:rsidR="008F607A" w:rsidRPr="001B7EF6">
                    <w:rPr>
                      <w:rFonts w:cs="Calibri"/>
                      <w:b/>
                      <w:bCs/>
                      <w:color w:val="000000"/>
                    </w:rPr>
                    <w:t>revisión</w:t>
                  </w:r>
                  <w:r w:rsidRPr="001B7EF6">
                    <w:rPr>
                      <w:rFonts w:cs="Calibri"/>
                      <w:b/>
                      <w:bCs/>
                      <w:color w:val="000000"/>
                    </w:rPr>
                    <w:t xml:space="preserve"> </w:t>
                  </w:r>
                  <w:r w:rsidR="008F607A" w:rsidRPr="001B7EF6">
                    <w:rPr>
                      <w:rFonts w:cs="Calibri"/>
                      <w:b/>
                      <w:bCs/>
                      <w:color w:val="000000"/>
                    </w:rPr>
                    <w:t>técnica</w:t>
                  </w:r>
                </w:p>
              </w:tc>
              <w:tc>
                <w:tcPr>
                  <w:tcW w:w="1985" w:type="dxa"/>
                  <w:vAlign w:val="center"/>
                </w:tcPr>
                <w:p w14:paraId="6A1EE5D6" w14:textId="16A27B08" w:rsidR="00F6776E" w:rsidRPr="001B7EF6" w:rsidRDefault="00F6776E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b/>
                      <w:bCs/>
                      <w:color w:val="000000"/>
                    </w:rPr>
                  </w:pPr>
                  <w:r w:rsidRPr="001B7EF6">
                    <w:rPr>
                      <w:rFonts w:cs="Calibri"/>
                      <w:b/>
                      <w:bCs/>
                      <w:color w:val="000000"/>
                    </w:rPr>
                    <w:t>observaciones</w:t>
                  </w:r>
                </w:p>
              </w:tc>
            </w:tr>
            <w:tr w:rsidR="00F6776E" w:rsidRPr="001B7EF6" w14:paraId="510A3E34" w14:textId="11DF637D" w:rsidTr="008C29D1">
              <w:trPr>
                <w:jc w:val="center"/>
              </w:trPr>
              <w:tc>
                <w:tcPr>
                  <w:tcW w:w="1271" w:type="dxa"/>
                  <w:vAlign w:val="center"/>
                </w:tcPr>
                <w:p w14:paraId="0B5B8273" w14:textId="6AC2AFA8" w:rsidR="00F6776E" w:rsidRPr="001B7EF6" w:rsidRDefault="008F607A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r w:rsidRPr="001B7EF6">
                    <w:rPr>
                      <w:rFonts w:cs="Calibri"/>
                      <w:color w:val="000000"/>
                    </w:rPr>
                    <w:t>Camión</w:t>
                  </w:r>
                </w:p>
              </w:tc>
              <w:tc>
                <w:tcPr>
                  <w:tcW w:w="1559" w:type="dxa"/>
                  <w:vAlign w:val="center"/>
                </w:tcPr>
                <w:p w14:paraId="50A827AE" w14:textId="716313EB" w:rsidR="00F6776E" w:rsidRPr="001B7EF6" w:rsidRDefault="008F607A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r w:rsidRPr="001B7EF6">
                    <w:rPr>
                      <w:rFonts w:cs="Calibri"/>
                      <w:color w:val="000000"/>
                    </w:rPr>
                    <w:t>Barredora</w:t>
                  </w:r>
                </w:p>
              </w:tc>
              <w:tc>
                <w:tcPr>
                  <w:tcW w:w="1276" w:type="dxa"/>
                  <w:vAlign w:val="center"/>
                </w:tcPr>
                <w:p w14:paraId="5E071700" w14:textId="5AF8F3AF" w:rsidR="00F6776E" w:rsidRPr="001B7EF6" w:rsidRDefault="008F607A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r w:rsidRPr="001B7EF6">
                    <w:rPr>
                      <w:rFonts w:cs="Calibri"/>
                      <w:color w:val="000000"/>
                    </w:rPr>
                    <w:t>CLXJ-90</w:t>
                  </w:r>
                </w:p>
              </w:tc>
              <w:tc>
                <w:tcPr>
                  <w:tcW w:w="3260" w:type="dxa"/>
                  <w:vAlign w:val="center"/>
                </w:tcPr>
                <w:p w14:paraId="69D76101" w14:textId="14A5CCF5" w:rsidR="00F6776E" w:rsidRPr="001B7EF6" w:rsidRDefault="008F607A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r w:rsidRPr="001B7EF6">
                    <w:rPr>
                      <w:rFonts w:cs="Calibri"/>
                      <w:color w:val="000000"/>
                    </w:rPr>
                    <w:t>19 octubre 2020</w:t>
                  </w:r>
                </w:p>
              </w:tc>
              <w:tc>
                <w:tcPr>
                  <w:tcW w:w="1985" w:type="dxa"/>
                  <w:vAlign w:val="center"/>
                </w:tcPr>
                <w:p w14:paraId="41F864FD" w14:textId="42D5094A" w:rsidR="00F6776E" w:rsidRPr="001B7EF6" w:rsidRDefault="008F607A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r w:rsidRPr="001B7EF6">
                    <w:rPr>
                      <w:rFonts w:cs="Calibri"/>
                      <w:color w:val="000000"/>
                    </w:rPr>
                    <w:t>En incumplimiento</w:t>
                  </w:r>
                </w:p>
              </w:tc>
            </w:tr>
            <w:tr w:rsidR="00F6776E" w:rsidRPr="001B7EF6" w14:paraId="4FD51C6D" w14:textId="47EA432C" w:rsidTr="008C29D1">
              <w:trPr>
                <w:jc w:val="center"/>
              </w:trPr>
              <w:tc>
                <w:tcPr>
                  <w:tcW w:w="1271" w:type="dxa"/>
                  <w:vAlign w:val="center"/>
                </w:tcPr>
                <w:p w14:paraId="11013D9D" w14:textId="23449F2A" w:rsidR="00F6776E" w:rsidRPr="001B7EF6" w:rsidRDefault="008F607A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r w:rsidRPr="001B7EF6">
                    <w:rPr>
                      <w:rFonts w:cs="Calibri"/>
                      <w:color w:val="000000"/>
                    </w:rPr>
                    <w:t>Camión</w:t>
                  </w:r>
                </w:p>
              </w:tc>
              <w:tc>
                <w:tcPr>
                  <w:tcW w:w="1559" w:type="dxa"/>
                  <w:vAlign w:val="center"/>
                </w:tcPr>
                <w:p w14:paraId="77A57903" w14:textId="3327D748" w:rsidR="00F6776E" w:rsidRPr="001B7EF6" w:rsidRDefault="008F607A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proofErr w:type="spellStart"/>
                  <w:r w:rsidRPr="001B7EF6">
                    <w:rPr>
                      <w:rFonts w:cs="Calibri"/>
                      <w:color w:val="000000"/>
                    </w:rPr>
                    <w:t>Camtol</w:t>
                  </w:r>
                  <w:proofErr w:type="spellEnd"/>
                </w:p>
              </w:tc>
              <w:tc>
                <w:tcPr>
                  <w:tcW w:w="1276" w:type="dxa"/>
                  <w:vAlign w:val="center"/>
                </w:tcPr>
                <w:p w14:paraId="22206526" w14:textId="003CB813" w:rsidR="00F6776E" w:rsidRPr="001B7EF6" w:rsidRDefault="008F607A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r w:rsidRPr="001B7EF6">
                    <w:rPr>
                      <w:rFonts w:cs="Calibri"/>
                      <w:color w:val="000000"/>
                    </w:rPr>
                    <w:t>DPJK-58</w:t>
                  </w:r>
                </w:p>
              </w:tc>
              <w:tc>
                <w:tcPr>
                  <w:tcW w:w="3260" w:type="dxa"/>
                  <w:vAlign w:val="center"/>
                </w:tcPr>
                <w:p w14:paraId="18E859BB" w14:textId="0924ADE5" w:rsidR="00F6776E" w:rsidRPr="001B7EF6" w:rsidRDefault="008F607A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r w:rsidRPr="001B7EF6">
                    <w:rPr>
                      <w:rFonts w:cs="Calibri"/>
                      <w:color w:val="000000"/>
                    </w:rPr>
                    <w:t>15 octubre 2020</w:t>
                  </w:r>
                </w:p>
              </w:tc>
              <w:tc>
                <w:tcPr>
                  <w:tcW w:w="1985" w:type="dxa"/>
                  <w:vAlign w:val="center"/>
                </w:tcPr>
                <w:p w14:paraId="011FB9C4" w14:textId="5F2FE010" w:rsidR="00F6776E" w:rsidRPr="001B7EF6" w:rsidRDefault="008F607A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r w:rsidRPr="001B7EF6">
                    <w:rPr>
                      <w:rFonts w:cs="Calibri"/>
                      <w:color w:val="000000"/>
                    </w:rPr>
                    <w:t>En incumplimiento</w:t>
                  </w:r>
                </w:p>
              </w:tc>
            </w:tr>
            <w:tr w:rsidR="008F607A" w:rsidRPr="001B7EF6" w14:paraId="08252529" w14:textId="77777777" w:rsidTr="008C29D1">
              <w:trPr>
                <w:jc w:val="center"/>
              </w:trPr>
              <w:tc>
                <w:tcPr>
                  <w:tcW w:w="1271" w:type="dxa"/>
                  <w:vAlign w:val="center"/>
                </w:tcPr>
                <w:p w14:paraId="141A8346" w14:textId="38C52E6E" w:rsidR="008F607A" w:rsidRPr="001B7EF6" w:rsidRDefault="008F607A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r w:rsidRPr="001B7EF6">
                    <w:rPr>
                      <w:rFonts w:cs="Calibri"/>
                      <w:color w:val="000000"/>
                    </w:rPr>
                    <w:t>Camión</w:t>
                  </w:r>
                </w:p>
              </w:tc>
              <w:tc>
                <w:tcPr>
                  <w:tcW w:w="1559" w:type="dxa"/>
                  <w:vAlign w:val="center"/>
                </w:tcPr>
                <w:p w14:paraId="582AD218" w14:textId="0C1D444B" w:rsidR="008F607A" w:rsidRPr="001B7EF6" w:rsidRDefault="008F607A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proofErr w:type="spellStart"/>
                  <w:r w:rsidRPr="001B7EF6">
                    <w:rPr>
                      <w:rFonts w:cs="Calibri"/>
                      <w:color w:val="000000"/>
                    </w:rPr>
                    <w:t>Camasp</w:t>
                  </w:r>
                  <w:proofErr w:type="spellEnd"/>
                </w:p>
              </w:tc>
              <w:tc>
                <w:tcPr>
                  <w:tcW w:w="1276" w:type="dxa"/>
                  <w:vAlign w:val="center"/>
                </w:tcPr>
                <w:p w14:paraId="7DCACF5C" w14:textId="0E95AF09" w:rsidR="008F607A" w:rsidRPr="001B7EF6" w:rsidRDefault="008F607A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r w:rsidRPr="001B7EF6">
                    <w:rPr>
                      <w:rFonts w:cs="Calibri"/>
                      <w:color w:val="000000"/>
                    </w:rPr>
                    <w:t>CXCT-28</w:t>
                  </w:r>
                </w:p>
              </w:tc>
              <w:tc>
                <w:tcPr>
                  <w:tcW w:w="3260" w:type="dxa"/>
                  <w:vAlign w:val="center"/>
                </w:tcPr>
                <w:p w14:paraId="68820B28" w14:textId="224EA4C6" w:rsidR="008F607A" w:rsidRPr="001B7EF6" w:rsidRDefault="008F607A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r w:rsidRPr="001B7EF6">
                    <w:rPr>
                      <w:rFonts w:cs="Calibri"/>
                      <w:color w:val="000000"/>
                    </w:rPr>
                    <w:t>9 octubre 2020</w:t>
                  </w:r>
                </w:p>
              </w:tc>
              <w:tc>
                <w:tcPr>
                  <w:tcW w:w="1985" w:type="dxa"/>
                  <w:vAlign w:val="center"/>
                </w:tcPr>
                <w:p w14:paraId="5FF2FEC8" w14:textId="5717F3D8" w:rsidR="008F607A" w:rsidRPr="001B7EF6" w:rsidRDefault="008F607A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r w:rsidRPr="001B7EF6">
                    <w:rPr>
                      <w:rFonts w:cs="Calibri"/>
                      <w:color w:val="000000"/>
                    </w:rPr>
                    <w:t>En incumplimiento</w:t>
                  </w:r>
                </w:p>
              </w:tc>
            </w:tr>
          </w:tbl>
          <w:p w14:paraId="406D468C" w14:textId="77777777" w:rsidR="00C35831" w:rsidRPr="001B7EF6" w:rsidRDefault="00C35831" w:rsidP="007A2311">
            <w:pPr>
              <w:pStyle w:val="Prrafodelista"/>
              <w:autoSpaceDE w:val="0"/>
              <w:autoSpaceDN w:val="0"/>
              <w:adjustRightInd w:val="0"/>
              <w:ind w:left="1586"/>
              <w:rPr>
                <w:rFonts w:cs="Calibri"/>
                <w:color w:val="000000"/>
              </w:rPr>
            </w:pPr>
          </w:p>
          <w:p w14:paraId="0416B55D" w14:textId="2D8F2919" w:rsidR="00A25E0F" w:rsidRPr="001B7EF6" w:rsidRDefault="00A25E0F" w:rsidP="00A1750E">
            <w:pPr>
              <w:pStyle w:val="Prrafodelista"/>
              <w:numPr>
                <w:ilvl w:val="0"/>
                <w:numId w:val="9"/>
              </w:numPr>
              <w:autoSpaceDE w:val="0"/>
              <w:autoSpaceDN w:val="0"/>
              <w:adjustRightInd w:val="0"/>
              <w:rPr>
                <w:rFonts w:cs="Calibri"/>
                <w:color w:val="000000"/>
              </w:rPr>
            </w:pPr>
            <w:r w:rsidRPr="001B7EF6">
              <w:rPr>
                <w:rFonts w:cs="Calibri"/>
                <w:color w:val="000000"/>
              </w:rPr>
              <w:t xml:space="preserve">vehículos Livianos: </w:t>
            </w:r>
          </w:p>
          <w:p w14:paraId="6DE3C6CA" w14:textId="77777777" w:rsidR="00C35831" w:rsidRPr="001B7EF6" w:rsidRDefault="00C35831" w:rsidP="007A2311">
            <w:pPr>
              <w:pStyle w:val="Prrafodelista"/>
              <w:autoSpaceDE w:val="0"/>
              <w:autoSpaceDN w:val="0"/>
              <w:adjustRightInd w:val="0"/>
              <w:ind w:left="1586"/>
              <w:rPr>
                <w:rFonts w:cs="Calibri"/>
                <w:color w:val="000000"/>
              </w:rPr>
            </w:pPr>
          </w:p>
          <w:p w14:paraId="68286C29" w14:textId="5335FFC6" w:rsidR="00A25E0F" w:rsidRPr="001B7EF6" w:rsidRDefault="00C35831" w:rsidP="00A1750E">
            <w:pPr>
              <w:pStyle w:val="Prrafodelista"/>
              <w:numPr>
                <w:ilvl w:val="0"/>
                <w:numId w:val="10"/>
              </w:numPr>
              <w:autoSpaceDE w:val="0"/>
              <w:autoSpaceDN w:val="0"/>
              <w:adjustRightInd w:val="0"/>
              <w:ind w:left="1586"/>
              <w:rPr>
                <w:rFonts w:cs="Calibri"/>
                <w:color w:val="000000"/>
              </w:rPr>
            </w:pPr>
            <w:r w:rsidRPr="001B7EF6">
              <w:rPr>
                <w:rFonts w:cs="Calibri"/>
                <w:color w:val="000000"/>
              </w:rPr>
              <w:t xml:space="preserve">De los </w:t>
            </w:r>
            <w:r w:rsidR="00A25E0F" w:rsidRPr="001B7EF6">
              <w:rPr>
                <w:rFonts w:cs="Calibri"/>
                <w:color w:val="000000"/>
              </w:rPr>
              <w:t xml:space="preserve">26 </w:t>
            </w:r>
            <w:r w:rsidRPr="001B7EF6">
              <w:rPr>
                <w:rFonts w:cs="Calibri"/>
                <w:color w:val="000000"/>
              </w:rPr>
              <w:t>documentos</w:t>
            </w:r>
            <w:r w:rsidR="00A25E0F" w:rsidRPr="001B7EF6">
              <w:rPr>
                <w:rFonts w:cs="Calibri"/>
                <w:color w:val="000000"/>
              </w:rPr>
              <w:t xml:space="preserve"> enviados</w:t>
            </w:r>
            <w:r w:rsidR="00977100" w:rsidRPr="001B7EF6">
              <w:rPr>
                <w:rFonts w:cs="Calibri"/>
                <w:color w:val="000000"/>
              </w:rPr>
              <w:t xml:space="preserve"> para los vehículos livianos,</w:t>
            </w:r>
            <w:r w:rsidRPr="001B7EF6">
              <w:rPr>
                <w:rFonts w:cs="Calibri"/>
                <w:color w:val="000000"/>
              </w:rPr>
              <w:t xml:space="preserve"> se observa solo 1 revisión técnica vencida según el siguiente detalle:</w:t>
            </w:r>
          </w:p>
          <w:p w14:paraId="2B9620E8" w14:textId="77777777" w:rsidR="00F6776E" w:rsidRPr="00421E57" w:rsidRDefault="00F6776E" w:rsidP="007A2311">
            <w:pPr>
              <w:pStyle w:val="Prrafodelista"/>
              <w:autoSpaceDE w:val="0"/>
              <w:autoSpaceDN w:val="0"/>
              <w:adjustRightInd w:val="0"/>
              <w:ind w:left="1586"/>
              <w:rPr>
                <w:rFonts w:cs="Calibri"/>
                <w:color w:val="000000"/>
              </w:rPr>
            </w:pPr>
          </w:p>
          <w:tbl>
            <w:tblPr>
              <w:tblStyle w:val="Tablaconcuadrcula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1271"/>
              <w:gridCol w:w="1559"/>
              <w:gridCol w:w="1276"/>
              <w:gridCol w:w="3260"/>
              <w:gridCol w:w="1985"/>
            </w:tblGrid>
            <w:tr w:rsidR="00C35831" w14:paraId="313D8186" w14:textId="77777777" w:rsidTr="008C29D1">
              <w:trPr>
                <w:jc w:val="center"/>
              </w:trPr>
              <w:tc>
                <w:tcPr>
                  <w:tcW w:w="1271" w:type="dxa"/>
                  <w:vAlign w:val="center"/>
                </w:tcPr>
                <w:p w14:paraId="3B38385C" w14:textId="77777777" w:rsidR="00C35831" w:rsidRPr="008F607A" w:rsidRDefault="00C35831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b/>
                      <w:bCs/>
                      <w:color w:val="000000"/>
                    </w:rPr>
                  </w:pPr>
                  <w:r>
                    <w:rPr>
                      <w:rFonts w:cs="Calibri"/>
                      <w:b/>
                      <w:bCs/>
                      <w:color w:val="000000"/>
                    </w:rPr>
                    <w:t>V</w:t>
                  </w:r>
                  <w:r w:rsidRPr="008F607A">
                    <w:rPr>
                      <w:rFonts w:cs="Calibri"/>
                      <w:b/>
                      <w:bCs/>
                      <w:color w:val="000000"/>
                    </w:rPr>
                    <w:t>ehículo</w:t>
                  </w:r>
                </w:p>
              </w:tc>
              <w:tc>
                <w:tcPr>
                  <w:tcW w:w="1559" w:type="dxa"/>
                  <w:vAlign w:val="center"/>
                </w:tcPr>
                <w:p w14:paraId="76D6F08B" w14:textId="77777777" w:rsidR="00C35831" w:rsidRPr="008F607A" w:rsidRDefault="00C35831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b/>
                      <w:bCs/>
                      <w:color w:val="000000"/>
                    </w:rPr>
                  </w:pPr>
                  <w:r>
                    <w:rPr>
                      <w:rFonts w:cs="Calibri"/>
                      <w:b/>
                      <w:bCs/>
                      <w:color w:val="000000"/>
                    </w:rPr>
                    <w:t>Tipo</w:t>
                  </w:r>
                </w:p>
              </w:tc>
              <w:tc>
                <w:tcPr>
                  <w:tcW w:w="1276" w:type="dxa"/>
                  <w:vAlign w:val="center"/>
                </w:tcPr>
                <w:p w14:paraId="2ED6FD82" w14:textId="77777777" w:rsidR="00C35831" w:rsidRPr="008F607A" w:rsidRDefault="00C35831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b/>
                      <w:bCs/>
                      <w:color w:val="000000"/>
                    </w:rPr>
                  </w:pPr>
                  <w:r w:rsidRPr="008F607A">
                    <w:rPr>
                      <w:rFonts w:cs="Calibri"/>
                      <w:b/>
                      <w:bCs/>
                      <w:color w:val="000000"/>
                    </w:rPr>
                    <w:t>Patente</w:t>
                  </w:r>
                </w:p>
              </w:tc>
              <w:tc>
                <w:tcPr>
                  <w:tcW w:w="3260" w:type="dxa"/>
                  <w:vAlign w:val="center"/>
                </w:tcPr>
                <w:p w14:paraId="08C82531" w14:textId="77777777" w:rsidR="00C35831" w:rsidRPr="008F607A" w:rsidRDefault="00C35831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b/>
                      <w:bCs/>
                      <w:color w:val="000000"/>
                    </w:rPr>
                  </w:pPr>
                  <w:r w:rsidRPr="008F607A">
                    <w:rPr>
                      <w:rFonts w:cs="Calibri"/>
                      <w:b/>
                      <w:bCs/>
                      <w:color w:val="000000"/>
                    </w:rPr>
                    <w:t>Fecha vencimiento revisión técnica</w:t>
                  </w:r>
                </w:p>
              </w:tc>
              <w:tc>
                <w:tcPr>
                  <w:tcW w:w="1985" w:type="dxa"/>
                  <w:vAlign w:val="center"/>
                </w:tcPr>
                <w:p w14:paraId="01478ECA" w14:textId="4D3F55D8" w:rsidR="00C35831" w:rsidRPr="008F607A" w:rsidRDefault="000936CE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b/>
                      <w:bCs/>
                      <w:color w:val="000000"/>
                    </w:rPr>
                  </w:pPr>
                  <w:r w:rsidRPr="008F607A">
                    <w:rPr>
                      <w:rFonts w:cs="Calibri"/>
                      <w:b/>
                      <w:bCs/>
                      <w:color w:val="000000"/>
                    </w:rPr>
                    <w:t>O</w:t>
                  </w:r>
                  <w:r w:rsidR="00C35831" w:rsidRPr="008F607A">
                    <w:rPr>
                      <w:rFonts w:cs="Calibri"/>
                      <w:b/>
                      <w:bCs/>
                      <w:color w:val="000000"/>
                    </w:rPr>
                    <w:t>bservaciones</w:t>
                  </w:r>
                </w:p>
              </w:tc>
            </w:tr>
            <w:tr w:rsidR="00C35831" w14:paraId="6C384360" w14:textId="77777777" w:rsidTr="008C29D1">
              <w:trPr>
                <w:jc w:val="center"/>
              </w:trPr>
              <w:tc>
                <w:tcPr>
                  <w:tcW w:w="1271" w:type="dxa"/>
                  <w:vAlign w:val="center"/>
                </w:tcPr>
                <w:p w14:paraId="1F9EB69E" w14:textId="1F870DE8" w:rsidR="00C35831" w:rsidRPr="00F6776E" w:rsidRDefault="00C35831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r>
                    <w:rPr>
                      <w:rFonts w:cs="Calibri"/>
                      <w:color w:val="000000"/>
                    </w:rPr>
                    <w:t>Bus</w:t>
                  </w:r>
                </w:p>
              </w:tc>
              <w:tc>
                <w:tcPr>
                  <w:tcW w:w="1559" w:type="dxa"/>
                  <w:vAlign w:val="center"/>
                </w:tcPr>
                <w:p w14:paraId="26D08E93" w14:textId="33C7C534" w:rsidR="00C35831" w:rsidRPr="00F6776E" w:rsidRDefault="00C35831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r>
                    <w:rPr>
                      <w:rFonts w:cs="Calibri"/>
                      <w:color w:val="000000"/>
                    </w:rPr>
                    <w:t>-</w:t>
                  </w:r>
                </w:p>
              </w:tc>
              <w:tc>
                <w:tcPr>
                  <w:tcW w:w="1276" w:type="dxa"/>
                  <w:vAlign w:val="center"/>
                </w:tcPr>
                <w:p w14:paraId="29FA5DF4" w14:textId="39BC00FD" w:rsidR="00C35831" w:rsidRPr="00F6776E" w:rsidRDefault="00C35831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r>
                    <w:rPr>
                      <w:rFonts w:cs="Calibri"/>
                      <w:color w:val="000000"/>
                    </w:rPr>
                    <w:t>LDBP-69</w:t>
                  </w:r>
                </w:p>
              </w:tc>
              <w:tc>
                <w:tcPr>
                  <w:tcW w:w="3260" w:type="dxa"/>
                  <w:vAlign w:val="center"/>
                </w:tcPr>
                <w:p w14:paraId="04F332D9" w14:textId="58F283D6" w:rsidR="00C35831" w:rsidRPr="00F6776E" w:rsidRDefault="00C35831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r>
                    <w:rPr>
                      <w:rFonts w:cs="Calibri"/>
                      <w:color w:val="000000"/>
                    </w:rPr>
                    <w:t>27 agosto 2020</w:t>
                  </w:r>
                </w:p>
              </w:tc>
              <w:tc>
                <w:tcPr>
                  <w:tcW w:w="1985" w:type="dxa"/>
                  <w:vAlign w:val="center"/>
                </w:tcPr>
                <w:p w14:paraId="00F25875" w14:textId="77777777" w:rsidR="00C35831" w:rsidRPr="00F6776E" w:rsidRDefault="00C35831" w:rsidP="008C29D1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Calibri"/>
                      <w:color w:val="000000"/>
                    </w:rPr>
                  </w:pPr>
                  <w:r>
                    <w:rPr>
                      <w:rFonts w:cs="Calibri"/>
                      <w:color w:val="000000"/>
                    </w:rPr>
                    <w:t>En incumplimiento</w:t>
                  </w:r>
                </w:p>
              </w:tc>
            </w:tr>
          </w:tbl>
          <w:p w14:paraId="3DF832BF" w14:textId="36463418" w:rsidR="001D1BBB" w:rsidRPr="002C045A" w:rsidRDefault="001D1BBB" w:rsidP="007A2311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</w:rPr>
            </w:pPr>
          </w:p>
        </w:tc>
      </w:tr>
    </w:tbl>
    <w:p w14:paraId="22922D50" w14:textId="77777777" w:rsidR="00BF2BFF" w:rsidRDefault="00BF2BFF" w:rsidP="0013649F"/>
    <w:p w14:paraId="3D75ECB6" w14:textId="0F7EBD89" w:rsidR="00C51E60" w:rsidRPr="009822C9" w:rsidRDefault="00C51E60" w:rsidP="009822C9">
      <w:pPr>
        <w:pStyle w:val="Ttulo3"/>
        <w:rPr>
          <w:rFonts w:ascii="Calibri" w:eastAsia="Calibri" w:hAnsi="Calibri" w:cs="Calibri"/>
          <w:sz w:val="20"/>
          <w:szCs w:val="20"/>
        </w:rPr>
      </w:pPr>
      <w:r w:rsidRPr="009822C9">
        <w:rPr>
          <w:rFonts w:ascii="Calibri" w:eastAsia="Calibri" w:hAnsi="Calibri" w:cs="Calibri"/>
          <w:sz w:val="20"/>
          <w:szCs w:val="20"/>
        </w:rPr>
        <w:t>Control de Emisiones atmosféricas</w:t>
      </w:r>
      <w:r w:rsidR="009822C9">
        <w:rPr>
          <w:rFonts w:ascii="Calibri" w:eastAsia="Calibri" w:hAnsi="Calibri" w:cs="Calibri"/>
          <w:sz w:val="20"/>
          <w:szCs w:val="20"/>
        </w:rPr>
        <w:t xml:space="preserve"> asociadas a la </w:t>
      </w:r>
      <w:r w:rsidRPr="009822C9">
        <w:rPr>
          <w:rFonts w:ascii="Calibri" w:eastAsia="Calibri" w:hAnsi="Calibri" w:cs="Calibri"/>
          <w:sz w:val="20"/>
          <w:szCs w:val="20"/>
        </w:rPr>
        <w:t xml:space="preserve">RCA </w:t>
      </w:r>
      <w:r w:rsidR="00BF2BFF" w:rsidRPr="009822C9">
        <w:rPr>
          <w:rFonts w:ascii="Calibri" w:eastAsia="Calibri" w:hAnsi="Calibri" w:cs="Calibri"/>
          <w:sz w:val="20"/>
          <w:szCs w:val="20"/>
        </w:rPr>
        <w:t>N°</w:t>
      </w:r>
      <w:r w:rsidRPr="009822C9">
        <w:rPr>
          <w:rFonts w:ascii="Calibri" w:eastAsia="Calibri" w:hAnsi="Calibri" w:cs="Calibri"/>
          <w:sz w:val="20"/>
          <w:szCs w:val="20"/>
        </w:rPr>
        <w:t>249/2008</w:t>
      </w:r>
    </w:p>
    <w:p w14:paraId="7A6ACBB3" w14:textId="77777777" w:rsidR="00C51E60" w:rsidRDefault="00C51E60" w:rsidP="0013649F"/>
    <w:tbl>
      <w:tblPr>
        <w:tblStyle w:val="Tablaconcuadrcula"/>
        <w:tblW w:w="5055" w:type="pct"/>
        <w:tblLook w:val="04A0" w:firstRow="1" w:lastRow="0" w:firstColumn="1" w:lastColumn="0" w:noHBand="0" w:noVBand="1"/>
      </w:tblPr>
      <w:tblGrid>
        <w:gridCol w:w="13712"/>
      </w:tblGrid>
      <w:tr w:rsidR="006C65B9" w:rsidRPr="006C65B9" w14:paraId="39018560" w14:textId="77777777" w:rsidTr="00140017">
        <w:trPr>
          <w:trHeight w:val="142"/>
        </w:trPr>
        <w:tc>
          <w:tcPr>
            <w:tcW w:w="5000" w:type="pct"/>
          </w:tcPr>
          <w:p w14:paraId="5EF00520" w14:textId="46F360E2" w:rsidR="006C65B9" w:rsidRPr="006C65B9" w:rsidRDefault="006C65B9" w:rsidP="00A90F19">
            <w:pPr>
              <w:pStyle w:val="Listaconnmeros"/>
              <w:rPr>
                <w:rFonts w:asciiTheme="minorHAnsi" w:eastAsiaTheme="minorHAnsi" w:hAnsiTheme="minorHAnsi" w:cstheme="minorBidi"/>
                <w:sz w:val="22"/>
                <w:szCs w:val="22"/>
                <w:lang w:val="es-CL" w:eastAsia="en-US"/>
              </w:rPr>
            </w:pPr>
            <w:r w:rsidRPr="006C65B9">
              <w:rPr>
                <w:rFonts w:asciiTheme="minorHAnsi" w:eastAsiaTheme="minorHAnsi" w:hAnsiTheme="minorHAnsi" w:cstheme="minorBidi"/>
                <w:b/>
                <w:bCs/>
                <w:sz w:val="22"/>
                <w:szCs w:val="22"/>
                <w:lang w:val="es-CL" w:eastAsia="en-US"/>
              </w:rPr>
              <w:t xml:space="preserve">Número de hecho constatado: </w:t>
            </w:r>
            <w:r w:rsidR="00CB5FCE">
              <w:rPr>
                <w:rFonts w:asciiTheme="minorHAnsi" w:eastAsiaTheme="minorHAnsi" w:hAnsiTheme="minorHAnsi" w:cstheme="minorBidi"/>
                <w:b/>
                <w:bCs/>
                <w:sz w:val="22"/>
                <w:szCs w:val="22"/>
                <w:lang w:val="es-CL" w:eastAsia="en-US"/>
              </w:rPr>
              <w:t>3</w:t>
            </w:r>
          </w:p>
        </w:tc>
      </w:tr>
      <w:tr w:rsidR="006C65B9" w:rsidRPr="006C65B9" w14:paraId="06239A3A" w14:textId="77777777" w:rsidTr="00EC7759">
        <w:trPr>
          <w:trHeight w:val="711"/>
        </w:trPr>
        <w:tc>
          <w:tcPr>
            <w:tcW w:w="5000" w:type="pct"/>
          </w:tcPr>
          <w:p w14:paraId="6D5467E3" w14:textId="77777777" w:rsidR="00E46C2B" w:rsidRDefault="00E46C2B" w:rsidP="007F2008">
            <w:pPr>
              <w:rPr>
                <w:b/>
                <w:color w:val="000000" w:themeColor="text1"/>
              </w:rPr>
            </w:pPr>
          </w:p>
          <w:p w14:paraId="15C64C1F" w14:textId="2130EF2D" w:rsidR="007F2008" w:rsidRPr="008643A6" w:rsidRDefault="007F2008" w:rsidP="007F2008">
            <w:pPr>
              <w:rPr>
                <w:b/>
                <w:color w:val="000000" w:themeColor="text1"/>
              </w:rPr>
            </w:pPr>
            <w:r w:rsidRPr="008643A6">
              <w:rPr>
                <w:b/>
                <w:color w:val="000000" w:themeColor="text1"/>
              </w:rPr>
              <w:t xml:space="preserve">Exigencias: </w:t>
            </w:r>
          </w:p>
          <w:p w14:paraId="51B27910" w14:textId="2AC372BC" w:rsidR="00977100" w:rsidRDefault="00977100" w:rsidP="00977100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54269A47" w14:textId="78038A24" w:rsidR="00E46C2B" w:rsidRPr="0013649F" w:rsidRDefault="00977100" w:rsidP="00E46C2B">
            <w:pPr>
              <w:autoSpaceDE w:val="0"/>
              <w:autoSpaceDN w:val="0"/>
              <w:adjustRightInd w:val="0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Del punto N°</w:t>
            </w:r>
            <w:r w:rsidR="00B44F53">
              <w:rPr>
                <w:rFonts w:cs="Calibri"/>
                <w:color w:val="000000"/>
              </w:rPr>
              <w:t>3</w:t>
            </w:r>
            <w:r>
              <w:rPr>
                <w:rFonts w:cs="Calibri"/>
                <w:color w:val="000000"/>
              </w:rPr>
              <w:t xml:space="preserve"> de la Resolución Exenta N° 1767/2020 SMA r</w:t>
            </w:r>
            <w:r w:rsidRPr="008A0658">
              <w:rPr>
                <w:rFonts w:cs="Calibri"/>
                <w:color w:val="000000"/>
              </w:rPr>
              <w:t xml:space="preserve">elativo </w:t>
            </w:r>
            <w:r w:rsidRPr="0013649F">
              <w:rPr>
                <w:rFonts w:cs="Calibri"/>
                <w:color w:val="000000"/>
              </w:rPr>
              <w:t>a la implementación de las obras asociadas al</w:t>
            </w:r>
            <w:r w:rsidR="00B44F53">
              <w:rPr>
                <w:rFonts w:cs="Calibri"/>
                <w:color w:val="000000"/>
              </w:rPr>
              <w:t xml:space="preserve"> </w:t>
            </w:r>
            <w:r w:rsidRPr="00BF2BFF">
              <w:rPr>
                <w:rFonts w:cs="Calibri"/>
                <w:b/>
                <w:bCs/>
                <w:color w:val="000000"/>
              </w:rPr>
              <w:t>Considerando N° 3.8.1.1 de la RCA N° 249/2008</w:t>
            </w:r>
            <w:r w:rsidRPr="00B44F53">
              <w:rPr>
                <w:rFonts w:cs="Calibri"/>
                <w:color w:val="000000"/>
              </w:rPr>
              <w:t xml:space="preserve"> del proyecto </w:t>
            </w:r>
            <w:r w:rsidRPr="008C29D1">
              <w:rPr>
                <w:rFonts w:cs="Calibri"/>
                <w:i/>
                <w:iCs/>
                <w:color w:val="000000"/>
              </w:rPr>
              <w:t>“</w:t>
            </w:r>
            <w:r w:rsidR="008C29D1" w:rsidRPr="008C29D1">
              <w:rPr>
                <w:rFonts w:cs="Calibri"/>
                <w:i/>
                <w:iCs/>
                <w:color w:val="000000"/>
              </w:rPr>
              <w:t xml:space="preserve">ampliación de la capacidad de almacenamiento de combustibles sólidos en Central </w:t>
            </w:r>
            <w:r w:rsidR="008C29D1">
              <w:rPr>
                <w:rFonts w:cs="Calibri"/>
                <w:i/>
                <w:iCs/>
                <w:color w:val="000000"/>
              </w:rPr>
              <w:t>T</w:t>
            </w:r>
            <w:r w:rsidR="008C29D1" w:rsidRPr="008C29D1">
              <w:rPr>
                <w:rFonts w:cs="Calibri"/>
                <w:i/>
                <w:iCs/>
                <w:color w:val="000000"/>
              </w:rPr>
              <w:t>érmica Guacolda”</w:t>
            </w:r>
            <w:r w:rsidRPr="00B44F53">
              <w:rPr>
                <w:rFonts w:cs="Calibri"/>
                <w:color w:val="000000"/>
              </w:rPr>
              <w:t xml:space="preserve"> que dice relación con las EMISIONES ATMOSFERICAS que se producirán durante la fase de operación del proyecto</w:t>
            </w:r>
            <w:r w:rsidR="00E46C2B">
              <w:rPr>
                <w:rFonts w:cs="Calibri"/>
                <w:color w:val="000000"/>
              </w:rPr>
              <w:t>, se solicitó al titular enviar la siguiente información</w:t>
            </w:r>
            <w:r w:rsidR="00E46C2B" w:rsidRPr="008A0658">
              <w:rPr>
                <w:rFonts w:cs="Calibri"/>
                <w:color w:val="000000"/>
              </w:rPr>
              <w:t>:</w:t>
            </w:r>
            <w:r w:rsidR="00E46C2B" w:rsidRPr="0013649F">
              <w:rPr>
                <w:rFonts w:cs="Calibri"/>
                <w:color w:val="000000"/>
              </w:rPr>
              <w:t xml:space="preserve"> </w:t>
            </w:r>
          </w:p>
          <w:p w14:paraId="46DB2BBC" w14:textId="67F9885B" w:rsidR="00977100" w:rsidRDefault="00977100" w:rsidP="00977100">
            <w:pPr>
              <w:autoSpaceDE w:val="0"/>
              <w:autoSpaceDN w:val="0"/>
              <w:adjustRightInd w:val="0"/>
              <w:rPr>
                <w:rFonts w:cs="Calibri"/>
                <w:color w:val="000000"/>
              </w:rPr>
            </w:pPr>
          </w:p>
          <w:p w14:paraId="59125BD1" w14:textId="77777777" w:rsidR="00E46C2B" w:rsidRPr="00E46C2B" w:rsidRDefault="00E46C2B" w:rsidP="00A1750E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E46C2B">
              <w:rPr>
                <w:rFonts w:cs="Calibri"/>
                <w:color w:val="000000"/>
              </w:rPr>
              <w:t xml:space="preserve">Los últimos 3 registros que den cuenta de la altura máxima registrada de las pilas de combustible acopiadas en la cancha de carbón. </w:t>
            </w:r>
          </w:p>
          <w:p w14:paraId="3059433C" w14:textId="08CFAA9F" w:rsidR="00E46C2B" w:rsidRPr="00E46C2B" w:rsidRDefault="00E46C2B" w:rsidP="00A1750E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E46C2B">
              <w:rPr>
                <w:rFonts w:cs="Calibri"/>
                <w:color w:val="000000"/>
              </w:rPr>
              <w:t xml:space="preserve">Los registros que den cuenta de la instalación de un cortaviento perimetral de 14 metros de altura. </w:t>
            </w:r>
          </w:p>
          <w:p w14:paraId="6B751442" w14:textId="591D3F79" w:rsidR="00E46C2B" w:rsidRPr="00E46C2B" w:rsidRDefault="00E46C2B" w:rsidP="00A1750E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E46C2B">
              <w:rPr>
                <w:rFonts w:cs="Calibri"/>
                <w:color w:val="000000"/>
              </w:rPr>
              <w:t xml:space="preserve">Los registros que den cuenta de la implementación de un sistema de aspersores compuesto por 12 torres que humectarán el combustible. También que considere el riego de caminos interiores. </w:t>
            </w:r>
          </w:p>
          <w:p w14:paraId="0597226A" w14:textId="08DC994F" w:rsidR="00E46C2B" w:rsidRPr="00E46C2B" w:rsidRDefault="00E46C2B" w:rsidP="00A1750E">
            <w:pPr>
              <w:pStyle w:val="Prrafodelista"/>
              <w:numPr>
                <w:ilvl w:val="0"/>
                <w:numId w:val="11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E46C2B">
              <w:rPr>
                <w:rFonts w:cs="Calibri"/>
                <w:color w:val="000000"/>
              </w:rPr>
              <w:t xml:space="preserve">Registros que demuestren el encapsulamiento de todo el sistema de correas transportadoras, así como la implementación de los sistemas de captación de polvo en los puntos de transferencia, a fin de minimizar las emisiones. </w:t>
            </w:r>
          </w:p>
          <w:p w14:paraId="74F4F285" w14:textId="77777777" w:rsidR="00E46C2B" w:rsidRPr="00B44F53" w:rsidRDefault="00E46C2B" w:rsidP="00977100">
            <w:pPr>
              <w:autoSpaceDE w:val="0"/>
              <w:autoSpaceDN w:val="0"/>
              <w:adjustRightInd w:val="0"/>
              <w:rPr>
                <w:rFonts w:cs="Calibri"/>
                <w:color w:val="000000"/>
              </w:rPr>
            </w:pPr>
          </w:p>
          <w:p w14:paraId="22289D4A" w14:textId="23AB1DED" w:rsidR="006C65B9" w:rsidRDefault="006C65B9" w:rsidP="00D87FE0">
            <w:pPr>
              <w:pStyle w:val="Listaconnmeros"/>
              <w:rPr>
                <w:rFonts w:asciiTheme="minorHAnsi" w:eastAsiaTheme="minorHAnsi" w:hAnsiTheme="minorHAnsi" w:cstheme="minorBidi"/>
                <w:b/>
                <w:sz w:val="22"/>
                <w:szCs w:val="22"/>
                <w:lang w:val="es-CL" w:eastAsia="en-US"/>
              </w:rPr>
            </w:pPr>
            <w:r w:rsidRPr="006C65B9">
              <w:rPr>
                <w:rFonts w:asciiTheme="minorHAnsi" w:eastAsiaTheme="minorHAnsi" w:hAnsiTheme="minorHAnsi" w:cstheme="minorBidi"/>
                <w:b/>
                <w:sz w:val="22"/>
                <w:szCs w:val="22"/>
                <w:lang w:val="es-CL" w:eastAsia="en-US"/>
              </w:rPr>
              <w:t>Resultados examen de información.</w:t>
            </w:r>
          </w:p>
          <w:p w14:paraId="76A7DA1F" w14:textId="2067CCFA" w:rsidR="008A0BB7" w:rsidRDefault="008A0BB7" w:rsidP="00D87FE0">
            <w:pPr>
              <w:pStyle w:val="Listaconnmeros"/>
              <w:rPr>
                <w:rFonts w:asciiTheme="minorHAnsi" w:eastAsiaTheme="minorHAnsi" w:hAnsiTheme="minorHAnsi" w:cstheme="minorBidi"/>
                <w:b/>
                <w:sz w:val="22"/>
                <w:szCs w:val="22"/>
                <w:lang w:val="es-CL" w:eastAsia="en-US"/>
              </w:rPr>
            </w:pPr>
          </w:p>
          <w:p w14:paraId="576F39CA" w14:textId="74BB9917" w:rsidR="00FD2553" w:rsidRDefault="00FD2553" w:rsidP="00FD2553">
            <w:pPr>
              <w:pStyle w:val="Default"/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</w:pPr>
            <w:r w:rsidRPr="00C67AF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En respuesta a los antecedentes requeridos por esta Superintendencia bajo la Resolución Exenta N°1767/2020, el titular ingresa a través de su carta</w:t>
            </w:r>
            <w:r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 </w:t>
            </w:r>
            <w:r w:rsidRPr="00C67AFA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VPO-DMA-184-2020, los antecedentes solicitados </w:t>
            </w:r>
            <w:r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en la letra a), b), c) y d) del punto 3 de la citada resolución, donde el titular señala lo siguiente:</w:t>
            </w:r>
          </w:p>
          <w:p w14:paraId="2E38E328" w14:textId="2D7CE0F4" w:rsidR="00FD2553" w:rsidRDefault="00FD2553" w:rsidP="00D87FE0">
            <w:pPr>
              <w:pStyle w:val="Listaconnmeros"/>
              <w:rPr>
                <w:color w:val="000000" w:themeColor="text1"/>
              </w:rPr>
            </w:pPr>
          </w:p>
          <w:p w14:paraId="5145E408" w14:textId="453EE4B9" w:rsidR="00FD2553" w:rsidRPr="00FD2553" w:rsidRDefault="00FD2553" w:rsidP="00A1750E">
            <w:pPr>
              <w:pStyle w:val="Prrafodelista"/>
              <w:numPr>
                <w:ilvl w:val="0"/>
                <w:numId w:val="7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A4468F">
              <w:rPr>
                <w:rFonts w:cs="Calibri"/>
                <w:color w:val="000000"/>
              </w:rPr>
              <w:t xml:space="preserve">En relación al requerimiento del punto </w:t>
            </w:r>
            <w:r w:rsidRPr="001A6EA2">
              <w:rPr>
                <w:rFonts w:cs="Calibri"/>
                <w:b/>
                <w:bCs/>
                <w:color w:val="000000"/>
              </w:rPr>
              <w:t>a)</w:t>
            </w:r>
            <w:r w:rsidRPr="00A4468F">
              <w:rPr>
                <w:rFonts w:cs="Calibri"/>
                <w:color w:val="000000"/>
              </w:rPr>
              <w:t xml:space="preserve"> sobre</w:t>
            </w:r>
            <w:r w:rsidR="001A6EA2" w:rsidRPr="00A4468F">
              <w:rPr>
                <w:rFonts w:cs="Calibri"/>
                <w:color w:val="000000"/>
              </w:rPr>
              <w:t>:</w:t>
            </w:r>
            <w:r w:rsidR="001A6EA2">
              <w:rPr>
                <w:rFonts w:cs="Calibri"/>
                <w:color w:val="000000"/>
              </w:rPr>
              <w:t xml:space="preserve"> “</w:t>
            </w:r>
            <w:r w:rsidRPr="00FD2553">
              <w:rPr>
                <w:rFonts w:cs="Calibri"/>
                <w:i/>
                <w:iCs/>
                <w:color w:val="000000"/>
              </w:rPr>
              <w:t>Los últimos 3 registros que den cuenta de la altura máxima registrada de las pilas de combustible acopiadas en la cancha de carbón”</w:t>
            </w:r>
            <w:r w:rsidRPr="00FD2553">
              <w:rPr>
                <w:rFonts w:cs="Calibri"/>
                <w:color w:val="000000"/>
              </w:rPr>
              <w:t>. El titular presenta</w:t>
            </w:r>
            <w:r w:rsidR="001A6EA2">
              <w:rPr>
                <w:rFonts w:cs="Calibri"/>
                <w:color w:val="000000"/>
              </w:rPr>
              <w:t xml:space="preserve"> los registros que dan cuenta de la altura de las pilas de combustibles reportadas para los últimos 3 meses de julio, agosto y septiembre de 2020. De la revisión estos antecedentes, se observa lo siguiente:</w:t>
            </w:r>
          </w:p>
          <w:p w14:paraId="2ACEC60F" w14:textId="549B9896" w:rsidR="00FD2553" w:rsidRDefault="00FD2553" w:rsidP="00D87FE0">
            <w:pPr>
              <w:pStyle w:val="Listaconnmeros"/>
              <w:rPr>
                <w:color w:val="000000" w:themeColor="text1"/>
              </w:rPr>
            </w:pPr>
          </w:p>
          <w:p w14:paraId="70399159" w14:textId="4E87E8F1" w:rsidR="001A6EA2" w:rsidRDefault="001A6EA2" w:rsidP="00A1750E">
            <w:pPr>
              <w:pStyle w:val="Prrafodelista"/>
              <w:numPr>
                <w:ilvl w:val="0"/>
                <w:numId w:val="9"/>
              </w:numPr>
              <w:autoSpaceDE w:val="0"/>
              <w:autoSpaceDN w:val="0"/>
              <w:adjustRightInd w:val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Julio 2020:</w:t>
            </w:r>
          </w:p>
          <w:p w14:paraId="4F005498" w14:textId="77777777" w:rsidR="001A6EA2" w:rsidRDefault="001A6EA2" w:rsidP="001A6EA2">
            <w:pPr>
              <w:pStyle w:val="Prrafodelista"/>
              <w:autoSpaceDE w:val="0"/>
              <w:autoSpaceDN w:val="0"/>
              <w:adjustRightInd w:val="0"/>
              <w:ind w:left="1172"/>
              <w:rPr>
                <w:color w:val="000000" w:themeColor="text1"/>
              </w:rPr>
            </w:pPr>
          </w:p>
          <w:p w14:paraId="791C9827" w14:textId="34B7DEF9" w:rsidR="001A6EA2" w:rsidRDefault="00A210B6" w:rsidP="00A1750E">
            <w:pPr>
              <w:pStyle w:val="Prrafodelista"/>
              <w:numPr>
                <w:ilvl w:val="0"/>
                <w:numId w:val="10"/>
              </w:numPr>
              <w:autoSpaceDE w:val="0"/>
              <w:autoSpaceDN w:val="0"/>
              <w:adjustRightInd w:val="0"/>
              <w:ind w:left="1586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Los registros presentados desde el 1 al 31 de </w:t>
            </w:r>
            <w:r w:rsidR="00993A1F">
              <w:rPr>
                <w:color w:val="000000" w:themeColor="text1"/>
              </w:rPr>
              <w:t>Julio</w:t>
            </w:r>
            <w:r>
              <w:rPr>
                <w:color w:val="000000" w:themeColor="text1"/>
              </w:rPr>
              <w:t xml:space="preserve"> 2020 indican una condición de cancha en sobre stock, con una condición de taludes normal y una altura de pilas bajo los 15 m</w:t>
            </w:r>
            <w:r w:rsidR="00042D4B">
              <w:rPr>
                <w:color w:val="000000" w:themeColor="text1"/>
              </w:rPr>
              <w:t>.</w:t>
            </w:r>
          </w:p>
          <w:p w14:paraId="565BD9CB" w14:textId="5468A500" w:rsidR="00FD2553" w:rsidRDefault="00FD2553" w:rsidP="00FD2553">
            <w:pPr>
              <w:pStyle w:val="Default"/>
            </w:pPr>
          </w:p>
          <w:p w14:paraId="7905B76A" w14:textId="524D2266" w:rsidR="00993A1F" w:rsidRDefault="00993A1F" w:rsidP="00A1750E">
            <w:pPr>
              <w:pStyle w:val="Prrafodelista"/>
              <w:numPr>
                <w:ilvl w:val="0"/>
                <w:numId w:val="9"/>
              </w:numPr>
              <w:autoSpaceDE w:val="0"/>
              <w:autoSpaceDN w:val="0"/>
              <w:adjustRightInd w:val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Agosto 2020:</w:t>
            </w:r>
          </w:p>
          <w:p w14:paraId="6B5A5085" w14:textId="77777777" w:rsidR="00993A1F" w:rsidRDefault="00993A1F" w:rsidP="00993A1F">
            <w:pPr>
              <w:pStyle w:val="Prrafodelista"/>
              <w:autoSpaceDE w:val="0"/>
              <w:autoSpaceDN w:val="0"/>
              <w:adjustRightInd w:val="0"/>
              <w:ind w:left="1172"/>
              <w:rPr>
                <w:color w:val="000000" w:themeColor="text1"/>
              </w:rPr>
            </w:pPr>
          </w:p>
          <w:p w14:paraId="02CFF7A1" w14:textId="33E76DA4" w:rsidR="00993A1F" w:rsidRDefault="00993A1F" w:rsidP="00A1750E">
            <w:pPr>
              <w:pStyle w:val="Prrafodelista"/>
              <w:numPr>
                <w:ilvl w:val="0"/>
                <w:numId w:val="10"/>
              </w:numPr>
              <w:autoSpaceDE w:val="0"/>
              <w:autoSpaceDN w:val="0"/>
              <w:adjustRightInd w:val="0"/>
              <w:ind w:left="1586"/>
              <w:rPr>
                <w:color w:val="000000" w:themeColor="text1"/>
              </w:rPr>
            </w:pPr>
            <w:r>
              <w:rPr>
                <w:color w:val="000000" w:themeColor="text1"/>
              </w:rPr>
              <w:t>Los registros presentados desde el 1 al 31 de agosto 2020 indican una condición de cancha en sobre stock, con una condición de taludes normal</w:t>
            </w:r>
            <w:r w:rsidR="00916B4A">
              <w:rPr>
                <w:color w:val="000000" w:themeColor="text1"/>
              </w:rPr>
              <w:t xml:space="preserve"> y regular</w:t>
            </w:r>
            <w:r>
              <w:rPr>
                <w:color w:val="000000" w:themeColor="text1"/>
              </w:rPr>
              <w:t xml:space="preserve"> y una altura de pilas bajo los 15 m</w:t>
            </w:r>
            <w:r w:rsidR="00042D4B">
              <w:rPr>
                <w:color w:val="000000" w:themeColor="text1"/>
              </w:rPr>
              <w:t>.</w:t>
            </w:r>
          </w:p>
          <w:p w14:paraId="4D8EC418" w14:textId="77777777" w:rsidR="00993A1F" w:rsidRDefault="00993A1F" w:rsidP="00FD2553">
            <w:pPr>
              <w:pStyle w:val="Default"/>
            </w:pPr>
          </w:p>
          <w:p w14:paraId="79F8EA02" w14:textId="0F08BFD7" w:rsidR="00993A1F" w:rsidRDefault="00993A1F" w:rsidP="00A1750E">
            <w:pPr>
              <w:pStyle w:val="Prrafodelista"/>
              <w:numPr>
                <w:ilvl w:val="0"/>
                <w:numId w:val="9"/>
              </w:numPr>
              <w:autoSpaceDE w:val="0"/>
              <w:autoSpaceDN w:val="0"/>
              <w:adjustRightInd w:val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Septiembre 2020:</w:t>
            </w:r>
          </w:p>
          <w:p w14:paraId="5D363C1F" w14:textId="77777777" w:rsidR="00993A1F" w:rsidRDefault="00993A1F" w:rsidP="00993A1F">
            <w:pPr>
              <w:pStyle w:val="Prrafodelista"/>
              <w:autoSpaceDE w:val="0"/>
              <w:autoSpaceDN w:val="0"/>
              <w:adjustRightInd w:val="0"/>
              <w:ind w:left="1172"/>
              <w:rPr>
                <w:color w:val="000000" w:themeColor="text1"/>
              </w:rPr>
            </w:pPr>
          </w:p>
          <w:p w14:paraId="04AD5299" w14:textId="4411BFF3" w:rsidR="00993A1F" w:rsidRDefault="00993A1F" w:rsidP="00A1750E">
            <w:pPr>
              <w:pStyle w:val="Prrafodelista"/>
              <w:numPr>
                <w:ilvl w:val="0"/>
                <w:numId w:val="10"/>
              </w:numPr>
              <w:autoSpaceDE w:val="0"/>
              <w:autoSpaceDN w:val="0"/>
              <w:adjustRightInd w:val="0"/>
              <w:ind w:left="1586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Los registros presentados desde el 1 al 31 de </w:t>
            </w:r>
            <w:r w:rsidR="008C29D1">
              <w:rPr>
                <w:color w:val="000000" w:themeColor="text1"/>
              </w:rPr>
              <w:t>septiembre</w:t>
            </w:r>
            <w:r>
              <w:rPr>
                <w:color w:val="000000" w:themeColor="text1"/>
              </w:rPr>
              <w:t xml:space="preserve"> 2020 indican una condición de cancha en sobre stock, con una condición de taludes normal</w:t>
            </w:r>
            <w:r w:rsidR="00916B4A">
              <w:rPr>
                <w:color w:val="000000" w:themeColor="text1"/>
              </w:rPr>
              <w:t xml:space="preserve"> y regular</w:t>
            </w:r>
            <w:r>
              <w:rPr>
                <w:color w:val="000000" w:themeColor="text1"/>
              </w:rPr>
              <w:t xml:space="preserve"> y una altura de pilas bajo los 15 m</w:t>
            </w:r>
            <w:r w:rsidR="00042D4B">
              <w:rPr>
                <w:color w:val="000000" w:themeColor="text1"/>
              </w:rPr>
              <w:t>.</w:t>
            </w:r>
          </w:p>
          <w:p w14:paraId="523A1DB1" w14:textId="1A91E1F3" w:rsidR="00993A1F" w:rsidRDefault="00993A1F" w:rsidP="00FD2553">
            <w:pPr>
              <w:pStyle w:val="Default"/>
            </w:pPr>
          </w:p>
          <w:p w14:paraId="65F79DE9" w14:textId="4CFB8889" w:rsidR="008A0BB7" w:rsidRDefault="00B806B7" w:rsidP="00820195">
            <w:pPr>
              <w:pStyle w:val="Default"/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</w:pPr>
            <w:r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De lo anteriormente expuesto, los documentos solo indican que la pila alcanza una altura inferior a los 15 </w:t>
            </w:r>
            <w:r w:rsidR="00042D4B"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m</w:t>
            </w:r>
            <w:r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. Lo anterior no permite concluir si l</w:t>
            </w:r>
            <w:r w:rsidR="00315433"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as pilas así formadas, no supera</w:t>
            </w:r>
            <w:r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n</w:t>
            </w:r>
            <w:r w:rsidR="00315433"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 la altura máxima definida </w:t>
            </w:r>
            <w:r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en la RCA </w:t>
            </w:r>
            <w:r w:rsidR="00315433"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de 10 m</w:t>
            </w:r>
            <w:r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.</w:t>
            </w:r>
            <w:r w:rsidR="00315433"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 </w:t>
            </w:r>
            <w:r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(excepto</w:t>
            </w:r>
            <w:r w:rsidR="00315433"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 cuando haya “</w:t>
            </w:r>
            <w:proofErr w:type="spellStart"/>
            <w:r w:rsidR="00315433"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sobrestock</w:t>
            </w:r>
            <w:proofErr w:type="spellEnd"/>
            <w:r w:rsidR="00315433"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” de material, entendiéndose por “</w:t>
            </w:r>
            <w:proofErr w:type="spellStart"/>
            <w:r w:rsidR="00315433"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sobrestock</w:t>
            </w:r>
            <w:proofErr w:type="spellEnd"/>
            <w:r w:rsidR="00315433"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” sobre 510.000 TM en cancha incluyendo la o las próximas naves que hayan zarpado con destino a Huasco</w:t>
            </w:r>
            <w:r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)</w:t>
            </w:r>
            <w:r w:rsidR="00315433"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>.</w:t>
            </w:r>
            <w:r w:rsidRPr="001B7EF6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 Se requiere a futuro que los documentos den cuenta del valor exacto de la altura de la pila formada para efectos de verificar de manera adecuada el cumplimiento con la citada RCA.</w:t>
            </w:r>
          </w:p>
          <w:p w14:paraId="4E6E24D9" w14:textId="728884D7" w:rsidR="00820195" w:rsidRDefault="00820195" w:rsidP="00820195">
            <w:pPr>
              <w:pStyle w:val="Default"/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</w:pPr>
          </w:p>
          <w:p w14:paraId="356F9D53" w14:textId="2DF0C782" w:rsidR="00820195" w:rsidRDefault="00820195" w:rsidP="00A1750E">
            <w:pPr>
              <w:pStyle w:val="Prrafodelista"/>
              <w:numPr>
                <w:ilvl w:val="0"/>
                <w:numId w:val="7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A4468F">
              <w:rPr>
                <w:rFonts w:cs="Calibri"/>
                <w:color w:val="000000"/>
              </w:rPr>
              <w:t xml:space="preserve">En relación al requerimiento del punto </w:t>
            </w:r>
            <w:r>
              <w:rPr>
                <w:rFonts w:cs="Calibri"/>
                <w:b/>
                <w:bCs/>
                <w:color w:val="000000"/>
              </w:rPr>
              <w:t>b</w:t>
            </w:r>
            <w:r w:rsidRPr="001A6EA2">
              <w:rPr>
                <w:rFonts w:cs="Calibri"/>
                <w:b/>
                <w:bCs/>
                <w:color w:val="000000"/>
              </w:rPr>
              <w:t>)</w:t>
            </w:r>
            <w:r w:rsidRPr="00A4468F">
              <w:rPr>
                <w:rFonts w:cs="Calibri"/>
                <w:color w:val="000000"/>
              </w:rPr>
              <w:t xml:space="preserve"> sobre:</w:t>
            </w:r>
            <w:r>
              <w:rPr>
                <w:rFonts w:cs="Calibri"/>
                <w:color w:val="000000"/>
              </w:rPr>
              <w:t xml:space="preserve"> </w:t>
            </w:r>
            <w:r w:rsidRPr="00820195">
              <w:rPr>
                <w:rFonts w:cs="Calibri"/>
                <w:i/>
                <w:iCs/>
                <w:color w:val="000000"/>
              </w:rPr>
              <w:t>“</w:t>
            </w:r>
            <w:r w:rsidRPr="00E46C2B">
              <w:rPr>
                <w:rFonts w:cs="Calibri"/>
                <w:i/>
                <w:iCs/>
                <w:color w:val="000000"/>
              </w:rPr>
              <w:t>Los registros que den cuenta de la instalación de un cortaviento perimetral de 14 metros de altura</w:t>
            </w:r>
            <w:r w:rsidRPr="00820195">
              <w:rPr>
                <w:rFonts w:cs="Calibri"/>
                <w:i/>
                <w:iCs/>
                <w:color w:val="000000"/>
              </w:rPr>
              <w:t>”</w:t>
            </w:r>
            <w:r w:rsidRPr="00E46C2B">
              <w:rPr>
                <w:rFonts w:cs="Calibri"/>
                <w:color w:val="000000"/>
              </w:rPr>
              <w:t xml:space="preserve">. </w:t>
            </w:r>
            <w:r w:rsidRPr="00B21CF5">
              <w:rPr>
                <w:rFonts w:cs="Calibri"/>
                <w:color w:val="000000"/>
              </w:rPr>
              <w:t>El titular presenta los registros que dan cuenta de</w:t>
            </w:r>
            <w:r w:rsidR="00B21CF5">
              <w:rPr>
                <w:rFonts w:cs="Calibri"/>
                <w:color w:val="000000"/>
              </w:rPr>
              <w:t xml:space="preserve"> la existencia de un cerco perimetral y lo planos del cer</w:t>
            </w:r>
            <w:r w:rsidR="00042D4B">
              <w:rPr>
                <w:rFonts w:cs="Calibri"/>
                <w:color w:val="000000"/>
              </w:rPr>
              <w:t>c</w:t>
            </w:r>
            <w:r w:rsidR="00B21CF5">
              <w:rPr>
                <w:rFonts w:cs="Calibri"/>
                <w:color w:val="000000"/>
              </w:rPr>
              <w:t>o</w:t>
            </w:r>
            <w:r w:rsidRPr="00B21CF5">
              <w:rPr>
                <w:rFonts w:cs="Calibri"/>
                <w:color w:val="000000"/>
              </w:rPr>
              <w:t>. De la revisión estos antecedentes, se observa lo siguiente:</w:t>
            </w:r>
          </w:p>
          <w:p w14:paraId="1D4B3254" w14:textId="68D670EB" w:rsidR="00B21CF5" w:rsidRDefault="00B21CF5" w:rsidP="00B21CF5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p w14:paraId="6AA434B8" w14:textId="42CB9153" w:rsidR="00EB33B8" w:rsidRDefault="00B21CF5" w:rsidP="00A1750E">
            <w:pPr>
              <w:pStyle w:val="Prrafodelista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Se </w:t>
            </w:r>
            <w:r w:rsidR="00C4757F">
              <w:rPr>
                <w:rFonts w:cs="Calibri"/>
                <w:color w:val="000000"/>
              </w:rPr>
              <w:t>constata con</w:t>
            </w:r>
            <w:r>
              <w:rPr>
                <w:rFonts w:cs="Calibri"/>
                <w:color w:val="000000"/>
              </w:rPr>
              <w:t xml:space="preserve"> registro </w:t>
            </w:r>
            <w:r w:rsidR="00042D4B">
              <w:rPr>
                <w:rFonts w:cs="Calibri"/>
                <w:color w:val="000000"/>
              </w:rPr>
              <w:t>fotográfico del 29 de octubre del 2020</w:t>
            </w:r>
            <w:r w:rsidR="00C4757F">
              <w:rPr>
                <w:rFonts w:cs="Calibri"/>
                <w:color w:val="000000"/>
              </w:rPr>
              <w:t xml:space="preserve">, la existencia </w:t>
            </w:r>
            <w:r>
              <w:rPr>
                <w:rFonts w:cs="Calibri"/>
                <w:color w:val="000000"/>
              </w:rPr>
              <w:t xml:space="preserve">de una malla perimetral que cumple la función de cortaviento. </w:t>
            </w:r>
          </w:p>
          <w:p w14:paraId="05B6CE40" w14:textId="36463D84" w:rsidR="00B21CF5" w:rsidRDefault="00EB33B8" w:rsidP="00A1750E">
            <w:pPr>
              <w:pStyle w:val="Prrafodelista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La malla perimetral cubre todo el perímetro de la cancha de acopio de carbón.</w:t>
            </w:r>
          </w:p>
          <w:p w14:paraId="3FB2D415" w14:textId="6984132F" w:rsidR="00EB33B8" w:rsidRPr="00B21CF5" w:rsidRDefault="00EB33B8" w:rsidP="00A1750E">
            <w:pPr>
              <w:pStyle w:val="Prrafodelista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La altura de la malla perimetral supera la altura </w:t>
            </w:r>
            <w:r w:rsidR="00131DC0">
              <w:rPr>
                <w:rFonts w:cs="Calibri"/>
                <w:color w:val="000000"/>
              </w:rPr>
              <w:t xml:space="preserve">mínima </w:t>
            </w:r>
            <w:r>
              <w:rPr>
                <w:rFonts w:cs="Calibri"/>
                <w:color w:val="000000"/>
              </w:rPr>
              <w:t>establecida en la RCA.</w:t>
            </w:r>
          </w:p>
          <w:p w14:paraId="7A5D12C1" w14:textId="5FA5709F" w:rsidR="00820195" w:rsidRDefault="00820195" w:rsidP="00820195">
            <w:pPr>
              <w:pStyle w:val="Default"/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</w:pPr>
          </w:p>
          <w:p w14:paraId="582A76A7" w14:textId="2B719FDB" w:rsidR="00FB077F" w:rsidRDefault="00FB077F" w:rsidP="00A1750E">
            <w:pPr>
              <w:pStyle w:val="Prrafodelista"/>
              <w:numPr>
                <w:ilvl w:val="0"/>
                <w:numId w:val="7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A4468F">
              <w:rPr>
                <w:rFonts w:cs="Calibri"/>
                <w:color w:val="000000"/>
              </w:rPr>
              <w:lastRenderedPageBreak/>
              <w:t xml:space="preserve">En relación al requerimiento del punto </w:t>
            </w:r>
            <w:r w:rsidRPr="00FB077F">
              <w:rPr>
                <w:rFonts w:cs="Calibri"/>
                <w:b/>
                <w:bCs/>
                <w:color w:val="000000"/>
              </w:rPr>
              <w:t>c)</w:t>
            </w:r>
            <w:r w:rsidRPr="00A4468F">
              <w:rPr>
                <w:rFonts w:cs="Calibri"/>
                <w:color w:val="000000"/>
              </w:rPr>
              <w:t xml:space="preserve"> sobre:</w:t>
            </w:r>
            <w:r>
              <w:rPr>
                <w:rFonts w:cs="Calibri"/>
                <w:color w:val="000000"/>
              </w:rPr>
              <w:t xml:space="preserve"> </w:t>
            </w:r>
            <w:r w:rsidRPr="00FB077F">
              <w:rPr>
                <w:rFonts w:cs="Calibri"/>
                <w:i/>
                <w:iCs/>
                <w:color w:val="000000"/>
              </w:rPr>
              <w:t>“</w:t>
            </w:r>
            <w:r w:rsidRPr="00E46C2B">
              <w:rPr>
                <w:rFonts w:cs="Calibri"/>
                <w:i/>
                <w:iCs/>
                <w:color w:val="000000"/>
              </w:rPr>
              <w:t>registros que den cuenta de la implementación de un sistema de aspersores compuesto por 12 torres que humectarán el combustible. También que considere el riego de caminos interiores</w:t>
            </w:r>
            <w:r w:rsidRPr="00FB077F">
              <w:rPr>
                <w:rFonts w:cs="Calibri"/>
                <w:i/>
                <w:iCs/>
                <w:color w:val="000000"/>
              </w:rPr>
              <w:t>”</w:t>
            </w:r>
            <w:r w:rsidRPr="00E46C2B">
              <w:rPr>
                <w:rFonts w:cs="Calibri"/>
                <w:i/>
                <w:iCs/>
                <w:color w:val="000000"/>
              </w:rPr>
              <w:t>.</w:t>
            </w:r>
            <w:r>
              <w:rPr>
                <w:rFonts w:cs="Calibri"/>
                <w:color w:val="000000"/>
              </w:rPr>
              <w:t xml:space="preserve"> </w:t>
            </w:r>
            <w:r w:rsidRPr="00FB077F">
              <w:rPr>
                <w:rFonts w:cs="Calibri"/>
                <w:color w:val="000000"/>
              </w:rPr>
              <w:t>De la revisión estos antecedentes, se observa lo siguiente:</w:t>
            </w:r>
          </w:p>
          <w:p w14:paraId="410E6D0D" w14:textId="617A530D" w:rsidR="008104CF" w:rsidRDefault="008104CF" w:rsidP="008104CF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p w14:paraId="2CD116EE" w14:textId="2338142B" w:rsidR="008104CF" w:rsidRPr="00FB077F" w:rsidRDefault="008104CF" w:rsidP="008104CF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El titular presenta la siguiente documentación.</w:t>
            </w:r>
          </w:p>
          <w:p w14:paraId="3D396DAA" w14:textId="5F30DDFC" w:rsidR="00820195" w:rsidRDefault="00820195" w:rsidP="00820195">
            <w:pPr>
              <w:pStyle w:val="Default"/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</w:pPr>
          </w:p>
          <w:p w14:paraId="094FC157" w14:textId="01FC241F" w:rsidR="008104CF" w:rsidRPr="008104CF" w:rsidRDefault="002E3C71" w:rsidP="00A1750E">
            <w:pPr>
              <w:pStyle w:val="Default"/>
              <w:numPr>
                <w:ilvl w:val="0"/>
                <w:numId w:val="13"/>
              </w:numPr>
              <w:ind w:left="1161"/>
              <w:rPr>
                <w:rFonts w:ascii="Calibri" w:hAnsi="Calibri" w:cs="Calibri"/>
                <w:sz w:val="20"/>
                <w:szCs w:val="20"/>
              </w:rPr>
            </w:pPr>
            <w:r w:rsidRPr="008104CF">
              <w:rPr>
                <w:rFonts w:ascii="Calibri" w:hAnsi="Calibri" w:cs="Calibri"/>
                <w:sz w:val="20"/>
                <w:szCs w:val="20"/>
              </w:rPr>
              <w:t>Proyecto Sistema Humectación Aspersores</w:t>
            </w:r>
            <w:r w:rsidR="008104CF">
              <w:rPr>
                <w:rFonts w:ascii="Calibri" w:hAnsi="Calibri" w:cs="Calibri"/>
                <w:sz w:val="20"/>
                <w:szCs w:val="20"/>
              </w:rPr>
              <w:t>.</w:t>
            </w:r>
          </w:p>
          <w:p w14:paraId="1B0F5A20" w14:textId="14156BB8" w:rsidR="002E3C71" w:rsidRDefault="002E3C71" w:rsidP="00A1750E">
            <w:pPr>
              <w:pStyle w:val="Default"/>
              <w:numPr>
                <w:ilvl w:val="0"/>
                <w:numId w:val="13"/>
              </w:numPr>
              <w:ind w:left="1161"/>
              <w:rPr>
                <w:rFonts w:ascii="Calibri" w:hAnsi="Calibri" w:cs="Calibri"/>
                <w:sz w:val="20"/>
                <w:szCs w:val="20"/>
              </w:rPr>
            </w:pPr>
            <w:r w:rsidRPr="002E3C71">
              <w:rPr>
                <w:rFonts w:ascii="Calibri" w:hAnsi="Calibri" w:cs="Calibri"/>
                <w:sz w:val="20"/>
                <w:szCs w:val="20"/>
              </w:rPr>
              <w:t xml:space="preserve">Plano As </w:t>
            </w:r>
            <w:proofErr w:type="spellStart"/>
            <w:r w:rsidRPr="002E3C71">
              <w:rPr>
                <w:rFonts w:ascii="Calibri" w:hAnsi="Calibri" w:cs="Calibri"/>
                <w:sz w:val="20"/>
                <w:szCs w:val="20"/>
              </w:rPr>
              <w:t>Built</w:t>
            </w:r>
            <w:proofErr w:type="spellEnd"/>
            <w:r w:rsidRPr="002E3C71">
              <w:rPr>
                <w:rFonts w:ascii="Calibri" w:hAnsi="Calibri" w:cs="Calibri"/>
                <w:sz w:val="20"/>
                <w:szCs w:val="20"/>
              </w:rPr>
              <w:t xml:space="preserve"> Sistema Humectación</w:t>
            </w:r>
            <w:r w:rsidR="008104CF">
              <w:rPr>
                <w:rFonts w:ascii="Calibri" w:hAnsi="Calibri" w:cs="Calibri"/>
                <w:sz w:val="20"/>
                <w:szCs w:val="20"/>
              </w:rPr>
              <w:t>.</w:t>
            </w:r>
          </w:p>
          <w:p w14:paraId="37012BA2" w14:textId="38242C2A" w:rsidR="002E3C71" w:rsidRPr="002E3C71" w:rsidRDefault="002E3C71" w:rsidP="00A1750E">
            <w:pPr>
              <w:pStyle w:val="Default"/>
              <w:numPr>
                <w:ilvl w:val="0"/>
                <w:numId w:val="13"/>
              </w:numPr>
              <w:ind w:left="1161"/>
              <w:rPr>
                <w:rFonts w:ascii="Calibri" w:hAnsi="Calibri" w:cs="Calibri"/>
                <w:sz w:val="20"/>
                <w:szCs w:val="20"/>
              </w:rPr>
            </w:pPr>
            <w:r w:rsidRPr="002E3C71">
              <w:rPr>
                <w:rFonts w:ascii="Calibri" w:hAnsi="Calibri" w:cs="Calibri"/>
                <w:sz w:val="20"/>
                <w:szCs w:val="20"/>
              </w:rPr>
              <w:t xml:space="preserve">Humectación interior camión aljibe. </w:t>
            </w:r>
          </w:p>
          <w:p w14:paraId="42F3AD8F" w14:textId="1A9D848E" w:rsidR="002E3C71" w:rsidRPr="002E3C71" w:rsidRDefault="002E3C71" w:rsidP="00A1750E">
            <w:pPr>
              <w:pStyle w:val="Default"/>
              <w:numPr>
                <w:ilvl w:val="0"/>
                <w:numId w:val="13"/>
              </w:numPr>
              <w:ind w:left="1161"/>
              <w:rPr>
                <w:rFonts w:ascii="Calibri" w:hAnsi="Calibri" w:cs="Calibri"/>
                <w:sz w:val="20"/>
                <w:szCs w:val="20"/>
              </w:rPr>
            </w:pPr>
            <w:r w:rsidRPr="002E3C71">
              <w:rPr>
                <w:rFonts w:ascii="Calibri" w:hAnsi="Calibri" w:cs="Calibri"/>
                <w:sz w:val="20"/>
                <w:szCs w:val="20"/>
              </w:rPr>
              <w:t xml:space="preserve">Humectación aspersores. </w:t>
            </w:r>
          </w:p>
          <w:p w14:paraId="19561A46" w14:textId="143AEBDB" w:rsidR="002E3C71" w:rsidRPr="002E3C71" w:rsidRDefault="002E3C71" w:rsidP="00A1750E">
            <w:pPr>
              <w:pStyle w:val="Default"/>
              <w:numPr>
                <w:ilvl w:val="0"/>
                <w:numId w:val="13"/>
              </w:numPr>
              <w:ind w:left="1161"/>
              <w:rPr>
                <w:rFonts w:ascii="Calibri" w:hAnsi="Calibri" w:cs="Calibri"/>
                <w:sz w:val="20"/>
                <w:szCs w:val="20"/>
              </w:rPr>
            </w:pPr>
            <w:r w:rsidRPr="002E3C71">
              <w:rPr>
                <w:rFonts w:ascii="Calibri" w:hAnsi="Calibri" w:cs="Calibri"/>
                <w:sz w:val="20"/>
                <w:szCs w:val="20"/>
              </w:rPr>
              <w:t xml:space="preserve">Bases Técnicas Suministro Montaje Aspersores. </w:t>
            </w:r>
          </w:p>
          <w:p w14:paraId="61D51622" w14:textId="4B489A76" w:rsidR="00FB077F" w:rsidRDefault="002E3C71" w:rsidP="00A1750E">
            <w:pPr>
              <w:pStyle w:val="Default"/>
              <w:numPr>
                <w:ilvl w:val="0"/>
                <w:numId w:val="13"/>
              </w:numPr>
              <w:ind w:left="1161"/>
              <w:rPr>
                <w:rFonts w:ascii="Calibri" w:hAnsi="Calibri" w:cs="Calibri"/>
                <w:sz w:val="20"/>
                <w:szCs w:val="20"/>
              </w:rPr>
            </w:pPr>
            <w:r w:rsidRPr="002E3C71">
              <w:rPr>
                <w:rFonts w:ascii="Calibri" w:hAnsi="Calibri" w:cs="Calibri"/>
                <w:sz w:val="20"/>
                <w:szCs w:val="20"/>
              </w:rPr>
              <w:t>Informe de Mejoramiento de Sistema de Humectación de Cancha de Carbón</w:t>
            </w:r>
            <w:r w:rsidR="008104CF">
              <w:rPr>
                <w:rFonts w:ascii="Calibri" w:hAnsi="Calibri" w:cs="Calibri"/>
                <w:sz w:val="20"/>
                <w:szCs w:val="20"/>
              </w:rPr>
              <w:t>.</w:t>
            </w:r>
          </w:p>
          <w:p w14:paraId="3B5A6F65" w14:textId="177036F5" w:rsidR="008104CF" w:rsidRDefault="008104CF" w:rsidP="008104CF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</w:p>
          <w:p w14:paraId="77CAF931" w14:textId="6A383210" w:rsidR="008104CF" w:rsidRDefault="008104CF" w:rsidP="008104CF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De l</w:t>
            </w:r>
            <w:r w:rsidR="00042D4B">
              <w:rPr>
                <w:rFonts w:ascii="Calibri" w:hAnsi="Calibri" w:cs="Calibri"/>
                <w:sz w:val="20"/>
                <w:szCs w:val="20"/>
              </w:rPr>
              <w:t>a revisión de los antecedentes</w:t>
            </w:r>
            <w:r>
              <w:rPr>
                <w:rFonts w:ascii="Calibri" w:hAnsi="Calibri" w:cs="Calibri"/>
                <w:sz w:val="20"/>
                <w:szCs w:val="20"/>
              </w:rPr>
              <w:t xml:space="preserve">, es posible constatar </w:t>
            </w:r>
            <w:r w:rsidR="00A70D6A">
              <w:rPr>
                <w:rFonts w:ascii="Calibri" w:hAnsi="Calibri" w:cs="Calibri"/>
                <w:sz w:val="20"/>
                <w:szCs w:val="20"/>
              </w:rPr>
              <w:t xml:space="preserve">la existencia del </w:t>
            </w:r>
            <w:r w:rsidRPr="008104CF">
              <w:rPr>
                <w:rFonts w:ascii="Calibri" w:hAnsi="Calibri" w:cs="Calibri"/>
                <w:sz w:val="20"/>
                <w:szCs w:val="20"/>
              </w:rPr>
              <w:t>sistema automático de humectación por medio de aspersores de alto alcance y caudal, ubicado</w:t>
            </w:r>
            <w:r w:rsidR="00A70D6A">
              <w:rPr>
                <w:rFonts w:ascii="Calibri" w:hAnsi="Calibri" w:cs="Calibri"/>
                <w:sz w:val="20"/>
                <w:szCs w:val="20"/>
              </w:rPr>
              <w:t>s</w:t>
            </w:r>
            <w:r w:rsidRPr="008104CF">
              <w:rPr>
                <w:rFonts w:ascii="Calibri" w:hAnsi="Calibri" w:cs="Calibri"/>
                <w:sz w:val="20"/>
                <w:szCs w:val="20"/>
              </w:rPr>
              <w:t xml:space="preserve"> en la</w:t>
            </w:r>
            <w:r w:rsidR="00A70D6A">
              <w:rPr>
                <w:rFonts w:ascii="Calibri" w:hAnsi="Calibri" w:cs="Calibri"/>
                <w:sz w:val="20"/>
                <w:szCs w:val="20"/>
              </w:rPr>
              <w:t>s instalaciones de</w:t>
            </w:r>
            <w:r w:rsidRPr="008104CF">
              <w:rPr>
                <w:rFonts w:ascii="Calibri" w:hAnsi="Calibri" w:cs="Calibri"/>
                <w:sz w:val="20"/>
                <w:szCs w:val="20"/>
              </w:rPr>
              <w:t xml:space="preserve"> Central Termoeléctrica Guacolda. Se utilizan</w:t>
            </w:r>
            <w:r w:rsidR="00A70D6A">
              <w:rPr>
                <w:rFonts w:ascii="Calibri" w:hAnsi="Calibri" w:cs="Calibri"/>
                <w:sz w:val="20"/>
                <w:szCs w:val="20"/>
              </w:rPr>
              <w:t xml:space="preserve"> en total</w:t>
            </w:r>
            <w:r w:rsidRPr="008104CF">
              <w:rPr>
                <w:rFonts w:ascii="Calibri" w:hAnsi="Calibri" w:cs="Calibri"/>
                <w:sz w:val="20"/>
                <w:szCs w:val="20"/>
              </w:rPr>
              <w:t xml:space="preserve"> 12 </w:t>
            </w:r>
            <w:r w:rsidR="00A70D6A">
              <w:rPr>
                <w:rFonts w:ascii="Calibri" w:hAnsi="Calibri" w:cs="Calibri"/>
                <w:sz w:val="20"/>
                <w:szCs w:val="20"/>
              </w:rPr>
              <w:t>a</w:t>
            </w:r>
            <w:r w:rsidRPr="008104CF">
              <w:rPr>
                <w:rFonts w:ascii="Calibri" w:hAnsi="Calibri" w:cs="Calibri"/>
                <w:sz w:val="20"/>
                <w:szCs w:val="20"/>
              </w:rPr>
              <w:t>spersores de impacto de alto alcance ubicados en el</w:t>
            </w:r>
            <w:r w:rsidRPr="008104CF">
              <w:rPr>
                <w:rFonts w:cs="Calibri"/>
              </w:rPr>
              <w:t xml:space="preserve"> </w:t>
            </w:r>
            <w:r w:rsidRPr="008104CF">
              <w:rPr>
                <w:rFonts w:ascii="Calibri" w:hAnsi="Calibri" w:cs="Calibri"/>
                <w:sz w:val="20"/>
                <w:szCs w:val="20"/>
              </w:rPr>
              <w:t>perímetro de la cancha de acopio, en la parte superior de las estructuras correspondientes a las pantallas de protección a una altura de 16 m, estos funcionan</w:t>
            </w:r>
            <w:r w:rsidRPr="008104CF">
              <w:rPr>
                <w:rFonts w:cs="Calibri"/>
              </w:rPr>
              <w:t xml:space="preserve"> </w:t>
            </w:r>
            <w:r w:rsidRPr="008104CF">
              <w:rPr>
                <w:rFonts w:ascii="Calibri" w:hAnsi="Calibri" w:cs="Calibri"/>
                <w:sz w:val="20"/>
                <w:szCs w:val="20"/>
              </w:rPr>
              <w:t>de a uno a la vez por periodos de 5 minutos e intervalos de a lo menos 5 minutos entre</w:t>
            </w:r>
            <w:r w:rsidRPr="008104CF">
              <w:rPr>
                <w:rFonts w:cs="Calibri"/>
              </w:rPr>
              <w:t xml:space="preserve"> </w:t>
            </w:r>
            <w:r w:rsidRPr="008104CF">
              <w:rPr>
                <w:rFonts w:ascii="Calibri" w:hAnsi="Calibri" w:cs="Calibri"/>
                <w:sz w:val="20"/>
                <w:szCs w:val="20"/>
              </w:rPr>
              <w:t>ellos</w:t>
            </w:r>
            <w:r>
              <w:rPr>
                <w:rFonts w:ascii="Calibri" w:hAnsi="Calibri" w:cs="Calibri"/>
                <w:sz w:val="20"/>
                <w:szCs w:val="20"/>
              </w:rPr>
              <w:t>.</w:t>
            </w:r>
          </w:p>
          <w:p w14:paraId="46F9107F" w14:textId="40C6C98F" w:rsidR="008104CF" w:rsidRPr="002E3C71" w:rsidRDefault="008104CF" w:rsidP="008104CF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</w:p>
          <w:p w14:paraId="45F26203" w14:textId="3D40E246" w:rsidR="004B0C55" w:rsidRDefault="007B14B4" w:rsidP="00A1750E">
            <w:pPr>
              <w:pStyle w:val="Prrafodelista"/>
              <w:numPr>
                <w:ilvl w:val="0"/>
                <w:numId w:val="7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58446E">
              <w:rPr>
                <w:rFonts w:cs="Calibri"/>
                <w:color w:val="000000"/>
              </w:rPr>
              <w:t xml:space="preserve">En relación al requerimiento del punto </w:t>
            </w:r>
            <w:r w:rsidRPr="0058446E">
              <w:rPr>
                <w:rFonts w:cs="Calibri"/>
                <w:b/>
                <w:bCs/>
                <w:color w:val="000000"/>
              </w:rPr>
              <w:t>d)</w:t>
            </w:r>
            <w:r w:rsidRPr="0058446E">
              <w:rPr>
                <w:rFonts w:cs="Calibri"/>
                <w:color w:val="000000"/>
              </w:rPr>
              <w:t xml:space="preserve"> sobre: “</w:t>
            </w:r>
            <w:r w:rsidRPr="00E46C2B">
              <w:rPr>
                <w:rFonts w:cs="Calibri"/>
                <w:color w:val="000000"/>
              </w:rPr>
              <w:t>Registros que demuestren el encapsulamiento de todo el sistema de correas transportadoras, así como la implementación de los sistemas de captación de polvo en los puntos de transferencia, a fin de minimizar las emisiones</w:t>
            </w:r>
            <w:r w:rsidR="004B0C55" w:rsidRPr="0058446E">
              <w:rPr>
                <w:rFonts w:cs="Calibri"/>
                <w:color w:val="000000"/>
              </w:rPr>
              <w:t>”</w:t>
            </w:r>
            <w:r w:rsidRPr="00E46C2B">
              <w:rPr>
                <w:rFonts w:cs="Calibri"/>
                <w:color w:val="000000"/>
              </w:rPr>
              <w:t xml:space="preserve">. </w:t>
            </w:r>
            <w:r w:rsidRPr="0058446E">
              <w:rPr>
                <w:rFonts w:cs="Calibri"/>
                <w:color w:val="000000"/>
              </w:rPr>
              <w:t>El titular presenta l</w:t>
            </w:r>
            <w:r w:rsidR="004B0C55" w:rsidRPr="0058446E">
              <w:rPr>
                <w:rFonts w:cs="Calibri"/>
                <w:color w:val="000000"/>
              </w:rPr>
              <w:t xml:space="preserve">a siguiente documentación: </w:t>
            </w:r>
          </w:p>
          <w:p w14:paraId="7D357EC1" w14:textId="77777777" w:rsidR="0058446E" w:rsidRPr="0058446E" w:rsidRDefault="0058446E" w:rsidP="0058446E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p w14:paraId="5F9EB496" w14:textId="77777777" w:rsidR="004B0C55" w:rsidRPr="004B0C55" w:rsidRDefault="004B0C55" w:rsidP="00A1750E">
            <w:pPr>
              <w:pStyle w:val="Default"/>
              <w:numPr>
                <w:ilvl w:val="0"/>
                <w:numId w:val="14"/>
              </w:numPr>
              <w:spacing w:after="43"/>
              <w:rPr>
                <w:rFonts w:ascii="Calibri" w:hAnsi="Calibri" w:cs="Calibri"/>
                <w:sz w:val="20"/>
                <w:szCs w:val="20"/>
              </w:rPr>
            </w:pPr>
            <w:r w:rsidRPr="004B0C55">
              <w:rPr>
                <w:rFonts w:ascii="Calibri" w:hAnsi="Calibri" w:cs="Calibri"/>
                <w:sz w:val="20"/>
                <w:szCs w:val="20"/>
              </w:rPr>
              <w:t xml:space="preserve">2do Informe completo de avance PCIE Guacolda. </w:t>
            </w:r>
          </w:p>
          <w:p w14:paraId="6682BDB9" w14:textId="452B1AB0" w:rsidR="004B0C55" w:rsidRPr="004B0C55" w:rsidRDefault="004B0C55" w:rsidP="00A1750E">
            <w:pPr>
              <w:pStyle w:val="Default"/>
              <w:numPr>
                <w:ilvl w:val="0"/>
                <w:numId w:val="14"/>
              </w:numPr>
              <w:spacing w:after="43"/>
              <w:rPr>
                <w:rFonts w:ascii="Calibri" w:hAnsi="Calibri" w:cs="Calibri"/>
                <w:sz w:val="20"/>
                <w:szCs w:val="20"/>
              </w:rPr>
            </w:pPr>
            <w:r w:rsidRPr="004B0C55">
              <w:rPr>
                <w:rFonts w:ascii="Calibri" w:hAnsi="Calibri" w:cs="Calibri"/>
                <w:sz w:val="20"/>
                <w:szCs w:val="20"/>
              </w:rPr>
              <w:t xml:space="preserve">Informes semanales de Depto. Ingeniería </w:t>
            </w:r>
          </w:p>
          <w:p w14:paraId="565D91C8" w14:textId="77777777" w:rsidR="004B0C55" w:rsidRPr="004B0C55" w:rsidRDefault="004B0C55" w:rsidP="00A1750E">
            <w:pPr>
              <w:pStyle w:val="Prrafodelista"/>
              <w:numPr>
                <w:ilvl w:val="0"/>
                <w:numId w:val="14"/>
              </w:numPr>
              <w:autoSpaceDE w:val="0"/>
              <w:autoSpaceDN w:val="0"/>
              <w:adjustRightInd w:val="0"/>
              <w:rPr>
                <w:rFonts w:cs="Calibri"/>
                <w:color w:val="000000"/>
              </w:rPr>
            </w:pPr>
            <w:r w:rsidRPr="004B0C55">
              <w:rPr>
                <w:rFonts w:cs="Calibri"/>
                <w:color w:val="000000"/>
              </w:rPr>
              <w:t xml:space="preserve">Manual de colectores de polvo Guacolda. </w:t>
            </w:r>
          </w:p>
          <w:p w14:paraId="40B55D3D" w14:textId="66D26052" w:rsidR="004B0C55" w:rsidRPr="004B0C55" w:rsidRDefault="004B0C55" w:rsidP="004B0C55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</w:p>
          <w:p w14:paraId="4BA193E9" w14:textId="5A636661" w:rsidR="00042D4B" w:rsidRDefault="004B0C55" w:rsidP="009861B6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  <w:r w:rsidRPr="009861B6">
              <w:rPr>
                <w:rFonts w:ascii="Calibri" w:hAnsi="Calibri" w:cs="Calibri"/>
                <w:sz w:val="20"/>
                <w:szCs w:val="20"/>
              </w:rPr>
              <w:t xml:space="preserve">De la revisión </w:t>
            </w:r>
            <w:r w:rsidR="00042D4B">
              <w:rPr>
                <w:rFonts w:ascii="Calibri" w:hAnsi="Calibri" w:cs="Calibri"/>
                <w:sz w:val="20"/>
                <w:szCs w:val="20"/>
              </w:rPr>
              <w:t xml:space="preserve">de </w:t>
            </w:r>
            <w:r w:rsidRPr="009861B6">
              <w:rPr>
                <w:rFonts w:ascii="Calibri" w:hAnsi="Calibri" w:cs="Calibri"/>
                <w:sz w:val="20"/>
                <w:szCs w:val="20"/>
              </w:rPr>
              <w:t xml:space="preserve">estos antecedentes, se observa </w:t>
            </w:r>
            <w:r w:rsidR="000936CE">
              <w:rPr>
                <w:rFonts w:ascii="Calibri" w:hAnsi="Calibri" w:cs="Calibri"/>
                <w:sz w:val="20"/>
                <w:szCs w:val="20"/>
              </w:rPr>
              <w:t xml:space="preserve">la existencia de </w:t>
            </w:r>
            <w:r w:rsidR="00042D4B">
              <w:rPr>
                <w:rFonts w:ascii="Calibri" w:hAnsi="Calibri" w:cs="Calibri"/>
                <w:sz w:val="20"/>
                <w:szCs w:val="20"/>
              </w:rPr>
              <w:t>un</w:t>
            </w:r>
            <w:r w:rsidR="009861B6" w:rsidRPr="009861B6">
              <w:rPr>
                <w:rFonts w:ascii="Calibri" w:hAnsi="Calibri" w:cs="Calibri"/>
                <w:sz w:val="20"/>
                <w:szCs w:val="20"/>
              </w:rPr>
              <w:t xml:space="preserve"> PLAN DE SEGUIMIENTO CONTROL INTEGRAL DE EMISIONES GUACOLDA ENERGÍA S.A. </w:t>
            </w:r>
            <w:r w:rsidR="009861B6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r w:rsidR="009861B6" w:rsidRPr="009861B6">
              <w:rPr>
                <w:rFonts w:ascii="Calibri" w:hAnsi="Calibri" w:cs="Calibri"/>
                <w:sz w:val="20"/>
                <w:szCs w:val="20"/>
              </w:rPr>
              <w:t xml:space="preserve">Informe de Avance: </w:t>
            </w:r>
            <w:r w:rsidR="00692581" w:rsidRPr="009861B6">
              <w:rPr>
                <w:rFonts w:ascii="Calibri" w:hAnsi="Calibri" w:cs="Calibri"/>
                <w:sz w:val="20"/>
                <w:szCs w:val="20"/>
              </w:rPr>
              <w:t>septiembre</w:t>
            </w:r>
            <w:r w:rsidR="009861B6" w:rsidRPr="009861B6">
              <w:rPr>
                <w:rFonts w:ascii="Calibri" w:hAnsi="Calibri" w:cs="Calibri"/>
                <w:sz w:val="20"/>
                <w:szCs w:val="20"/>
              </w:rPr>
              <w:t xml:space="preserve"> 2020</w:t>
            </w:r>
            <w:r w:rsidR="00042D4B">
              <w:rPr>
                <w:rFonts w:ascii="Calibri" w:hAnsi="Calibri" w:cs="Calibri"/>
                <w:sz w:val="20"/>
                <w:szCs w:val="20"/>
              </w:rPr>
              <w:t>, donde es posible observar el</w:t>
            </w:r>
            <w:r w:rsidR="00042D4B" w:rsidRPr="00042D4B">
              <w:rPr>
                <w:rFonts w:ascii="Calibri" w:hAnsi="Calibri" w:cs="Calibri"/>
                <w:sz w:val="20"/>
                <w:szCs w:val="20"/>
              </w:rPr>
              <w:t xml:space="preserve"> estado de avance de las medidas </w:t>
            </w:r>
            <w:r w:rsidR="00042D4B">
              <w:rPr>
                <w:rFonts w:ascii="Calibri" w:hAnsi="Calibri" w:cs="Calibri"/>
                <w:sz w:val="20"/>
                <w:szCs w:val="20"/>
              </w:rPr>
              <w:t xml:space="preserve">donde </w:t>
            </w:r>
            <w:r w:rsidR="00042D4B" w:rsidRPr="00042D4B">
              <w:rPr>
                <w:rFonts w:ascii="Calibri" w:hAnsi="Calibri" w:cs="Calibri"/>
                <w:sz w:val="20"/>
                <w:szCs w:val="20"/>
              </w:rPr>
              <w:t>se ha concretado un 100% de las medidas asociadas a las Torres de transferencias (TT)</w:t>
            </w:r>
            <w:r w:rsidR="000936CE">
              <w:rPr>
                <w:rFonts w:ascii="Calibri" w:hAnsi="Calibri" w:cs="Calibri"/>
                <w:sz w:val="20"/>
                <w:szCs w:val="20"/>
              </w:rPr>
              <w:t xml:space="preserve"> que cuentan actualmente con un cierre hermético</w:t>
            </w:r>
            <w:r w:rsidR="009D6A80">
              <w:rPr>
                <w:rFonts w:ascii="Calibri" w:hAnsi="Calibri" w:cs="Calibri"/>
                <w:sz w:val="20"/>
                <w:szCs w:val="20"/>
              </w:rPr>
              <w:t>. E</w:t>
            </w:r>
            <w:r w:rsidR="00042D4B" w:rsidRPr="00042D4B">
              <w:rPr>
                <w:rFonts w:ascii="Calibri" w:hAnsi="Calibri" w:cs="Calibri"/>
                <w:sz w:val="20"/>
                <w:szCs w:val="20"/>
              </w:rPr>
              <w:t xml:space="preserve">n cuento </w:t>
            </w:r>
            <w:r w:rsidR="009D6A80">
              <w:rPr>
                <w:rFonts w:ascii="Calibri" w:hAnsi="Calibri" w:cs="Calibri"/>
                <w:sz w:val="20"/>
                <w:szCs w:val="20"/>
              </w:rPr>
              <w:t>a</w:t>
            </w:r>
            <w:r w:rsidR="00042D4B" w:rsidRPr="00042D4B">
              <w:rPr>
                <w:rFonts w:ascii="Calibri" w:hAnsi="Calibri" w:cs="Calibri"/>
                <w:sz w:val="20"/>
                <w:szCs w:val="20"/>
              </w:rPr>
              <w:t xml:space="preserve"> las </w:t>
            </w:r>
            <w:r w:rsidR="000936CE" w:rsidRPr="00042D4B">
              <w:rPr>
                <w:rFonts w:ascii="Calibri" w:hAnsi="Calibri" w:cs="Calibri"/>
                <w:sz w:val="20"/>
                <w:szCs w:val="20"/>
              </w:rPr>
              <w:t>Correas,</w:t>
            </w:r>
            <w:r w:rsidR="000936CE">
              <w:rPr>
                <w:rFonts w:ascii="Calibri" w:hAnsi="Calibri" w:cs="Calibri"/>
                <w:sz w:val="20"/>
                <w:szCs w:val="20"/>
              </w:rPr>
              <w:t xml:space="preserve"> si bien cuentan con cupulas superiores, se observan avances </w:t>
            </w:r>
            <w:r w:rsidR="00EF1520">
              <w:rPr>
                <w:rFonts w:ascii="Calibri" w:hAnsi="Calibri" w:cs="Calibri"/>
                <w:sz w:val="20"/>
                <w:szCs w:val="20"/>
              </w:rPr>
              <w:t>respecto al</w:t>
            </w:r>
            <w:r w:rsidR="000936CE">
              <w:rPr>
                <w:rFonts w:ascii="Calibri" w:hAnsi="Calibri" w:cs="Calibri"/>
                <w:sz w:val="20"/>
                <w:szCs w:val="20"/>
              </w:rPr>
              <w:t xml:space="preserve"> cierre inferior de las correar, con un 20% de avance en el caso de la correa FS-C7 </w:t>
            </w:r>
            <w:r w:rsidR="00392D31">
              <w:rPr>
                <w:rFonts w:ascii="Calibri" w:hAnsi="Calibri" w:cs="Calibri"/>
                <w:sz w:val="20"/>
                <w:szCs w:val="20"/>
              </w:rPr>
              <w:t>entre</w:t>
            </w:r>
            <w:r w:rsidR="000936CE">
              <w:rPr>
                <w:rFonts w:ascii="Calibri" w:hAnsi="Calibri" w:cs="Calibri"/>
                <w:sz w:val="20"/>
                <w:szCs w:val="20"/>
              </w:rPr>
              <w:t xml:space="preserve"> otros </w:t>
            </w:r>
            <w:r w:rsidR="00042D4B" w:rsidRPr="00042D4B">
              <w:rPr>
                <w:rFonts w:ascii="Calibri" w:hAnsi="Calibri" w:cs="Calibri"/>
                <w:sz w:val="20"/>
                <w:szCs w:val="20"/>
              </w:rPr>
              <w:t xml:space="preserve">y </w:t>
            </w:r>
            <w:r w:rsidR="000936CE">
              <w:rPr>
                <w:rFonts w:ascii="Calibri" w:hAnsi="Calibri" w:cs="Calibri"/>
                <w:sz w:val="20"/>
                <w:szCs w:val="20"/>
              </w:rPr>
              <w:t>un</w:t>
            </w:r>
            <w:r w:rsidR="00042D4B" w:rsidRPr="00042D4B">
              <w:rPr>
                <w:rFonts w:ascii="Calibri" w:hAnsi="Calibri" w:cs="Calibri"/>
                <w:sz w:val="20"/>
                <w:szCs w:val="20"/>
              </w:rPr>
              <w:t xml:space="preserve"> avance global considerando todas las medidas del 49%, según PCIE.</w:t>
            </w:r>
          </w:p>
          <w:p w14:paraId="6D50AA8F" w14:textId="4D8881BB" w:rsidR="00042D4B" w:rsidRDefault="00392D31" w:rsidP="009861B6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Se presentan a continuación y a modo de ejemplo algunos registros de dan cuenta de esta implementación.</w:t>
            </w:r>
          </w:p>
          <w:p w14:paraId="4778BFAE" w14:textId="7E5E3E4A" w:rsidR="00042D4B" w:rsidRDefault="00042D4B" w:rsidP="009861B6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</w:p>
          <w:p w14:paraId="0088930D" w14:textId="2C1F6D1D" w:rsidR="00042D4B" w:rsidRDefault="00042D4B" w:rsidP="009861B6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</w:p>
          <w:p w14:paraId="4CA9B951" w14:textId="263732B7" w:rsidR="00042D4B" w:rsidRDefault="00042D4B" w:rsidP="009861B6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</w:p>
          <w:p w14:paraId="2EA16B9A" w14:textId="01A9B39D" w:rsidR="00042D4B" w:rsidRDefault="00042D4B" w:rsidP="009861B6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</w:p>
          <w:p w14:paraId="665C3825" w14:textId="5DA5C342" w:rsidR="00042D4B" w:rsidRDefault="00042D4B" w:rsidP="009861B6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</w:p>
          <w:p w14:paraId="3B409B1C" w14:textId="77777777" w:rsidR="001B7EF6" w:rsidRDefault="001B7EF6" w:rsidP="009861B6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</w:p>
          <w:p w14:paraId="67FD0ADC" w14:textId="77777777" w:rsidR="00042D4B" w:rsidRDefault="00042D4B" w:rsidP="009861B6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</w:p>
          <w:p w14:paraId="05A293AD" w14:textId="77777777" w:rsidR="00042D4B" w:rsidRDefault="00042D4B" w:rsidP="009861B6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</w:p>
          <w:p w14:paraId="5A417667" w14:textId="1C6832CC" w:rsidR="00692581" w:rsidRDefault="00692581" w:rsidP="009861B6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</w:p>
          <w:tbl>
            <w:tblPr>
              <w:tblpPr w:leftFromText="141" w:rightFromText="141" w:vertAnchor="text" w:tblpY="139"/>
              <w:tblW w:w="13486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6743"/>
              <w:gridCol w:w="6743"/>
            </w:tblGrid>
            <w:tr w:rsidR="00692581" w:rsidRPr="00D42470" w14:paraId="322FCF1E" w14:textId="77777777" w:rsidTr="00E60101">
              <w:trPr>
                <w:trHeight w:val="300"/>
              </w:trPr>
              <w:tc>
                <w:tcPr>
                  <w:tcW w:w="5000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7330CCDA" w14:textId="6F985965" w:rsidR="00692581" w:rsidRPr="00B62392" w:rsidRDefault="00692581" w:rsidP="0069258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B62392">
                    <w:rPr>
                      <w:rFonts w:ascii="Calibri" w:eastAsia="Times New Roman" w:hAnsi="Calibri" w:cs="Times New Roman"/>
                      <w:b/>
                      <w:bCs/>
                      <w:sz w:val="20"/>
                      <w:szCs w:val="20"/>
                      <w:lang w:eastAsia="es-CL"/>
                    </w:rPr>
                    <w:t xml:space="preserve">Registros </w:t>
                  </w:r>
                </w:p>
              </w:tc>
            </w:tr>
            <w:tr w:rsidR="00692581" w:rsidRPr="00D42470" w14:paraId="2502C471" w14:textId="77777777" w:rsidTr="00E60101">
              <w:trPr>
                <w:trHeight w:val="2805"/>
              </w:trPr>
              <w:tc>
                <w:tcPr>
                  <w:tcW w:w="5000" w:type="pct"/>
                  <w:gridSpan w:val="2"/>
                  <w:tcBorders>
                    <w:top w:val="nil"/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C5EABF5" w14:textId="77777777" w:rsidR="00692581" w:rsidRDefault="00692581" w:rsidP="0069258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3C94EA6" wp14:editId="6509FD22">
                        <wp:extent cx="7960156" cy="4433977"/>
                        <wp:effectExtent l="0" t="0" r="3175" b="5080"/>
                        <wp:docPr id="3" name="Imagen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7"/>
                                <a:srcRect l="17827" t="21588" r="21061" b="1786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8009577" cy="44615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41E1132" w14:textId="388B5CBC" w:rsidR="001B7EF6" w:rsidRDefault="001B7EF6" w:rsidP="0069258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es-CL"/>
                    </w:rPr>
                  </w:pPr>
                </w:p>
                <w:p w14:paraId="7C5DD7C8" w14:textId="77777777" w:rsidR="001B7EF6" w:rsidRDefault="001B7EF6" w:rsidP="0069258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es-CL"/>
                    </w:rPr>
                  </w:pPr>
                </w:p>
                <w:p w14:paraId="6F29788E" w14:textId="325B872F" w:rsidR="00EF1520" w:rsidRPr="00D42470" w:rsidRDefault="00EF1520" w:rsidP="0069258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es-CL"/>
                    </w:rPr>
                  </w:pPr>
                </w:p>
              </w:tc>
            </w:tr>
            <w:tr w:rsidR="005A7861" w:rsidRPr="00D42470" w14:paraId="52AA98AE" w14:textId="77777777" w:rsidTr="005A7861">
              <w:trPr>
                <w:trHeight w:val="300"/>
              </w:trPr>
              <w:tc>
                <w:tcPr>
                  <w:tcW w:w="25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33A52A20" w14:textId="627856A5" w:rsidR="005A7861" w:rsidRPr="005D589D" w:rsidRDefault="005A7861" w:rsidP="00692581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>Registro</w:t>
                  </w:r>
                  <w:r w:rsidR="001B7EF6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 xml:space="preserve"> 1</w:t>
                  </w:r>
                </w:p>
              </w:tc>
              <w:tc>
                <w:tcPr>
                  <w:tcW w:w="2500" w:type="pct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</w:tcPr>
                <w:p w14:paraId="61429713" w14:textId="2A2E37EE" w:rsidR="005A7861" w:rsidRPr="005D589D" w:rsidRDefault="005A7861" w:rsidP="00692581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Fecha:</w:t>
                  </w:r>
                  <w:r w:rsidRPr="005D589D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1B7EF6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>No especifica</w:t>
                  </w:r>
                </w:p>
              </w:tc>
            </w:tr>
            <w:tr w:rsidR="005A7861" w:rsidRPr="00D42470" w14:paraId="4F5E2DFD" w14:textId="77777777" w:rsidTr="001B7EF6">
              <w:trPr>
                <w:trHeight w:val="363"/>
              </w:trPr>
              <w:tc>
                <w:tcPr>
                  <w:tcW w:w="5000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034D8118" w14:textId="3DA0F4B3" w:rsidR="005A7861" w:rsidRPr="005D589D" w:rsidRDefault="005A7861" w:rsidP="001B7EF6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Descripción del medio de prueba:</w:t>
                  </w:r>
                  <w:r w:rsidRPr="005D589D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 xml:space="preserve"> </w:t>
                  </w:r>
                  <w:r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>Registros de los estados de avance del plan de seguimiento de control integral de emisiones</w:t>
                  </w:r>
                </w:p>
              </w:tc>
            </w:tr>
            <w:tr w:rsidR="00692581" w:rsidRPr="00D42470" w14:paraId="73155F22" w14:textId="77777777" w:rsidTr="00E60101">
              <w:trPr>
                <w:trHeight w:val="300"/>
              </w:trPr>
              <w:tc>
                <w:tcPr>
                  <w:tcW w:w="5000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6B172C8F" w14:textId="7C00BCB6" w:rsidR="00692581" w:rsidRPr="00B62392" w:rsidRDefault="00692581" w:rsidP="0069258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B62392">
                    <w:rPr>
                      <w:rFonts w:ascii="Calibri" w:eastAsia="Times New Roman" w:hAnsi="Calibri" w:cs="Times New Roman"/>
                      <w:b/>
                      <w:bCs/>
                      <w:sz w:val="20"/>
                      <w:szCs w:val="20"/>
                      <w:lang w:eastAsia="es-CL"/>
                    </w:rPr>
                    <w:lastRenderedPageBreak/>
                    <w:t xml:space="preserve">Registros </w:t>
                  </w:r>
                </w:p>
              </w:tc>
            </w:tr>
            <w:tr w:rsidR="00692581" w:rsidRPr="00D42470" w14:paraId="24ADE2A5" w14:textId="77777777" w:rsidTr="00E60101">
              <w:trPr>
                <w:trHeight w:val="2805"/>
              </w:trPr>
              <w:tc>
                <w:tcPr>
                  <w:tcW w:w="5000" w:type="pct"/>
                  <w:gridSpan w:val="2"/>
                  <w:tcBorders>
                    <w:top w:val="nil"/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5EF9EDB" w14:textId="7B24EC0D" w:rsidR="00692581" w:rsidRPr="00D42470" w:rsidRDefault="00692581" w:rsidP="0069258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5280984C" wp14:editId="5DA76599">
                        <wp:extent cx="8117109" cy="4114800"/>
                        <wp:effectExtent l="0" t="0" r="0" b="0"/>
                        <wp:docPr id="5" name="Imagen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8"/>
                                <a:srcRect l="17743" t="27329" r="21146" b="1757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8137889" cy="412533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B7EF6" w:rsidRPr="00D42470" w14:paraId="6759E2D0" w14:textId="77777777" w:rsidTr="001B7EF6">
              <w:trPr>
                <w:trHeight w:val="300"/>
              </w:trPr>
              <w:tc>
                <w:tcPr>
                  <w:tcW w:w="25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52D0682F" w14:textId="0B3AEB13" w:rsidR="001B7EF6" w:rsidRPr="005D589D" w:rsidRDefault="001B7EF6" w:rsidP="00692581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>Registro 2</w:t>
                  </w:r>
                </w:p>
              </w:tc>
              <w:tc>
                <w:tcPr>
                  <w:tcW w:w="2500" w:type="pct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632396B7" w14:textId="77777777" w:rsidR="001B7EF6" w:rsidRPr="005D589D" w:rsidRDefault="001B7EF6" w:rsidP="00692581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Fecha:</w:t>
                  </w:r>
                  <w:r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 xml:space="preserve"> </w:t>
                  </w:r>
                  <w:r w:rsidRPr="00E3727C"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  <w:t>No especifica</w:t>
                  </w:r>
                </w:p>
              </w:tc>
            </w:tr>
            <w:tr w:rsidR="001B7EF6" w:rsidRPr="00D42470" w14:paraId="6237A3BA" w14:textId="77777777" w:rsidTr="001B7EF6">
              <w:trPr>
                <w:trHeight w:val="363"/>
              </w:trPr>
              <w:tc>
                <w:tcPr>
                  <w:tcW w:w="5000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266094C2" w14:textId="72CDF4F5" w:rsidR="001B7EF6" w:rsidRPr="005D589D" w:rsidRDefault="001B7EF6" w:rsidP="001B7EF6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Descripción del medio de prueba:</w:t>
                  </w:r>
                  <w:r w:rsidRPr="005D589D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 xml:space="preserve"> </w:t>
                  </w:r>
                  <w:r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>Registros de los estados de avance del plan de seguimiento de control integral de emisiones</w:t>
                  </w:r>
                </w:p>
              </w:tc>
            </w:tr>
          </w:tbl>
          <w:p w14:paraId="64718CBB" w14:textId="77777777" w:rsidR="00692581" w:rsidRPr="004B0C55" w:rsidRDefault="00692581" w:rsidP="009861B6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</w:p>
          <w:p w14:paraId="4DE43E02" w14:textId="51CCA81F" w:rsidR="009861B6" w:rsidRPr="009861B6" w:rsidRDefault="009861B6" w:rsidP="008A0BB7">
            <w:pPr>
              <w:rPr>
                <w:rFonts w:cs="Calibri"/>
                <w:color w:val="000000"/>
              </w:rPr>
            </w:pPr>
          </w:p>
          <w:p w14:paraId="507951F9" w14:textId="594AA6CE" w:rsidR="009861B6" w:rsidRDefault="009861B6" w:rsidP="008A0BB7">
            <w:pPr>
              <w:rPr>
                <w:i/>
                <w:iCs/>
              </w:rPr>
            </w:pPr>
          </w:p>
          <w:p w14:paraId="1FEE1583" w14:textId="04FC5470" w:rsidR="009861B6" w:rsidRDefault="009861B6" w:rsidP="009861B6">
            <w:pPr>
              <w:jc w:val="center"/>
            </w:pPr>
          </w:p>
          <w:p w14:paraId="4200FFC3" w14:textId="13F0DAC9" w:rsidR="009861B6" w:rsidRDefault="009861B6" w:rsidP="009861B6">
            <w:pPr>
              <w:jc w:val="center"/>
            </w:pPr>
          </w:p>
          <w:p w14:paraId="1A060878" w14:textId="747FA6F4" w:rsidR="009861B6" w:rsidRDefault="009861B6" w:rsidP="009861B6">
            <w:pPr>
              <w:jc w:val="center"/>
            </w:pPr>
          </w:p>
          <w:tbl>
            <w:tblPr>
              <w:tblpPr w:leftFromText="141" w:rightFromText="141" w:vertAnchor="text" w:tblpY="139"/>
              <w:tblW w:w="13486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6743"/>
              <w:gridCol w:w="6743"/>
            </w:tblGrid>
            <w:tr w:rsidR="002B2BC4" w:rsidRPr="00D42470" w14:paraId="69FF005A" w14:textId="77777777" w:rsidTr="00E60101">
              <w:trPr>
                <w:trHeight w:val="2805"/>
              </w:trPr>
              <w:tc>
                <w:tcPr>
                  <w:tcW w:w="5000" w:type="pct"/>
                  <w:gridSpan w:val="2"/>
                  <w:tcBorders>
                    <w:top w:val="nil"/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F8E1D18" w14:textId="35DDA103" w:rsidR="002B2BC4" w:rsidRPr="00D42470" w:rsidRDefault="002B2BC4" w:rsidP="002B2BC4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 wp14:anchorId="1276B64D" wp14:editId="55B06C0B">
                        <wp:extent cx="8286937" cy="4537494"/>
                        <wp:effectExtent l="0" t="0" r="0" b="0"/>
                        <wp:docPr id="6" name="Imagen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9"/>
                                <a:srcRect l="14093" t="16153" r="18769" b="1846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8313399" cy="45519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B7EF6" w:rsidRPr="00D42470" w14:paraId="1131004C" w14:textId="77777777" w:rsidTr="001B7EF6">
              <w:trPr>
                <w:trHeight w:val="300"/>
              </w:trPr>
              <w:tc>
                <w:tcPr>
                  <w:tcW w:w="25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5B0C1C27" w14:textId="1B74C9FB" w:rsidR="001B7EF6" w:rsidRPr="005D589D" w:rsidRDefault="001B7EF6" w:rsidP="002B2BC4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>Registro 3</w:t>
                  </w:r>
                </w:p>
              </w:tc>
              <w:tc>
                <w:tcPr>
                  <w:tcW w:w="2500" w:type="pct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0A4EEEEF" w14:textId="77777777" w:rsidR="001B7EF6" w:rsidRPr="005D589D" w:rsidRDefault="001B7EF6" w:rsidP="002B2BC4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Fecha:</w:t>
                  </w:r>
                  <w:r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 xml:space="preserve"> </w:t>
                  </w:r>
                  <w:r w:rsidRPr="00E3727C"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  <w:t>No especifica</w:t>
                  </w:r>
                </w:p>
              </w:tc>
            </w:tr>
            <w:tr w:rsidR="001B7EF6" w:rsidRPr="00D42470" w14:paraId="60FE5753" w14:textId="77777777" w:rsidTr="001B7EF6">
              <w:trPr>
                <w:trHeight w:val="363"/>
              </w:trPr>
              <w:tc>
                <w:tcPr>
                  <w:tcW w:w="5000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34880396" w14:textId="2B7BA4F6" w:rsidR="001B7EF6" w:rsidRPr="005D589D" w:rsidRDefault="001B7EF6" w:rsidP="002B2BC4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Descripción del medio de prueba:</w:t>
                  </w:r>
                  <w:r w:rsidRPr="005D589D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 xml:space="preserve"> </w:t>
                  </w:r>
                  <w:r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>Registros de los estados de avance del plan de seguimiento de control integral de emisiones</w:t>
                  </w:r>
                </w:p>
              </w:tc>
            </w:tr>
          </w:tbl>
          <w:p w14:paraId="1868F015" w14:textId="77777777" w:rsidR="002B2BC4" w:rsidRPr="004B0C55" w:rsidRDefault="002B2BC4" w:rsidP="002B2BC4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</w:p>
          <w:p w14:paraId="6034C3CB" w14:textId="634824FA" w:rsidR="009861B6" w:rsidRDefault="009861B6" w:rsidP="009861B6">
            <w:pPr>
              <w:jc w:val="center"/>
            </w:pPr>
          </w:p>
          <w:p w14:paraId="672EE6C7" w14:textId="372C1F53" w:rsidR="009861B6" w:rsidRDefault="009861B6" w:rsidP="008A0BB7">
            <w:pPr>
              <w:rPr>
                <w:i/>
                <w:iCs/>
              </w:rPr>
            </w:pPr>
            <w:r w:rsidRPr="009861B6">
              <w:t>Se</w:t>
            </w:r>
            <w:r>
              <w:t xml:space="preserve"> adjuntan también </w:t>
            </w:r>
            <w:r w:rsidR="00127C3A">
              <w:t xml:space="preserve">los 4 últimos informes semanales de la empresa </w:t>
            </w:r>
            <w:proofErr w:type="spellStart"/>
            <w:r w:rsidR="00127C3A">
              <w:t>Macroeletric</w:t>
            </w:r>
            <w:proofErr w:type="spellEnd"/>
            <w:r w:rsidR="00127C3A">
              <w:t xml:space="preserve"> LTDA, empresa subcontratista encargada de la mantención continua </w:t>
            </w:r>
            <w:r w:rsidR="00127C3A" w:rsidRPr="00E46C2B">
              <w:rPr>
                <w:rFonts w:cs="Calibri"/>
                <w:color w:val="000000"/>
              </w:rPr>
              <w:t>de todo el sistema de correas transportadoras</w:t>
            </w:r>
            <w:r w:rsidR="00127C3A">
              <w:rPr>
                <w:rFonts w:cs="Calibri"/>
                <w:color w:val="000000"/>
              </w:rPr>
              <w:t xml:space="preserve"> donde es posible observar la</w:t>
            </w:r>
            <w:r w:rsidR="009D6A80">
              <w:rPr>
                <w:rFonts w:cs="Calibri"/>
                <w:color w:val="000000"/>
              </w:rPr>
              <w:t>s diferentes actividades de</w:t>
            </w:r>
            <w:r w:rsidR="00127C3A">
              <w:rPr>
                <w:rFonts w:cs="Calibri"/>
                <w:color w:val="000000"/>
              </w:rPr>
              <w:t xml:space="preserve"> mantención </w:t>
            </w:r>
            <w:r w:rsidR="009D6A80">
              <w:rPr>
                <w:rFonts w:cs="Calibri"/>
                <w:color w:val="000000"/>
              </w:rPr>
              <w:t>realizadas</w:t>
            </w:r>
            <w:r w:rsidR="00392D31">
              <w:rPr>
                <w:rFonts w:cs="Calibri"/>
                <w:color w:val="000000"/>
              </w:rPr>
              <w:t>. Se presentan a continuación algunos registros fotográficos que dan cuenta de algunas de las actividades realizadas</w:t>
            </w:r>
            <w:r w:rsidR="00EF1520">
              <w:rPr>
                <w:rFonts w:cs="Calibri"/>
                <w:color w:val="000000"/>
              </w:rPr>
              <w:t>.</w:t>
            </w:r>
          </w:p>
          <w:p w14:paraId="0FBD595E" w14:textId="7CF6EDDE" w:rsidR="009861B6" w:rsidRDefault="009861B6" w:rsidP="008A0BB7">
            <w:pPr>
              <w:rPr>
                <w:i/>
                <w:iCs/>
              </w:rPr>
            </w:pPr>
          </w:p>
          <w:p w14:paraId="730FDE1D" w14:textId="42C8E975" w:rsidR="002B2BC4" w:rsidRDefault="002B2BC4" w:rsidP="008A0BB7">
            <w:pPr>
              <w:rPr>
                <w:i/>
                <w:iCs/>
              </w:rPr>
            </w:pPr>
          </w:p>
          <w:tbl>
            <w:tblPr>
              <w:tblpPr w:leftFromText="141" w:rightFromText="141" w:vertAnchor="text" w:tblpY="139"/>
              <w:tblW w:w="13486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344"/>
              <w:gridCol w:w="2854"/>
              <w:gridCol w:w="3644"/>
              <w:gridCol w:w="3644"/>
            </w:tblGrid>
            <w:tr w:rsidR="002B2BC4" w:rsidRPr="00D42470" w14:paraId="252012B0" w14:textId="77777777" w:rsidTr="00E60101">
              <w:trPr>
                <w:trHeight w:val="300"/>
              </w:trPr>
              <w:tc>
                <w:tcPr>
                  <w:tcW w:w="5000" w:type="pct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1C63361F" w14:textId="41744DD4" w:rsidR="002B2BC4" w:rsidRPr="00B62392" w:rsidRDefault="002B2BC4" w:rsidP="002B2BC4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B62392">
                    <w:rPr>
                      <w:rFonts w:ascii="Calibri" w:eastAsia="Times New Roman" w:hAnsi="Calibri" w:cs="Times New Roman"/>
                      <w:b/>
                      <w:bCs/>
                      <w:sz w:val="20"/>
                      <w:szCs w:val="20"/>
                      <w:lang w:eastAsia="es-CL"/>
                    </w:rPr>
                    <w:t>Registros Fotográfico</w:t>
                  </w:r>
                  <w:r w:rsidR="001B7EF6">
                    <w:rPr>
                      <w:rFonts w:ascii="Calibri" w:eastAsia="Times New Roman" w:hAnsi="Calibri" w:cs="Times New Roman"/>
                      <w:b/>
                      <w:bCs/>
                      <w:sz w:val="20"/>
                      <w:szCs w:val="20"/>
                      <w:lang w:eastAsia="es-CL"/>
                    </w:rPr>
                    <w:t>s</w:t>
                  </w:r>
                </w:p>
              </w:tc>
            </w:tr>
            <w:tr w:rsidR="00044435" w:rsidRPr="00D42470" w14:paraId="09B2197D" w14:textId="2050022B" w:rsidTr="00044435">
              <w:trPr>
                <w:trHeight w:val="2805"/>
              </w:trPr>
              <w:tc>
                <w:tcPr>
                  <w:tcW w:w="2298" w:type="pct"/>
                  <w:gridSpan w:val="2"/>
                  <w:tcBorders>
                    <w:top w:val="nil"/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A79B218" w14:textId="554504F4" w:rsidR="00044435" w:rsidRPr="00D42470" w:rsidRDefault="00044435" w:rsidP="002B2BC4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es-CL"/>
                    </w:rPr>
                  </w:pPr>
                  <w:r w:rsidRPr="00127C3A">
                    <w:rPr>
                      <w:i/>
                      <w:iCs/>
                      <w:noProof/>
                    </w:rPr>
                    <w:drawing>
                      <wp:inline distT="0" distB="0" distL="0" distR="0" wp14:anchorId="3644227F" wp14:editId="4AD605EB">
                        <wp:extent cx="2662733" cy="1988731"/>
                        <wp:effectExtent l="0" t="0" r="4445" b="0"/>
                        <wp:docPr id="7" name="Imagen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4200" cy="20047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702" w:type="pct"/>
                  <w:gridSpan w:val="2"/>
                  <w:tcBorders>
                    <w:top w:val="nil"/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86FF593" w14:textId="4C67BC55" w:rsidR="00044435" w:rsidRPr="00D42470" w:rsidRDefault="00044435" w:rsidP="002B2BC4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es-CL"/>
                    </w:rPr>
                  </w:pPr>
                  <w:r w:rsidRPr="00127C3A">
                    <w:rPr>
                      <w:i/>
                      <w:iCs/>
                      <w:noProof/>
                    </w:rPr>
                    <w:drawing>
                      <wp:inline distT="0" distB="0" distL="0" distR="0" wp14:anchorId="42B0F66D" wp14:editId="4A1418DC">
                        <wp:extent cx="3562502" cy="2000954"/>
                        <wp:effectExtent l="0" t="0" r="0" b="0"/>
                        <wp:docPr id="8" name="Imagen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76140" cy="200861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B2BC4" w:rsidRPr="00D42470" w14:paraId="440AB23A" w14:textId="77777777" w:rsidTr="00044435">
              <w:trPr>
                <w:trHeight w:val="300"/>
              </w:trPr>
              <w:tc>
                <w:tcPr>
                  <w:tcW w:w="124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108890ED" w14:textId="645212BB" w:rsidR="002B2BC4" w:rsidRPr="005D589D" w:rsidRDefault="002B2BC4" w:rsidP="002B2BC4">
                  <w:pPr>
                    <w:spacing w:after="0" w:line="240" w:lineRule="auto"/>
                    <w:contextualSpacing/>
                    <w:outlineLvl w:val="1"/>
                    <w:rPr>
                      <w:rFonts w:ascii="Calibri" w:eastAsia="Times New Roman" w:hAnsi="Calibri" w:cs="Calibri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>Fotografía</w:t>
                  </w:r>
                  <w:r w:rsidR="001B7EF6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 xml:space="preserve"> 1</w:t>
                  </w:r>
                </w:p>
              </w:tc>
              <w:tc>
                <w:tcPr>
                  <w:tcW w:w="10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622C96A2" w14:textId="55ADEF62" w:rsidR="002B2BC4" w:rsidRPr="005D589D" w:rsidRDefault="002B2BC4" w:rsidP="002B2BC4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Fecha:</w:t>
                  </w:r>
                  <w:r w:rsidRPr="005D589D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1B7EF6" w:rsidRPr="001B7EF6"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  <w:t>29/10/2020</w:t>
                  </w:r>
                </w:p>
              </w:tc>
              <w:tc>
                <w:tcPr>
                  <w:tcW w:w="1351" w:type="pct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39BAA14" w14:textId="5641A6CC" w:rsidR="002B2BC4" w:rsidRPr="005D589D" w:rsidRDefault="002B2BC4" w:rsidP="002B2BC4">
                  <w:pPr>
                    <w:spacing w:after="0" w:line="240" w:lineRule="auto"/>
                    <w:contextualSpacing/>
                    <w:outlineLvl w:val="1"/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</w:pPr>
                  <w:r w:rsidRPr="005D589D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 xml:space="preserve">Fotografía </w:t>
                  </w:r>
                  <w:r w:rsidR="001B7EF6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135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65D8AA50" w14:textId="0A4FEE89" w:rsidR="002B2BC4" w:rsidRPr="005D589D" w:rsidRDefault="002B2BC4" w:rsidP="002B2BC4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Fecha:</w:t>
                  </w:r>
                  <w:r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1B7EF6" w:rsidRPr="001B7EF6"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  <w:t>29/10/2020</w:t>
                  </w:r>
                </w:p>
              </w:tc>
            </w:tr>
            <w:tr w:rsidR="002B2BC4" w:rsidRPr="00D42470" w14:paraId="26FD94A6" w14:textId="77777777" w:rsidTr="00044435">
              <w:trPr>
                <w:trHeight w:val="363"/>
              </w:trPr>
              <w:tc>
                <w:tcPr>
                  <w:tcW w:w="2298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69643BE0" w14:textId="1182E2FC" w:rsidR="002B2BC4" w:rsidRPr="005D589D" w:rsidRDefault="002B2BC4" w:rsidP="002B2BC4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Descripción del medio de prueba:</w:t>
                  </w:r>
                  <w:r w:rsidRPr="005D589D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025371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>actividades de reparación de material en correas transportadoras</w:t>
                  </w:r>
                </w:p>
              </w:tc>
              <w:tc>
                <w:tcPr>
                  <w:tcW w:w="2702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4559F44A" w14:textId="73B8B362" w:rsidR="002B2BC4" w:rsidRPr="005D589D" w:rsidRDefault="002B2BC4" w:rsidP="002B2BC4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Descripción del medio de prueba</w:t>
                  </w:r>
                  <w:proofErr w:type="gramStart"/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:</w:t>
                  </w:r>
                  <w:r w:rsidRPr="005D589D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53552D"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:</w:t>
                  </w:r>
                  <w:proofErr w:type="gramEnd"/>
                  <w:r w:rsidR="0053552D" w:rsidRPr="005D589D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53552D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>actividades de reparación de material en correas transportadoras</w:t>
                  </w:r>
                </w:p>
              </w:tc>
            </w:tr>
            <w:tr w:rsidR="002B2BC4" w:rsidRPr="00D42470" w14:paraId="4E7B7D3D" w14:textId="77777777" w:rsidTr="00E60101">
              <w:trPr>
                <w:trHeight w:val="300"/>
              </w:trPr>
              <w:tc>
                <w:tcPr>
                  <w:tcW w:w="5000" w:type="pct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693C6F02" w14:textId="77777777" w:rsidR="002B2BC4" w:rsidRPr="00B62392" w:rsidRDefault="002B2BC4" w:rsidP="002B2BC4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B62392">
                    <w:rPr>
                      <w:rFonts w:ascii="Calibri" w:eastAsia="Times New Roman" w:hAnsi="Calibri" w:cs="Times New Roman"/>
                      <w:b/>
                      <w:bCs/>
                      <w:sz w:val="20"/>
                      <w:szCs w:val="20"/>
                      <w:lang w:eastAsia="es-CL"/>
                    </w:rPr>
                    <w:t>Registros Fotográfico</w:t>
                  </w:r>
                </w:p>
              </w:tc>
            </w:tr>
            <w:tr w:rsidR="00044435" w:rsidRPr="00D42470" w14:paraId="4130515D" w14:textId="29F4D9DA" w:rsidTr="00044435">
              <w:trPr>
                <w:trHeight w:val="2805"/>
              </w:trPr>
              <w:tc>
                <w:tcPr>
                  <w:tcW w:w="2298" w:type="pct"/>
                  <w:gridSpan w:val="2"/>
                  <w:tcBorders>
                    <w:top w:val="nil"/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2805B02" w14:textId="21595E0A" w:rsidR="00044435" w:rsidRPr="00D42470" w:rsidRDefault="00044435" w:rsidP="002B2BC4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es-CL"/>
                    </w:rPr>
                  </w:pPr>
                  <w:r w:rsidRPr="00127C3A">
                    <w:rPr>
                      <w:i/>
                      <w:iCs/>
                      <w:noProof/>
                    </w:rPr>
                    <w:drawing>
                      <wp:inline distT="0" distB="0" distL="0" distR="0" wp14:anchorId="03F0EAF5" wp14:editId="7E70A7E0">
                        <wp:extent cx="1272845" cy="2251713"/>
                        <wp:effectExtent l="0" t="0" r="3810" b="0"/>
                        <wp:docPr id="9" name="Imagen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80218" cy="22647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702" w:type="pct"/>
                  <w:gridSpan w:val="2"/>
                  <w:tcBorders>
                    <w:top w:val="nil"/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1565C49" w14:textId="591F190F" w:rsidR="00044435" w:rsidRPr="00D42470" w:rsidRDefault="00044435" w:rsidP="002B2BC4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es-CL"/>
                    </w:rPr>
                  </w:pPr>
                  <w:r w:rsidRPr="00127C3A">
                    <w:rPr>
                      <w:i/>
                      <w:iCs/>
                      <w:noProof/>
                    </w:rPr>
                    <w:drawing>
                      <wp:inline distT="0" distB="0" distL="0" distR="0" wp14:anchorId="19114BAA" wp14:editId="0B7FE708">
                        <wp:extent cx="2949998" cy="2209190"/>
                        <wp:effectExtent l="0" t="0" r="3175" b="635"/>
                        <wp:docPr id="11" name="Imagen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4566" cy="221261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B2BC4" w:rsidRPr="00D42470" w14:paraId="2DE3810E" w14:textId="77777777" w:rsidTr="00044435">
              <w:trPr>
                <w:trHeight w:val="300"/>
              </w:trPr>
              <w:tc>
                <w:tcPr>
                  <w:tcW w:w="124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75AE3D84" w14:textId="2FA8B5D4" w:rsidR="002B2BC4" w:rsidRPr="005D589D" w:rsidRDefault="002B2BC4" w:rsidP="002B2BC4">
                  <w:pPr>
                    <w:spacing w:after="0" w:line="240" w:lineRule="auto"/>
                    <w:contextualSpacing/>
                    <w:outlineLvl w:val="1"/>
                    <w:rPr>
                      <w:rFonts w:ascii="Calibri" w:eastAsia="Times New Roman" w:hAnsi="Calibri" w:cs="Calibri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 xml:space="preserve">Fotografía </w:t>
                  </w:r>
                  <w:r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10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387ADDE6" w14:textId="3EC4F8F6" w:rsidR="002B2BC4" w:rsidRPr="005D589D" w:rsidRDefault="002B2BC4" w:rsidP="002B2BC4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Fecha:</w:t>
                  </w:r>
                  <w:r w:rsidRPr="005D589D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1B7EF6" w:rsidRPr="001B7EF6"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  <w:t>29/10/2020</w:t>
                  </w:r>
                </w:p>
              </w:tc>
              <w:tc>
                <w:tcPr>
                  <w:tcW w:w="1351" w:type="pct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C9F9E97" w14:textId="1CC333AF" w:rsidR="002B2BC4" w:rsidRPr="005D589D" w:rsidRDefault="002B2BC4" w:rsidP="002B2BC4">
                  <w:pPr>
                    <w:spacing w:after="0" w:line="240" w:lineRule="auto"/>
                    <w:contextualSpacing/>
                    <w:outlineLvl w:val="1"/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</w:pPr>
                  <w:r w:rsidRPr="005D589D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 xml:space="preserve">Fotografía </w:t>
                  </w:r>
                  <w:r w:rsidR="001B7EF6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135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7293DF1E" w14:textId="274C62FB" w:rsidR="002B2BC4" w:rsidRPr="005D589D" w:rsidRDefault="002B2BC4" w:rsidP="002B2BC4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Fecha:</w:t>
                  </w:r>
                  <w:r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1B7EF6" w:rsidRPr="001B7EF6"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  <w:t>29/10/2020</w:t>
                  </w:r>
                </w:p>
              </w:tc>
            </w:tr>
            <w:tr w:rsidR="002B2BC4" w:rsidRPr="00D42470" w14:paraId="2CCB1D29" w14:textId="77777777" w:rsidTr="00044435">
              <w:trPr>
                <w:trHeight w:val="363"/>
              </w:trPr>
              <w:tc>
                <w:tcPr>
                  <w:tcW w:w="2298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0BDAB302" w14:textId="7B54867F" w:rsidR="002B2BC4" w:rsidRPr="005D589D" w:rsidRDefault="002B2BC4" w:rsidP="009D6A80">
                  <w:pPr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Descripción del medio de prueba:</w:t>
                  </w:r>
                  <w:r w:rsidRPr="005D589D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1B7EF6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>M</w:t>
                  </w:r>
                  <w:r w:rsidR="00726BED" w:rsidRPr="00726BED"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  <w:t>aniobras efectuadas en las pruebas de la correa FS-08</w:t>
                  </w:r>
                </w:p>
              </w:tc>
              <w:tc>
                <w:tcPr>
                  <w:tcW w:w="2702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6011FAB0" w14:textId="43E1C14A" w:rsidR="002B2BC4" w:rsidRPr="005D589D" w:rsidRDefault="002B2BC4" w:rsidP="009D6A80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Descripción del medio de prueba:</w:t>
                  </w:r>
                  <w:r w:rsidRPr="005D589D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1B7EF6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>R</w:t>
                  </w:r>
                  <w:r w:rsidR="00044435" w:rsidRPr="00044435"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  <w:t>ecubrimiento que se realiza con pintura para cubrir los cortes en las planchas y así protegerlas asperezas del clima.</w:t>
                  </w:r>
                </w:p>
              </w:tc>
            </w:tr>
          </w:tbl>
          <w:p w14:paraId="60B11FF3" w14:textId="19AA09DB" w:rsidR="00D8023C" w:rsidRPr="00D8023C" w:rsidRDefault="00D8023C" w:rsidP="0002279A">
            <w:pPr>
              <w:rPr>
                <w:rFonts w:eastAsiaTheme="minorHAnsi" w:cstheme="minorBidi"/>
                <w:lang w:val="es-CL" w:eastAsia="en-US"/>
              </w:rPr>
            </w:pPr>
          </w:p>
        </w:tc>
      </w:tr>
    </w:tbl>
    <w:p w14:paraId="45B55DC6" w14:textId="0709B44E" w:rsidR="00C51E60" w:rsidRPr="00EA6CB1" w:rsidRDefault="00C51E60" w:rsidP="009822C9">
      <w:pPr>
        <w:pStyle w:val="Ttulo3"/>
      </w:pPr>
      <w:r w:rsidRPr="009822C9">
        <w:rPr>
          <w:rFonts w:ascii="Calibri" w:eastAsia="Calibri" w:hAnsi="Calibri" w:cs="Calibri"/>
          <w:sz w:val="20"/>
          <w:szCs w:val="20"/>
        </w:rPr>
        <w:lastRenderedPageBreak/>
        <w:t xml:space="preserve">Control de Emisiones atmosféricas </w:t>
      </w:r>
      <w:r w:rsidR="00961E89" w:rsidRPr="009822C9">
        <w:rPr>
          <w:rFonts w:ascii="Calibri" w:eastAsia="Calibri" w:hAnsi="Calibri" w:cs="Calibri"/>
          <w:sz w:val="20"/>
          <w:szCs w:val="20"/>
        </w:rPr>
        <w:t xml:space="preserve">asociadas a la </w:t>
      </w:r>
      <w:r w:rsidRPr="009822C9">
        <w:rPr>
          <w:rFonts w:ascii="Calibri" w:eastAsia="Calibri" w:hAnsi="Calibri" w:cs="Calibri"/>
          <w:sz w:val="20"/>
          <w:szCs w:val="20"/>
        </w:rPr>
        <w:t xml:space="preserve">RCA </w:t>
      </w:r>
      <w:r w:rsidR="009D6A80" w:rsidRPr="009822C9">
        <w:rPr>
          <w:rFonts w:ascii="Calibri" w:eastAsia="Calibri" w:hAnsi="Calibri" w:cs="Calibri"/>
          <w:sz w:val="20"/>
          <w:szCs w:val="20"/>
        </w:rPr>
        <w:t>N°</w:t>
      </w:r>
      <w:r w:rsidRPr="009822C9">
        <w:rPr>
          <w:rFonts w:ascii="Calibri" w:eastAsia="Calibri" w:hAnsi="Calibri" w:cs="Calibri"/>
          <w:sz w:val="20"/>
          <w:szCs w:val="20"/>
        </w:rPr>
        <w:t>175/2006</w:t>
      </w:r>
    </w:p>
    <w:p w14:paraId="2781AB58" w14:textId="77777777" w:rsidR="007E18E5" w:rsidRPr="006C65B9" w:rsidRDefault="007E18E5" w:rsidP="007E18E5">
      <w:pPr>
        <w:pStyle w:val="Listaconnmeros"/>
        <w:rPr>
          <w:b/>
        </w:rPr>
      </w:pPr>
    </w:p>
    <w:tbl>
      <w:tblPr>
        <w:tblStyle w:val="Tablaconcuadrcula"/>
        <w:tblW w:w="5135" w:type="pct"/>
        <w:tblLook w:val="04A0" w:firstRow="1" w:lastRow="0" w:firstColumn="1" w:lastColumn="0" w:noHBand="0" w:noVBand="1"/>
      </w:tblPr>
      <w:tblGrid>
        <w:gridCol w:w="13928"/>
      </w:tblGrid>
      <w:tr w:rsidR="007E18E5" w:rsidRPr="006C65B9" w14:paraId="2298A651" w14:textId="77777777" w:rsidTr="00104B06">
        <w:trPr>
          <w:trHeight w:val="142"/>
        </w:trPr>
        <w:tc>
          <w:tcPr>
            <w:tcW w:w="5000" w:type="pct"/>
          </w:tcPr>
          <w:p w14:paraId="349711F5" w14:textId="6E4C7E95" w:rsidR="007E18E5" w:rsidRPr="008D19FD" w:rsidRDefault="007E18E5" w:rsidP="002D479A">
            <w:pPr>
              <w:pStyle w:val="Listaconnmeros"/>
              <w:rPr>
                <w:rFonts w:asciiTheme="minorHAnsi" w:eastAsiaTheme="minorHAnsi" w:hAnsiTheme="minorHAnsi" w:cstheme="minorBidi"/>
                <w:lang w:val="es-CL" w:eastAsia="en-US"/>
              </w:rPr>
            </w:pPr>
            <w:r w:rsidRPr="008D19FD">
              <w:rPr>
                <w:rFonts w:asciiTheme="minorHAnsi" w:eastAsiaTheme="minorHAnsi" w:hAnsiTheme="minorHAnsi" w:cstheme="minorBidi"/>
                <w:b/>
                <w:bCs/>
                <w:lang w:val="es-CL" w:eastAsia="en-US"/>
              </w:rPr>
              <w:t xml:space="preserve">Número de hecho constatado: </w:t>
            </w:r>
            <w:r w:rsidR="00CB5FCE">
              <w:rPr>
                <w:rFonts w:asciiTheme="minorHAnsi" w:eastAsiaTheme="minorHAnsi" w:hAnsiTheme="minorHAnsi" w:cstheme="minorBidi"/>
                <w:b/>
                <w:bCs/>
                <w:lang w:val="es-CL" w:eastAsia="en-US"/>
              </w:rPr>
              <w:t>4</w:t>
            </w:r>
          </w:p>
        </w:tc>
      </w:tr>
      <w:tr w:rsidR="007E18E5" w:rsidRPr="006C65B9" w14:paraId="731C5379" w14:textId="77777777" w:rsidTr="00104B06">
        <w:trPr>
          <w:trHeight w:val="627"/>
        </w:trPr>
        <w:tc>
          <w:tcPr>
            <w:tcW w:w="5000" w:type="pct"/>
            <w:tcBorders>
              <w:bottom w:val="single" w:sz="4" w:space="0" w:color="auto"/>
            </w:tcBorders>
          </w:tcPr>
          <w:p w14:paraId="4A1F1875" w14:textId="77777777" w:rsidR="00140017" w:rsidRPr="008643A6" w:rsidRDefault="00140017" w:rsidP="00140017">
            <w:pPr>
              <w:rPr>
                <w:b/>
                <w:color w:val="000000" w:themeColor="text1"/>
              </w:rPr>
            </w:pPr>
            <w:r>
              <w:rPr>
                <w:rFonts w:asciiTheme="minorHAnsi" w:eastAsiaTheme="minorHAnsi" w:hAnsiTheme="minorHAnsi" w:cstheme="minorBidi"/>
                <w:b/>
                <w:lang w:val="es-CL" w:eastAsia="en-US"/>
              </w:rPr>
              <w:t xml:space="preserve"> </w:t>
            </w:r>
            <w:r w:rsidRPr="008643A6">
              <w:rPr>
                <w:b/>
                <w:color w:val="000000" w:themeColor="text1"/>
              </w:rPr>
              <w:t xml:space="preserve">Exigencias: </w:t>
            </w:r>
          </w:p>
          <w:p w14:paraId="25FA20B7" w14:textId="77777777" w:rsidR="00140017" w:rsidRDefault="00140017" w:rsidP="00140017">
            <w:pPr>
              <w:spacing w:line="0" w:lineRule="atLeast"/>
              <w:jc w:val="both"/>
              <w:rPr>
                <w:b/>
                <w:bCs/>
                <w:color w:val="000000" w:themeColor="text1"/>
                <w:lang w:eastAsia="es-CL"/>
              </w:rPr>
            </w:pPr>
          </w:p>
          <w:p w14:paraId="0DCE9D75" w14:textId="21CCE00E" w:rsidR="00692581" w:rsidRDefault="0002279A" w:rsidP="00692581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Del punto N°4 de la Resolución </w:t>
            </w:r>
            <w:r w:rsidRPr="0002279A">
              <w:rPr>
                <w:rFonts w:ascii="Calibri" w:hAnsi="Calibri" w:cs="Calibri"/>
                <w:sz w:val="20"/>
                <w:szCs w:val="20"/>
              </w:rPr>
              <w:t xml:space="preserve">Exenta N° 1767/2020 SMA </w:t>
            </w:r>
            <w:r>
              <w:rPr>
                <w:rFonts w:ascii="Calibri" w:hAnsi="Calibri" w:cs="Calibri"/>
                <w:sz w:val="20"/>
                <w:szCs w:val="20"/>
              </w:rPr>
              <w:t>r</w:t>
            </w:r>
            <w:r w:rsidR="00692581" w:rsidRPr="0002279A">
              <w:rPr>
                <w:rFonts w:ascii="Calibri" w:hAnsi="Calibri" w:cs="Calibri"/>
                <w:sz w:val="20"/>
                <w:szCs w:val="20"/>
              </w:rPr>
              <w:t xml:space="preserve">elativo a la implementación de las obras asociadas </w:t>
            </w:r>
            <w:r w:rsidR="00692581" w:rsidRPr="009D6A80">
              <w:rPr>
                <w:rFonts w:ascii="Calibri" w:hAnsi="Calibri" w:cs="Calibri"/>
                <w:b/>
                <w:bCs/>
                <w:sz w:val="20"/>
                <w:szCs w:val="20"/>
              </w:rPr>
              <w:t>al Considerando N° 7 de la RCA N° 175/2006</w:t>
            </w:r>
            <w:r w:rsidR="00692581" w:rsidRPr="0002279A">
              <w:rPr>
                <w:rFonts w:ascii="Calibri" w:hAnsi="Calibri" w:cs="Calibri"/>
                <w:sz w:val="20"/>
                <w:szCs w:val="20"/>
              </w:rPr>
              <w:t xml:space="preserve"> del proyecto </w:t>
            </w:r>
            <w:r w:rsidR="00692581" w:rsidRPr="00EF1520">
              <w:rPr>
                <w:rFonts w:ascii="Calibri" w:hAnsi="Calibri" w:cs="Calibri"/>
                <w:i/>
                <w:iCs/>
                <w:sz w:val="20"/>
                <w:szCs w:val="20"/>
              </w:rPr>
              <w:t>“</w:t>
            </w:r>
            <w:r w:rsidR="00EF1520" w:rsidRPr="00EF1520">
              <w:rPr>
                <w:rFonts w:ascii="Calibri" w:hAnsi="Calibri" w:cs="Calibri"/>
                <w:i/>
                <w:iCs/>
                <w:sz w:val="20"/>
                <w:szCs w:val="20"/>
              </w:rPr>
              <w:t>Flexibilización Unidad N°3</w:t>
            </w:r>
            <w:r w:rsidR="00692581" w:rsidRPr="00EF1520">
              <w:rPr>
                <w:rFonts w:ascii="Calibri" w:hAnsi="Calibri" w:cs="Calibri"/>
                <w:i/>
                <w:iCs/>
                <w:sz w:val="20"/>
                <w:szCs w:val="20"/>
              </w:rPr>
              <w:t>”</w:t>
            </w:r>
            <w:r w:rsidR="00692581" w:rsidRPr="0002279A">
              <w:rPr>
                <w:rFonts w:ascii="Calibri" w:hAnsi="Calibri" w:cs="Calibri"/>
                <w:sz w:val="20"/>
                <w:szCs w:val="20"/>
              </w:rPr>
              <w:t xml:space="preserve"> que dice relación con las</w:t>
            </w:r>
            <w:r w:rsidR="00392D31">
              <w:rPr>
                <w:rFonts w:ascii="Calibri" w:hAnsi="Calibri" w:cs="Calibri"/>
                <w:sz w:val="20"/>
                <w:szCs w:val="20"/>
              </w:rPr>
              <w:t xml:space="preserve"> emisiones </w:t>
            </w:r>
            <w:r w:rsidR="00EF1520">
              <w:rPr>
                <w:rFonts w:ascii="Calibri" w:hAnsi="Calibri" w:cs="Calibri"/>
                <w:sz w:val="20"/>
                <w:szCs w:val="20"/>
              </w:rPr>
              <w:t>atmosféricas</w:t>
            </w:r>
            <w:r w:rsidR="00692581" w:rsidRPr="0002279A">
              <w:rPr>
                <w:rFonts w:ascii="Calibri" w:hAnsi="Calibri" w:cs="Calibri"/>
                <w:sz w:val="20"/>
                <w:szCs w:val="20"/>
              </w:rPr>
              <w:t xml:space="preserve"> que se producirán durante la fase de operación del proyecto</w:t>
            </w:r>
            <w:r>
              <w:rPr>
                <w:rFonts w:ascii="Calibri" w:hAnsi="Calibri" w:cs="Calibri"/>
                <w:sz w:val="20"/>
                <w:szCs w:val="20"/>
              </w:rPr>
              <w:t>, se solicitó al titular enviar la siguiente información:</w:t>
            </w:r>
          </w:p>
          <w:p w14:paraId="32AD27F6" w14:textId="37E2C5E2" w:rsidR="0002279A" w:rsidRDefault="0002279A" w:rsidP="00692581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</w:p>
          <w:p w14:paraId="529DC909" w14:textId="77777777" w:rsidR="0002279A" w:rsidRPr="0002279A" w:rsidRDefault="0002279A" w:rsidP="00A1750E">
            <w:pPr>
              <w:pStyle w:val="Prrafodelista"/>
              <w:numPr>
                <w:ilvl w:val="0"/>
                <w:numId w:val="15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02279A">
              <w:rPr>
                <w:rFonts w:cs="Calibri"/>
                <w:color w:val="000000"/>
              </w:rPr>
              <w:t xml:space="preserve">Los registros que demuestren que se haya asfaltado el sector colindante al Muelle Mecanizado Guacolda, el Muelle de Servicio, el Camino de Acceso al Muelle y los Estacionamientos internos. </w:t>
            </w:r>
          </w:p>
          <w:p w14:paraId="0A36327E" w14:textId="52528807" w:rsidR="0002279A" w:rsidRPr="0002279A" w:rsidRDefault="0002279A" w:rsidP="00A1750E">
            <w:pPr>
              <w:pStyle w:val="Prrafodelista"/>
              <w:numPr>
                <w:ilvl w:val="0"/>
                <w:numId w:val="15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02279A">
              <w:rPr>
                <w:rFonts w:cs="Calibri"/>
                <w:color w:val="000000"/>
              </w:rPr>
              <w:t xml:space="preserve">Los registros del mes de mayo 2020 queden cuenta de la Humectación permanente del camino que conduce al Vertedero. </w:t>
            </w:r>
          </w:p>
          <w:p w14:paraId="5C3BC58B" w14:textId="0498DBA9" w:rsidR="0002279A" w:rsidRPr="0002279A" w:rsidRDefault="0002279A" w:rsidP="00A1750E">
            <w:pPr>
              <w:pStyle w:val="Prrafodelista"/>
              <w:numPr>
                <w:ilvl w:val="0"/>
                <w:numId w:val="15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02279A">
              <w:rPr>
                <w:rFonts w:cs="Calibri"/>
                <w:color w:val="000000"/>
              </w:rPr>
              <w:t xml:space="preserve">Los registros del mes de mayo del 2020 que den cuenta de la limpieza y lavado de los camiones que trasladan cenizas y escorias y su </w:t>
            </w:r>
            <w:proofErr w:type="spellStart"/>
            <w:r w:rsidRPr="0002279A">
              <w:rPr>
                <w:rFonts w:cs="Calibri"/>
                <w:color w:val="000000"/>
              </w:rPr>
              <w:t>encarpamiento</w:t>
            </w:r>
            <w:proofErr w:type="spellEnd"/>
            <w:r w:rsidRPr="0002279A">
              <w:rPr>
                <w:rFonts w:cs="Calibri"/>
                <w:color w:val="000000"/>
              </w:rPr>
              <w:t xml:space="preserve"> antes de salir de la Central. </w:t>
            </w:r>
          </w:p>
          <w:p w14:paraId="7C16410E" w14:textId="57DD400E" w:rsidR="0002279A" w:rsidRPr="0002279A" w:rsidRDefault="0002279A" w:rsidP="00A1750E">
            <w:pPr>
              <w:pStyle w:val="Prrafodelista"/>
              <w:numPr>
                <w:ilvl w:val="0"/>
                <w:numId w:val="15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02279A">
              <w:rPr>
                <w:rFonts w:cs="Calibri"/>
                <w:color w:val="000000"/>
              </w:rPr>
              <w:t xml:space="preserve">Los registros que demuestren la pavimentación del patio de escuela José Miguel Carrera y Cuerpo de Bomberos. </w:t>
            </w:r>
          </w:p>
          <w:p w14:paraId="7CCAB4F0" w14:textId="3C9CF65E" w:rsidR="0002279A" w:rsidRPr="0002279A" w:rsidRDefault="0002279A" w:rsidP="00A1750E">
            <w:pPr>
              <w:pStyle w:val="Prrafodelista"/>
              <w:numPr>
                <w:ilvl w:val="0"/>
                <w:numId w:val="15"/>
              </w:numPr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02279A">
              <w:rPr>
                <w:rFonts w:cs="Calibri"/>
                <w:color w:val="000000"/>
              </w:rPr>
              <w:t xml:space="preserve">Copia del </w:t>
            </w:r>
            <w:r w:rsidR="00392D31">
              <w:rPr>
                <w:rFonts w:cs="Calibri"/>
                <w:color w:val="000000"/>
              </w:rPr>
              <w:t>e</w:t>
            </w:r>
            <w:r w:rsidRPr="0002279A">
              <w:rPr>
                <w:rFonts w:cs="Calibri"/>
                <w:color w:val="000000"/>
              </w:rPr>
              <w:t xml:space="preserve">studio y financiamiento de una solución que permita reducir la emisión de particulado proveniente del Hospital de Huasco. </w:t>
            </w:r>
          </w:p>
          <w:p w14:paraId="11CE4DD0" w14:textId="77777777" w:rsidR="0002279A" w:rsidRDefault="0002279A" w:rsidP="00692581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</w:p>
          <w:p w14:paraId="793129D5" w14:textId="49E174DC" w:rsidR="00140017" w:rsidRDefault="00140017" w:rsidP="00140017">
            <w:pPr>
              <w:pStyle w:val="Listaconnmeros"/>
              <w:rPr>
                <w:rFonts w:asciiTheme="minorHAnsi" w:eastAsiaTheme="minorHAnsi" w:hAnsiTheme="minorHAnsi" w:cstheme="minorBidi"/>
                <w:b/>
                <w:sz w:val="22"/>
                <w:szCs w:val="22"/>
                <w:lang w:val="es-CL" w:eastAsia="en-US"/>
              </w:rPr>
            </w:pPr>
            <w:r w:rsidRPr="006C65B9">
              <w:rPr>
                <w:rFonts w:asciiTheme="minorHAnsi" w:eastAsiaTheme="minorHAnsi" w:hAnsiTheme="minorHAnsi" w:cstheme="minorBidi"/>
                <w:b/>
                <w:sz w:val="22"/>
                <w:szCs w:val="22"/>
                <w:lang w:val="es-CL" w:eastAsia="en-US"/>
              </w:rPr>
              <w:t>Resultados examen de información.</w:t>
            </w:r>
          </w:p>
          <w:p w14:paraId="6E1ECEDB" w14:textId="77777777" w:rsidR="00140017" w:rsidRDefault="00140017" w:rsidP="00140017">
            <w:pPr>
              <w:pStyle w:val="Listaconnmeros"/>
              <w:rPr>
                <w:rFonts w:asciiTheme="minorHAnsi" w:eastAsiaTheme="minorHAnsi" w:hAnsiTheme="minorHAnsi" w:cstheme="minorBidi"/>
                <w:b/>
                <w:sz w:val="22"/>
                <w:szCs w:val="22"/>
                <w:lang w:val="es-CL" w:eastAsia="en-US"/>
              </w:rPr>
            </w:pPr>
          </w:p>
          <w:p w14:paraId="2BDBCF74" w14:textId="08F88276" w:rsidR="00140017" w:rsidRDefault="00140017" w:rsidP="00140017">
            <w:pPr>
              <w:pStyle w:val="Listaconnmeros"/>
              <w:rPr>
                <w:color w:val="000000" w:themeColor="text1"/>
              </w:rPr>
            </w:pPr>
            <w:r>
              <w:rPr>
                <w:color w:val="000000" w:themeColor="text1"/>
              </w:rPr>
              <w:t>E</w:t>
            </w:r>
            <w:r w:rsidRPr="00785E2F">
              <w:rPr>
                <w:color w:val="000000" w:themeColor="text1"/>
              </w:rPr>
              <w:t>n respuesta a los antecedentes requeridos por esta Superintendencia</w:t>
            </w:r>
            <w:r>
              <w:rPr>
                <w:color w:val="000000" w:themeColor="text1"/>
              </w:rPr>
              <w:t xml:space="preserve"> bajo la Resolución </w:t>
            </w:r>
            <w:r w:rsidR="00C80E68">
              <w:rPr>
                <w:color w:val="000000" w:themeColor="text1"/>
              </w:rPr>
              <w:t xml:space="preserve">Exenta </w:t>
            </w:r>
            <w:r w:rsidR="00C80E68" w:rsidRPr="00C67AFA">
              <w:rPr>
                <w:color w:val="000000" w:themeColor="text1"/>
              </w:rPr>
              <w:t>N°1767/2020, el titular ingresa a través de su carta</w:t>
            </w:r>
            <w:r w:rsidR="00C80E68">
              <w:rPr>
                <w:color w:val="000000" w:themeColor="text1"/>
              </w:rPr>
              <w:t xml:space="preserve"> </w:t>
            </w:r>
            <w:r w:rsidR="00C80E68" w:rsidRPr="00C67AFA">
              <w:rPr>
                <w:color w:val="000000" w:themeColor="text1"/>
              </w:rPr>
              <w:t xml:space="preserve">VPO-DMA-184-2020, los antecedentes solicitados </w:t>
            </w:r>
            <w:r w:rsidR="00C80E68">
              <w:rPr>
                <w:color w:val="000000" w:themeColor="text1"/>
              </w:rPr>
              <w:t>en la letra a), b), c), d) y e) del punto 4 de la citada resolución, donde el titular señala lo siguiente:</w:t>
            </w:r>
          </w:p>
          <w:p w14:paraId="40B19959" w14:textId="7854B2CF" w:rsidR="00C80E68" w:rsidRDefault="00C80E68" w:rsidP="00140017">
            <w:pPr>
              <w:pStyle w:val="Listaconnmeros"/>
              <w:rPr>
                <w:color w:val="000000" w:themeColor="text1"/>
              </w:rPr>
            </w:pPr>
          </w:p>
          <w:p w14:paraId="2AB261B8" w14:textId="10BF3EEC" w:rsidR="00140017" w:rsidRPr="0058446E" w:rsidRDefault="00140017" w:rsidP="00A1750E">
            <w:pPr>
              <w:pStyle w:val="Prrafodelista"/>
              <w:numPr>
                <w:ilvl w:val="0"/>
                <w:numId w:val="7"/>
              </w:numPr>
              <w:autoSpaceDE w:val="0"/>
              <w:autoSpaceDN w:val="0"/>
              <w:adjustRightInd w:val="0"/>
              <w:ind w:left="452"/>
              <w:rPr>
                <w:rFonts w:ascii="CIDFont+F1" w:hAnsi="CIDFont+F1" w:cs="CIDFont+F1"/>
              </w:rPr>
            </w:pPr>
            <w:r w:rsidRPr="0058446E">
              <w:t xml:space="preserve">Del requerimiento establecido en la letra </w:t>
            </w:r>
            <w:r w:rsidRPr="0058446E">
              <w:rPr>
                <w:b/>
                <w:bCs/>
              </w:rPr>
              <w:t>a)</w:t>
            </w:r>
            <w:r w:rsidRPr="0058446E">
              <w:t xml:space="preserve"> del punto N°</w:t>
            </w:r>
            <w:r w:rsidR="00C80E68">
              <w:t>4</w:t>
            </w:r>
            <w:r w:rsidRPr="0058446E">
              <w:t xml:space="preserve"> sobre: </w:t>
            </w:r>
            <w:r w:rsidR="00DF3ED4" w:rsidRPr="0058446E">
              <w:rPr>
                <w:i/>
                <w:iCs/>
              </w:rPr>
              <w:t>“</w:t>
            </w:r>
            <w:r w:rsidR="00C80E68" w:rsidRPr="0002279A">
              <w:rPr>
                <w:rFonts w:cs="Calibri"/>
                <w:i/>
                <w:iCs/>
                <w:color w:val="000000"/>
              </w:rPr>
              <w:t>registros que demuestren que se haya asfaltado el sector colindante al Muelle Mecanizado Guacolda, el Muelle de Servicio, el Camino de Acceso al Muelle y los Estacionamientos internos</w:t>
            </w:r>
            <w:r w:rsidR="00C80E68" w:rsidRPr="0058446E">
              <w:rPr>
                <w:rFonts w:cs="Calibri"/>
                <w:i/>
                <w:iCs/>
                <w:color w:val="000000"/>
              </w:rPr>
              <w:t>”</w:t>
            </w:r>
            <w:r w:rsidR="00C80E68" w:rsidRPr="0058446E">
              <w:rPr>
                <w:i/>
                <w:iCs/>
                <w:color w:val="000000"/>
              </w:rPr>
              <w:t>.</w:t>
            </w:r>
            <w:r w:rsidR="00C80E68" w:rsidRPr="0058446E">
              <w:rPr>
                <w:rFonts w:cs="Calibri"/>
                <w:color w:val="000000"/>
              </w:rPr>
              <w:t xml:space="preserve"> El titular presenta los </w:t>
            </w:r>
            <w:r w:rsidR="0058446E" w:rsidRPr="0058446E">
              <w:rPr>
                <w:rFonts w:cs="Calibri"/>
                <w:color w:val="000000"/>
              </w:rPr>
              <w:t xml:space="preserve">siguientes </w:t>
            </w:r>
            <w:r w:rsidR="00C80E68" w:rsidRPr="0058446E">
              <w:rPr>
                <w:rFonts w:cs="Calibri"/>
                <w:color w:val="000000"/>
              </w:rPr>
              <w:t>registros</w:t>
            </w:r>
            <w:r w:rsidR="0039511C">
              <w:rPr>
                <w:rFonts w:cs="Calibri"/>
                <w:color w:val="000000"/>
              </w:rPr>
              <w:t xml:space="preserve"> fotográficos</w:t>
            </w:r>
            <w:r w:rsidR="0058446E" w:rsidRPr="0058446E">
              <w:rPr>
                <w:rFonts w:cs="Calibri"/>
                <w:color w:val="000000"/>
              </w:rPr>
              <w:t>:</w:t>
            </w:r>
            <w:r w:rsidR="00C80E68" w:rsidRPr="0058446E">
              <w:rPr>
                <w:rFonts w:cs="Calibri"/>
                <w:color w:val="000000"/>
              </w:rPr>
              <w:t xml:space="preserve"> </w:t>
            </w:r>
          </w:p>
          <w:p w14:paraId="185B9BC0" w14:textId="08F19D74" w:rsidR="00140017" w:rsidRDefault="00140017" w:rsidP="00140017">
            <w:pPr>
              <w:pStyle w:val="Prrafodelista"/>
              <w:ind w:left="360"/>
            </w:pPr>
          </w:p>
          <w:p w14:paraId="449FEEEF" w14:textId="77777777" w:rsidR="0058446E" w:rsidRPr="0058446E" w:rsidRDefault="0058446E" w:rsidP="00A1750E">
            <w:pPr>
              <w:pStyle w:val="Prrafodelista"/>
              <w:numPr>
                <w:ilvl w:val="0"/>
                <w:numId w:val="16"/>
              </w:numPr>
              <w:autoSpaceDE w:val="0"/>
              <w:autoSpaceDN w:val="0"/>
              <w:adjustRightInd w:val="0"/>
              <w:ind w:left="1019"/>
              <w:rPr>
                <w:color w:val="000000" w:themeColor="text1"/>
              </w:rPr>
            </w:pPr>
            <w:r w:rsidRPr="0058446E">
              <w:rPr>
                <w:color w:val="000000" w:themeColor="text1"/>
              </w:rPr>
              <w:t xml:space="preserve">Estacionamientos interiores asfaltado </w:t>
            </w:r>
          </w:p>
          <w:p w14:paraId="36442637" w14:textId="77777777" w:rsidR="0058446E" w:rsidRPr="0058446E" w:rsidRDefault="0058446E" w:rsidP="00A1750E">
            <w:pPr>
              <w:pStyle w:val="Prrafodelista"/>
              <w:numPr>
                <w:ilvl w:val="0"/>
                <w:numId w:val="16"/>
              </w:numPr>
              <w:autoSpaceDE w:val="0"/>
              <w:autoSpaceDN w:val="0"/>
              <w:adjustRightInd w:val="0"/>
              <w:ind w:left="1019"/>
              <w:rPr>
                <w:color w:val="000000" w:themeColor="text1"/>
              </w:rPr>
            </w:pPr>
            <w:r w:rsidRPr="0058446E">
              <w:rPr>
                <w:color w:val="000000" w:themeColor="text1"/>
              </w:rPr>
              <w:t xml:space="preserve">Muelle de Servicio asfaltado. </w:t>
            </w:r>
          </w:p>
          <w:p w14:paraId="217AF3DC" w14:textId="77777777" w:rsidR="0058446E" w:rsidRPr="0058446E" w:rsidRDefault="0058446E" w:rsidP="00A1750E">
            <w:pPr>
              <w:pStyle w:val="Prrafodelista"/>
              <w:numPr>
                <w:ilvl w:val="0"/>
                <w:numId w:val="16"/>
              </w:numPr>
              <w:autoSpaceDE w:val="0"/>
              <w:autoSpaceDN w:val="0"/>
              <w:adjustRightInd w:val="0"/>
              <w:ind w:left="1019"/>
              <w:rPr>
                <w:color w:val="000000" w:themeColor="text1"/>
              </w:rPr>
            </w:pPr>
            <w:r w:rsidRPr="0058446E">
              <w:rPr>
                <w:color w:val="000000" w:themeColor="text1"/>
              </w:rPr>
              <w:t xml:space="preserve">Muelle Guacolda asfaltado. </w:t>
            </w:r>
          </w:p>
          <w:p w14:paraId="2A80DAE7" w14:textId="3F3DF5B6" w:rsidR="0058446E" w:rsidRPr="0058446E" w:rsidRDefault="0058446E" w:rsidP="00A1750E">
            <w:pPr>
              <w:pStyle w:val="Default"/>
              <w:numPr>
                <w:ilvl w:val="0"/>
                <w:numId w:val="16"/>
              </w:numPr>
              <w:ind w:left="1019"/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</w:pPr>
            <w:r w:rsidRPr="0058446E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Protocolo de Acuerdo </w:t>
            </w:r>
            <w:r w:rsidR="0039511C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de </w:t>
            </w:r>
            <w:r w:rsidRPr="0058446E">
              <w:rPr>
                <w:rFonts w:ascii="Calibri" w:hAnsi="Calibri" w:cs="Times New Roman"/>
                <w:color w:val="000000" w:themeColor="text1"/>
                <w:sz w:val="20"/>
                <w:szCs w:val="20"/>
              </w:rPr>
              <w:t xml:space="preserve">Pavimentación interior central. </w:t>
            </w:r>
          </w:p>
          <w:p w14:paraId="51A44A6D" w14:textId="7B3C1B88" w:rsidR="0058446E" w:rsidRDefault="0058446E" w:rsidP="00A1750E">
            <w:pPr>
              <w:pStyle w:val="Prrafodelista"/>
              <w:numPr>
                <w:ilvl w:val="0"/>
                <w:numId w:val="16"/>
              </w:numPr>
              <w:autoSpaceDE w:val="0"/>
              <w:autoSpaceDN w:val="0"/>
              <w:adjustRightInd w:val="0"/>
              <w:ind w:left="1019"/>
              <w:rPr>
                <w:color w:val="000000" w:themeColor="text1"/>
              </w:rPr>
            </w:pPr>
            <w:r w:rsidRPr="0058446E">
              <w:rPr>
                <w:color w:val="000000" w:themeColor="text1"/>
              </w:rPr>
              <w:t xml:space="preserve">Sector colindante Muelle Guacolda asfaltado. </w:t>
            </w:r>
          </w:p>
          <w:p w14:paraId="4BF91F26" w14:textId="05CE7997" w:rsidR="00204411" w:rsidRDefault="00204411" w:rsidP="00204411">
            <w:pPr>
              <w:autoSpaceDE w:val="0"/>
              <w:autoSpaceDN w:val="0"/>
              <w:adjustRightInd w:val="0"/>
              <w:rPr>
                <w:color w:val="000000" w:themeColor="text1"/>
              </w:rPr>
            </w:pPr>
          </w:p>
          <w:p w14:paraId="1E994670" w14:textId="41A99A6D" w:rsidR="009D6A80" w:rsidRDefault="00EC7759" w:rsidP="00EC7759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9861B6">
              <w:rPr>
                <w:rFonts w:cs="Calibri"/>
                <w:color w:val="000000"/>
              </w:rPr>
              <w:t xml:space="preserve">De la revisión estos antecedentes, </w:t>
            </w:r>
            <w:r w:rsidR="009D6A80">
              <w:rPr>
                <w:rFonts w:cs="Calibri"/>
                <w:color w:val="000000"/>
              </w:rPr>
              <w:t xml:space="preserve">se observan los siguientes registros fotográficos que permiten dar cuenta del cumplimiento de las actividades de asfaltado de los </w:t>
            </w:r>
            <w:r w:rsidR="0039511C">
              <w:rPr>
                <w:rFonts w:cs="Calibri"/>
                <w:color w:val="000000"/>
              </w:rPr>
              <w:t xml:space="preserve">diferentes </w:t>
            </w:r>
            <w:r w:rsidR="009D6A80">
              <w:rPr>
                <w:rFonts w:cs="Calibri"/>
                <w:color w:val="000000"/>
              </w:rPr>
              <w:t xml:space="preserve">sectores requeridos por la RCA. </w:t>
            </w:r>
            <w:r w:rsidR="0039511C">
              <w:rPr>
                <w:rFonts w:cs="Calibri"/>
                <w:color w:val="000000"/>
              </w:rPr>
              <w:t>S</w:t>
            </w:r>
            <w:r w:rsidR="009D6A80">
              <w:rPr>
                <w:rFonts w:cs="Calibri"/>
                <w:color w:val="000000"/>
              </w:rPr>
              <w:t xml:space="preserve">e presentan a continuación las siguientes fotografías: </w:t>
            </w:r>
          </w:p>
          <w:p w14:paraId="3DB2F284" w14:textId="77777777" w:rsidR="009D6A80" w:rsidRDefault="009D6A80" w:rsidP="00EC7759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p w14:paraId="6A0A3CEF" w14:textId="77777777" w:rsidR="009D6A80" w:rsidRDefault="009D6A80" w:rsidP="00EC7759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</w:p>
          <w:p w14:paraId="1FCDB9F8" w14:textId="150E8B7F" w:rsidR="00EC7759" w:rsidRPr="00FD2553" w:rsidRDefault="00EC7759" w:rsidP="00EC7759">
            <w:pPr>
              <w:pStyle w:val="Prrafodelista"/>
              <w:autoSpaceDE w:val="0"/>
              <w:autoSpaceDN w:val="0"/>
              <w:adjustRightInd w:val="0"/>
              <w:ind w:left="452"/>
              <w:rPr>
                <w:rFonts w:cs="Calibri"/>
                <w:color w:val="000000"/>
              </w:rPr>
            </w:pPr>
            <w:r w:rsidRPr="009861B6">
              <w:rPr>
                <w:rFonts w:cs="Calibri"/>
                <w:color w:val="000000"/>
              </w:rPr>
              <w:t xml:space="preserve">  </w:t>
            </w:r>
          </w:p>
          <w:p w14:paraId="2900404C" w14:textId="5D979A61" w:rsidR="00140017" w:rsidRPr="00C80E68" w:rsidRDefault="00140017" w:rsidP="00C80E68">
            <w:pPr>
              <w:rPr>
                <w:rFonts w:ascii="CIDFont+F1" w:hAnsi="CIDFont+F1" w:cs="CIDFont+F1"/>
              </w:rPr>
            </w:pPr>
          </w:p>
          <w:tbl>
            <w:tblPr>
              <w:tblpPr w:leftFromText="141" w:rightFromText="141" w:vertAnchor="text" w:tblpY="139"/>
              <w:tblW w:w="13486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344"/>
              <w:gridCol w:w="2854"/>
              <w:gridCol w:w="3644"/>
              <w:gridCol w:w="3644"/>
            </w:tblGrid>
            <w:tr w:rsidR="00204411" w:rsidRPr="00D42470" w14:paraId="6630C0E0" w14:textId="77777777" w:rsidTr="00E60101">
              <w:trPr>
                <w:trHeight w:val="300"/>
              </w:trPr>
              <w:tc>
                <w:tcPr>
                  <w:tcW w:w="5000" w:type="pct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411538CC" w14:textId="063CB3B5" w:rsidR="00204411" w:rsidRPr="00B62392" w:rsidRDefault="00204411" w:rsidP="0020441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B62392">
                    <w:rPr>
                      <w:rFonts w:ascii="Calibri" w:eastAsia="Times New Roman" w:hAnsi="Calibri" w:cs="Times New Roman"/>
                      <w:b/>
                      <w:bCs/>
                      <w:sz w:val="20"/>
                      <w:szCs w:val="20"/>
                      <w:lang w:eastAsia="es-CL"/>
                    </w:rPr>
                    <w:lastRenderedPageBreak/>
                    <w:t>Registros Fotográfico</w:t>
                  </w:r>
                  <w:r w:rsidR="0053552D">
                    <w:rPr>
                      <w:rFonts w:ascii="Calibri" w:eastAsia="Times New Roman" w:hAnsi="Calibri" w:cs="Times New Roman"/>
                      <w:b/>
                      <w:bCs/>
                      <w:sz w:val="20"/>
                      <w:szCs w:val="20"/>
                      <w:lang w:eastAsia="es-CL"/>
                    </w:rPr>
                    <w:t>s</w:t>
                  </w:r>
                </w:p>
              </w:tc>
            </w:tr>
            <w:tr w:rsidR="00204411" w:rsidRPr="00D42470" w14:paraId="4C470F08" w14:textId="77777777" w:rsidTr="00E60101">
              <w:trPr>
                <w:trHeight w:val="2805"/>
              </w:trPr>
              <w:tc>
                <w:tcPr>
                  <w:tcW w:w="2298" w:type="pct"/>
                  <w:gridSpan w:val="2"/>
                  <w:tcBorders>
                    <w:top w:val="nil"/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7643840" w14:textId="71919277" w:rsidR="00204411" w:rsidRPr="00D42470" w:rsidRDefault="00204411" w:rsidP="0020441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21651F42" wp14:editId="012AE433">
                        <wp:extent cx="2677364" cy="2010480"/>
                        <wp:effectExtent l="0" t="0" r="8890" b="8890"/>
                        <wp:docPr id="30" name="Imagen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5572" cy="20316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702" w:type="pct"/>
                  <w:gridSpan w:val="2"/>
                  <w:tcBorders>
                    <w:top w:val="nil"/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ACED826" w14:textId="50F05B68" w:rsidR="00204411" w:rsidRPr="00D42470" w:rsidRDefault="00204411" w:rsidP="0020441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4EA9C34E" wp14:editId="69164DDC">
                        <wp:extent cx="2740526" cy="1997049"/>
                        <wp:effectExtent l="0" t="0" r="3175" b="3810"/>
                        <wp:docPr id="34" name="Imagen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58390" cy="20100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04411" w:rsidRPr="00D42470" w14:paraId="7DA53A89" w14:textId="77777777" w:rsidTr="00E60101">
              <w:trPr>
                <w:trHeight w:val="300"/>
              </w:trPr>
              <w:tc>
                <w:tcPr>
                  <w:tcW w:w="124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D188EF4" w14:textId="5188BAD0" w:rsidR="00204411" w:rsidRPr="005D589D" w:rsidRDefault="00204411" w:rsidP="00204411">
                  <w:pPr>
                    <w:spacing w:after="0" w:line="240" w:lineRule="auto"/>
                    <w:contextualSpacing/>
                    <w:outlineLvl w:val="1"/>
                    <w:rPr>
                      <w:rFonts w:ascii="Calibri" w:eastAsia="Times New Roman" w:hAnsi="Calibri" w:cs="Calibri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 xml:space="preserve">Fotografía </w:t>
                  </w:r>
                  <w:r w:rsidR="0053552D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10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123119CF" w14:textId="77DD684F" w:rsidR="00204411" w:rsidRPr="005D589D" w:rsidRDefault="00204411" w:rsidP="00204411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Fecha:</w:t>
                  </w:r>
                  <w:r w:rsidRPr="005D589D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9D6A80" w:rsidRPr="0053552D"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  <w:t>29/10/2020</w:t>
                  </w:r>
                </w:p>
              </w:tc>
              <w:tc>
                <w:tcPr>
                  <w:tcW w:w="1351" w:type="pct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0B7D4A6" w14:textId="3DFD022B" w:rsidR="00204411" w:rsidRPr="005D589D" w:rsidRDefault="00204411" w:rsidP="00204411">
                  <w:pPr>
                    <w:spacing w:after="0" w:line="240" w:lineRule="auto"/>
                    <w:contextualSpacing/>
                    <w:outlineLvl w:val="1"/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</w:pPr>
                  <w:r w:rsidRPr="005D589D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 xml:space="preserve">Fotografía </w:t>
                  </w:r>
                  <w:r w:rsidR="0053552D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135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27658B7E" w14:textId="15BA6009" w:rsidR="00204411" w:rsidRPr="005D589D" w:rsidRDefault="00204411" w:rsidP="00204411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Fecha:</w:t>
                  </w:r>
                  <w:r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 xml:space="preserve"> </w:t>
                  </w:r>
                  <w:r w:rsidRPr="0053552D"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  <w:t>29/10/2020</w:t>
                  </w:r>
                </w:p>
              </w:tc>
            </w:tr>
            <w:tr w:rsidR="00204411" w:rsidRPr="00D42470" w14:paraId="2789867D" w14:textId="77777777" w:rsidTr="00E60101">
              <w:trPr>
                <w:trHeight w:val="363"/>
              </w:trPr>
              <w:tc>
                <w:tcPr>
                  <w:tcW w:w="2298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46C39656" w14:textId="64E0908E" w:rsidR="00204411" w:rsidRPr="005D589D" w:rsidRDefault="00204411" w:rsidP="00EC7759">
                  <w:pPr>
                    <w:autoSpaceDE w:val="0"/>
                    <w:autoSpaceDN w:val="0"/>
                    <w:adjustRightInd w:val="0"/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</w:pPr>
                  <w:r w:rsidRPr="00204411">
                    <w:rPr>
                      <w:rFonts w:ascii="Calibri" w:eastAsia="Times New Roman" w:hAnsi="Calibri"/>
                      <w:b/>
                      <w:sz w:val="18"/>
                      <w:szCs w:val="18"/>
                      <w:lang w:eastAsia="es-CL"/>
                    </w:rPr>
                    <w:t>Descripción del medio de prueba:</w:t>
                  </w:r>
                  <w:r w:rsidRPr="00204411">
                    <w:rPr>
                      <w:rFonts w:ascii="Calibri" w:eastAsia="Times New Roman" w:hAnsi="Calibri"/>
                      <w:sz w:val="18"/>
                      <w:szCs w:val="18"/>
                      <w:lang w:eastAsia="es-CL"/>
                    </w:rPr>
                    <w:t xml:space="preserve">  </w:t>
                  </w:r>
                  <w:r w:rsidRPr="00204411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val="es-ES" w:eastAsia="es-ES"/>
                    </w:rPr>
                    <w:t xml:space="preserve">Sector de estacionamientos interiores asfaltado </w:t>
                  </w:r>
                </w:p>
              </w:tc>
              <w:tc>
                <w:tcPr>
                  <w:tcW w:w="2702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586B4D83" w14:textId="195E0835" w:rsidR="00204411" w:rsidRPr="005D589D" w:rsidRDefault="00204411" w:rsidP="00EC7759">
                  <w:pPr>
                    <w:autoSpaceDE w:val="0"/>
                    <w:autoSpaceDN w:val="0"/>
                    <w:adjustRightInd w:val="0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EC7759">
                    <w:rPr>
                      <w:rFonts w:ascii="Calibri" w:eastAsia="Times New Roman" w:hAnsi="Calibri"/>
                      <w:b/>
                      <w:sz w:val="18"/>
                      <w:szCs w:val="18"/>
                      <w:lang w:eastAsia="es-CL"/>
                    </w:rPr>
                    <w:t>Descripción del medio de prueba:</w:t>
                  </w:r>
                  <w:r w:rsidRPr="00EC7759">
                    <w:rPr>
                      <w:rFonts w:ascii="Calibri" w:eastAsia="Times New Roman" w:hAnsi="Calibri"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9D6A80" w:rsidRPr="009D6A80">
                    <w:rPr>
                      <w:rFonts w:ascii="Calibri" w:eastAsia="Calibri" w:hAnsi="Calibri"/>
                      <w:color w:val="000000" w:themeColor="text1"/>
                      <w:sz w:val="20"/>
                      <w:szCs w:val="20"/>
                      <w:lang w:val="es-ES" w:eastAsia="es-ES"/>
                    </w:rPr>
                    <w:t>camino</w:t>
                  </w:r>
                  <w:r w:rsidR="009D6A80">
                    <w:rPr>
                      <w:rFonts w:ascii="Calibri" w:eastAsia="Times New Roman" w:hAnsi="Calibri"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EC7759" w:rsidRPr="00EC7759">
                    <w:rPr>
                      <w:rFonts w:ascii="Calibri" w:eastAsia="Calibri" w:hAnsi="Calibri"/>
                      <w:color w:val="000000" w:themeColor="text1"/>
                      <w:sz w:val="20"/>
                      <w:szCs w:val="20"/>
                      <w:lang w:val="es-ES" w:eastAsia="es-ES"/>
                    </w:rPr>
                    <w:t xml:space="preserve">Muelle de Servicio asfaltado. </w:t>
                  </w:r>
                </w:p>
              </w:tc>
            </w:tr>
            <w:tr w:rsidR="00204411" w:rsidRPr="00D42470" w14:paraId="3011DCE4" w14:textId="77777777" w:rsidTr="00E60101">
              <w:trPr>
                <w:trHeight w:val="300"/>
              </w:trPr>
              <w:tc>
                <w:tcPr>
                  <w:tcW w:w="5000" w:type="pct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61F93277" w14:textId="61C6DF9F" w:rsidR="00204411" w:rsidRPr="00B62392" w:rsidRDefault="00204411" w:rsidP="0020441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B62392">
                    <w:rPr>
                      <w:rFonts w:ascii="Calibri" w:eastAsia="Times New Roman" w:hAnsi="Calibri" w:cs="Times New Roman"/>
                      <w:b/>
                      <w:bCs/>
                      <w:sz w:val="20"/>
                      <w:szCs w:val="20"/>
                      <w:lang w:eastAsia="es-CL"/>
                    </w:rPr>
                    <w:t>Registros Fotográfico</w:t>
                  </w:r>
                  <w:r w:rsidR="0053552D">
                    <w:rPr>
                      <w:rFonts w:ascii="Calibri" w:eastAsia="Times New Roman" w:hAnsi="Calibri" w:cs="Times New Roman"/>
                      <w:b/>
                      <w:bCs/>
                      <w:sz w:val="20"/>
                      <w:szCs w:val="20"/>
                      <w:lang w:eastAsia="es-CL"/>
                    </w:rPr>
                    <w:t>s</w:t>
                  </w:r>
                </w:p>
              </w:tc>
            </w:tr>
            <w:tr w:rsidR="00204411" w:rsidRPr="00D42470" w14:paraId="2226834C" w14:textId="77777777" w:rsidTr="00E60101">
              <w:trPr>
                <w:trHeight w:val="2805"/>
              </w:trPr>
              <w:tc>
                <w:tcPr>
                  <w:tcW w:w="2298" w:type="pct"/>
                  <w:gridSpan w:val="2"/>
                  <w:tcBorders>
                    <w:top w:val="nil"/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853F29E" w14:textId="57E7B6BC" w:rsidR="00204411" w:rsidRPr="00D42470" w:rsidRDefault="00EC7759" w:rsidP="0020441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03F0D923" wp14:editId="075B0AF0">
                        <wp:extent cx="2640787" cy="1934603"/>
                        <wp:effectExtent l="0" t="0" r="7620" b="8890"/>
                        <wp:docPr id="35" name="Imagen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53280" cy="19437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702" w:type="pct"/>
                  <w:gridSpan w:val="2"/>
                  <w:tcBorders>
                    <w:top w:val="nil"/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78F5E6F" w14:textId="4FC68C58" w:rsidR="00204411" w:rsidRPr="00D42470" w:rsidRDefault="00EC7759" w:rsidP="0020441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138EB969" wp14:editId="25737198">
                        <wp:extent cx="2743200" cy="1936807"/>
                        <wp:effectExtent l="0" t="0" r="0" b="6350"/>
                        <wp:docPr id="36" name="Imagen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2692" cy="195056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04411" w:rsidRPr="00D42470" w14:paraId="382F576F" w14:textId="77777777" w:rsidTr="00E60101">
              <w:trPr>
                <w:trHeight w:val="300"/>
              </w:trPr>
              <w:tc>
                <w:tcPr>
                  <w:tcW w:w="124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3A87AC36" w14:textId="4299EF15" w:rsidR="00204411" w:rsidRPr="005D589D" w:rsidRDefault="00204411" w:rsidP="00204411">
                  <w:pPr>
                    <w:spacing w:after="0" w:line="240" w:lineRule="auto"/>
                    <w:contextualSpacing/>
                    <w:outlineLvl w:val="1"/>
                    <w:rPr>
                      <w:rFonts w:ascii="Calibri" w:eastAsia="Times New Roman" w:hAnsi="Calibri" w:cs="Calibri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 xml:space="preserve">Fotografía </w:t>
                  </w:r>
                  <w:r w:rsidR="0053552D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10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01E676E7" w14:textId="3F96C86F" w:rsidR="00204411" w:rsidRPr="005D589D" w:rsidRDefault="00204411" w:rsidP="00204411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Fecha:</w:t>
                  </w:r>
                  <w:r w:rsidRPr="005D589D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53552D" w:rsidRPr="0053552D"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  <w:t>29/10/2020</w:t>
                  </w:r>
                </w:p>
              </w:tc>
              <w:tc>
                <w:tcPr>
                  <w:tcW w:w="1351" w:type="pct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16C22E3" w14:textId="10CA7AC3" w:rsidR="00204411" w:rsidRPr="005D589D" w:rsidRDefault="00204411" w:rsidP="00204411">
                  <w:pPr>
                    <w:spacing w:after="0" w:line="240" w:lineRule="auto"/>
                    <w:contextualSpacing/>
                    <w:outlineLvl w:val="1"/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</w:pPr>
                  <w:r w:rsidRPr="005D589D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 xml:space="preserve">Fotografía </w:t>
                  </w:r>
                  <w:r w:rsidR="0053552D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>8</w:t>
                  </w:r>
                </w:p>
              </w:tc>
              <w:tc>
                <w:tcPr>
                  <w:tcW w:w="135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2C82FCF7" w14:textId="4C0B5321" w:rsidR="00204411" w:rsidRPr="005D589D" w:rsidRDefault="00204411" w:rsidP="00204411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Fecha:</w:t>
                  </w:r>
                  <w:r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53552D" w:rsidRPr="0053552D"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  <w:t>29/10/2020</w:t>
                  </w:r>
                </w:p>
              </w:tc>
            </w:tr>
            <w:tr w:rsidR="00204411" w:rsidRPr="00D42470" w14:paraId="77C92234" w14:textId="77777777" w:rsidTr="00E60101">
              <w:trPr>
                <w:trHeight w:val="363"/>
              </w:trPr>
              <w:tc>
                <w:tcPr>
                  <w:tcW w:w="2298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4ABEF443" w14:textId="770FC87F" w:rsidR="00204411" w:rsidRPr="005D589D" w:rsidRDefault="00204411" w:rsidP="00EC7759">
                  <w:pPr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Descripción del medio de prueba:</w:t>
                  </w:r>
                  <w:r w:rsidRPr="005D589D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EC7759"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  <w:t>Muelle Guacolda Asfaltado</w:t>
                  </w:r>
                </w:p>
              </w:tc>
              <w:tc>
                <w:tcPr>
                  <w:tcW w:w="2702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0D9066EC" w14:textId="50F512D7" w:rsidR="00204411" w:rsidRPr="0053552D" w:rsidRDefault="00204411" w:rsidP="00EC7759">
                  <w:pPr>
                    <w:autoSpaceDE w:val="0"/>
                    <w:autoSpaceDN w:val="0"/>
                    <w:adjustRightInd w:val="0"/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</w:pPr>
                  <w:r w:rsidRPr="0053552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Descripción del medio de prueba:</w:t>
                  </w:r>
                  <w:r w:rsidRPr="0053552D"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EC7759" w:rsidRPr="0053552D"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  <w:t xml:space="preserve">Sector colindante Muelle Guacolda asfaltado. </w:t>
                  </w:r>
                </w:p>
              </w:tc>
            </w:tr>
          </w:tbl>
          <w:p w14:paraId="0B94AFEC" w14:textId="2083ACE1" w:rsidR="007E18E5" w:rsidRDefault="007E18E5" w:rsidP="002D479A">
            <w:pPr>
              <w:pStyle w:val="Listaconnmeros"/>
              <w:rPr>
                <w:rFonts w:asciiTheme="minorHAnsi" w:eastAsiaTheme="minorHAnsi" w:hAnsiTheme="minorHAnsi" w:cstheme="minorBidi"/>
                <w:lang w:val="es-CL" w:eastAsia="en-US"/>
              </w:rPr>
            </w:pPr>
          </w:p>
          <w:p w14:paraId="768BE7A9" w14:textId="70434560" w:rsidR="00204411" w:rsidRDefault="00204411" w:rsidP="002D479A">
            <w:pPr>
              <w:pStyle w:val="Listaconnmeros"/>
              <w:rPr>
                <w:rFonts w:asciiTheme="minorHAnsi" w:eastAsiaTheme="minorHAnsi" w:hAnsiTheme="minorHAnsi" w:cstheme="minorBidi"/>
                <w:lang w:val="es-CL" w:eastAsia="en-US"/>
              </w:rPr>
            </w:pPr>
          </w:p>
          <w:p w14:paraId="353919DC" w14:textId="2B1811AB" w:rsidR="00EC7759" w:rsidRDefault="00EC7759" w:rsidP="00A1750E">
            <w:pPr>
              <w:pStyle w:val="Prrafodelista"/>
              <w:numPr>
                <w:ilvl w:val="0"/>
                <w:numId w:val="7"/>
              </w:numPr>
              <w:autoSpaceDE w:val="0"/>
              <w:autoSpaceDN w:val="0"/>
              <w:adjustRightInd w:val="0"/>
              <w:ind w:left="452"/>
            </w:pPr>
            <w:r w:rsidRPr="0058446E">
              <w:lastRenderedPageBreak/>
              <w:t xml:space="preserve">Del requerimiento establecido en la letra </w:t>
            </w:r>
            <w:r w:rsidRPr="00E86240">
              <w:rPr>
                <w:b/>
                <w:bCs/>
              </w:rPr>
              <w:t xml:space="preserve">b) </w:t>
            </w:r>
            <w:r w:rsidRPr="0058446E">
              <w:t>del punto N°</w:t>
            </w:r>
            <w:r w:rsidRPr="00E86240">
              <w:t>4</w:t>
            </w:r>
            <w:r w:rsidRPr="0058446E">
              <w:t xml:space="preserve"> sobre: </w:t>
            </w:r>
            <w:r w:rsidRPr="005528B1">
              <w:rPr>
                <w:i/>
                <w:iCs/>
              </w:rPr>
              <w:t>“</w:t>
            </w:r>
            <w:r w:rsidRPr="0002279A">
              <w:rPr>
                <w:rFonts w:cs="Arial"/>
                <w:i/>
                <w:iCs/>
                <w:color w:val="000000"/>
              </w:rPr>
              <w:t>Los registros del mes de mayo 2020 queden cuenta de la Humectación permanente del camino que conduce al Vertedero</w:t>
            </w:r>
            <w:r w:rsidRPr="005528B1">
              <w:rPr>
                <w:rFonts w:cs="Arial"/>
                <w:i/>
                <w:iCs/>
                <w:color w:val="000000"/>
              </w:rPr>
              <w:t>”</w:t>
            </w:r>
            <w:r w:rsidRPr="005528B1">
              <w:rPr>
                <w:i/>
                <w:iCs/>
                <w:color w:val="000000"/>
              </w:rPr>
              <w:t>.</w:t>
            </w:r>
            <w:r w:rsidRPr="005528B1">
              <w:rPr>
                <w:rFonts w:cs="Arial"/>
                <w:color w:val="000000"/>
              </w:rPr>
              <w:t xml:space="preserve"> El titular presenta los </w:t>
            </w:r>
            <w:r w:rsidR="005528B1">
              <w:t>r</w:t>
            </w:r>
            <w:r w:rsidR="005528B1" w:rsidRPr="005528B1">
              <w:t xml:space="preserve">egistros de </w:t>
            </w:r>
            <w:r w:rsidR="005528B1">
              <w:t>h</w:t>
            </w:r>
            <w:r w:rsidR="005528B1" w:rsidRPr="005528B1">
              <w:t>umectación correspondiente al período mayo 2020</w:t>
            </w:r>
            <w:r w:rsidR="005528B1">
              <w:t xml:space="preserve"> donde es posible observar lo siguiente:</w:t>
            </w:r>
          </w:p>
          <w:p w14:paraId="556A9427" w14:textId="74C27D7F" w:rsidR="005528B1" w:rsidRDefault="005528B1" w:rsidP="005528B1">
            <w:pPr>
              <w:pStyle w:val="Default"/>
              <w:rPr>
                <w:rFonts w:ascii="Calibri" w:hAnsi="Calibri"/>
                <w:sz w:val="20"/>
                <w:szCs w:val="20"/>
              </w:rPr>
            </w:pPr>
          </w:p>
          <w:p w14:paraId="64556F77" w14:textId="2A44E025" w:rsidR="005528B1" w:rsidRDefault="0039511C" w:rsidP="00A1750E">
            <w:pPr>
              <w:pStyle w:val="Default"/>
              <w:numPr>
                <w:ilvl w:val="0"/>
                <w:numId w:val="17"/>
              </w:numPr>
              <w:ind w:left="878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Los</w:t>
            </w:r>
            <w:r w:rsidR="005528B1">
              <w:rPr>
                <w:rFonts w:ascii="Calibri" w:hAnsi="Calibri"/>
                <w:sz w:val="20"/>
                <w:szCs w:val="20"/>
              </w:rPr>
              <w:t xml:space="preserve"> registro</w:t>
            </w:r>
            <w:r>
              <w:rPr>
                <w:rFonts w:ascii="Calibri" w:hAnsi="Calibri"/>
                <w:sz w:val="20"/>
                <w:szCs w:val="20"/>
              </w:rPr>
              <w:t>s</w:t>
            </w:r>
            <w:r w:rsidR="005528B1">
              <w:rPr>
                <w:rFonts w:ascii="Calibri" w:hAnsi="Calibri"/>
                <w:sz w:val="20"/>
                <w:szCs w:val="20"/>
              </w:rPr>
              <w:t xml:space="preserve"> presentado</w:t>
            </w:r>
            <w:r>
              <w:rPr>
                <w:rFonts w:ascii="Calibri" w:hAnsi="Calibri"/>
                <w:sz w:val="20"/>
                <w:szCs w:val="20"/>
              </w:rPr>
              <w:t>s</w:t>
            </w:r>
            <w:r w:rsidR="005528B1">
              <w:rPr>
                <w:rFonts w:ascii="Calibri" w:hAnsi="Calibri"/>
                <w:sz w:val="20"/>
                <w:szCs w:val="20"/>
              </w:rPr>
              <w:t xml:space="preserve"> da</w:t>
            </w:r>
            <w:r>
              <w:rPr>
                <w:rFonts w:ascii="Calibri" w:hAnsi="Calibri"/>
                <w:sz w:val="20"/>
                <w:szCs w:val="20"/>
              </w:rPr>
              <w:t>n</w:t>
            </w:r>
            <w:r w:rsidR="005528B1">
              <w:rPr>
                <w:rFonts w:ascii="Calibri" w:hAnsi="Calibri"/>
                <w:sz w:val="20"/>
                <w:szCs w:val="20"/>
              </w:rPr>
              <w:t xml:space="preserve"> cuenta de las actividades de humectación realizadas al camino que conduce al vertedero.</w:t>
            </w:r>
          </w:p>
          <w:p w14:paraId="5D19FB02" w14:textId="4C0B6D1D" w:rsidR="005528B1" w:rsidRDefault="005528B1" w:rsidP="00A1750E">
            <w:pPr>
              <w:pStyle w:val="Default"/>
              <w:numPr>
                <w:ilvl w:val="0"/>
                <w:numId w:val="17"/>
              </w:numPr>
              <w:ind w:left="878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Las actividades de </w:t>
            </w:r>
            <w:r w:rsidR="009D6A80">
              <w:rPr>
                <w:rFonts w:ascii="Calibri" w:hAnsi="Calibri"/>
                <w:sz w:val="20"/>
                <w:szCs w:val="20"/>
              </w:rPr>
              <w:t xml:space="preserve">humectación </w:t>
            </w:r>
            <w:r>
              <w:rPr>
                <w:rFonts w:ascii="Calibri" w:hAnsi="Calibri"/>
                <w:sz w:val="20"/>
                <w:szCs w:val="20"/>
              </w:rPr>
              <w:t>se realizan en forma diaria por camiones aljibes en diferentes horarios utilizando agua industrial.</w:t>
            </w:r>
          </w:p>
          <w:p w14:paraId="3FB8A557" w14:textId="57F0D0F0" w:rsidR="005528B1" w:rsidRDefault="005528B1" w:rsidP="00A1750E">
            <w:pPr>
              <w:pStyle w:val="Default"/>
              <w:numPr>
                <w:ilvl w:val="0"/>
                <w:numId w:val="17"/>
              </w:numPr>
              <w:ind w:left="878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Los registros </w:t>
            </w:r>
            <w:r w:rsidR="009D6A80">
              <w:rPr>
                <w:rFonts w:ascii="Calibri" w:hAnsi="Calibri"/>
                <w:sz w:val="20"/>
                <w:szCs w:val="20"/>
              </w:rPr>
              <w:t xml:space="preserve">presentados permiten </w:t>
            </w:r>
            <w:r>
              <w:rPr>
                <w:rFonts w:ascii="Calibri" w:hAnsi="Calibri"/>
                <w:sz w:val="20"/>
                <w:szCs w:val="20"/>
              </w:rPr>
              <w:t>da</w:t>
            </w:r>
            <w:r w:rsidR="009D6A80">
              <w:rPr>
                <w:rFonts w:ascii="Calibri" w:hAnsi="Calibri"/>
                <w:sz w:val="20"/>
                <w:szCs w:val="20"/>
              </w:rPr>
              <w:t>r</w:t>
            </w:r>
            <w:r>
              <w:rPr>
                <w:rFonts w:ascii="Calibri" w:hAnsi="Calibri"/>
                <w:sz w:val="20"/>
                <w:szCs w:val="20"/>
              </w:rPr>
              <w:t xml:space="preserve"> cuenta de la humectación realizada el día 10 de mayo 2020 a las 9:45, 10:45, 12:00 y 12:52 horas. Del día 11 de mayo a las 15:30 y 15:39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hrs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>. Y el día 12 de mayo a las 10:35, 12:00, 15:00 y 15:40.</w:t>
            </w:r>
          </w:p>
          <w:p w14:paraId="5AEF14F8" w14:textId="77777777" w:rsidR="005528B1" w:rsidRPr="005528B1" w:rsidRDefault="005528B1" w:rsidP="005528B1">
            <w:pPr>
              <w:pStyle w:val="Default"/>
              <w:rPr>
                <w:rFonts w:ascii="Calibri" w:hAnsi="Calibri"/>
                <w:sz w:val="20"/>
                <w:szCs w:val="20"/>
              </w:rPr>
            </w:pPr>
          </w:p>
          <w:p w14:paraId="44ED548F" w14:textId="55C05B9E" w:rsidR="00E86240" w:rsidRPr="003A76BB" w:rsidRDefault="00E86240" w:rsidP="00A1750E">
            <w:pPr>
              <w:pStyle w:val="Prrafodelista"/>
              <w:numPr>
                <w:ilvl w:val="0"/>
                <w:numId w:val="7"/>
              </w:numPr>
              <w:autoSpaceDE w:val="0"/>
              <w:autoSpaceDN w:val="0"/>
              <w:adjustRightInd w:val="0"/>
              <w:ind w:left="452"/>
              <w:rPr>
                <w:rFonts w:ascii="CIDFont+F1" w:hAnsi="CIDFont+F1" w:cs="CIDFont+F1"/>
              </w:rPr>
            </w:pPr>
            <w:r w:rsidRPr="00E86240">
              <w:t xml:space="preserve">Del requerimiento establecido en la letra </w:t>
            </w:r>
            <w:r w:rsidRPr="00E86240">
              <w:rPr>
                <w:b/>
                <w:bCs/>
              </w:rPr>
              <w:t>c)</w:t>
            </w:r>
            <w:r w:rsidRPr="00E86240">
              <w:t xml:space="preserve"> del punto N°</w:t>
            </w:r>
            <w:r>
              <w:t>4</w:t>
            </w:r>
            <w:r w:rsidRPr="00E86240">
              <w:t xml:space="preserve"> sobre: </w:t>
            </w:r>
            <w:r>
              <w:t>“</w:t>
            </w:r>
            <w:r w:rsidRPr="0002279A">
              <w:rPr>
                <w:rFonts w:cs="Calibri"/>
                <w:i/>
                <w:iCs/>
                <w:color w:val="000000"/>
              </w:rPr>
              <w:t xml:space="preserve">Los registros del mes de mayo del 2020 que den cuenta de la limpieza y lavado de los camiones que trasladan cenizas y escorias y su </w:t>
            </w:r>
            <w:proofErr w:type="spellStart"/>
            <w:r w:rsidRPr="0002279A">
              <w:rPr>
                <w:rFonts w:cs="Calibri"/>
                <w:i/>
                <w:iCs/>
                <w:color w:val="000000"/>
              </w:rPr>
              <w:t>encarpamiento</w:t>
            </w:r>
            <w:proofErr w:type="spellEnd"/>
            <w:r w:rsidRPr="0002279A">
              <w:rPr>
                <w:rFonts w:cs="Calibri"/>
                <w:i/>
                <w:iCs/>
                <w:color w:val="000000"/>
              </w:rPr>
              <w:t xml:space="preserve"> antes de salir de la Central</w:t>
            </w:r>
            <w:r w:rsidRPr="00E86240">
              <w:rPr>
                <w:rFonts w:cs="Calibri"/>
                <w:i/>
                <w:iCs/>
                <w:color w:val="000000"/>
              </w:rPr>
              <w:t>”</w:t>
            </w:r>
            <w:r w:rsidRPr="0002279A">
              <w:rPr>
                <w:rFonts w:cs="Calibri"/>
                <w:i/>
                <w:iCs/>
                <w:color w:val="000000"/>
              </w:rPr>
              <w:t>.</w:t>
            </w:r>
            <w:r w:rsidRPr="00E86240">
              <w:rPr>
                <w:rFonts w:cs="Calibri"/>
                <w:i/>
                <w:iCs/>
                <w:color w:val="000000"/>
              </w:rPr>
              <w:t xml:space="preserve"> </w:t>
            </w:r>
            <w:r w:rsidRPr="00E86240">
              <w:rPr>
                <w:rFonts w:cs="Calibri"/>
                <w:color w:val="000000"/>
              </w:rPr>
              <w:t xml:space="preserve">El titular presenta </w:t>
            </w:r>
            <w:r>
              <w:rPr>
                <w:rFonts w:cs="Calibri"/>
                <w:color w:val="000000"/>
              </w:rPr>
              <w:t xml:space="preserve">el registro </w:t>
            </w:r>
            <w:r w:rsidR="0039511C">
              <w:rPr>
                <w:rFonts w:cs="Calibri"/>
                <w:color w:val="000000"/>
              </w:rPr>
              <w:t xml:space="preserve">de </w:t>
            </w:r>
            <w:r w:rsidRPr="00E86240">
              <w:t>Control Medio Ambiental correspondiente al período mayo 2020</w:t>
            </w:r>
            <w:r>
              <w:t>, donde es posible observar lo siguiente:</w:t>
            </w:r>
          </w:p>
          <w:p w14:paraId="7530363C" w14:textId="06FBD8EF" w:rsidR="003A76BB" w:rsidRDefault="003A76BB" w:rsidP="003A76BB">
            <w:pPr>
              <w:autoSpaceDE w:val="0"/>
              <w:autoSpaceDN w:val="0"/>
              <w:adjustRightInd w:val="0"/>
              <w:rPr>
                <w:rFonts w:ascii="CIDFont+F1" w:hAnsi="CIDFont+F1" w:cs="CIDFont+F1"/>
              </w:rPr>
            </w:pPr>
          </w:p>
          <w:p w14:paraId="06BDEF6B" w14:textId="46B5C52D" w:rsidR="003A76BB" w:rsidRDefault="003A76BB" w:rsidP="00A1750E">
            <w:pPr>
              <w:pStyle w:val="Default"/>
              <w:numPr>
                <w:ilvl w:val="0"/>
                <w:numId w:val="17"/>
              </w:numPr>
              <w:ind w:left="878"/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 w:rsidRPr="003A76BB">
              <w:rPr>
                <w:rFonts w:ascii="Calibri" w:hAnsi="Calibri" w:cs="Times New Roman"/>
                <w:color w:val="auto"/>
                <w:sz w:val="20"/>
                <w:szCs w:val="20"/>
              </w:rPr>
              <w:t>Se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proporcionan los registros del mes de mayo del 2020 donde es posible observar </w:t>
            </w:r>
            <w:r w:rsidR="003D5393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que la empresa </w:t>
            </w:r>
            <w:r w:rsidR="0039511C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a cargo del control y transporte de cenizas es la empresa </w:t>
            </w:r>
            <w:r w:rsidR="003D5393">
              <w:rPr>
                <w:rFonts w:ascii="Calibri" w:hAnsi="Calibri" w:cs="Times New Roman"/>
                <w:color w:val="auto"/>
                <w:sz w:val="20"/>
                <w:szCs w:val="20"/>
              </w:rPr>
              <w:t>GS S.A.</w:t>
            </w:r>
          </w:p>
          <w:p w14:paraId="024EB033" w14:textId="57D649CC" w:rsidR="003D5393" w:rsidRDefault="003D5393" w:rsidP="00A1750E">
            <w:pPr>
              <w:pStyle w:val="Default"/>
              <w:numPr>
                <w:ilvl w:val="0"/>
                <w:numId w:val="17"/>
              </w:numPr>
              <w:ind w:left="878"/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El control </w:t>
            </w:r>
            <w:r w:rsidR="009D6A80">
              <w:rPr>
                <w:rFonts w:ascii="Calibri" w:hAnsi="Calibri" w:cs="Times New Roman"/>
                <w:color w:val="auto"/>
                <w:sz w:val="20"/>
                <w:szCs w:val="20"/>
              </w:rPr>
              <w:t>es realizado en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cada camión que transporta cenizas donde se verifica</w:t>
            </w:r>
            <w:r w:rsidR="009D6A80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por medio de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un </w:t>
            </w:r>
            <w:proofErr w:type="spellStart"/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checklist</w:t>
            </w:r>
            <w:proofErr w:type="spellEnd"/>
            <w:r w:rsidR="009D6A80">
              <w:rPr>
                <w:rFonts w:ascii="Calibri" w:hAnsi="Calibri" w:cs="Times New Roman"/>
                <w:color w:val="auto"/>
                <w:sz w:val="20"/>
                <w:szCs w:val="20"/>
              </w:rPr>
              <w:t>,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la placa patente del camión, fecha, chofer, turno (día/Noche)</w:t>
            </w:r>
            <w:r w:rsidR="009D6A80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material transportado y si cumple o no con el lavado de ruedas, encapsulado, seguros portalón, la hora de inicio y termino del trayecto. </w:t>
            </w:r>
          </w:p>
          <w:p w14:paraId="37EEE79F" w14:textId="439FEC84" w:rsidR="003D5393" w:rsidRDefault="003D5393" w:rsidP="00A1750E">
            <w:pPr>
              <w:pStyle w:val="Default"/>
              <w:numPr>
                <w:ilvl w:val="0"/>
                <w:numId w:val="17"/>
              </w:numPr>
              <w:ind w:left="878"/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Se presenta a modo de ejemplo uno de os registros con los detalles mencionados.</w:t>
            </w:r>
          </w:p>
          <w:p w14:paraId="69414F07" w14:textId="77777777" w:rsidR="0053552D" w:rsidRPr="003A76BB" w:rsidRDefault="0053552D" w:rsidP="0053552D">
            <w:pPr>
              <w:pStyle w:val="Default"/>
              <w:ind w:left="878"/>
              <w:rPr>
                <w:rFonts w:ascii="Calibri" w:hAnsi="Calibri" w:cs="Times New Roman"/>
                <w:color w:val="auto"/>
                <w:sz w:val="20"/>
                <w:szCs w:val="20"/>
              </w:rPr>
            </w:pPr>
          </w:p>
          <w:tbl>
            <w:tblPr>
              <w:tblpPr w:leftFromText="141" w:rightFromText="141" w:vertAnchor="text" w:tblpY="139"/>
              <w:tblW w:w="13486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6198"/>
              <w:gridCol w:w="7288"/>
            </w:tblGrid>
            <w:tr w:rsidR="000C4562" w:rsidRPr="00D42470" w14:paraId="7B2F7B5D" w14:textId="77777777" w:rsidTr="00E60101">
              <w:trPr>
                <w:trHeight w:val="300"/>
              </w:trPr>
              <w:tc>
                <w:tcPr>
                  <w:tcW w:w="5000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1EFD6C46" w14:textId="6980EBB5" w:rsidR="000C4562" w:rsidRPr="00B62392" w:rsidRDefault="000C4562" w:rsidP="000C4562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B62392">
                    <w:rPr>
                      <w:rFonts w:ascii="Calibri" w:eastAsia="Times New Roman" w:hAnsi="Calibri" w:cs="Times New Roman"/>
                      <w:b/>
                      <w:bCs/>
                      <w:sz w:val="20"/>
                      <w:szCs w:val="20"/>
                      <w:lang w:eastAsia="es-CL"/>
                    </w:rPr>
                    <w:t xml:space="preserve">Registros </w:t>
                  </w:r>
                </w:p>
              </w:tc>
            </w:tr>
            <w:tr w:rsidR="000C4562" w:rsidRPr="00D42470" w14:paraId="6AF2F322" w14:textId="77777777" w:rsidTr="000C4562">
              <w:trPr>
                <w:trHeight w:val="2805"/>
              </w:trPr>
              <w:tc>
                <w:tcPr>
                  <w:tcW w:w="5000" w:type="pct"/>
                  <w:gridSpan w:val="2"/>
                  <w:tcBorders>
                    <w:top w:val="nil"/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DA62C00" w14:textId="6B6B6735" w:rsidR="000C4562" w:rsidRPr="00D42470" w:rsidRDefault="000C4562" w:rsidP="000C4562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12634621" wp14:editId="53E5E674">
                        <wp:extent cx="1397479" cy="2227777"/>
                        <wp:effectExtent l="0" t="0" r="0" b="1270"/>
                        <wp:docPr id="47" name="Imagen 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28"/>
                                <a:srcRect l="23345" t="16304" r="49496" b="669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405454" cy="22404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53552D" w:rsidRPr="00D42470" w14:paraId="49160068" w14:textId="77777777" w:rsidTr="0053552D">
              <w:trPr>
                <w:trHeight w:val="300"/>
              </w:trPr>
              <w:tc>
                <w:tcPr>
                  <w:tcW w:w="229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4258A8C0" w14:textId="33C782A1" w:rsidR="0053552D" w:rsidRPr="0053552D" w:rsidRDefault="0053552D" w:rsidP="0053552D">
                  <w:pPr>
                    <w:spacing w:after="0" w:line="240" w:lineRule="auto"/>
                    <w:contextualSpacing/>
                    <w:outlineLvl w:val="1"/>
                    <w:rPr>
                      <w:rFonts w:ascii="Calibri" w:eastAsia="Times New Roman" w:hAnsi="Calibri" w:cs="Calibri"/>
                      <w:b/>
                      <w:sz w:val="18"/>
                      <w:szCs w:val="18"/>
                      <w:lang w:eastAsia="es-CL"/>
                    </w:rPr>
                  </w:pPr>
                  <w:r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>Registro 4</w:t>
                  </w:r>
                </w:p>
              </w:tc>
              <w:tc>
                <w:tcPr>
                  <w:tcW w:w="2702" w:type="pct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07865FCD" w14:textId="7DF0EEC9" w:rsidR="0053552D" w:rsidRPr="005D589D" w:rsidRDefault="0053552D" w:rsidP="000C4562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Fecha:</w:t>
                  </w:r>
                  <w:r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 xml:space="preserve"> </w:t>
                  </w:r>
                  <w:r w:rsidRPr="0053552D"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  <w:t>01/05/2020</w:t>
                  </w:r>
                </w:p>
              </w:tc>
            </w:tr>
            <w:tr w:rsidR="0053552D" w:rsidRPr="00D42470" w14:paraId="3D06BDBE" w14:textId="77777777" w:rsidTr="0053552D">
              <w:trPr>
                <w:trHeight w:val="363"/>
              </w:trPr>
              <w:tc>
                <w:tcPr>
                  <w:tcW w:w="5000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4DD9F131" w14:textId="1CABEF31" w:rsidR="0053552D" w:rsidRPr="005D589D" w:rsidRDefault="0053552D" w:rsidP="0053552D">
                  <w:pPr>
                    <w:autoSpaceDE w:val="0"/>
                    <w:autoSpaceDN w:val="0"/>
                    <w:adjustRightInd w:val="0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204411">
                    <w:rPr>
                      <w:rFonts w:ascii="Calibri" w:eastAsia="Times New Roman" w:hAnsi="Calibri"/>
                      <w:b/>
                      <w:sz w:val="18"/>
                      <w:szCs w:val="18"/>
                      <w:lang w:eastAsia="es-CL"/>
                    </w:rPr>
                    <w:t>Descripción del medio de prueba:</w:t>
                  </w:r>
                  <w:r w:rsidRPr="00204411">
                    <w:rPr>
                      <w:rFonts w:ascii="Calibri" w:eastAsia="Times New Roman" w:hAnsi="Calibri"/>
                      <w:sz w:val="18"/>
                      <w:szCs w:val="18"/>
                      <w:lang w:eastAsia="es-CL"/>
                    </w:rPr>
                    <w:t xml:space="preserve">  </w:t>
                  </w:r>
                  <w:r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val="es-ES" w:eastAsia="es-ES"/>
                    </w:rPr>
                    <w:t>Ficha de control de transporte de Cenizas.</w:t>
                  </w:r>
                </w:p>
              </w:tc>
            </w:tr>
          </w:tbl>
          <w:p w14:paraId="63C6142A" w14:textId="41008A5E" w:rsidR="00113A0C" w:rsidRDefault="00113A0C" w:rsidP="000C4562">
            <w:pPr>
              <w:pStyle w:val="Default"/>
              <w:rPr>
                <w:rFonts w:ascii="Calibri" w:hAnsi="Calibri"/>
                <w:sz w:val="20"/>
                <w:szCs w:val="20"/>
              </w:rPr>
            </w:pPr>
          </w:p>
          <w:p w14:paraId="3C1425BE" w14:textId="1C1A36CB" w:rsidR="00B870A1" w:rsidRPr="00B870A1" w:rsidRDefault="00B870A1" w:rsidP="00A1750E">
            <w:pPr>
              <w:pStyle w:val="Prrafodelista"/>
              <w:numPr>
                <w:ilvl w:val="0"/>
                <w:numId w:val="7"/>
              </w:numPr>
              <w:autoSpaceDE w:val="0"/>
              <w:autoSpaceDN w:val="0"/>
              <w:adjustRightInd w:val="0"/>
              <w:ind w:left="452"/>
              <w:rPr>
                <w:rFonts w:cs="Arial"/>
              </w:rPr>
            </w:pPr>
            <w:r w:rsidRPr="00E86240">
              <w:lastRenderedPageBreak/>
              <w:t xml:space="preserve">Del requerimiento establecido en la letra </w:t>
            </w:r>
            <w:r w:rsidRPr="00B870A1">
              <w:rPr>
                <w:b/>
                <w:bCs/>
              </w:rPr>
              <w:t>d</w:t>
            </w:r>
            <w:r w:rsidRPr="00B870A1">
              <w:t>)</w:t>
            </w:r>
            <w:r w:rsidRPr="00E86240">
              <w:t xml:space="preserve"> del punto N°</w:t>
            </w:r>
            <w:r w:rsidRPr="00B870A1">
              <w:t>4</w:t>
            </w:r>
            <w:r w:rsidRPr="00E86240">
              <w:t xml:space="preserve"> sobre: </w:t>
            </w:r>
            <w:r w:rsidRPr="00B870A1">
              <w:t>“</w:t>
            </w:r>
            <w:r w:rsidRPr="0002279A">
              <w:rPr>
                <w:rFonts w:cs="Arial"/>
                <w:color w:val="000000"/>
              </w:rPr>
              <w:t>Los registros que demuestren la pavimentación del patio de escuela José Miguel Carrera y Cuerpo de Bomberos.</w:t>
            </w:r>
            <w:r w:rsidRPr="00B870A1">
              <w:rPr>
                <w:rFonts w:cs="Arial"/>
                <w:color w:val="000000"/>
              </w:rPr>
              <w:t>”</w:t>
            </w:r>
            <w:r w:rsidRPr="0002279A">
              <w:rPr>
                <w:rFonts w:cs="Arial"/>
                <w:color w:val="000000"/>
              </w:rPr>
              <w:t>.</w:t>
            </w:r>
            <w:r w:rsidRPr="00B870A1">
              <w:rPr>
                <w:rFonts w:cs="Arial"/>
                <w:color w:val="000000"/>
              </w:rPr>
              <w:t xml:space="preserve"> El titular presenta </w:t>
            </w:r>
            <w:r w:rsidR="0039511C">
              <w:rPr>
                <w:rFonts w:cs="Arial"/>
                <w:color w:val="000000"/>
              </w:rPr>
              <w:t>los</w:t>
            </w:r>
            <w:r w:rsidRPr="00B870A1">
              <w:rPr>
                <w:rFonts w:cs="Arial"/>
                <w:color w:val="000000"/>
              </w:rPr>
              <w:t xml:space="preserve"> </w:t>
            </w:r>
            <w:r w:rsidR="00725FB3" w:rsidRPr="00B870A1">
              <w:t>registro</w:t>
            </w:r>
            <w:r w:rsidR="0039511C">
              <w:t>s fotográficos</w:t>
            </w:r>
            <w:r w:rsidR="00725FB3" w:rsidRPr="00B870A1">
              <w:t xml:space="preserve"> </w:t>
            </w:r>
            <w:r w:rsidR="00725FB3">
              <w:t>que</w:t>
            </w:r>
            <w:r>
              <w:t xml:space="preserve"> da</w:t>
            </w:r>
            <w:r w:rsidR="0039511C">
              <w:t>n</w:t>
            </w:r>
            <w:r>
              <w:t xml:space="preserve"> cuenta de la </w:t>
            </w:r>
            <w:r w:rsidRPr="00B870A1">
              <w:t>Pavimentación del patio de escuela José Miguel Carrera y Cuerpo de Bomberos</w:t>
            </w:r>
            <w:r>
              <w:t>,</w:t>
            </w:r>
            <w:r w:rsidRPr="00B870A1">
              <w:t xml:space="preserve"> donde es posible observar lo siguiente:</w:t>
            </w:r>
          </w:p>
          <w:p w14:paraId="4CC8FC55" w14:textId="77777777" w:rsidR="00113A0C" w:rsidRDefault="00113A0C" w:rsidP="000C4562">
            <w:pPr>
              <w:pStyle w:val="Default"/>
              <w:rPr>
                <w:rFonts w:ascii="Calibri" w:hAnsi="Calibri"/>
                <w:sz w:val="20"/>
                <w:szCs w:val="20"/>
              </w:rPr>
            </w:pPr>
          </w:p>
          <w:p w14:paraId="4A07826D" w14:textId="087632B6" w:rsidR="004541E2" w:rsidRDefault="00725FB3" w:rsidP="00A1750E">
            <w:pPr>
              <w:pStyle w:val="Default"/>
              <w:numPr>
                <w:ilvl w:val="0"/>
                <w:numId w:val="17"/>
              </w:numPr>
              <w:ind w:left="878"/>
              <w:rPr>
                <w:rFonts w:ascii="Calibri" w:hAnsi="Calibri"/>
                <w:sz w:val="20"/>
                <w:szCs w:val="20"/>
              </w:rPr>
            </w:pPr>
            <w:r w:rsidRPr="009D6A80">
              <w:rPr>
                <w:rFonts w:ascii="Calibri" w:hAnsi="Calibri"/>
                <w:sz w:val="20"/>
                <w:szCs w:val="20"/>
              </w:rPr>
              <w:t xml:space="preserve"> </w:t>
            </w:r>
            <w:r w:rsidR="0027448C">
              <w:rPr>
                <w:rFonts w:ascii="Calibri" w:hAnsi="Calibri"/>
                <w:sz w:val="20"/>
                <w:szCs w:val="20"/>
              </w:rPr>
              <w:t>L</w:t>
            </w:r>
            <w:r w:rsidR="009D6A80">
              <w:rPr>
                <w:rFonts w:ascii="Calibri" w:hAnsi="Calibri"/>
                <w:sz w:val="20"/>
                <w:szCs w:val="20"/>
              </w:rPr>
              <w:t>a</w:t>
            </w:r>
            <w:r w:rsidR="0027448C">
              <w:rPr>
                <w:rFonts w:ascii="Calibri" w:hAnsi="Calibri"/>
                <w:sz w:val="20"/>
                <w:szCs w:val="20"/>
              </w:rPr>
              <w:t xml:space="preserve"> pavimentación se realizó en el marco del </w:t>
            </w:r>
            <w:r w:rsidRPr="00725FB3">
              <w:rPr>
                <w:rFonts w:ascii="Calibri" w:hAnsi="Calibri"/>
                <w:sz w:val="20"/>
                <w:szCs w:val="20"/>
              </w:rPr>
              <w:t>“Protocolo de Acuerdo para el Mejoramiento de la Calidad del Aire en la Comuna de Huasco”</w:t>
            </w:r>
            <w:r w:rsidR="0027448C">
              <w:rPr>
                <w:rFonts w:ascii="Calibri" w:hAnsi="Calibri"/>
                <w:sz w:val="20"/>
                <w:szCs w:val="20"/>
              </w:rPr>
              <w:t xml:space="preserve"> que incluyo la pavimentación del sector del </w:t>
            </w:r>
            <w:r w:rsidRPr="009D6A80">
              <w:rPr>
                <w:rFonts w:ascii="Calibri" w:hAnsi="Calibri"/>
                <w:sz w:val="20"/>
                <w:szCs w:val="20"/>
              </w:rPr>
              <w:t xml:space="preserve">Cuerpo de Bomberos Huasco y </w:t>
            </w:r>
            <w:r w:rsidR="0027448C">
              <w:rPr>
                <w:rFonts w:ascii="Calibri" w:hAnsi="Calibri"/>
                <w:sz w:val="20"/>
                <w:szCs w:val="20"/>
              </w:rPr>
              <w:t xml:space="preserve">de la </w:t>
            </w:r>
            <w:r w:rsidRPr="009D6A80">
              <w:rPr>
                <w:rFonts w:ascii="Calibri" w:hAnsi="Calibri"/>
                <w:sz w:val="20"/>
                <w:szCs w:val="20"/>
              </w:rPr>
              <w:t>Escuela José Miguel Carrera</w:t>
            </w:r>
            <w:r w:rsidR="0027448C">
              <w:rPr>
                <w:rFonts w:ascii="Calibri" w:hAnsi="Calibri"/>
                <w:sz w:val="20"/>
                <w:szCs w:val="20"/>
              </w:rPr>
              <w:t>.</w:t>
            </w:r>
          </w:p>
          <w:p w14:paraId="7C8DEA13" w14:textId="52312814" w:rsidR="0027448C" w:rsidRDefault="0027448C" w:rsidP="00A1750E">
            <w:pPr>
              <w:pStyle w:val="Default"/>
              <w:numPr>
                <w:ilvl w:val="0"/>
                <w:numId w:val="17"/>
              </w:numPr>
              <w:ind w:left="878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Se presentan a continuación los registros fotográficos enviados por el titular que permiten dar cuenta de la ejecución de este requerimiento.</w:t>
            </w:r>
          </w:p>
          <w:p w14:paraId="42DB6719" w14:textId="77777777" w:rsidR="0027448C" w:rsidRPr="009D6A80" w:rsidRDefault="0027448C" w:rsidP="0027448C">
            <w:pPr>
              <w:pStyle w:val="Default"/>
              <w:ind w:left="878"/>
              <w:rPr>
                <w:rFonts w:ascii="Calibri" w:hAnsi="Calibri"/>
                <w:sz w:val="20"/>
                <w:szCs w:val="20"/>
              </w:rPr>
            </w:pPr>
          </w:p>
          <w:tbl>
            <w:tblPr>
              <w:tblpPr w:leftFromText="141" w:rightFromText="141" w:vertAnchor="text" w:tblpY="139"/>
              <w:tblW w:w="13486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344"/>
              <w:gridCol w:w="2854"/>
              <w:gridCol w:w="3644"/>
              <w:gridCol w:w="3644"/>
            </w:tblGrid>
            <w:tr w:rsidR="00B870A1" w:rsidRPr="00D42470" w14:paraId="1D47BACF" w14:textId="77777777" w:rsidTr="00E60101">
              <w:trPr>
                <w:trHeight w:val="300"/>
              </w:trPr>
              <w:tc>
                <w:tcPr>
                  <w:tcW w:w="5000" w:type="pct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5AE1A36F" w14:textId="36C0579C" w:rsidR="00B870A1" w:rsidRPr="00B62392" w:rsidRDefault="00B870A1" w:rsidP="00B870A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B62392">
                    <w:rPr>
                      <w:rFonts w:ascii="Calibri" w:eastAsia="Times New Roman" w:hAnsi="Calibri" w:cs="Times New Roman"/>
                      <w:b/>
                      <w:bCs/>
                      <w:sz w:val="20"/>
                      <w:szCs w:val="20"/>
                      <w:lang w:eastAsia="es-CL"/>
                    </w:rPr>
                    <w:t>Registros Fotográfico</w:t>
                  </w:r>
                  <w:r w:rsidR="0053552D">
                    <w:rPr>
                      <w:rFonts w:ascii="Calibri" w:eastAsia="Times New Roman" w:hAnsi="Calibri" w:cs="Times New Roman"/>
                      <w:b/>
                      <w:bCs/>
                      <w:sz w:val="20"/>
                      <w:szCs w:val="20"/>
                      <w:lang w:eastAsia="es-CL"/>
                    </w:rPr>
                    <w:t>s</w:t>
                  </w:r>
                </w:p>
              </w:tc>
            </w:tr>
            <w:tr w:rsidR="00B870A1" w:rsidRPr="00D42470" w14:paraId="30CA6BB3" w14:textId="6932AED5" w:rsidTr="00B870A1">
              <w:trPr>
                <w:trHeight w:val="2805"/>
              </w:trPr>
              <w:tc>
                <w:tcPr>
                  <w:tcW w:w="2298" w:type="pct"/>
                  <w:gridSpan w:val="2"/>
                  <w:tcBorders>
                    <w:top w:val="nil"/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3D656BD" w14:textId="2DAE20F1" w:rsidR="00B870A1" w:rsidRPr="00D42470" w:rsidRDefault="00B870A1" w:rsidP="00B870A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es-CL"/>
                    </w:rPr>
                  </w:pPr>
                  <w:r w:rsidRPr="00B870A1">
                    <w:rPr>
                      <w:noProof/>
                    </w:rPr>
                    <w:drawing>
                      <wp:inline distT="0" distB="0" distL="0" distR="0" wp14:anchorId="0C3284F6" wp14:editId="0BEABE7D">
                        <wp:extent cx="2596551" cy="3486369"/>
                        <wp:effectExtent l="0" t="0" r="0" b="0"/>
                        <wp:docPr id="50" name="Imagen 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7799" cy="350147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702" w:type="pct"/>
                  <w:gridSpan w:val="2"/>
                  <w:tcBorders>
                    <w:top w:val="nil"/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86A1BBC" w14:textId="4C8974B3" w:rsidR="00B870A1" w:rsidRPr="00D42470" w:rsidRDefault="00725FB3" w:rsidP="00B870A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es-CL"/>
                    </w:rPr>
                  </w:pPr>
                  <w:r w:rsidRPr="00725FB3">
                    <w:rPr>
                      <w:rFonts w:ascii="Calibri" w:eastAsia="Times New Roman" w:hAnsi="Calibri" w:cs="Times New Roman"/>
                      <w:noProof/>
                      <w:color w:val="000000"/>
                      <w:sz w:val="20"/>
                      <w:szCs w:val="20"/>
                      <w:lang w:eastAsia="es-CL"/>
                    </w:rPr>
                    <w:drawing>
                      <wp:inline distT="0" distB="0" distL="0" distR="0" wp14:anchorId="4EEF18AD" wp14:editId="666174D1">
                        <wp:extent cx="2631395" cy="3502324"/>
                        <wp:effectExtent l="0" t="0" r="0" b="3175"/>
                        <wp:docPr id="52" name="Imagen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47572" cy="35238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870A1" w:rsidRPr="00D42470" w14:paraId="185ABC03" w14:textId="77777777" w:rsidTr="00E60101">
              <w:trPr>
                <w:trHeight w:val="300"/>
              </w:trPr>
              <w:tc>
                <w:tcPr>
                  <w:tcW w:w="124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092801A" w14:textId="302527F0" w:rsidR="00B870A1" w:rsidRPr="005D589D" w:rsidRDefault="00B870A1" w:rsidP="00B870A1">
                  <w:pPr>
                    <w:spacing w:after="0" w:line="240" w:lineRule="auto"/>
                    <w:contextualSpacing/>
                    <w:outlineLvl w:val="1"/>
                    <w:rPr>
                      <w:rFonts w:ascii="Calibri" w:eastAsia="Times New Roman" w:hAnsi="Calibri" w:cs="Calibri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 xml:space="preserve">Fotografía </w:t>
                  </w:r>
                  <w:r w:rsidR="0053552D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1058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6F49499F" w14:textId="3AEAD154" w:rsidR="00B870A1" w:rsidRPr="005D589D" w:rsidRDefault="00B870A1" w:rsidP="00B870A1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Fecha:</w:t>
                  </w:r>
                  <w:r w:rsidRPr="005D589D">
                    <w:rPr>
                      <w:rFonts w:ascii="Calibri" w:eastAsia="Times New Roman" w:hAnsi="Calibri" w:cs="Times New Roman"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27448C" w:rsidRPr="0053552D"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  <w:t>29/10/2020</w:t>
                  </w:r>
                </w:p>
              </w:tc>
              <w:tc>
                <w:tcPr>
                  <w:tcW w:w="1351" w:type="pct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99A5358" w14:textId="2A2A6062" w:rsidR="00B870A1" w:rsidRPr="005D589D" w:rsidRDefault="00B870A1" w:rsidP="00B870A1">
                  <w:pPr>
                    <w:spacing w:after="0" w:line="240" w:lineRule="auto"/>
                    <w:contextualSpacing/>
                    <w:outlineLvl w:val="1"/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</w:pPr>
                  <w:r w:rsidRPr="005D589D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 xml:space="preserve">Fotografía </w:t>
                  </w:r>
                  <w:r w:rsidR="0053552D">
                    <w:rPr>
                      <w:rFonts w:ascii="Calibri" w:eastAsia="Calibri" w:hAnsi="Calibri" w:cs="Calibri"/>
                      <w:b/>
                      <w:sz w:val="18"/>
                      <w:szCs w:val="18"/>
                    </w:rPr>
                    <w:t>10</w:t>
                  </w:r>
                </w:p>
              </w:tc>
              <w:tc>
                <w:tcPr>
                  <w:tcW w:w="1351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607C371A" w14:textId="77777777" w:rsidR="00B870A1" w:rsidRPr="005D589D" w:rsidRDefault="00B870A1" w:rsidP="00B870A1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5D589D"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>Fecha:</w:t>
                  </w:r>
                  <w:r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  <w:t xml:space="preserve"> </w:t>
                  </w:r>
                  <w:r w:rsidRPr="0053552D">
                    <w:rPr>
                      <w:rFonts w:ascii="Calibri" w:eastAsia="Times New Roman" w:hAnsi="Calibri" w:cs="Times New Roman"/>
                      <w:bCs/>
                      <w:sz w:val="18"/>
                      <w:szCs w:val="18"/>
                      <w:lang w:eastAsia="es-CL"/>
                    </w:rPr>
                    <w:t>29/10/2020</w:t>
                  </w:r>
                </w:p>
              </w:tc>
            </w:tr>
            <w:tr w:rsidR="00B870A1" w:rsidRPr="00D42470" w14:paraId="73821BB0" w14:textId="77777777" w:rsidTr="00E60101">
              <w:trPr>
                <w:trHeight w:val="363"/>
              </w:trPr>
              <w:tc>
                <w:tcPr>
                  <w:tcW w:w="2298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6BEB7137" w14:textId="7BDC165A" w:rsidR="00B870A1" w:rsidRPr="00725FB3" w:rsidRDefault="00B870A1" w:rsidP="00725FB3">
                  <w:pPr>
                    <w:pStyle w:val="Default"/>
                    <w:rPr>
                      <w:rFonts w:ascii="Calibri" w:hAnsi="Calibri" w:cstheme="minorBidi"/>
                      <w:color w:val="000000" w:themeColor="text1"/>
                      <w:sz w:val="20"/>
                      <w:szCs w:val="20"/>
                      <w:lang w:val="es-ES" w:eastAsia="es-ES"/>
                    </w:rPr>
                  </w:pPr>
                  <w:r w:rsidRPr="00204411">
                    <w:rPr>
                      <w:rFonts w:ascii="Calibri" w:eastAsia="Times New Roman" w:hAnsi="Calibri"/>
                      <w:b/>
                      <w:sz w:val="18"/>
                      <w:szCs w:val="18"/>
                      <w:lang w:eastAsia="es-CL"/>
                    </w:rPr>
                    <w:t>Descripción del medio de prueba:</w:t>
                  </w:r>
                  <w:r w:rsidRPr="00204411">
                    <w:rPr>
                      <w:rFonts w:ascii="Calibri" w:eastAsia="Times New Roman" w:hAnsi="Calibri"/>
                      <w:sz w:val="18"/>
                      <w:szCs w:val="18"/>
                      <w:lang w:eastAsia="es-CL"/>
                    </w:rPr>
                    <w:t xml:space="preserve">  </w:t>
                  </w:r>
                  <w:r w:rsidR="00725FB3" w:rsidRPr="00725FB3">
                    <w:rPr>
                      <w:rFonts w:ascii="Calibri" w:hAnsi="Calibri" w:cstheme="minorBidi"/>
                      <w:color w:val="000000" w:themeColor="text1"/>
                      <w:sz w:val="20"/>
                      <w:szCs w:val="20"/>
                      <w:lang w:val="es-ES" w:eastAsia="es-ES"/>
                    </w:rPr>
                    <w:t>Asfaltado</w:t>
                  </w:r>
                  <w:r w:rsidR="00725FB3">
                    <w:rPr>
                      <w:rFonts w:ascii="Calibri" w:hAnsi="Calibri" w:cstheme="minorBidi"/>
                      <w:color w:val="000000" w:themeColor="text1"/>
                      <w:sz w:val="20"/>
                      <w:szCs w:val="20"/>
                      <w:lang w:val="es-ES" w:eastAsia="es-ES"/>
                    </w:rPr>
                    <w:t xml:space="preserve"> </w:t>
                  </w:r>
                  <w:r w:rsidR="00725FB3" w:rsidRPr="00725FB3">
                    <w:rPr>
                      <w:rFonts w:ascii="Calibri" w:hAnsi="Calibri" w:cstheme="minorBidi"/>
                      <w:color w:val="000000" w:themeColor="text1"/>
                      <w:sz w:val="20"/>
                      <w:szCs w:val="20"/>
                      <w:lang w:val="es-ES" w:eastAsia="es-ES"/>
                    </w:rPr>
                    <w:t>del</w:t>
                  </w:r>
                  <w:r w:rsidR="00725FB3">
                    <w:rPr>
                      <w:rFonts w:ascii="Calibri" w:hAnsi="Calibri" w:cstheme="minorBidi"/>
                      <w:color w:val="000000" w:themeColor="text1"/>
                      <w:sz w:val="20"/>
                      <w:szCs w:val="20"/>
                      <w:lang w:val="es-ES" w:eastAsia="es-ES"/>
                    </w:rPr>
                    <w:t xml:space="preserve"> </w:t>
                  </w:r>
                  <w:r w:rsidR="00725FB3" w:rsidRPr="00725FB3">
                    <w:rPr>
                      <w:rFonts w:ascii="Calibri" w:hAnsi="Calibri" w:cstheme="minorBidi"/>
                      <w:color w:val="000000" w:themeColor="text1"/>
                      <w:sz w:val="20"/>
                      <w:szCs w:val="20"/>
                      <w:lang w:val="es-ES" w:eastAsia="es-ES"/>
                    </w:rPr>
                    <w:t>patio</w:t>
                  </w:r>
                  <w:r w:rsidR="00725FB3">
                    <w:rPr>
                      <w:rFonts w:ascii="Calibri" w:hAnsi="Calibri" w:cstheme="minorBidi"/>
                      <w:color w:val="000000" w:themeColor="text1"/>
                      <w:sz w:val="20"/>
                      <w:szCs w:val="20"/>
                      <w:lang w:val="es-ES" w:eastAsia="es-ES"/>
                    </w:rPr>
                    <w:t xml:space="preserve"> </w:t>
                  </w:r>
                  <w:r w:rsidR="00725FB3" w:rsidRPr="00725FB3">
                    <w:rPr>
                      <w:rFonts w:ascii="Calibri" w:hAnsi="Calibri" w:cstheme="minorBidi"/>
                      <w:color w:val="000000" w:themeColor="text1"/>
                      <w:sz w:val="20"/>
                      <w:szCs w:val="20"/>
                      <w:lang w:val="es-ES" w:eastAsia="es-ES"/>
                    </w:rPr>
                    <w:t>de</w:t>
                  </w:r>
                  <w:r w:rsidR="00725FB3">
                    <w:rPr>
                      <w:rFonts w:ascii="Calibri" w:hAnsi="Calibri" w:cstheme="minorBidi"/>
                      <w:color w:val="000000" w:themeColor="text1"/>
                      <w:sz w:val="20"/>
                      <w:szCs w:val="20"/>
                      <w:lang w:val="es-ES" w:eastAsia="es-ES"/>
                    </w:rPr>
                    <w:t xml:space="preserve"> </w:t>
                  </w:r>
                  <w:r w:rsidR="00725FB3" w:rsidRPr="00725FB3">
                    <w:rPr>
                      <w:rFonts w:ascii="Calibri" w:hAnsi="Calibri" w:cstheme="minorBidi"/>
                      <w:color w:val="000000" w:themeColor="text1"/>
                      <w:sz w:val="20"/>
                      <w:szCs w:val="20"/>
                      <w:lang w:val="es-ES" w:eastAsia="es-ES"/>
                    </w:rPr>
                    <w:t>la</w:t>
                  </w:r>
                  <w:r w:rsidR="00725FB3">
                    <w:rPr>
                      <w:rFonts w:ascii="Calibri" w:hAnsi="Calibri" w:cstheme="minorBidi"/>
                      <w:color w:val="000000" w:themeColor="text1"/>
                      <w:sz w:val="20"/>
                      <w:szCs w:val="20"/>
                      <w:lang w:val="es-ES" w:eastAsia="es-ES"/>
                    </w:rPr>
                    <w:t xml:space="preserve"> Escuela </w:t>
                  </w:r>
                  <w:r w:rsidR="00725FB3" w:rsidRPr="00725FB3">
                    <w:rPr>
                      <w:rFonts w:ascii="Calibri" w:hAnsi="Calibri" w:cstheme="minorBidi"/>
                      <w:color w:val="000000" w:themeColor="text1"/>
                      <w:sz w:val="20"/>
                      <w:szCs w:val="20"/>
                      <w:lang w:val="es-ES" w:eastAsia="es-ES"/>
                    </w:rPr>
                    <w:t>José</w:t>
                  </w:r>
                  <w:r w:rsidR="00725FB3">
                    <w:rPr>
                      <w:rFonts w:ascii="Calibri" w:hAnsi="Calibri" w:cstheme="minorBidi"/>
                      <w:color w:val="000000" w:themeColor="text1"/>
                      <w:sz w:val="20"/>
                      <w:szCs w:val="20"/>
                      <w:lang w:val="es-ES" w:eastAsia="es-ES"/>
                    </w:rPr>
                    <w:t xml:space="preserve"> </w:t>
                  </w:r>
                  <w:r w:rsidR="00725FB3" w:rsidRPr="00725FB3">
                    <w:rPr>
                      <w:rFonts w:ascii="Calibri" w:hAnsi="Calibri" w:cstheme="minorBidi"/>
                      <w:color w:val="000000" w:themeColor="text1"/>
                      <w:sz w:val="20"/>
                      <w:szCs w:val="20"/>
                      <w:lang w:val="es-ES" w:eastAsia="es-ES"/>
                    </w:rPr>
                    <w:t>Miguel</w:t>
                  </w:r>
                  <w:r w:rsidR="00725FB3">
                    <w:rPr>
                      <w:rFonts w:ascii="Calibri" w:hAnsi="Calibri" w:cstheme="minorBidi"/>
                      <w:color w:val="000000" w:themeColor="text1"/>
                      <w:sz w:val="20"/>
                      <w:szCs w:val="20"/>
                      <w:lang w:val="es-ES" w:eastAsia="es-ES"/>
                    </w:rPr>
                    <w:t xml:space="preserve"> </w:t>
                  </w:r>
                  <w:r w:rsidR="00725FB3" w:rsidRPr="00725FB3">
                    <w:rPr>
                      <w:rFonts w:ascii="Calibri" w:hAnsi="Calibri" w:cstheme="minorBidi"/>
                      <w:color w:val="000000" w:themeColor="text1"/>
                      <w:sz w:val="20"/>
                      <w:szCs w:val="20"/>
                      <w:lang w:val="es-ES" w:eastAsia="es-ES"/>
                    </w:rPr>
                    <w:t>Carrera</w:t>
                  </w:r>
                  <w:r w:rsidR="00725FB3">
                    <w:rPr>
                      <w:rFonts w:ascii="Calibri" w:hAnsi="Calibri" w:cstheme="minorBidi"/>
                      <w:color w:val="000000" w:themeColor="text1"/>
                      <w:sz w:val="20"/>
                      <w:szCs w:val="20"/>
                      <w:lang w:val="es-ES" w:eastAsia="es-ES"/>
                    </w:rPr>
                    <w:t>.</w:t>
                  </w:r>
                </w:p>
              </w:tc>
              <w:tc>
                <w:tcPr>
                  <w:tcW w:w="2702" w:type="pct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426338AD" w14:textId="412FEEFA" w:rsidR="00B870A1" w:rsidRPr="005D589D" w:rsidRDefault="00B870A1" w:rsidP="00B870A1">
                  <w:pPr>
                    <w:autoSpaceDE w:val="0"/>
                    <w:autoSpaceDN w:val="0"/>
                    <w:adjustRightInd w:val="0"/>
                    <w:rPr>
                      <w:rFonts w:ascii="Calibri" w:eastAsia="Times New Roman" w:hAnsi="Calibri" w:cs="Times New Roman"/>
                      <w:b/>
                      <w:sz w:val="18"/>
                      <w:szCs w:val="18"/>
                      <w:lang w:eastAsia="es-CL"/>
                    </w:rPr>
                  </w:pPr>
                  <w:r w:rsidRPr="00EC7759">
                    <w:rPr>
                      <w:rFonts w:ascii="Calibri" w:eastAsia="Times New Roman" w:hAnsi="Calibri"/>
                      <w:b/>
                      <w:sz w:val="18"/>
                      <w:szCs w:val="18"/>
                      <w:lang w:eastAsia="es-CL"/>
                    </w:rPr>
                    <w:t>Descripción del medio de prueba:</w:t>
                  </w:r>
                  <w:r w:rsidRPr="00EC7759">
                    <w:rPr>
                      <w:rFonts w:ascii="Calibri" w:eastAsia="Times New Roman" w:hAnsi="Calibri"/>
                      <w:sz w:val="18"/>
                      <w:szCs w:val="18"/>
                      <w:lang w:eastAsia="es-CL"/>
                    </w:rPr>
                    <w:t xml:space="preserve"> </w:t>
                  </w:r>
                  <w:r w:rsidR="00725FB3" w:rsidRPr="00725FB3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val="es-ES" w:eastAsia="es-ES"/>
                    </w:rPr>
                    <w:t>Asfaltado</w:t>
                  </w:r>
                  <w:r w:rsidR="00725FB3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val="es-ES" w:eastAsia="es-ES"/>
                    </w:rPr>
                    <w:t xml:space="preserve"> </w:t>
                  </w:r>
                  <w:r w:rsidR="0053552D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val="es-ES" w:eastAsia="es-ES"/>
                    </w:rPr>
                    <w:t xml:space="preserve">sector </w:t>
                  </w:r>
                  <w:r w:rsidR="00725FB3" w:rsidRPr="00725FB3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val="es-ES" w:eastAsia="es-ES"/>
                    </w:rPr>
                    <w:t>Cuerpo</w:t>
                  </w:r>
                  <w:r w:rsidR="00725FB3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val="es-ES" w:eastAsia="es-ES"/>
                    </w:rPr>
                    <w:t xml:space="preserve"> </w:t>
                  </w:r>
                  <w:r w:rsidR="00725FB3" w:rsidRPr="00725FB3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val="es-ES" w:eastAsia="es-ES"/>
                    </w:rPr>
                    <w:t>de</w:t>
                  </w:r>
                  <w:r w:rsidR="00725FB3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val="es-ES" w:eastAsia="es-ES"/>
                    </w:rPr>
                    <w:t xml:space="preserve"> </w:t>
                  </w:r>
                  <w:r w:rsidR="00725FB3" w:rsidRPr="00725FB3">
                    <w:rPr>
                      <w:rFonts w:ascii="Calibri" w:hAnsi="Calibri"/>
                      <w:color w:val="000000" w:themeColor="text1"/>
                      <w:sz w:val="20"/>
                      <w:szCs w:val="20"/>
                      <w:lang w:val="es-ES" w:eastAsia="es-ES"/>
                    </w:rPr>
                    <w:t>Bomberos.</w:t>
                  </w:r>
                </w:p>
              </w:tc>
            </w:tr>
          </w:tbl>
          <w:p w14:paraId="7118304C" w14:textId="5D6D496C" w:rsidR="004541E2" w:rsidRDefault="004541E2" w:rsidP="002D479A">
            <w:pPr>
              <w:pStyle w:val="Listaconnmeros"/>
              <w:rPr>
                <w:rFonts w:asciiTheme="minorHAnsi" w:eastAsiaTheme="minorHAnsi" w:hAnsiTheme="minorHAnsi" w:cstheme="minorBidi"/>
                <w:lang w:val="es-CL" w:eastAsia="en-US"/>
              </w:rPr>
            </w:pPr>
          </w:p>
          <w:p w14:paraId="44A6A022" w14:textId="475A0168" w:rsidR="0027448C" w:rsidRDefault="0027448C" w:rsidP="002D479A">
            <w:pPr>
              <w:pStyle w:val="Listaconnmeros"/>
              <w:rPr>
                <w:rFonts w:asciiTheme="minorHAnsi" w:eastAsiaTheme="minorHAnsi" w:hAnsiTheme="minorHAnsi" w:cstheme="minorBidi"/>
                <w:lang w:val="es-CL" w:eastAsia="en-US"/>
              </w:rPr>
            </w:pPr>
          </w:p>
          <w:p w14:paraId="1C5EC31C" w14:textId="229A3471" w:rsidR="002A40DB" w:rsidRDefault="008941DC" w:rsidP="00A1750E">
            <w:pPr>
              <w:pStyle w:val="Prrafodelista"/>
              <w:numPr>
                <w:ilvl w:val="0"/>
                <w:numId w:val="7"/>
              </w:numPr>
              <w:autoSpaceDE w:val="0"/>
              <w:autoSpaceDN w:val="0"/>
              <w:adjustRightInd w:val="0"/>
              <w:ind w:left="452"/>
            </w:pPr>
            <w:r w:rsidRPr="00E86240">
              <w:lastRenderedPageBreak/>
              <w:t xml:space="preserve">Del requerimiento establecido en la letra </w:t>
            </w:r>
            <w:r w:rsidRPr="008941DC">
              <w:t>e</w:t>
            </w:r>
            <w:r w:rsidRPr="00B870A1">
              <w:t>)</w:t>
            </w:r>
            <w:r w:rsidRPr="00E86240">
              <w:t xml:space="preserve"> del punto N°</w:t>
            </w:r>
            <w:r w:rsidRPr="00B870A1">
              <w:t>4</w:t>
            </w:r>
            <w:r w:rsidRPr="00E86240">
              <w:t xml:space="preserve"> sobre: </w:t>
            </w:r>
            <w:r w:rsidR="002A40DB" w:rsidRPr="002A40DB">
              <w:rPr>
                <w:i/>
                <w:iCs/>
              </w:rPr>
              <w:t>“</w:t>
            </w:r>
            <w:r w:rsidRPr="0002279A">
              <w:rPr>
                <w:rFonts w:cs="Arial"/>
                <w:i/>
                <w:iCs/>
                <w:color w:val="000000"/>
              </w:rPr>
              <w:t>Copia del Estudio y financiamiento de una solución que permita reducir la emisión de particulado proveniente del Hospital de Huasco</w:t>
            </w:r>
            <w:r w:rsidRPr="002A40DB">
              <w:rPr>
                <w:rFonts w:cs="Arial"/>
                <w:i/>
                <w:iCs/>
                <w:color w:val="000000"/>
              </w:rPr>
              <w:t>”</w:t>
            </w:r>
            <w:r w:rsidRPr="0002279A">
              <w:rPr>
                <w:rFonts w:cs="Arial"/>
                <w:color w:val="000000"/>
              </w:rPr>
              <w:t>.</w:t>
            </w:r>
            <w:r w:rsidRPr="00B870A1">
              <w:rPr>
                <w:rFonts w:cs="Arial"/>
                <w:color w:val="000000"/>
              </w:rPr>
              <w:t xml:space="preserve"> El titular presenta el </w:t>
            </w:r>
            <w:r w:rsidRPr="00B870A1">
              <w:t xml:space="preserve">registro </w:t>
            </w:r>
            <w:r>
              <w:t xml:space="preserve">que da cuenta de la </w:t>
            </w:r>
            <w:r w:rsidRPr="008941DC">
              <w:t>Carta remitida al Hospital en cumplimiento de la propuesta de implementación del Incinerador de residuos para el Hospital de Huasco</w:t>
            </w:r>
            <w:r w:rsidR="002A40DB">
              <w:t>, donde es posible observar lo siguiente:</w:t>
            </w:r>
          </w:p>
          <w:p w14:paraId="2E14C1EA" w14:textId="77777777" w:rsidR="002A40DB" w:rsidRDefault="002A40DB" w:rsidP="002A40DB">
            <w:pPr>
              <w:pStyle w:val="Prrafodelista"/>
              <w:autoSpaceDE w:val="0"/>
              <w:autoSpaceDN w:val="0"/>
              <w:adjustRightInd w:val="0"/>
              <w:ind w:left="452"/>
            </w:pPr>
          </w:p>
          <w:p w14:paraId="25AC1BF7" w14:textId="76CAE13A" w:rsidR="008941DC" w:rsidRDefault="002A40DB" w:rsidP="00A1750E">
            <w:pPr>
              <w:pStyle w:val="Default"/>
              <w:numPr>
                <w:ilvl w:val="0"/>
                <w:numId w:val="17"/>
              </w:numPr>
              <w:ind w:left="878"/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La carta emitida por </w:t>
            </w:r>
            <w:r w:rsidR="00241E4D">
              <w:rPr>
                <w:rFonts w:ascii="Calibri" w:hAnsi="Calibri" w:cs="Times New Roman"/>
                <w:color w:val="auto"/>
                <w:sz w:val="20"/>
                <w:szCs w:val="20"/>
              </w:rPr>
              <w:t>Eléctrica Guacolda, al director del hospital de Huasco, fue emitida el 14 de marzo de 2007.</w:t>
            </w:r>
          </w:p>
          <w:p w14:paraId="602F72D7" w14:textId="6EAF7481" w:rsidR="00241E4D" w:rsidRDefault="00241E4D" w:rsidP="00A1750E">
            <w:pPr>
              <w:pStyle w:val="Default"/>
              <w:numPr>
                <w:ilvl w:val="0"/>
                <w:numId w:val="17"/>
              </w:numPr>
              <w:ind w:left="878"/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La actividad se enmarca en el protocolo de acuerdo para el mejoramiento de la calidad del aire en la comuna de Huasco, donde Guacolda Energía S.A. se comprometió a realizar un estudio de mejoramiento del equipo incinerador del hospital de Huasco.</w:t>
            </w:r>
          </w:p>
          <w:p w14:paraId="72C31F71" w14:textId="6AF67EA8" w:rsidR="00256A01" w:rsidRDefault="00241E4D" w:rsidP="00A1750E">
            <w:pPr>
              <w:pStyle w:val="Default"/>
              <w:numPr>
                <w:ilvl w:val="0"/>
                <w:numId w:val="17"/>
              </w:numPr>
              <w:ind w:left="878"/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El estudio concluye con la medida de reemplazo del equipo incinerador por uno de mejor tecnología al disponible.</w:t>
            </w:r>
            <w:r w:rsidR="0039511C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E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l estudio fue apoyado por las empresas </w:t>
            </w:r>
            <w:proofErr w:type="spellStart"/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EcoWorld</w:t>
            </w:r>
            <w:proofErr w:type="spellEnd"/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Ergisa</w:t>
            </w:r>
            <w:proofErr w:type="spellEnd"/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, </w:t>
            </w:r>
            <w:r w:rsidR="0039511C">
              <w:rPr>
                <w:rFonts w:ascii="Calibri" w:hAnsi="Calibri" w:cs="Times New Roman"/>
                <w:color w:val="auto"/>
                <w:sz w:val="20"/>
                <w:szCs w:val="20"/>
              </w:rPr>
              <w:t>Procesan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, SECOR</w:t>
            </w:r>
            <w:r w:rsidR="00B2654E">
              <w:rPr>
                <w:rFonts w:ascii="Calibri" w:hAnsi="Calibri" w:cs="Times New Roman"/>
                <w:color w:val="auto"/>
                <w:sz w:val="20"/>
                <w:szCs w:val="20"/>
              </w:rPr>
              <w:t>.</w:t>
            </w:r>
          </w:p>
          <w:p w14:paraId="76854E5E" w14:textId="76533FCA" w:rsidR="008B0AE2" w:rsidRPr="008B0AE2" w:rsidRDefault="008B0AE2" w:rsidP="0027448C">
            <w:pPr>
              <w:pStyle w:val="Default"/>
              <w:ind w:left="878"/>
              <w:rPr>
                <w:rFonts w:ascii="Calibri" w:hAnsi="Calibri" w:cs="Times New Roman"/>
                <w:color w:val="auto"/>
                <w:sz w:val="20"/>
                <w:szCs w:val="20"/>
              </w:rPr>
            </w:pPr>
          </w:p>
        </w:tc>
      </w:tr>
    </w:tbl>
    <w:p w14:paraId="2475E6D8" w14:textId="5EBFF554" w:rsidR="007E18E5" w:rsidRDefault="007E18E5" w:rsidP="007E18E5">
      <w:pPr>
        <w:pStyle w:val="Listaconnmeros"/>
      </w:pPr>
    </w:p>
    <w:p w14:paraId="28797ECB" w14:textId="1A56B5AF" w:rsidR="0027448C" w:rsidRPr="009822C9" w:rsidRDefault="0027448C" w:rsidP="009822C9">
      <w:pPr>
        <w:pStyle w:val="Ttulo3"/>
        <w:rPr>
          <w:rFonts w:ascii="Calibri" w:eastAsia="Calibri" w:hAnsi="Calibri" w:cs="Calibri"/>
          <w:sz w:val="20"/>
          <w:szCs w:val="20"/>
        </w:rPr>
      </w:pPr>
      <w:r w:rsidRPr="009822C9">
        <w:rPr>
          <w:rFonts w:ascii="Calibri" w:eastAsia="Calibri" w:hAnsi="Calibri" w:cs="Calibri"/>
          <w:sz w:val="20"/>
          <w:szCs w:val="20"/>
        </w:rPr>
        <w:t xml:space="preserve">Control de Emisiones atmosféricas </w:t>
      </w:r>
      <w:r w:rsidR="00961E89" w:rsidRPr="009822C9">
        <w:rPr>
          <w:rFonts w:ascii="Calibri" w:eastAsia="Calibri" w:hAnsi="Calibri" w:cs="Calibri"/>
          <w:sz w:val="20"/>
          <w:szCs w:val="20"/>
        </w:rPr>
        <w:t xml:space="preserve">asociadas a la </w:t>
      </w:r>
      <w:r w:rsidRPr="009822C9">
        <w:rPr>
          <w:rFonts w:ascii="Calibri" w:eastAsia="Calibri" w:hAnsi="Calibri" w:cs="Calibri"/>
          <w:sz w:val="20"/>
          <w:szCs w:val="20"/>
        </w:rPr>
        <w:t>RCA N°44/2014</w:t>
      </w:r>
    </w:p>
    <w:p w14:paraId="5AD3DB1A" w14:textId="77777777" w:rsidR="00DF3ED4" w:rsidRPr="00DF3ED4" w:rsidRDefault="00DF3ED4" w:rsidP="00DF3ED4"/>
    <w:tbl>
      <w:tblPr>
        <w:tblStyle w:val="Tablaconcuadrcula"/>
        <w:tblW w:w="5135" w:type="pct"/>
        <w:tblLook w:val="04A0" w:firstRow="1" w:lastRow="0" w:firstColumn="1" w:lastColumn="0" w:noHBand="0" w:noVBand="1"/>
      </w:tblPr>
      <w:tblGrid>
        <w:gridCol w:w="13928"/>
      </w:tblGrid>
      <w:tr w:rsidR="00104B06" w:rsidRPr="006C65B9" w14:paraId="587EB059" w14:textId="77777777" w:rsidTr="009B2CEC">
        <w:trPr>
          <w:trHeight w:val="142"/>
        </w:trPr>
        <w:tc>
          <w:tcPr>
            <w:tcW w:w="5000" w:type="pct"/>
          </w:tcPr>
          <w:p w14:paraId="3F7DCF18" w14:textId="4693C48F" w:rsidR="00104B06" w:rsidRPr="008D19FD" w:rsidRDefault="00104B06" w:rsidP="009B2CEC">
            <w:pPr>
              <w:pStyle w:val="Listaconnmeros"/>
              <w:rPr>
                <w:rFonts w:asciiTheme="minorHAnsi" w:eastAsiaTheme="minorHAnsi" w:hAnsiTheme="minorHAnsi" w:cstheme="minorBidi"/>
                <w:lang w:val="es-CL" w:eastAsia="en-US"/>
              </w:rPr>
            </w:pPr>
            <w:r w:rsidRPr="008D19FD">
              <w:rPr>
                <w:rFonts w:asciiTheme="minorHAnsi" w:eastAsiaTheme="minorHAnsi" w:hAnsiTheme="minorHAnsi" w:cstheme="minorBidi"/>
                <w:b/>
                <w:bCs/>
                <w:lang w:val="es-CL" w:eastAsia="en-US"/>
              </w:rPr>
              <w:t xml:space="preserve">Número de hecho constatado: </w:t>
            </w:r>
            <w:r w:rsidR="00CB5FCE">
              <w:rPr>
                <w:rFonts w:asciiTheme="minorHAnsi" w:eastAsiaTheme="minorHAnsi" w:hAnsiTheme="minorHAnsi" w:cstheme="minorBidi"/>
                <w:b/>
                <w:bCs/>
                <w:lang w:val="es-CL" w:eastAsia="en-US"/>
              </w:rPr>
              <w:t>5</w:t>
            </w:r>
          </w:p>
        </w:tc>
      </w:tr>
      <w:tr w:rsidR="00104B06" w:rsidRPr="006C65B9" w14:paraId="20D1DD57" w14:textId="77777777" w:rsidTr="009B2CEC">
        <w:trPr>
          <w:trHeight w:val="627"/>
        </w:trPr>
        <w:tc>
          <w:tcPr>
            <w:tcW w:w="5000" w:type="pct"/>
            <w:tcBorders>
              <w:bottom w:val="single" w:sz="4" w:space="0" w:color="auto"/>
            </w:tcBorders>
          </w:tcPr>
          <w:p w14:paraId="0F401E00" w14:textId="27CB66C9" w:rsidR="00104B06" w:rsidRPr="008643A6" w:rsidRDefault="00104B06" w:rsidP="009B2CEC">
            <w:pPr>
              <w:rPr>
                <w:b/>
                <w:color w:val="000000" w:themeColor="text1"/>
              </w:rPr>
            </w:pPr>
            <w:r>
              <w:rPr>
                <w:rFonts w:asciiTheme="minorHAnsi" w:eastAsiaTheme="minorHAnsi" w:hAnsiTheme="minorHAnsi" w:cstheme="minorBidi"/>
                <w:b/>
                <w:lang w:val="es-CL" w:eastAsia="en-US"/>
              </w:rPr>
              <w:t xml:space="preserve"> </w:t>
            </w:r>
            <w:r w:rsidRPr="008643A6">
              <w:rPr>
                <w:b/>
                <w:color w:val="000000" w:themeColor="text1"/>
              </w:rPr>
              <w:t xml:space="preserve">Exigencias: </w:t>
            </w:r>
          </w:p>
          <w:p w14:paraId="29CBAD69" w14:textId="77777777" w:rsidR="00104B06" w:rsidRDefault="00104B06" w:rsidP="009B2CEC">
            <w:pPr>
              <w:spacing w:line="0" w:lineRule="atLeast"/>
              <w:jc w:val="both"/>
              <w:rPr>
                <w:b/>
                <w:bCs/>
                <w:color w:val="000000" w:themeColor="text1"/>
                <w:lang w:eastAsia="es-CL"/>
              </w:rPr>
            </w:pPr>
          </w:p>
          <w:p w14:paraId="7A573D01" w14:textId="27CD331B" w:rsidR="008B0AE2" w:rsidRPr="002B1CBB" w:rsidRDefault="008B0AE2" w:rsidP="0039511C">
            <w:pPr>
              <w:pStyle w:val="Default"/>
              <w:jc w:val="both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Del punto N°</w:t>
            </w:r>
            <w:r w:rsidRPr="008B0AE2">
              <w:rPr>
                <w:rFonts w:ascii="Calibri" w:hAnsi="Calibri" w:cs="Calibri"/>
                <w:sz w:val="20"/>
                <w:szCs w:val="20"/>
              </w:rPr>
              <w:t>5</w:t>
            </w:r>
            <w:r>
              <w:rPr>
                <w:rFonts w:ascii="Calibri" w:hAnsi="Calibri" w:cs="Calibri"/>
                <w:sz w:val="20"/>
                <w:szCs w:val="20"/>
              </w:rPr>
              <w:t xml:space="preserve"> de la Resolución </w:t>
            </w:r>
            <w:r w:rsidRPr="0002279A">
              <w:rPr>
                <w:rFonts w:ascii="Calibri" w:hAnsi="Calibri" w:cs="Calibri"/>
                <w:sz w:val="20"/>
                <w:szCs w:val="20"/>
              </w:rPr>
              <w:t>Exenta N° 1767/2020 SM</w:t>
            </w:r>
            <w:r w:rsidR="008177E2">
              <w:rPr>
                <w:rFonts w:ascii="Calibri" w:hAnsi="Calibri" w:cs="Calibri"/>
                <w:sz w:val="20"/>
                <w:szCs w:val="20"/>
              </w:rPr>
              <w:t>A r</w:t>
            </w:r>
            <w:r w:rsidRPr="008B0AE2">
              <w:rPr>
                <w:rFonts w:ascii="Calibri" w:hAnsi="Calibri"/>
                <w:sz w:val="20"/>
                <w:szCs w:val="20"/>
              </w:rPr>
              <w:t xml:space="preserve">elativo a la implementación de las obras asociadas a </w:t>
            </w:r>
            <w:r w:rsidRPr="0027448C">
              <w:rPr>
                <w:rFonts w:ascii="Calibri" w:hAnsi="Calibri"/>
                <w:b/>
                <w:bCs/>
                <w:sz w:val="20"/>
                <w:szCs w:val="20"/>
              </w:rPr>
              <w:t>la RCA N° 44/2014</w:t>
            </w:r>
            <w:r w:rsidRPr="008B0AE2">
              <w:rPr>
                <w:rFonts w:ascii="Calibri" w:hAnsi="Calibri"/>
                <w:sz w:val="20"/>
                <w:szCs w:val="20"/>
              </w:rPr>
              <w:t xml:space="preserve"> del proyecto “Adaptación de Unidades a la Nueva Norma de Emisión Para Centrales Termoeléctricas” que dicen relación con las </w:t>
            </w:r>
            <w:r w:rsidR="0039511C">
              <w:rPr>
                <w:rFonts w:ascii="Calibri" w:hAnsi="Calibri"/>
                <w:sz w:val="20"/>
                <w:szCs w:val="20"/>
              </w:rPr>
              <w:t xml:space="preserve">emisiones </w:t>
            </w:r>
            <w:r w:rsidR="00C5356D">
              <w:rPr>
                <w:rFonts w:ascii="Calibri" w:hAnsi="Calibri"/>
                <w:sz w:val="20"/>
                <w:szCs w:val="20"/>
              </w:rPr>
              <w:t>atmosféricas</w:t>
            </w:r>
            <w:r w:rsidRPr="008B0AE2">
              <w:rPr>
                <w:rFonts w:ascii="Calibri" w:hAnsi="Calibri"/>
                <w:sz w:val="20"/>
                <w:szCs w:val="20"/>
              </w:rPr>
              <w:t xml:space="preserve"> que se producirán durante la fase de operación del proyecto</w:t>
            </w:r>
            <w:r>
              <w:t xml:space="preserve">, </w:t>
            </w:r>
            <w:r>
              <w:rPr>
                <w:rFonts w:ascii="Calibri" w:hAnsi="Calibri" w:cs="Calibri"/>
                <w:sz w:val="20"/>
                <w:szCs w:val="20"/>
              </w:rPr>
              <w:t xml:space="preserve">se solicitó al titular </w:t>
            </w:r>
            <w:r w:rsidR="0039511C">
              <w:rPr>
                <w:rFonts w:ascii="Calibri" w:hAnsi="Calibri" w:cs="Calibri"/>
                <w:sz w:val="20"/>
                <w:szCs w:val="20"/>
              </w:rPr>
              <w:t>enviar</w:t>
            </w:r>
            <w:r w:rsidR="002B1CBB">
              <w:rPr>
                <w:rFonts w:ascii="Calibri" w:hAnsi="Calibri" w:cs="Calibri"/>
                <w:sz w:val="20"/>
                <w:szCs w:val="20"/>
              </w:rPr>
              <w:t xml:space="preserve"> </w:t>
            </w:r>
            <w:r w:rsidR="002B1CBB" w:rsidRPr="002B1CBB">
              <w:rPr>
                <w:rFonts w:ascii="Calibri" w:hAnsi="Calibri"/>
                <w:sz w:val="20"/>
                <w:szCs w:val="20"/>
              </w:rPr>
              <w:t xml:space="preserve">el </w:t>
            </w:r>
            <w:r w:rsidRPr="002B1CBB">
              <w:rPr>
                <w:rFonts w:ascii="Calibri" w:hAnsi="Calibri"/>
                <w:sz w:val="20"/>
                <w:szCs w:val="20"/>
              </w:rPr>
              <w:t xml:space="preserve">Programa de mantención de los sistemas de abatimiento de cada unidad y el registro que dé cuenta de la última mantención realizada. </w:t>
            </w:r>
          </w:p>
          <w:p w14:paraId="792156A3" w14:textId="77777777" w:rsidR="008B0AE2" w:rsidRPr="002B1CBB" w:rsidRDefault="008B0AE2" w:rsidP="0039511C">
            <w:pPr>
              <w:pStyle w:val="Listaconnmeros"/>
              <w:jc w:val="both"/>
              <w:rPr>
                <w:rFonts w:cs="Arial"/>
                <w:color w:val="000000"/>
              </w:rPr>
            </w:pPr>
          </w:p>
          <w:p w14:paraId="7FC7AF1C" w14:textId="77777777" w:rsidR="00104B06" w:rsidRDefault="00104B06" w:rsidP="009B2CEC">
            <w:pPr>
              <w:pStyle w:val="Listaconnmeros"/>
              <w:rPr>
                <w:rFonts w:asciiTheme="minorHAnsi" w:eastAsiaTheme="minorHAnsi" w:hAnsiTheme="minorHAnsi" w:cstheme="minorBidi"/>
                <w:b/>
                <w:sz w:val="22"/>
                <w:szCs w:val="22"/>
                <w:lang w:val="es-CL" w:eastAsia="en-US"/>
              </w:rPr>
            </w:pPr>
            <w:r w:rsidRPr="006C65B9">
              <w:rPr>
                <w:rFonts w:asciiTheme="minorHAnsi" w:eastAsiaTheme="minorHAnsi" w:hAnsiTheme="minorHAnsi" w:cstheme="minorBidi"/>
                <w:b/>
                <w:sz w:val="22"/>
                <w:szCs w:val="22"/>
                <w:lang w:val="es-CL" w:eastAsia="en-US"/>
              </w:rPr>
              <w:t>Resultados examen de información.</w:t>
            </w:r>
          </w:p>
          <w:p w14:paraId="2A95B185" w14:textId="1A587E7A" w:rsidR="00104B06" w:rsidRDefault="00104B06" w:rsidP="009B2CEC">
            <w:pPr>
              <w:pStyle w:val="Listaconnmeros"/>
              <w:rPr>
                <w:rFonts w:asciiTheme="minorHAnsi" w:eastAsiaTheme="minorHAnsi" w:hAnsiTheme="minorHAnsi" w:cstheme="minorBidi"/>
                <w:b/>
                <w:sz w:val="22"/>
                <w:szCs w:val="22"/>
                <w:lang w:val="es-CL" w:eastAsia="en-US"/>
              </w:rPr>
            </w:pPr>
          </w:p>
          <w:p w14:paraId="35DC90C4" w14:textId="60685DC5" w:rsidR="008B0AE2" w:rsidRDefault="008B0AE2" w:rsidP="00A1750E">
            <w:pPr>
              <w:pStyle w:val="Prrafodelista"/>
              <w:numPr>
                <w:ilvl w:val="0"/>
                <w:numId w:val="7"/>
              </w:numPr>
              <w:autoSpaceDE w:val="0"/>
              <w:autoSpaceDN w:val="0"/>
              <w:adjustRightInd w:val="0"/>
              <w:ind w:left="452"/>
            </w:pPr>
            <w:r w:rsidRPr="00E86240">
              <w:t xml:space="preserve">Del requerimiento establecido en la letra </w:t>
            </w:r>
            <w:r>
              <w:t>a</w:t>
            </w:r>
            <w:r w:rsidRPr="00B870A1">
              <w:t>)</w:t>
            </w:r>
            <w:r w:rsidRPr="00E86240">
              <w:t xml:space="preserve"> del punto N°</w:t>
            </w:r>
            <w:r>
              <w:t>5</w:t>
            </w:r>
            <w:r w:rsidRPr="00E86240">
              <w:t xml:space="preserve"> sobre: </w:t>
            </w:r>
            <w:r w:rsidRPr="008B0AE2">
              <w:rPr>
                <w:i/>
                <w:iCs/>
              </w:rPr>
              <w:t>“Programa de mantención de los sistemas de abatimiento de cada unidad y el registro que dé cuenta de la última mantención realizada.</w:t>
            </w:r>
            <w:r w:rsidRPr="008B0AE2">
              <w:rPr>
                <w:rFonts w:cs="Arial"/>
                <w:i/>
                <w:iCs/>
                <w:color w:val="000000"/>
              </w:rPr>
              <w:t>”</w:t>
            </w:r>
            <w:r w:rsidRPr="00B870A1">
              <w:rPr>
                <w:rFonts w:cs="Arial"/>
                <w:color w:val="000000"/>
              </w:rPr>
              <w:t xml:space="preserve"> El titular presenta </w:t>
            </w:r>
            <w:r>
              <w:t>lo siguiente:</w:t>
            </w:r>
          </w:p>
          <w:p w14:paraId="036210D2" w14:textId="77777777" w:rsidR="008B0AE2" w:rsidRDefault="008B0AE2" w:rsidP="008B0AE2">
            <w:pPr>
              <w:pStyle w:val="Default"/>
            </w:pPr>
          </w:p>
          <w:p w14:paraId="642C067A" w14:textId="77777777" w:rsidR="008B0AE2" w:rsidRPr="008B0AE2" w:rsidRDefault="008B0AE2" w:rsidP="00A1750E">
            <w:pPr>
              <w:pStyle w:val="Default"/>
              <w:numPr>
                <w:ilvl w:val="0"/>
                <w:numId w:val="18"/>
              </w:numPr>
              <w:ind w:left="878"/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 w:rsidRPr="008B0AE2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Registros de Mantenimiento Rutinario. </w:t>
            </w:r>
          </w:p>
          <w:p w14:paraId="5361C1A5" w14:textId="07D92F27" w:rsidR="008B0AE2" w:rsidRPr="008B0AE2" w:rsidRDefault="008B0AE2" w:rsidP="00A1750E">
            <w:pPr>
              <w:pStyle w:val="Default"/>
              <w:numPr>
                <w:ilvl w:val="0"/>
                <w:numId w:val="18"/>
              </w:numPr>
              <w:ind w:left="878"/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 w:rsidRPr="008B0AE2">
              <w:rPr>
                <w:rFonts w:ascii="Calibri" w:hAnsi="Calibri" w:cs="Times New Roman"/>
                <w:color w:val="auto"/>
                <w:sz w:val="20"/>
                <w:szCs w:val="20"/>
              </w:rPr>
              <w:t>Registro de mantención de término de año (</w:t>
            </w:r>
            <w:proofErr w:type="spellStart"/>
            <w:r w:rsidRPr="008B0AE2">
              <w:rPr>
                <w:rFonts w:ascii="Calibri" w:hAnsi="Calibri" w:cs="Times New Roman"/>
                <w:color w:val="auto"/>
                <w:sz w:val="20"/>
                <w:szCs w:val="20"/>
              </w:rPr>
              <w:t>Outages</w:t>
            </w:r>
            <w:proofErr w:type="spellEnd"/>
            <w:r w:rsidRPr="008B0AE2">
              <w:rPr>
                <w:rFonts w:ascii="Calibri" w:hAnsi="Calibri" w:cs="Times New Roman"/>
                <w:color w:val="auto"/>
                <w:sz w:val="20"/>
                <w:szCs w:val="20"/>
              </w:rPr>
              <w:t>), relacionado con la desconexión de la unidad para realizar la mantención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.</w:t>
            </w:r>
          </w:p>
          <w:p w14:paraId="4FF8DA99" w14:textId="18E6F5FA" w:rsidR="008B0AE2" w:rsidRDefault="008B0AE2" w:rsidP="008B0AE2">
            <w:pPr>
              <w:pStyle w:val="Listaconnmeros"/>
              <w:ind w:left="878"/>
              <w:rPr>
                <w:rFonts w:asciiTheme="minorHAnsi" w:eastAsiaTheme="minorHAnsi" w:hAnsiTheme="minorHAnsi" w:cstheme="minorBidi"/>
                <w:b/>
                <w:sz w:val="22"/>
                <w:szCs w:val="22"/>
                <w:lang w:val="es-CL" w:eastAsia="en-US"/>
              </w:rPr>
            </w:pPr>
          </w:p>
          <w:p w14:paraId="3A78688E" w14:textId="77777777" w:rsidR="00DE106A" w:rsidRDefault="008B0AE2" w:rsidP="009B2CEC">
            <w:pPr>
              <w:pStyle w:val="Listaconnmeros"/>
              <w:rPr>
                <w:color w:val="000000" w:themeColor="text1"/>
              </w:rPr>
            </w:pPr>
            <w:r w:rsidRPr="008B0AE2">
              <w:rPr>
                <w:color w:val="000000" w:themeColor="text1"/>
              </w:rPr>
              <w:t xml:space="preserve">De los </w:t>
            </w:r>
            <w:r w:rsidR="00DE106A">
              <w:rPr>
                <w:color w:val="000000" w:themeColor="text1"/>
              </w:rPr>
              <w:t>antecedentes presentados, es posible observar lo siguiente:</w:t>
            </w:r>
          </w:p>
          <w:p w14:paraId="698A70FF" w14:textId="77777777" w:rsidR="00DE106A" w:rsidRDefault="00DE106A" w:rsidP="009B2CEC">
            <w:pPr>
              <w:pStyle w:val="Listaconnmeros"/>
              <w:rPr>
                <w:color w:val="000000" w:themeColor="text1"/>
              </w:rPr>
            </w:pPr>
          </w:p>
          <w:p w14:paraId="6F773BDA" w14:textId="0B7DB321" w:rsidR="008B0AE2" w:rsidRDefault="00C51E60" w:rsidP="00A1750E">
            <w:pPr>
              <w:pStyle w:val="Default"/>
              <w:numPr>
                <w:ilvl w:val="0"/>
                <w:numId w:val="18"/>
              </w:numPr>
              <w:ind w:left="878"/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S</w:t>
            </w:r>
            <w:r w:rsidR="00DE106A" w:rsidRPr="00DE106A">
              <w:rPr>
                <w:rFonts w:ascii="Calibri" w:hAnsi="Calibri" w:cs="Times New Roman"/>
                <w:color w:val="auto"/>
                <w:sz w:val="20"/>
                <w:szCs w:val="20"/>
              </w:rPr>
              <w:t>e observa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n</w:t>
            </w:r>
            <w:r w:rsidR="00DE106A" w:rsidRPr="00DE106A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los</w:t>
            </w:r>
            <w:r w:rsidR="00DE106A" w:rsidRPr="00DE106A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registro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s</w:t>
            </w:r>
            <w:r w:rsidR="00DE106A" w:rsidRPr="00DE106A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que da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n</w:t>
            </w:r>
            <w:r w:rsidR="00DE106A" w:rsidRPr="00DE106A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cuenta de las diferentes actividades de mantención realizadas a los sistemas de abatimiento</w:t>
            </w:r>
            <w:r w:rsidR="00DE106A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de las diferentes unidades que conforman el complejo termoeléctrico de 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G</w:t>
            </w:r>
            <w:r w:rsidR="00DE106A">
              <w:rPr>
                <w:rFonts w:ascii="Calibri" w:hAnsi="Calibri" w:cs="Times New Roman"/>
                <w:color w:val="auto"/>
                <w:sz w:val="20"/>
                <w:szCs w:val="20"/>
              </w:rPr>
              <w:t>uacolda</w:t>
            </w:r>
            <w:r w:rsidR="00DE106A" w:rsidRPr="00DE106A">
              <w:rPr>
                <w:rFonts w:ascii="Calibri" w:hAnsi="Calibri" w:cs="Times New Roman"/>
                <w:color w:val="auto"/>
                <w:sz w:val="20"/>
                <w:szCs w:val="20"/>
              </w:rPr>
              <w:t>, ejecutadas desde el mes de enero a octubre de 2020.</w:t>
            </w:r>
          </w:p>
          <w:p w14:paraId="2BE58FFE" w14:textId="4132E238" w:rsidR="00C8528F" w:rsidRPr="008D19FD" w:rsidRDefault="00DE106A" w:rsidP="00A1750E">
            <w:pPr>
              <w:pStyle w:val="Default"/>
              <w:numPr>
                <w:ilvl w:val="0"/>
                <w:numId w:val="18"/>
              </w:numPr>
              <w:ind w:left="878"/>
              <w:rPr>
                <w:rFonts w:asciiTheme="minorHAnsi" w:eastAsiaTheme="minorHAnsi" w:hAnsiTheme="minorHAnsi" w:cstheme="minorBidi"/>
                <w:lang w:val="es-CL" w:eastAsia="en-US"/>
              </w:rPr>
            </w:pP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De las diferentes actividades realizadas, se observan </w:t>
            </w:r>
            <w:r w:rsidR="00C51E60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tanto 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mantenimiento </w:t>
            </w:r>
            <w:r w:rsidR="00C51E60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de carácter 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preventivo y correctivo</w:t>
            </w:r>
            <w:r w:rsidR="001928E0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que se realizan a diferentes partes y piezas de cada sistema de abatimiento instalado.</w:t>
            </w:r>
          </w:p>
        </w:tc>
      </w:tr>
    </w:tbl>
    <w:p w14:paraId="353CAAD9" w14:textId="0B84A789" w:rsidR="002B1CBB" w:rsidRPr="00EA6CB1" w:rsidRDefault="00B767C7" w:rsidP="00284C1E">
      <w:pPr>
        <w:pStyle w:val="Ttulo3"/>
      </w:pPr>
      <w:r>
        <w:br w:type="page"/>
      </w:r>
      <w:r w:rsidR="002B1CBB" w:rsidRPr="00284C1E">
        <w:rPr>
          <w:rFonts w:ascii="Calibri" w:eastAsia="Calibri" w:hAnsi="Calibri" w:cs="Calibri"/>
          <w:sz w:val="20"/>
          <w:szCs w:val="20"/>
        </w:rPr>
        <w:lastRenderedPageBreak/>
        <w:t xml:space="preserve">Control de Emisiones atmosféricas RCA </w:t>
      </w:r>
      <w:r w:rsidR="00961E89" w:rsidRPr="00284C1E">
        <w:rPr>
          <w:rFonts w:ascii="Calibri" w:eastAsia="Calibri" w:hAnsi="Calibri" w:cs="Calibri"/>
          <w:sz w:val="20"/>
          <w:szCs w:val="20"/>
        </w:rPr>
        <w:t xml:space="preserve">asociadas a la </w:t>
      </w:r>
      <w:r w:rsidR="002B1CBB" w:rsidRPr="00284C1E">
        <w:rPr>
          <w:rFonts w:ascii="Calibri" w:eastAsia="Calibri" w:hAnsi="Calibri" w:cs="Calibri"/>
          <w:sz w:val="20"/>
          <w:szCs w:val="20"/>
        </w:rPr>
        <w:t>N°191/2010</w:t>
      </w:r>
    </w:p>
    <w:p w14:paraId="75B835BC" w14:textId="77777777" w:rsidR="00C8528F" w:rsidRPr="00DF3ED4" w:rsidRDefault="00C8528F" w:rsidP="00EB3AF7">
      <w:pPr>
        <w:spacing w:after="0"/>
      </w:pPr>
    </w:p>
    <w:tbl>
      <w:tblPr>
        <w:tblStyle w:val="Tablaconcuadrcula"/>
        <w:tblW w:w="5340" w:type="pct"/>
        <w:tblLook w:val="04A0" w:firstRow="1" w:lastRow="0" w:firstColumn="1" w:lastColumn="0" w:noHBand="0" w:noVBand="1"/>
      </w:tblPr>
      <w:tblGrid>
        <w:gridCol w:w="14484"/>
      </w:tblGrid>
      <w:tr w:rsidR="00C8528F" w:rsidRPr="006C65B9" w14:paraId="0B4EB10C" w14:textId="77777777" w:rsidTr="00E01163">
        <w:trPr>
          <w:trHeight w:val="142"/>
        </w:trPr>
        <w:tc>
          <w:tcPr>
            <w:tcW w:w="5000" w:type="pct"/>
          </w:tcPr>
          <w:p w14:paraId="36F25FB7" w14:textId="4BA81D21" w:rsidR="00C8528F" w:rsidRPr="008D19FD" w:rsidRDefault="00C8528F" w:rsidP="009B2CEC">
            <w:pPr>
              <w:pStyle w:val="Listaconnmeros"/>
              <w:rPr>
                <w:rFonts w:asciiTheme="minorHAnsi" w:eastAsiaTheme="minorHAnsi" w:hAnsiTheme="minorHAnsi" w:cstheme="minorBidi"/>
                <w:lang w:val="es-CL" w:eastAsia="en-US"/>
              </w:rPr>
            </w:pPr>
            <w:r w:rsidRPr="008D19FD">
              <w:rPr>
                <w:rFonts w:asciiTheme="minorHAnsi" w:eastAsiaTheme="minorHAnsi" w:hAnsiTheme="minorHAnsi" w:cstheme="minorBidi"/>
                <w:b/>
                <w:bCs/>
                <w:lang w:val="es-CL" w:eastAsia="en-US"/>
              </w:rPr>
              <w:t xml:space="preserve">Número de hecho constatado: </w:t>
            </w:r>
            <w:r w:rsidR="00CB5FCE">
              <w:rPr>
                <w:rFonts w:asciiTheme="minorHAnsi" w:eastAsiaTheme="minorHAnsi" w:hAnsiTheme="minorHAnsi" w:cstheme="minorBidi"/>
                <w:b/>
                <w:bCs/>
                <w:lang w:val="es-CL" w:eastAsia="en-US"/>
              </w:rPr>
              <w:t>6</w:t>
            </w:r>
          </w:p>
        </w:tc>
      </w:tr>
      <w:tr w:rsidR="00C8528F" w:rsidRPr="006C65B9" w14:paraId="724E695C" w14:textId="77777777" w:rsidTr="00E01163">
        <w:trPr>
          <w:trHeight w:val="627"/>
        </w:trPr>
        <w:tc>
          <w:tcPr>
            <w:tcW w:w="5000" w:type="pct"/>
            <w:tcBorders>
              <w:bottom w:val="single" w:sz="4" w:space="0" w:color="auto"/>
            </w:tcBorders>
          </w:tcPr>
          <w:p w14:paraId="64EACA5C" w14:textId="77777777" w:rsidR="00C8528F" w:rsidRPr="008643A6" w:rsidRDefault="00C8528F" w:rsidP="009B2CEC">
            <w:pPr>
              <w:rPr>
                <w:b/>
                <w:color w:val="000000" w:themeColor="text1"/>
              </w:rPr>
            </w:pPr>
            <w:r>
              <w:rPr>
                <w:rFonts w:asciiTheme="minorHAnsi" w:eastAsiaTheme="minorHAnsi" w:hAnsiTheme="minorHAnsi" w:cstheme="minorBidi"/>
                <w:b/>
                <w:lang w:val="es-CL" w:eastAsia="en-US"/>
              </w:rPr>
              <w:t xml:space="preserve"> </w:t>
            </w:r>
            <w:r w:rsidRPr="008643A6">
              <w:rPr>
                <w:b/>
                <w:color w:val="000000" w:themeColor="text1"/>
              </w:rPr>
              <w:t xml:space="preserve">Exigencias: </w:t>
            </w:r>
          </w:p>
          <w:p w14:paraId="1E6223AF" w14:textId="64D77D55" w:rsidR="00C8528F" w:rsidRDefault="00C8528F" w:rsidP="009B2CEC">
            <w:pPr>
              <w:spacing w:line="0" w:lineRule="atLeast"/>
              <w:jc w:val="both"/>
              <w:rPr>
                <w:b/>
                <w:bCs/>
                <w:color w:val="000000" w:themeColor="text1"/>
                <w:lang w:eastAsia="es-CL"/>
              </w:rPr>
            </w:pPr>
          </w:p>
          <w:p w14:paraId="459EA245" w14:textId="58878435" w:rsidR="008177E2" w:rsidRDefault="008177E2" w:rsidP="00807C69">
            <w:pPr>
              <w:pStyle w:val="Default"/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Del punto N°6 de la Resolución </w:t>
            </w:r>
            <w:r w:rsidRPr="0002279A">
              <w:rPr>
                <w:rFonts w:ascii="Calibri" w:hAnsi="Calibri" w:cs="Calibri"/>
                <w:sz w:val="20"/>
                <w:szCs w:val="20"/>
              </w:rPr>
              <w:t>Exenta N° 1767/2020 SMA</w:t>
            </w:r>
            <w:r w:rsidRPr="008177E2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, relativo a la implementación de las obras asociadas a la </w:t>
            </w:r>
            <w:r w:rsidRPr="002B1CBB">
              <w:rPr>
                <w:rFonts w:ascii="Calibri" w:hAnsi="Calibri" w:cs="Times New Roman"/>
                <w:b/>
                <w:bCs/>
                <w:color w:val="auto"/>
                <w:sz w:val="20"/>
                <w:szCs w:val="20"/>
              </w:rPr>
              <w:t>RCA N° 191/2010</w:t>
            </w:r>
            <w:r w:rsidRPr="008177E2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del proyecto “Unidad 5 Central Térmica Guacolda S.A.” que dice relación con las </w:t>
            </w:r>
            <w:r w:rsidR="00807C69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emisiones </w:t>
            </w:r>
            <w:r w:rsidR="009B29F3">
              <w:rPr>
                <w:rFonts w:ascii="Calibri" w:hAnsi="Calibri" w:cs="Times New Roman"/>
                <w:color w:val="auto"/>
                <w:sz w:val="20"/>
                <w:szCs w:val="20"/>
              </w:rPr>
              <w:t>atmosféricas</w:t>
            </w:r>
            <w:r w:rsidRPr="008177E2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que se producirán durante la fase de operación del proyecto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, se solicitó al titular </w:t>
            </w:r>
            <w:r w:rsidR="00807C69">
              <w:rPr>
                <w:rFonts w:ascii="Calibri" w:hAnsi="Calibri" w:cs="Times New Roman"/>
                <w:color w:val="auto"/>
                <w:sz w:val="20"/>
                <w:szCs w:val="20"/>
              </w:rPr>
              <w:t>d</w:t>
            </w:r>
            <w:r w:rsidRPr="008177E2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emostrar para los últimos 3 meses el cumplimiento con los límites de las emisiones atmosféricas y variables operacionales por chimenea establecidos en la </w:t>
            </w:r>
            <w:r w:rsidR="009B29F3">
              <w:rPr>
                <w:rFonts w:ascii="Calibri" w:hAnsi="Calibri" w:cs="Times New Roman"/>
                <w:color w:val="auto"/>
                <w:sz w:val="20"/>
                <w:szCs w:val="20"/>
              </w:rPr>
              <w:t>RCA y</w:t>
            </w:r>
            <w:r w:rsidRPr="008177E2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que se presenta a continuación</w:t>
            </w:r>
            <w:r w:rsidR="002B1CBB">
              <w:rPr>
                <w:rFonts w:ascii="Calibri" w:hAnsi="Calibri" w:cs="Times New Roman"/>
                <w:color w:val="auto"/>
                <w:sz w:val="20"/>
                <w:szCs w:val="20"/>
              </w:rPr>
              <w:t>:</w:t>
            </w:r>
          </w:p>
          <w:p w14:paraId="61E7D69E" w14:textId="77777777" w:rsidR="009B29F3" w:rsidRPr="008177E2" w:rsidRDefault="009B29F3" w:rsidP="00807C69">
            <w:pPr>
              <w:pStyle w:val="Default"/>
              <w:rPr>
                <w:rFonts w:ascii="Calibri" w:hAnsi="Calibri" w:cs="Times New Roman"/>
                <w:color w:val="auto"/>
                <w:sz w:val="20"/>
                <w:szCs w:val="20"/>
              </w:rPr>
            </w:pPr>
          </w:p>
          <w:p w14:paraId="46224148" w14:textId="0D9107A2" w:rsidR="00E60101" w:rsidRDefault="008177E2" w:rsidP="008177E2">
            <w:pPr>
              <w:spacing w:line="0" w:lineRule="atLeast"/>
              <w:jc w:val="center"/>
              <w:rPr>
                <w:b/>
                <w:bCs/>
                <w:color w:val="000000" w:themeColor="text1"/>
                <w:lang w:eastAsia="es-CL"/>
              </w:rPr>
            </w:pPr>
            <w:r w:rsidRPr="008177E2">
              <w:rPr>
                <w:b/>
                <w:bCs/>
                <w:noProof/>
                <w:color w:val="000000" w:themeColor="text1"/>
                <w:lang w:eastAsia="es-CL"/>
              </w:rPr>
              <w:drawing>
                <wp:inline distT="0" distB="0" distL="0" distR="0" wp14:anchorId="3D44A202" wp14:editId="25458752">
                  <wp:extent cx="4551528" cy="1576316"/>
                  <wp:effectExtent l="0" t="0" r="1905" b="5080"/>
                  <wp:docPr id="54" name="Imagen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5872" cy="1591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33DF6" w14:textId="102CEF58" w:rsidR="00E60101" w:rsidRDefault="00E60101" w:rsidP="009B2CEC">
            <w:pPr>
              <w:spacing w:line="0" w:lineRule="atLeast"/>
              <w:jc w:val="both"/>
              <w:rPr>
                <w:b/>
                <w:bCs/>
                <w:color w:val="000000" w:themeColor="text1"/>
                <w:lang w:eastAsia="es-CL"/>
              </w:rPr>
            </w:pPr>
          </w:p>
          <w:p w14:paraId="7EF687AE" w14:textId="77777777" w:rsidR="00C8528F" w:rsidRDefault="00C8528F" w:rsidP="009B2CEC">
            <w:pPr>
              <w:pStyle w:val="Listaconnmeros"/>
              <w:rPr>
                <w:rFonts w:asciiTheme="minorHAnsi" w:eastAsiaTheme="minorHAnsi" w:hAnsiTheme="minorHAnsi" w:cstheme="minorBidi"/>
                <w:b/>
                <w:sz w:val="22"/>
                <w:szCs w:val="22"/>
                <w:lang w:val="es-CL" w:eastAsia="en-US"/>
              </w:rPr>
            </w:pPr>
            <w:r w:rsidRPr="006C65B9">
              <w:rPr>
                <w:rFonts w:asciiTheme="minorHAnsi" w:eastAsiaTheme="minorHAnsi" w:hAnsiTheme="minorHAnsi" w:cstheme="minorBidi"/>
                <w:b/>
                <w:sz w:val="22"/>
                <w:szCs w:val="22"/>
                <w:lang w:val="es-CL" w:eastAsia="en-US"/>
              </w:rPr>
              <w:t>Resultados examen de información.</w:t>
            </w:r>
          </w:p>
          <w:p w14:paraId="52C00D7B" w14:textId="77777777" w:rsidR="00C8528F" w:rsidRDefault="00C8528F" w:rsidP="009B2CEC">
            <w:pPr>
              <w:pStyle w:val="Listaconnmeros"/>
              <w:rPr>
                <w:rFonts w:asciiTheme="minorHAnsi" w:eastAsiaTheme="minorHAnsi" w:hAnsiTheme="minorHAnsi" w:cstheme="minorBidi"/>
                <w:b/>
                <w:sz w:val="22"/>
                <w:szCs w:val="22"/>
                <w:lang w:val="es-CL" w:eastAsia="en-US"/>
              </w:rPr>
            </w:pPr>
          </w:p>
          <w:p w14:paraId="28823E6A" w14:textId="317E53D6" w:rsidR="008177E2" w:rsidRDefault="008177E2" w:rsidP="00A1750E">
            <w:pPr>
              <w:pStyle w:val="Prrafodelista"/>
              <w:numPr>
                <w:ilvl w:val="0"/>
                <w:numId w:val="7"/>
              </w:numPr>
              <w:autoSpaceDE w:val="0"/>
              <w:autoSpaceDN w:val="0"/>
              <w:adjustRightInd w:val="0"/>
              <w:ind w:left="452"/>
            </w:pPr>
            <w:r w:rsidRPr="00E86240">
              <w:t xml:space="preserve">Del requerimiento establecido en la letra </w:t>
            </w:r>
            <w:r>
              <w:t>a</w:t>
            </w:r>
            <w:r w:rsidRPr="00B870A1">
              <w:t>)</w:t>
            </w:r>
            <w:r w:rsidRPr="00E86240">
              <w:t xml:space="preserve"> del punto N°</w:t>
            </w:r>
            <w:r>
              <w:t>6</w:t>
            </w:r>
            <w:r w:rsidRPr="00E86240">
              <w:t xml:space="preserve"> sobre: </w:t>
            </w:r>
            <w:r w:rsidRPr="002B1CBB">
              <w:rPr>
                <w:i/>
                <w:iCs/>
              </w:rPr>
              <w:t>“Demostrar para los últimos 3 meses el cumplimiento con los límites de las emisiones atmosféricas y variables operacionales por chimenea establecidos en la Tabla.</w:t>
            </w:r>
            <w:r w:rsidRPr="002B1CBB">
              <w:rPr>
                <w:rFonts w:cs="Arial"/>
                <w:i/>
                <w:iCs/>
                <w:color w:val="000000"/>
              </w:rPr>
              <w:t>”</w:t>
            </w:r>
            <w:r w:rsidRPr="00B870A1">
              <w:rPr>
                <w:rFonts w:cs="Arial"/>
                <w:color w:val="000000"/>
              </w:rPr>
              <w:t xml:space="preserve"> El titular presenta </w:t>
            </w:r>
            <w:r>
              <w:t>lo</w:t>
            </w:r>
            <w:r w:rsidR="002B1CBB">
              <w:t>s</w:t>
            </w:r>
            <w:r>
              <w:t xml:space="preserve"> siguiente</w:t>
            </w:r>
            <w:r w:rsidR="002B1CBB">
              <w:t>s antecedentes</w:t>
            </w:r>
            <w:r>
              <w:t>:</w:t>
            </w:r>
          </w:p>
          <w:p w14:paraId="27A128B9" w14:textId="77777777" w:rsidR="008177E2" w:rsidRDefault="008177E2" w:rsidP="008177E2">
            <w:pPr>
              <w:pStyle w:val="Default"/>
            </w:pPr>
          </w:p>
          <w:p w14:paraId="1B258152" w14:textId="2D5A6304" w:rsidR="008177E2" w:rsidRPr="00E01163" w:rsidRDefault="008177E2" w:rsidP="00A1750E">
            <w:pPr>
              <w:pStyle w:val="Default"/>
              <w:numPr>
                <w:ilvl w:val="0"/>
                <w:numId w:val="19"/>
              </w:numPr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 w:rsidRPr="00E01163">
              <w:rPr>
                <w:rFonts w:ascii="Calibri" w:hAnsi="Calibri" w:cs="Times New Roman"/>
                <w:color w:val="auto"/>
                <w:sz w:val="20"/>
                <w:szCs w:val="20"/>
              </w:rPr>
              <w:t>Registro de las Emisiones correspondiente al período Julio-</w:t>
            </w:r>
            <w:r w:rsidR="002B1CBB" w:rsidRPr="00E01163">
              <w:rPr>
                <w:rFonts w:ascii="Calibri" w:hAnsi="Calibri" w:cs="Times New Roman"/>
                <w:color w:val="auto"/>
                <w:sz w:val="20"/>
                <w:szCs w:val="20"/>
              </w:rPr>
              <w:t>septiembre</w:t>
            </w:r>
            <w:r w:rsidRPr="00E01163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2020. </w:t>
            </w:r>
          </w:p>
          <w:p w14:paraId="13D86C26" w14:textId="77777777" w:rsidR="008177E2" w:rsidRPr="00E01163" w:rsidRDefault="008177E2" w:rsidP="00A1750E">
            <w:pPr>
              <w:pStyle w:val="Prrafodelista"/>
              <w:numPr>
                <w:ilvl w:val="0"/>
                <w:numId w:val="19"/>
              </w:numPr>
              <w:autoSpaceDE w:val="0"/>
              <w:autoSpaceDN w:val="0"/>
              <w:adjustRightInd w:val="0"/>
            </w:pPr>
            <w:r w:rsidRPr="00E01163">
              <w:t xml:space="preserve">Mediciones isocinéticas NH3 U1&amp;2. </w:t>
            </w:r>
          </w:p>
          <w:p w14:paraId="630BDC15" w14:textId="77777777" w:rsidR="00E01163" w:rsidRPr="00E01163" w:rsidRDefault="00E01163" w:rsidP="00A1750E">
            <w:pPr>
              <w:pStyle w:val="Prrafodelista"/>
              <w:numPr>
                <w:ilvl w:val="0"/>
                <w:numId w:val="19"/>
              </w:numPr>
              <w:autoSpaceDE w:val="0"/>
              <w:autoSpaceDN w:val="0"/>
              <w:adjustRightInd w:val="0"/>
            </w:pPr>
            <w:r w:rsidRPr="00E01163">
              <w:t xml:space="preserve">Mediciones isocinéticas NH3 U4. </w:t>
            </w:r>
          </w:p>
          <w:p w14:paraId="2A39454D" w14:textId="77777777" w:rsidR="00E01163" w:rsidRPr="00E01163" w:rsidRDefault="00E01163" w:rsidP="00A1750E">
            <w:pPr>
              <w:pStyle w:val="Prrafodelista"/>
              <w:numPr>
                <w:ilvl w:val="0"/>
                <w:numId w:val="19"/>
              </w:numPr>
              <w:autoSpaceDE w:val="0"/>
              <w:autoSpaceDN w:val="0"/>
              <w:adjustRightInd w:val="0"/>
            </w:pPr>
            <w:r w:rsidRPr="00E01163">
              <w:t xml:space="preserve">Mediciones isocinéticas NH3 U5. </w:t>
            </w:r>
          </w:p>
          <w:p w14:paraId="1148F6D5" w14:textId="22C4467D" w:rsidR="005E23DE" w:rsidRDefault="005E23DE" w:rsidP="005E23DE">
            <w:pPr>
              <w:pStyle w:val="Listaconnmeros"/>
              <w:ind w:firstLine="708"/>
              <w:rPr>
                <w:rFonts w:asciiTheme="minorHAnsi" w:eastAsiaTheme="minorHAnsi" w:hAnsiTheme="minorHAnsi" w:cstheme="minorBidi"/>
                <w:lang w:val="es-CL" w:eastAsia="en-US"/>
              </w:rPr>
            </w:pPr>
          </w:p>
          <w:p w14:paraId="6FE45547" w14:textId="70A06929" w:rsidR="005E23DE" w:rsidRDefault="003029B8" w:rsidP="00807C69">
            <w:pPr>
              <w:pStyle w:val="Listaconnmeros"/>
              <w:rPr>
                <w:rFonts w:asciiTheme="minorHAnsi" w:eastAsiaTheme="minorHAnsi" w:hAnsiTheme="minorHAnsi" w:cstheme="minorBidi"/>
                <w:lang w:val="es-CL" w:eastAsia="en-US"/>
              </w:rPr>
            </w:pPr>
            <w:r>
              <w:rPr>
                <w:rFonts w:asciiTheme="minorHAnsi" w:eastAsiaTheme="minorHAnsi" w:hAnsiTheme="minorHAnsi" w:cstheme="minorBidi"/>
                <w:lang w:val="es-CL" w:eastAsia="en-US"/>
              </w:rPr>
              <w:t>De la información presentada, es posible observar lo siguiente:</w:t>
            </w:r>
          </w:p>
          <w:p w14:paraId="0F5242C6" w14:textId="54EF453A" w:rsidR="00E01163" w:rsidRDefault="00E01163" w:rsidP="005E23DE">
            <w:pPr>
              <w:pStyle w:val="Listaconnmeros"/>
              <w:ind w:firstLine="708"/>
              <w:rPr>
                <w:rFonts w:asciiTheme="minorHAnsi" w:eastAsiaTheme="minorHAnsi" w:hAnsiTheme="minorHAnsi" w:cstheme="minorBidi"/>
                <w:lang w:val="es-CL" w:eastAsia="en-US"/>
              </w:rPr>
            </w:pPr>
          </w:p>
          <w:p w14:paraId="75360C59" w14:textId="54668074" w:rsidR="003029B8" w:rsidRDefault="005566A5" w:rsidP="00A1750E">
            <w:pPr>
              <w:pStyle w:val="Default"/>
              <w:numPr>
                <w:ilvl w:val="0"/>
                <w:numId w:val="19"/>
              </w:numP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</w:pP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Se presentan los resultados de las diferentes m</w:t>
            </w:r>
            <w:r w:rsidR="003029B8" w:rsidRPr="002B1CBB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edici</w:t>
            </w: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ones</w:t>
            </w:r>
            <w:r w:rsidR="003029B8" w:rsidRPr="002B1CBB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isocinética</w:t>
            </w: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s</w:t>
            </w:r>
            <w:r w:rsidR="003029B8" w:rsidRPr="002B1CBB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de la emisión de Material Particulado (MP), Óxidos de Nitrógeno (</w:t>
            </w:r>
            <w:proofErr w:type="spellStart"/>
            <w:r w:rsidR="003029B8" w:rsidRPr="002B1CBB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NOx</w:t>
            </w:r>
            <w:proofErr w:type="spellEnd"/>
            <w:r w:rsidR="003029B8" w:rsidRPr="002B1CBB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), Dióxido de Azufre (SO</w:t>
            </w:r>
            <w:r w:rsidR="003029B8" w:rsidRPr="00807C69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vertAlign w:val="subscript"/>
                <w:lang w:val="es-CL" w:eastAsia="en-US"/>
              </w:rPr>
              <w:t>2</w:t>
            </w:r>
            <w:r w:rsidR="003029B8" w:rsidRPr="002B1CBB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), Metales Pesados (Ni, Hg, V, As) y Amoniaco (NH</w:t>
            </w:r>
            <w:r w:rsidR="003029B8" w:rsidRPr="00807C69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vertAlign w:val="subscript"/>
                <w:lang w:val="es-CL" w:eastAsia="en-US"/>
              </w:rPr>
              <w:t>3</w:t>
            </w:r>
            <w:r w:rsidR="003029B8" w:rsidRPr="002B1CBB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), </w:t>
            </w: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requeridos </w:t>
            </w:r>
            <w:r w:rsidR="003029B8" w:rsidRPr="002B1CBB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de acuerdo a Resolución de Calificación Ambiental (RCA)</w:t>
            </w: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de los últimos 3 meses.</w:t>
            </w:r>
          </w:p>
          <w:p w14:paraId="6B1226CC" w14:textId="1A243063" w:rsidR="005566A5" w:rsidRPr="002B1CBB" w:rsidRDefault="005566A5" w:rsidP="00A1750E">
            <w:pPr>
              <w:pStyle w:val="Default"/>
              <w:numPr>
                <w:ilvl w:val="0"/>
                <w:numId w:val="19"/>
              </w:numP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</w:pP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Los valores obtenidos de las mediciones de SO</w:t>
            </w:r>
            <w:r w:rsidRPr="009B29F3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vertAlign w:val="subscript"/>
                <w:lang w:val="es-CL" w:eastAsia="en-US"/>
              </w:rPr>
              <w:t>2</w:t>
            </w: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, MP y </w:t>
            </w:r>
            <w:proofErr w:type="spellStart"/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NOx</w:t>
            </w:r>
            <w:proofErr w:type="spellEnd"/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, caudal volumétrico y </w:t>
            </w:r>
            <w:proofErr w:type="spellStart"/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T°</w:t>
            </w:r>
            <w:proofErr w:type="spellEnd"/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salida de los gases se encuentran dentro de los </w:t>
            </w:r>
            <w:r w:rsidR="009B29F3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límites</w:t>
            </w: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establecidos por la RCA. Se presenta </w:t>
            </w:r>
            <w:r w:rsidR="00807C69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a continuación un </w:t>
            </w: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resumen de </w:t>
            </w:r>
            <w:r w:rsidR="00807C69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esta</w:t>
            </w: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información:</w:t>
            </w:r>
          </w:p>
          <w:p w14:paraId="47269735" w14:textId="2E83A80B" w:rsidR="00E01163" w:rsidRDefault="00E01163" w:rsidP="005E23DE">
            <w:pPr>
              <w:pStyle w:val="Listaconnmeros"/>
              <w:ind w:firstLine="708"/>
              <w:rPr>
                <w:rFonts w:asciiTheme="minorHAnsi" w:eastAsiaTheme="minorHAnsi" w:hAnsiTheme="minorHAnsi" w:cstheme="minorBidi"/>
                <w:lang w:val="es-CL" w:eastAsia="en-US"/>
              </w:rPr>
            </w:pPr>
          </w:p>
          <w:p w14:paraId="1D3073EA" w14:textId="2D4C9B61" w:rsidR="00E01163" w:rsidRDefault="00E01163" w:rsidP="00E01163">
            <w:pPr>
              <w:pStyle w:val="Listaconnmeros"/>
              <w:ind w:firstLine="458"/>
              <w:rPr>
                <w:rFonts w:asciiTheme="minorHAnsi" w:eastAsiaTheme="minorHAnsi" w:hAnsiTheme="minorHAnsi" w:cstheme="minorBidi"/>
                <w:lang w:val="es-CL" w:eastAsia="en-US"/>
              </w:rPr>
            </w:pPr>
            <w:r w:rsidRPr="00E01163">
              <w:rPr>
                <w:noProof/>
              </w:rPr>
              <w:lastRenderedPageBreak/>
              <w:drawing>
                <wp:inline distT="0" distB="0" distL="0" distR="0" wp14:anchorId="6A49236E" wp14:editId="2AEBA603">
                  <wp:extent cx="8609330" cy="1294130"/>
                  <wp:effectExtent l="0" t="0" r="1270" b="1270"/>
                  <wp:docPr id="55" name="Imagen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9330" cy="1294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B40CC" w14:textId="7B51C08D" w:rsidR="005E23DE" w:rsidRDefault="005E23DE" w:rsidP="005E23DE">
            <w:pPr>
              <w:pStyle w:val="Listaconnmeros"/>
              <w:ind w:firstLine="708"/>
              <w:rPr>
                <w:rFonts w:asciiTheme="minorHAnsi" w:eastAsiaTheme="minorHAnsi" w:hAnsiTheme="minorHAnsi" w:cstheme="minorBidi"/>
                <w:lang w:val="es-CL" w:eastAsia="en-US"/>
              </w:rPr>
            </w:pPr>
          </w:p>
          <w:p w14:paraId="1CB22329" w14:textId="77777777" w:rsidR="009B29F3" w:rsidRDefault="00E01163" w:rsidP="00A1750E">
            <w:pPr>
              <w:pStyle w:val="Default"/>
              <w:numPr>
                <w:ilvl w:val="0"/>
                <w:numId w:val="19"/>
              </w:numP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</w:pPr>
            <w:r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Las</w:t>
            </w:r>
            <w:r w:rsidR="00807C69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diferentes</w:t>
            </w:r>
            <w:r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</w:t>
            </w:r>
            <w:r w:rsid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actividades de muestreo y análisis </w:t>
            </w:r>
            <w:r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fueron </w:t>
            </w:r>
            <w:r w:rsidR="00807C69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ejecutadas</w:t>
            </w:r>
            <w:r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por la ETFA </w:t>
            </w:r>
            <w:proofErr w:type="spellStart"/>
            <w:r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Proterm</w:t>
            </w:r>
            <w:proofErr w:type="spellEnd"/>
            <w:r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S.A.</w:t>
            </w:r>
          </w:p>
          <w:p w14:paraId="411A5BB0" w14:textId="3928F3B5" w:rsidR="003029B8" w:rsidRDefault="009B29F3" w:rsidP="00A1750E">
            <w:pPr>
              <w:pStyle w:val="Default"/>
              <w:numPr>
                <w:ilvl w:val="0"/>
                <w:numId w:val="19"/>
              </w:numP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</w:pP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Las actividades de muestreo y análisis cumplen </w:t>
            </w:r>
            <w:r w:rsid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con los criterios de control y aseguramiento de calidad de l</w:t>
            </w: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os respectivos métodos de referencia utilizados</w:t>
            </w:r>
            <w:r w:rsid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.</w:t>
            </w:r>
          </w:p>
          <w:p w14:paraId="731A380C" w14:textId="3B0F0440" w:rsidR="009B29F3" w:rsidRDefault="009B29F3" w:rsidP="00A1750E">
            <w:pPr>
              <w:pStyle w:val="Default"/>
              <w:numPr>
                <w:ilvl w:val="0"/>
                <w:numId w:val="19"/>
              </w:numP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</w:pP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Las actividades de muestreo y análisis cumplen con los criterios </w:t>
            </w:r>
            <w:r w:rsidR="005603BD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establecidos en la resolución Exenta N°128/2019 SMA sobre directrices específicas para las ETFAS.</w:t>
            </w:r>
          </w:p>
          <w:p w14:paraId="4A7D96FA" w14:textId="77777777" w:rsidR="009036C0" w:rsidRDefault="003029B8" w:rsidP="00A1750E">
            <w:pPr>
              <w:pStyle w:val="Default"/>
              <w:numPr>
                <w:ilvl w:val="0"/>
                <w:numId w:val="19"/>
              </w:numP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</w:pP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Se realizaron actividades de muestreo</w:t>
            </w:r>
            <w:r w:rsidR="00E01163"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isocinétic</w:t>
            </w: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o</w:t>
            </w:r>
            <w:r w:rsidR="00E01163"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</w:t>
            </w: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para los parámetros M</w:t>
            </w:r>
            <w:r w:rsidR="00E01163"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aterial Particulado (MP), Óxidos de Nitrógeno (</w:t>
            </w:r>
            <w:proofErr w:type="spellStart"/>
            <w:r w:rsidR="00E01163"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NOx</w:t>
            </w:r>
            <w:proofErr w:type="spellEnd"/>
            <w:r w:rsidR="00E01163"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), Dióxido de Azufre (SO</w:t>
            </w:r>
            <w:r w:rsidR="00E01163" w:rsidRPr="00807C69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vertAlign w:val="subscript"/>
                <w:lang w:val="es-CL" w:eastAsia="en-US"/>
              </w:rPr>
              <w:t>2</w:t>
            </w:r>
            <w:r w:rsidR="00E01163"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), Metales Pesados (Ni, Hg, V, As) y Amoniaco (NH</w:t>
            </w:r>
            <w:r w:rsidR="00E01163" w:rsidRPr="00807C69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vertAlign w:val="subscript"/>
                <w:lang w:val="es-CL" w:eastAsia="en-US"/>
              </w:rPr>
              <w:t>3</w:t>
            </w:r>
            <w:r w:rsidR="00E01163"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), de acuerdo a Resolución de Calificación Ambiental (RCA).</w:t>
            </w:r>
          </w:p>
          <w:p w14:paraId="3AA95491" w14:textId="4A22E9A9" w:rsidR="009036C0" w:rsidRPr="009036C0" w:rsidRDefault="009036C0" w:rsidP="00A1750E">
            <w:pPr>
              <w:pStyle w:val="Default"/>
              <w:numPr>
                <w:ilvl w:val="0"/>
                <w:numId w:val="19"/>
              </w:numP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</w:pPr>
            <w:r w:rsidRPr="009036C0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La medición de Amoniaco para las unidades 1 y 2 arrojo una concentración promedio de 0,05 mg/m</w:t>
            </w:r>
            <w:r w:rsidRPr="00807C69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vertAlign w:val="superscript"/>
                <w:lang w:val="es-CL" w:eastAsia="en-US"/>
              </w:rPr>
              <w:t>3</w:t>
            </w:r>
            <w:r w:rsidRPr="009036C0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N.Se calcula una emisión diaria de 1,45 kg/d de NH</w:t>
            </w:r>
            <w:r w:rsidRPr="0097030B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vertAlign w:val="subscript"/>
                <w:lang w:val="es-CL" w:eastAsia="en-US"/>
              </w:rPr>
              <w:t>3</w:t>
            </w: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(0,00145 t/d)</w:t>
            </w:r>
            <w:r w:rsidR="005603BD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.</w:t>
            </w:r>
          </w:p>
          <w:p w14:paraId="24C9824A" w14:textId="386ACD24" w:rsidR="009036C0" w:rsidRPr="009036C0" w:rsidRDefault="009036C0" w:rsidP="00A1750E">
            <w:pPr>
              <w:pStyle w:val="Default"/>
              <w:numPr>
                <w:ilvl w:val="0"/>
                <w:numId w:val="19"/>
              </w:numP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</w:pPr>
            <w:r w:rsidRPr="009036C0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La medición de Amoniaco para la unidad 4 arrojo una concentración promedio de 2,12 mg/m</w:t>
            </w:r>
            <w:r w:rsidRPr="00807C69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vertAlign w:val="superscript"/>
                <w:lang w:val="es-CL" w:eastAsia="en-US"/>
              </w:rPr>
              <w:t>3</w:t>
            </w:r>
            <w:r w:rsidRPr="009036C0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N. Se calcula una emisión diaria de 28,2 kg/d de NH</w:t>
            </w:r>
            <w:r w:rsidRPr="0097030B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vertAlign w:val="subscript"/>
                <w:lang w:val="es-CL" w:eastAsia="en-US"/>
              </w:rPr>
              <w:t>3</w:t>
            </w:r>
            <w:r w:rsidRPr="009036C0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</w:t>
            </w: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(0,0282 t/d)</w:t>
            </w:r>
            <w:r w:rsidR="005603BD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.</w:t>
            </w:r>
          </w:p>
          <w:p w14:paraId="76686268" w14:textId="744CA243" w:rsidR="009036C0" w:rsidRPr="009036C0" w:rsidRDefault="009036C0" w:rsidP="00A1750E">
            <w:pPr>
              <w:pStyle w:val="Default"/>
              <w:numPr>
                <w:ilvl w:val="0"/>
                <w:numId w:val="19"/>
              </w:numP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</w:pPr>
            <w:r w:rsidRPr="009036C0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La medición de Amoniaco para la unidad 5 arrojo una concentración promedio de 0,20 mg/m</w:t>
            </w:r>
            <w:r w:rsidRPr="00807C69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vertAlign w:val="superscript"/>
                <w:lang w:val="es-CL" w:eastAsia="en-US"/>
              </w:rPr>
              <w:t>3</w:t>
            </w:r>
            <w:r w:rsidRPr="009036C0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N. Se calcula una emisión diaria de 2,62 kg/d de NH</w:t>
            </w:r>
            <w:r w:rsidRPr="0097030B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vertAlign w:val="subscript"/>
                <w:lang w:val="es-CL" w:eastAsia="en-US"/>
              </w:rPr>
              <w:t>3</w:t>
            </w:r>
            <w: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(0,00262 t/d)</w:t>
            </w:r>
            <w:r w:rsidR="005603BD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.</w:t>
            </w:r>
          </w:p>
          <w:p w14:paraId="4BA550E2" w14:textId="24573159" w:rsidR="00E01163" w:rsidRPr="003029B8" w:rsidRDefault="00E01163" w:rsidP="00A1750E">
            <w:pPr>
              <w:pStyle w:val="Default"/>
              <w:numPr>
                <w:ilvl w:val="0"/>
                <w:numId w:val="19"/>
              </w:numPr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</w:pPr>
            <w:r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Los resultados </w:t>
            </w:r>
            <w:r w:rsidR="0097030B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de NH</w:t>
            </w:r>
            <w:r w:rsidR="0097030B" w:rsidRPr="0097030B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vertAlign w:val="subscript"/>
                <w:lang w:val="es-CL" w:eastAsia="en-US"/>
              </w:rPr>
              <w:t>3</w:t>
            </w:r>
            <w:r w:rsidR="0097030B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</w:t>
            </w:r>
            <w:r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obtenidos dan </w:t>
            </w:r>
            <w:r w:rsid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cuenta</w:t>
            </w:r>
            <w:r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del cumplimiento </w:t>
            </w:r>
            <w:r w:rsidR="0097030B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con</w:t>
            </w:r>
            <w:r w:rsid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</w:t>
            </w:r>
            <w:r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los </w:t>
            </w:r>
            <w:r w:rsidR="003029B8"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límites</w:t>
            </w:r>
            <w:r w:rsid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de emisión </w:t>
            </w:r>
            <w:r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establecidos por la RCA </w:t>
            </w:r>
            <w:r w:rsid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>en las</w:t>
            </w:r>
            <w:r w:rsidR="00881526" w:rsidRPr="003029B8">
              <w:rPr>
                <w:rFonts w:asciiTheme="minorHAnsi" w:eastAsiaTheme="minorHAnsi" w:hAnsiTheme="minorHAnsi" w:cstheme="minorBidi"/>
                <w:color w:val="auto"/>
                <w:sz w:val="20"/>
                <w:szCs w:val="20"/>
                <w:lang w:val="es-CL" w:eastAsia="en-US"/>
              </w:rPr>
              <w:t xml:space="preserve"> diferentes unidades de Guacolda.</w:t>
            </w:r>
          </w:p>
          <w:p w14:paraId="6B2E826C" w14:textId="77777777" w:rsidR="00C8528F" w:rsidRPr="008D19FD" w:rsidRDefault="00C8528F" w:rsidP="009B2CEC">
            <w:pPr>
              <w:pStyle w:val="Listaconnmeros"/>
              <w:rPr>
                <w:rFonts w:asciiTheme="minorHAnsi" w:eastAsiaTheme="minorHAnsi" w:hAnsiTheme="minorHAnsi" w:cstheme="minorBidi"/>
                <w:lang w:val="es-CL" w:eastAsia="en-US"/>
              </w:rPr>
            </w:pPr>
          </w:p>
        </w:tc>
      </w:tr>
    </w:tbl>
    <w:p w14:paraId="438625FC" w14:textId="77ED3C11" w:rsidR="00D70279" w:rsidRDefault="00D70279" w:rsidP="00C8528F">
      <w:pPr>
        <w:pStyle w:val="Listaconnmeros"/>
      </w:pPr>
    </w:p>
    <w:p w14:paraId="503EDCD0" w14:textId="614FF36E" w:rsidR="00284C1E" w:rsidRPr="0087434B" w:rsidRDefault="00284C1E" w:rsidP="00284C1E">
      <w:pPr>
        <w:pStyle w:val="Ttulo2"/>
        <w:spacing w:before="120" w:after="120"/>
      </w:pPr>
      <w:r w:rsidRPr="0087434B">
        <w:t>Calidad del Aire</w:t>
      </w:r>
    </w:p>
    <w:tbl>
      <w:tblPr>
        <w:tblStyle w:val="Tablaconcuadrcula"/>
        <w:tblW w:w="5340" w:type="pct"/>
        <w:tblLook w:val="04A0" w:firstRow="1" w:lastRow="0" w:firstColumn="1" w:lastColumn="0" w:noHBand="0" w:noVBand="1"/>
      </w:tblPr>
      <w:tblGrid>
        <w:gridCol w:w="14484"/>
      </w:tblGrid>
      <w:tr w:rsidR="00284C1E" w:rsidRPr="006C65B9" w14:paraId="0DC97A95" w14:textId="77777777" w:rsidTr="00AF0860">
        <w:trPr>
          <w:trHeight w:val="142"/>
        </w:trPr>
        <w:tc>
          <w:tcPr>
            <w:tcW w:w="5000" w:type="pct"/>
          </w:tcPr>
          <w:p w14:paraId="431EC071" w14:textId="3F7D1489" w:rsidR="00284C1E" w:rsidRPr="008D19FD" w:rsidRDefault="00284C1E" w:rsidP="00AF0860">
            <w:pPr>
              <w:pStyle w:val="Listaconnmeros"/>
              <w:rPr>
                <w:rFonts w:asciiTheme="minorHAnsi" w:eastAsiaTheme="minorHAnsi" w:hAnsiTheme="minorHAnsi" w:cstheme="minorBidi"/>
                <w:lang w:val="es-CL" w:eastAsia="en-US"/>
              </w:rPr>
            </w:pPr>
            <w:r w:rsidRPr="008D19FD">
              <w:rPr>
                <w:rFonts w:asciiTheme="minorHAnsi" w:eastAsiaTheme="minorHAnsi" w:hAnsiTheme="minorHAnsi" w:cstheme="minorBidi"/>
                <w:b/>
                <w:bCs/>
                <w:lang w:val="es-CL" w:eastAsia="en-US"/>
              </w:rPr>
              <w:t xml:space="preserve">Número de hecho constatado: </w:t>
            </w:r>
            <w:r w:rsidR="00CB5FCE">
              <w:rPr>
                <w:rFonts w:asciiTheme="minorHAnsi" w:eastAsiaTheme="minorHAnsi" w:hAnsiTheme="minorHAnsi" w:cstheme="minorBidi"/>
                <w:b/>
                <w:bCs/>
                <w:lang w:val="es-CL" w:eastAsia="en-US"/>
              </w:rPr>
              <w:t>7</w:t>
            </w:r>
          </w:p>
        </w:tc>
      </w:tr>
      <w:tr w:rsidR="00284C1E" w:rsidRPr="006C65B9" w14:paraId="64316BDD" w14:textId="77777777" w:rsidTr="00AF0860">
        <w:trPr>
          <w:trHeight w:val="627"/>
        </w:trPr>
        <w:tc>
          <w:tcPr>
            <w:tcW w:w="5000" w:type="pct"/>
            <w:tcBorders>
              <w:bottom w:val="single" w:sz="4" w:space="0" w:color="auto"/>
            </w:tcBorders>
          </w:tcPr>
          <w:p w14:paraId="05705D35" w14:textId="77777777" w:rsidR="00284C1E" w:rsidRPr="008643A6" w:rsidRDefault="00284C1E" w:rsidP="00AF0860">
            <w:pPr>
              <w:rPr>
                <w:b/>
                <w:color w:val="000000" w:themeColor="text1"/>
              </w:rPr>
            </w:pPr>
            <w:r>
              <w:rPr>
                <w:rFonts w:asciiTheme="minorHAnsi" w:eastAsiaTheme="minorHAnsi" w:hAnsiTheme="minorHAnsi" w:cstheme="minorBidi"/>
                <w:b/>
                <w:lang w:val="es-CL" w:eastAsia="en-US"/>
              </w:rPr>
              <w:t xml:space="preserve"> </w:t>
            </w:r>
            <w:r w:rsidRPr="008643A6">
              <w:rPr>
                <w:b/>
                <w:color w:val="000000" w:themeColor="text1"/>
              </w:rPr>
              <w:t xml:space="preserve">Exigencias: </w:t>
            </w:r>
          </w:p>
          <w:p w14:paraId="42B45AC6" w14:textId="77777777" w:rsidR="00284C1E" w:rsidRDefault="00284C1E" w:rsidP="00AF0860">
            <w:pPr>
              <w:spacing w:line="0" w:lineRule="atLeast"/>
              <w:jc w:val="both"/>
              <w:rPr>
                <w:b/>
                <w:bCs/>
                <w:color w:val="000000" w:themeColor="text1"/>
                <w:lang w:eastAsia="es-CL"/>
              </w:rPr>
            </w:pPr>
          </w:p>
          <w:p w14:paraId="2D32A738" w14:textId="2E6A7E67" w:rsidR="00E10581" w:rsidRDefault="00E10581" w:rsidP="00AF0860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El Complejo Termoeléctrico Guacolda, cuenta con una serie de compromisos asociados a la Calidad del Aire que se establecen en diferentes </w:t>
            </w: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RCAs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, entre ellas destacan:</w:t>
            </w:r>
          </w:p>
          <w:p w14:paraId="3E612FD4" w14:textId="3174B05B" w:rsidR="00E10581" w:rsidRDefault="00E10581" w:rsidP="00AF0860">
            <w:pPr>
              <w:pStyle w:val="Default"/>
              <w:rPr>
                <w:rFonts w:ascii="Calibri" w:hAnsi="Calibri" w:cs="Times New Roman"/>
                <w:color w:val="auto"/>
                <w:sz w:val="20"/>
                <w:szCs w:val="20"/>
              </w:rPr>
            </w:pPr>
          </w:p>
          <w:p w14:paraId="67A07555" w14:textId="77777777" w:rsidR="00E10581" w:rsidRDefault="00E10581" w:rsidP="00A1750E">
            <w:pPr>
              <w:pStyle w:val="Default"/>
              <w:numPr>
                <w:ilvl w:val="0"/>
                <w:numId w:val="24"/>
              </w:numPr>
              <w:ind w:left="452"/>
              <w:rPr>
                <w:rFonts w:ascii="Calibri" w:hAnsi="Calibri" w:cs="Calibri"/>
                <w:sz w:val="20"/>
                <w:szCs w:val="20"/>
              </w:rPr>
            </w:pPr>
            <w:r w:rsidRPr="00E10581">
              <w:rPr>
                <w:rFonts w:ascii="Calibri" w:hAnsi="Calibri" w:cs="Calibri"/>
                <w:sz w:val="20"/>
                <w:szCs w:val="20"/>
              </w:rPr>
              <w:t xml:space="preserve">Resolución Exenta N° 38/2000 considerando el punto 6.1 “Con relación a la acreditación de cumplimiento de la normativa ambiental aplicable al proyecto. Cumplimiento de la norma de calidad del aire “. </w:t>
            </w:r>
          </w:p>
          <w:p w14:paraId="259C37F4" w14:textId="1122A70F" w:rsidR="00E10581" w:rsidRDefault="00E10581" w:rsidP="00A1750E">
            <w:pPr>
              <w:pStyle w:val="Default"/>
              <w:numPr>
                <w:ilvl w:val="0"/>
                <w:numId w:val="24"/>
              </w:numPr>
              <w:ind w:left="452"/>
              <w:rPr>
                <w:rFonts w:ascii="Calibri" w:hAnsi="Calibri" w:cs="Calibri"/>
                <w:sz w:val="20"/>
                <w:szCs w:val="20"/>
              </w:rPr>
            </w:pPr>
            <w:r w:rsidRPr="00E10581">
              <w:rPr>
                <w:rFonts w:ascii="Calibri" w:hAnsi="Calibri" w:cs="Calibri"/>
                <w:sz w:val="20"/>
                <w:szCs w:val="20"/>
              </w:rPr>
              <w:t xml:space="preserve">Resolución Exenta N° 56/2006 considerando el punto 7.2 “Etapa de Operación”, 7.2.1 “Emisiones y Calidad de Aire. Plan de seguimiento Ambiental” </w:t>
            </w:r>
          </w:p>
          <w:p w14:paraId="60FA5E26" w14:textId="4A7799DB" w:rsidR="00E10581" w:rsidRDefault="00E10581" w:rsidP="00A1750E">
            <w:pPr>
              <w:pStyle w:val="Default"/>
              <w:numPr>
                <w:ilvl w:val="0"/>
                <w:numId w:val="24"/>
              </w:numPr>
              <w:ind w:left="452"/>
              <w:rPr>
                <w:rFonts w:ascii="Calibri" w:hAnsi="Calibri" w:cs="Calibri"/>
                <w:sz w:val="20"/>
                <w:szCs w:val="20"/>
              </w:rPr>
            </w:pPr>
            <w:r w:rsidRPr="00E10581">
              <w:rPr>
                <w:rFonts w:ascii="Calibri" w:hAnsi="Calibri" w:cs="Calibri"/>
                <w:sz w:val="20"/>
                <w:szCs w:val="20"/>
              </w:rPr>
              <w:t xml:space="preserve">Resolución Exenta N° 236/2007 considerando el punto 7.2 “Calidad de Aire - Letra B Etapa de Operación. Plan de seguimiento Ambiental”. </w:t>
            </w:r>
          </w:p>
          <w:p w14:paraId="51104682" w14:textId="2C6760F0" w:rsidR="00E10581" w:rsidRDefault="00E10581" w:rsidP="00A1750E">
            <w:pPr>
              <w:pStyle w:val="Default"/>
              <w:numPr>
                <w:ilvl w:val="0"/>
                <w:numId w:val="24"/>
              </w:numPr>
              <w:ind w:left="452"/>
              <w:rPr>
                <w:rFonts w:ascii="Calibri" w:hAnsi="Calibri" w:cs="Calibri"/>
                <w:sz w:val="20"/>
                <w:szCs w:val="20"/>
              </w:rPr>
            </w:pPr>
            <w:r w:rsidRPr="00E10581">
              <w:rPr>
                <w:rFonts w:ascii="Calibri" w:hAnsi="Calibri" w:cs="Calibri"/>
                <w:sz w:val="20"/>
                <w:szCs w:val="20"/>
              </w:rPr>
              <w:t xml:space="preserve">Resolución Exenta N° 191/2010 considerando el punto 8.2 “Seguimiento Ambiental Etapa de Operación. Plan de seguimiento Ambiental”. </w:t>
            </w:r>
          </w:p>
          <w:p w14:paraId="34988DCF" w14:textId="04EF23DD" w:rsidR="00E10581" w:rsidRDefault="00E10581" w:rsidP="00A1750E">
            <w:pPr>
              <w:pStyle w:val="Default"/>
              <w:numPr>
                <w:ilvl w:val="0"/>
                <w:numId w:val="24"/>
              </w:numPr>
              <w:ind w:left="452"/>
              <w:rPr>
                <w:rFonts w:ascii="Calibri" w:hAnsi="Calibri" w:cs="Calibri"/>
                <w:sz w:val="20"/>
                <w:szCs w:val="20"/>
              </w:rPr>
            </w:pPr>
            <w:r w:rsidRPr="00E10581">
              <w:rPr>
                <w:rFonts w:ascii="Calibri" w:hAnsi="Calibri" w:cs="Calibri"/>
                <w:sz w:val="20"/>
                <w:szCs w:val="20"/>
              </w:rPr>
              <w:t xml:space="preserve">Resolución Exenta N° 44/2014 considerando el punto 3.8.4 “Emisiones atmosféricas -Plan de Seguimiento de Calidad de Aire. Plan de seguimiento Ambiental”. </w:t>
            </w:r>
          </w:p>
          <w:p w14:paraId="19D02223" w14:textId="6123FFA9" w:rsidR="00E10581" w:rsidRDefault="00E10581" w:rsidP="00A1750E">
            <w:pPr>
              <w:pStyle w:val="Default"/>
              <w:numPr>
                <w:ilvl w:val="0"/>
                <w:numId w:val="24"/>
              </w:numPr>
              <w:ind w:left="452"/>
              <w:rPr>
                <w:rFonts w:ascii="Calibri" w:hAnsi="Calibri" w:cs="Calibri"/>
                <w:sz w:val="20"/>
                <w:szCs w:val="20"/>
              </w:rPr>
            </w:pPr>
            <w:r w:rsidRPr="00E10581">
              <w:rPr>
                <w:rFonts w:ascii="Calibri" w:hAnsi="Calibri" w:cs="Calibri"/>
                <w:sz w:val="20"/>
                <w:szCs w:val="20"/>
              </w:rPr>
              <w:t xml:space="preserve">Resolución Exenta N° 175/2006 considerando el punto 4.1.2” Norma de emisiones y otras normas ambientales. Cumplimiento de la norma primaria de calidad del aire”. </w:t>
            </w:r>
          </w:p>
          <w:p w14:paraId="69905CDD" w14:textId="3D1414DD" w:rsidR="00E10581" w:rsidRDefault="00E10581" w:rsidP="00A1750E">
            <w:pPr>
              <w:pStyle w:val="Default"/>
              <w:numPr>
                <w:ilvl w:val="0"/>
                <w:numId w:val="24"/>
              </w:numPr>
              <w:ind w:left="452"/>
              <w:rPr>
                <w:rFonts w:ascii="Calibri" w:hAnsi="Calibri" w:cs="Calibri"/>
                <w:sz w:val="20"/>
                <w:szCs w:val="20"/>
              </w:rPr>
            </w:pPr>
            <w:r w:rsidRPr="00E10581">
              <w:rPr>
                <w:rFonts w:ascii="Calibri" w:hAnsi="Calibri" w:cs="Calibri"/>
                <w:sz w:val="20"/>
                <w:szCs w:val="20"/>
              </w:rPr>
              <w:t xml:space="preserve">Resolución Exenta N° 249/2008 considerando el punto 4.1 “Normas de emisión y otras normas ambientales. Plan de seguimiento Ambiental”. </w:t>
            </w:r>
          </w:p>
          <w:p w14:paraId="649E72D1" w14:textId="0224DD67" w:rsidR="00E10581" w:rsidRPr="00E10581" w:rsidRDefault="00E10581" w:rsidP="00A1750E">
            <w:pPr>
              <w:pStyle w:val="Default"/>
              <w:numPr>
                <w:ilvl w:val="0"/>
                <w:numId w:val="24"/>
              </w:numPr>
              <w:ind w:left="452"/>
              <w:rPr>
                <w:rFonts w:ascii="Calibri" w:hAnsi="Calibri" w:cs="Calibri"/>
                <w:sz w:val="20"/>
                <w:szCs w:val="20"/>
              </w:rPr>
            </w:pPr>
            <w:r w:rsidRPr="00E10581">
              <w:rPr>
                <w:rFonts w:ascii="Calibri" w:hAnsi="Calibri" w:cs="Calibri"/>
                <w:sz w:val="20"/>
                <w:szCs w:val="20"/>
              </w:rPr>
              <w:t xml:space="preserve">Resolución Exenta N° 4/1995 considerando el punto 4; “Literal a); Fojas 00279.Monitoreo de variables ambientales. SO2, </w:t>
            </w:r>
            <w:proofErr w:type="spellStart"/>
            <w:r w:rsidRPr="00E10581">
              <w:rPr>
                <w:rFonts w:ascii="Calibri" w:hAnsi="Calibri" w:cs="Calibri"/>
                <w:sz w:val="20"/>
                <w:szCs w:val="20"/>
              </w:rPr>
              <w:t>NOx</w:t>
            </w:r>
            <w:proofErr w:type="spellEnd"/>
            <w:r w:rsidRPr="00E10581">
              <w:rPr>
                <w:rFonts w:ascii="Calibri" w:hAnsi="Calibri" w:cs="Calibri"/>
                <w:sz w:val="20"/>
                <w:szCs w:val="20"/>
              </w:rPr>
              <w:t xml:space="preserve"> y MP”</w:t>
            </w:r>
          </w:p>
          <w:p w14:paraId="11F288D3" w14:textId="2077CC1D" w:rsidR="00E10581" w:rsidRDefault="00E10581" w:rsidP="00AF0860">
            <w:pPr>
              <w:pStyle w:val="Default"/>
              <w:rPr>
                <w:rFonts w:ascii="Calibri" w:hAnsi="Calibri" w:cs="Times New Roman"/>
                <w:color w:val="auto"/>
                <w:sz w:val="20"/>
                <w:szCs w:val="20"/>
              </w:rPr>
            </w:pPr>
          </w:p>
          <w:p w14:paraId="2EDE36A0" w14:textId="7176B7B7" w:rsidR="00E10581" w:rsidRDefault="00E10581" w:rsidP="00AF0860">
            <w:pPr>
              <w:pStyle w:val="Default"/>
              <w:rPr>
                <w:rFonts w:ascii="Calibri" w:hAnsi="Calibri" w:cs="Times New Roman"/>
                <w:color w:val="auto"/>
                <w:sz w:val="20"/>
                <w:szCs w:val="20"/>
              </w:rPr>
            </w:pPr>
          </w:p>
          <w:p w14:paraId="7272D65F" w14:textId="3D1CA804" w:rsidR="00E10581" w:rsidRDefault="0087434B" w:rsidP="00AF0860">
            <w:pPr>
              <w:pStyle w:val="Default"/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De las diferentes RCA indicadas, se observa </w:t>
            </w:r>
            <w:r w:rsidR="00E10581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el compromiso de establecer un </w:t>
            </w:r>
            <w:r w:rsidR="00752949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plan </w:t>
            </w:r>
            <w:r w:rsidR="00E10581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seguimiento ambiental </w:t>
            </w:r>
            <w:r w:rsidR="00752949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a la calidad del aire </w:t>
            </w:r>
            <w:r w:rsidR="009D7A75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que incluya </w:t>
            </w:r>
            <w:r w:rsidR="00752949">
              <w:rPr>
                <w:rFonts w:ascii="Calibri" w:hAnsi="Calibri" w:cs="Times New Roman"/>
                <w:color w:val="auto"/>
                <w:sz w:val="20"/>
                <w:szCs w:val="20"/>
              </w:rPr>
              <w:t>el monitoreo de parámetros tales como MP10, M</w:t>
            </w:r>
            <w:r w:rsidR="009D7A75">
              <w:rPr>
                <w:rFonts w:ascii="Calibri" w:hAnsi="Calibri" w:cs="Times New Roman"/>
                <w:color w:val="auto"/>
                <w:sz w:val="20"/>
                <w:szCs w:val="20"/>
              </w:rPr>
              <w:t>P</w:t>
            </w:r>
            <w:r w:rsidR="00752949">
              <w:rPr>
                <w:rFonts w:ascii="Calibri" w:hAnsi="Calibri" w:cs="Times New Roman"/>
                <w:color w:val="auto"/>
                <w:sz w:val="20"/>
                <w:szCs w:val="20"/>
              </w:rPr>
              <w:t>2.5, SO</w:t>
            </w:r>
            <w:r w:rsidR="00752949" w:rsidRPr="009D7A75">
              <w:rPr>
                <w:rFonts w:ascii="Calibri" w:hAnsi="Calibri" w:cs="Times New Roman"/>
                <w:color w:val="auto"/>
                <w:sz w:val="20"/>
                <w:szCs w:val="20"/>
                <w:vertAlign w:val="subscript"/>
              </w:rPr>
              <w:t>2</w:t>
            </w:r>
            <w:r w:rsidR="00752949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, </w:t>
            </w:r>
            <w:proofErr w:type="spellStart"/>
            <w:r w:rsidR="00752949">
              <w:rPr>
                <w:rFonts w:ascii="Calibri" w:hAnsi="Calibri" w:cs="Times New Roman"/>
                <w:color w:val="auto"/>
                <w:sz w:val="20"/>
                <w:szCs w:val="20"/>
              </w:rPr>
              <w:t>NOx</w:t>
            </w:r>
            <w:proofErr w:type="spellEnd"/>
            <w:r w:rsidR="00752949">
              <w:rPr>
                <w:rFonts w:ascii="Calibri" w:hAnsi="Calibri" w:cs="Times New Roman"/>
                <w:color w:val="auto"/>
                <w:sz w:val="20"/>
                <w:szCs w:val="20"/>
              </w:rPr>
              <w:t>, CO, O</w:t>
            </w:r>
            <w:r w:rsidR="00752949" w:rsidRPr="005926BF">
              <w:rPr>
                <w:rFonts w:ascii="Calibri" w:hAnsi="Calibri" w:cs="Times New Roman"/>
                <w:color w:val="auto"/>
                <w:sz w:val="20"/>
                <w:szCs w:val="20"/>
                <w:vertAlign w:val="subscript"/>
              </w:rPr>
              <w:t>3</w:t>
            </w:r>
            <w:r w:rsidR="00752949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además de variables meteorológicas</w:t>
            </w:r>
            <w:r w:rsidR="009D7A75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, la que deberán ser reportadas 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de manera mensual</w:t>
            </w:r>
            <w:r w:rsidR="009D7A75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a la Superintendencia del Medio Ambiente.</w:t>
            </w:r>
          </w:p>
          <w:p w14:paraId="0EABD6E9" w14:textId="71607332" w:rsidR="00E10581" w:rsidRDefault="00E10581" w:rsidP="00AF0860">
            <w:pPr>
              <w:pStyle w:val="Default"/>
              <w:rPr>
                <w:rFonts w:ascii="Calibri" w:hAnsi="Calibri" w:cs="Times New Roman"/>
                <w:color w:val="auto"/>
                <w:sz w:val="20"/>
                <w:szCs w:val="20"/>
              </w:rPr>
            </w:pPr>
          </w:p>
          <w:p w14:paraId="22079FAB" w14:textId="77777777" w:rsidR="00284C1E" w:rsidRDefault="00284C1E" w:rsidP="00AF0860">
            <w:pPr>
              <w:pStyle w:val="Listaconnmeros"/>
              <w:rPr>
                <w:rFonts w:asciiTheme="minorHAnsi" w:eastAsiaTheme="minorHAnsi" w:hAnsiTheme="minorHAnsi" w:cstheme="minorBidi"/>
                <w:b/>
                <w:sz w:val="22"/>
                <w:szCs w:val="22"/>
                <w:lang w:val="es-CL" w:eastAsia="en-US"/>
              </w:rPr>
            </w:pPr>
            <w:r w:rsidRPr="006C65B9">
              <w:rPr>
                <w:rFonts w:asciiTheme="minorHAnsi" w:eastAsiaTheme="minorHAnsi" w:hAnsiTheme="minorHAnsi" w:cstheme="minorBidi"/>
                <w:b/>
                <w:sz w:val="22"/>
                <w:szCs w:val="22"/>
                <w:lang w:val="es-CL" w:eastAsia="en-US"/>
              </w:rPr>
              <w:t>Resultados examen de información.</w:t>
            </w:r>
          </w:p>
          <w:p w14:paraId="19853253" w14:textId="77777777" w:rsidR="00284C1E" w:rsidRDefault="00284C1E" w:rsidP="00AF0860">
            <w:pPr>
              <w:pStyle w:val="Listaconnmeros"/>
              <w:rPr>
                <w:rFonts w:asciiTheme="minorHAnsi" w:eastAsiaTheme="minorHAnsi" w:hAnsiTheme="minorHAnsi" w:cstheme="minorBidi"/>
                <w:b/>
                <w:sz w:val="22"/>
                <w:szCs w:val="22"/>
                <w:lang w:val="es-CL" w:eastAsia="en-US"/>
              </w:rPr>
            </w:pPr>
          </w:p>
          <w:p w14:paraId="31F40806" w14:textId="77777777" w:rsidR="00284C1E" w:rsidRDefault="009D7A75" w:rsidP="009D7A75">
            <w:pPr>
              <w:pStyle w:val="Default"/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 w:rsidRPr="009D7A75">
              <w:rPr>
                <w:rFonts w:ascii="Calibri" w:hAnsi="Calibri" w:cs="Times New Roman"/>
                <w:color w:val="auto"/>
                <w:sz w:val="20"/>
                <w:szCs w:val="20"/>
              </w:rPr>
              <w:t>De la revisió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n de los antecedentes reportados por el titular a través del Sistema de Fiscalización Ambiental de esta Superintendencia, es posible constatar lo siguiente:</w:t>
            </w:r>
          </w:p>
          <w:p w14:paraId="53062563" w14:textId="77777777" w:rsidR="009D7A75" w:rsidRDefault="009D7A75" w:rsidP="009D7A75">
            <w:pPr>
              <w:pStyle w:val="Default"/>
              <w:rPr>
                <w:rFonts w:asciiTheme="minorHAnsi" w:hAnsiTheme="minorHAnsi" w:cstheme="minorBidi"/>
              </w:rPr>
            </w:pPr>
          </w:p>
          <w:p w14:paraId="18B6E40F" w14:textId="77777777" w:rsidR="005926BF" w:rsidRDefault="00612926" w:rsidP="00A1750E">
            <w:pPr>
              <w:pStyle w:val="Default"/>
              <w:numPr>
                <w:ilvl w:val="0"/>
                <w:numId w:val="25"/>
              </w:numPr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Se observa que e</w:t>
            </w:r>
            <w:r w:rsidR="002827B4">
              <w:rPr>
                <w:rFonts w:ascii="Calibri" w:hAnsi="Calibri" w:cs="Times New Roman"/>
                <w:color w:val="auto"/>
                <w:sz w:val="20"/>
                <w:szCs w:val="20"/>
              </w:rPr>
              <w:t>l</w:t>
            </w:r>
            <w:r w:rsidR="002827B4" w:rsidRPr="002827B4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titular </w:t>
            </w:r>
            <w:r w:rsidR="002827B4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hace ingreso mensual de un 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“I</w:t>
            </w:r>
            <w:r w:rsidR="002827B4">
              <w:rPr>
                <w:rFonts w:ascii="Calibri" w:hAnsi="Calibri" w:cs="Times New Roman"/>
                <w:color w:val="auto"/>
                <w:sz w:val="20"/>
                <w:szCs w:val="20"/>
              </w:rPr>
              <w:t>nforme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de Monitoreo de Calidad del Aire y Meteorología” donde se resume</w:t>
            </w:r>
            <w:r w:rsidR="00D57677">
              <w:rPr>
                <w:rFonts w:ascii="Calibri" w:hAnsi="Calibri" w:cs="Times New Roman"/>
                <w:color w:val="auto"/>
                <w:sz w:val="20"/>
                <w:szCs w:val="20"/>
              </w:rPr>
              <w:t>n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los resultados obtenidos de la campaña de medición realizada mensualmente</w:t>
            </w:r>
            <w:r w:rsidR="00D57677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a los diferentes parámetros monitoreados</w:t>
            </w:r>
            <w:r w:rsidR="001D1F1D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por las 10 estaciones de calidad del aire </w:t>
            </w:r>
            <w:r w:rsidR="001D1F1D"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>ubicadas en</w:t>
            </w:r>
            <w:r w:rsidR="001D1F1D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diferentes puntos d</w:t>
            </w:r>
            <w:r w:rsidR="001D1F1D"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>el valle del río Huasco, perteneciente a las comunas de Huasco y Freirina, III Región de Atacama</w:t>
            </w:r>
            <w:r w:rsidR="001D1F1D">
              <w:rPr>
                <w:rFonts w:ascii="Calibri" w:hAnsi="Calibri" w:cs="Times New Roman"/>
                <w:color w:val="auto"/>
                <w:sz w:val="20"/>
                <w:szCs w:val="20"/>
              </w:rPr>
              <w:t>.</w:t>
            </w:r>
            <w:r w:rsidR="00D57677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</w:t>
            </w:r>
          </w:p>
          <w:p w14:paraId="4BA70D1E" w14:textId="7026B9E8" w:rsidR="00612926" w:rsidRPr="005926BF" w:rsidRDefault="00D57677" w:rsidP="00A1750E">
            <w:pPr>
              <w:pStyle w:val="Default"/>
              <w:numPr>
                <w:ilvl w:val="0"/>
                <w:numId w:val="25"/>
              </w:numPr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 w:rsidRPr="005926BF">
              <w:rPr>
                <w:rFonts w:ascii="Calibri" w:hAnsi="Calibri" w:cs="Times New Roman"/>
                <w:color w:val="auto"/>
                <w:sz w:val="20"/>
                <w:szCs w:val="20"/>
              </w:rPr>
              <w:t>Los informes mensuales requeridos, se vienen registrando desde el mes de enero de 2013 a la fecha, siendo el último informe ingresado el del mes de agosto de 2020.</w:t>
            </w:r>
          </w:p>
          <w:p w14:paraId="2472B018" w14:textId="77777777" w:rsidR="001D1F1D" w:rsidRDefault="001D1F1D" w:rsidP="00A1750E">
            <w:pPr>
              <w:pStyle w:val="Default"/>
              <w:numPr>
                <w:ilvl w:val="0"/>
                <w:numId w:val="25"/>
              </w:numPr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Los informes son </w:t>
            </w:r>
            <w:r w:rsidR="00612926">
              <w:rPr>
                <w:rFonts w:ascii="Calibri" w:hAnsi="Calibri" w:cs="Times New Roman"/>
                <w:color w:val="auto"/>
                <w:sz w:val="20"/>
                <w:szCs w:val="20"/>
              </w:rPr>
              <w:t>elaborado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s</w:t>
            </w:r>
            <w:r w:rsidR="00612926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por la empresa CESMEC S.A. 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los que i</w:t>
            </w: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ncluyen los datos y resultados obtenidos en 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cada periodo mensual </w:t>
            </w: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indicado de las siguientes variables: </w:t>
            </w:r>
          </w:p>
          <w:p w14:paraId="759A57F4" w14:textId="45087F72" w:rsidR="001D1F1D" w:rsidRDefault="001D1F1D" w:rsidP="00A1750E">
            <w:pPr>
              <w:pStyle w:val="Default"/>
              <w:numPr>
                <w:ilvl w:val="0"/>
                <w:numId w:val="26"/>
              </w:numPr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>Concentración de SO</w:t>
            </w:r>
            <w:r w:rsidRPr="005926BF">
              <w:rPr>
                <w:rFonts w:ascii="Calibri" w:hAnsi="Calibri" w:cs="Times New Roman"/>
                <w:color w:val="auto"/>
                <w:sz w:val="20"/>
                <w:szCs w:val="20"/>
                <w:vertAlign w:val="subscript"/>
              </w:rPr>
              <w:t>2</w:t>
            </w: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en cada estación de Calidad del Aire, µg/m</w:t>
            </w:r>
            <w:r w:rsidRPr="005926BF">
              <w:rPr>
                <w:rFonts w:ascii="Calibri" w:hAnsi="Calibri" w:cs="Times New Roman"/>
                <w:color w:val="auto"/>
                <w:sz w:val="20"/>
                <w:szCs w:val="20"/>
                <w:vertAlign w:val="superscript"/>
              </w:rPr>
              <w:t>3</w:t>
            </w: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N. </w:t>
            </w:r>
          </w:p>
          <w:p w14:paraId="079EDEBD" w14:textId="227D06AA" w:rsidR="001D1F1D" w:rsidRDefault="001D1F1D" w:rsidP="00A1750E">
            <w:pPr>
              <w:pStyle w:val="Default"/>
              <w:numPr>
                <w:ilvl w:val="0"/>
                <w:numId w:val="26"/>
              </w:numPr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>Concentración de NO y NO</w:t>
            </w:r>
            <w:r w:rsidRPr="005926BF">
              <w:rPr>
                <w:rFonts w:ascii="Calibri" w:hAnsi="Calibri" w:cs="Times New Roman"/>
                <w:color w:val="auto"/>
                <w:sz w:val="20"/>
                <w:szCs w:val="20"/>
                <w:vertAlign w:val="subscript"/>
              </w:rPr>
              <w:t>2</w:t>
            </w: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en las estaciones de Calidad del Aire que corresponde, µg/m</w:t>
            </w:r>
            <w:r w:rsidRPr="005926BF">
              <w:rPr>
                <w:rFonts w:ascii="Calibri" w:hAnsi="Calibri" w:cs="Times New Roman"/>
                <w:color w:val="auto"/>
                <w:sz w:val="20"/>
                <w:szCs w:val="20"/>
                <w:vertAlign w:val="superscript"/>
              </w:rPr>
              <w:t>3</w:t>
            </w: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N. </w:t>
            </w:r>
          </w:p>
          <w:p w14:paraId="77D8A860" w14:textId="013C3BD0" w:rsidR="001D1F1D" w:rsidRDefault="001D1F1D" w:rsidP="00A1750E">
            <w:pPr>
              <w:pStyle w:val="Default"/>
              <w:numPr>
                <w:ilvl w:val="0"/>
                <w:numId w:val="26"/>
              </w:numPr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>Concentración de CO y O</w:t>
            </w:r>
            <w:r w:rsidRPr="005926BF">
              <w:rPr>
                <w:rFonts w:ascii="Calibri" w:hAnsi="Calibri" w:cs="Times New Roman"/>
                <w:color w:val="auto"/>
                <w:sz w:val="20"/>
                <w:szCs w:val="20"/>
                <w:vertAlign w:val="subscript"/>
              </w:rPr>
              <w:t>3</w:t>
            </w: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en la estación de Calidad del Aire EME-F que corresponde, mg/m</w:t>
            </w:r>
            <w:r w:rsidRPr="005926BF">
              <w:rPr>
                <w:rFonts w:ascii="Calibri" w:hAnsi="Calibri" w:cs="Times New Roman"/>
                <w:color w:val="auto"/>
                <w:sz w:val="20"/>
                <w:szCs w:val="20"/>
                <w:vertAlign w:val="superscript"/>
              </w:rPr>
              <w:t>3</w:t>
            </w: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>N y µg/m</w:t>
            </w:r>
            <w:r w:rsidRPr="005926BF">
              <w:rPr>
                <w:rFonts w:ascii="Calibri" w:hAnsi="Calibri" w:cs="Times New Roman"/>
                <w:color w:val="auto"/>
                <w:sz w:val="20"/>
                <w:szCs w:val="20"/>
                <w:vertAlign w:val="superscript"/>
              </w:rPr>
              <w:t>3</w:t>
            </w: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N. </w:t>
            </w:r>
          </w:p>
          <w:p w14:paraId="67E48683" w14:textId="7316DA1D" w:rsidR="001D1F1D" w:rsidRDefault="001D1F1D" w:rsidP="00A1750E">
            <w:pPr>
              <w:pStyle w:val="Default"/>
              <w:numPr>
                <w:ilvl w:val="0"/>
                <w:numId w:val="26"/>
              </w:numPr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>Concentración de MP10 en estaciones de Calidad del Aire que corresponde, µg /m</w:t>
            </w:r>
            <w:r w:rsidRPr="005926BF">
              <w:rPr>
                <w:rFonts w:ascii="Calibri" w:hAnsi="Calibri" w:cs="Times New Roman"/>
                <w:color w:val="auto"/>
                <w:sz w:val="20"/>
                <w:szCs w:val="20"/>
                <w:vertAlign w:val="superscript"/>
              </w:rPr>
              <w:t>3</w:t>
            </w: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N </w:t>
            </w:r>
          </w:p>
          <w:p w14:paraId="107AD99A" w14:textId="619232A2" w:rsidR="001D1F1D" w:rsidRDefault="001D1F1D" w:rsidP="00A1750E">
            <w:pPr>
              <w:pStyle w:val="Default"/>
              <w:numPr>
                <w:ilvl w:val="0"/>
                <w:numId w:val="26"/>
              </w:numPr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>Concentración de níquel, vanadio y cromo en las estaciones de Calidad del Aire con equipos MP10, ng/m</w:t>
            </w:r>
            <w:r w:rsidRPr="005926BF">
              <w:rPr>
                <w:rFonts w:ascii="Calibri" w:hAnsi="Calibri" w:cs="Times New Roman"/>
                <w:color w:val="auto"/>
                <w:sz w:val="20"/>
                <w:szCs w:val="20"/>
                <w:vertAlign w:val="superscript"/>
              </w:rPr>
              <w:t>3</w:t>
            </w: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N. </w:t>
            </w:r>
          </w:p>
          <w:p w14:paraId="53D9242B" w14:textId="584FDDD6" w:rsidR="001D1F1D" w:rsidRDefault="001D1F1D" w:rsidP="00A1750E">
            <w:pPr>
              <w:pStyle w:val="Default"/>
              <w:numPr>
                <w:ilvl w:val="0"/>
                <w:numId w:val="26"/>
              </w:numPr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Variables Meteorológicas en las estaciones de Calidad del Aire que corresponde. </w:t>
            </w:r>
          </w:p>
          <w:p w14:paraId="79808A52" w14:textId="556AA758" w:rsidR="00612926" w:rsidRPr="001D1F1D" w:rsidRDefault="001D1F1D" w:rsidP="00A1750E">
            <w:pPr>
              <w:pStyle w:val="Default"/>
              <w:numPr>
                <w:ilvl w:val="0"/>
                <w:numId w:val="26"/>
              </w:numPr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>Concentraciones de Neblina Ácida en las estaciones SM2 y SM5, mg/m</w:t>
            </w:r>
            <w:r w:rsidRPr="005926BF">
              <w:rPr>
                <w:rFonts w:ascii="Calibri" w:hAnsi="Calibri" w:cs="Times New Roman"/>
                <w:color w:val="auto"/>
                <w:sz w:val="20"/>
                <w:szCs w:val="20"/>
                <w:vertAlign w:val="superscript"/>
              </w:rPr>
              <w:t>3</w:t>
            </w: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>N.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</w:t>
            </w:r>
          </w:p>
          <w:p w14:paraId="73D35A5E" w14:textId="77777777" w:rsidR="00612926" w:rsidRPr="001D1F1D" w:rsidRDefault="00612926" w:rsidP="00612926">
            <w:pPr>
              <w:pStyle w:val="Default"/>
              <w:rPr>
                <w:rFonts w:ascii="Calibri" w:hAnsi="Calibri" w:cs="Times New Roman"/>
                <w:color w:val="auto"/>
                <w:sz w:val="20"/>
                <w:szCs w:val="20"/>
              </w:rPr>
            </w:pPr>
          </w:p>
          <w:p w14:paraId="1523C9DD" w14:textId="1F7A559A" w:rsidR="00612926" w:rsidRDefault="001D1F1D" w:rsidP="00A1750E">
            <w:pPr>
              <w:pStyle w:val="Default"/>
              <w:numPr>
                <w:ilvl w:val="0"/>
                <w:numId w:val="25"/>
              </w:numPr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De acuerdo 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a la revisión de los últimos 3 informes presentados, </w:t>
            </w:r>
            <w:r w:rsidR="0087434B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se indica como parte de las conclusiones del informe </w:t>
            </w:r>
            <w:r>
              <w:rPr>
                <w:rFonts w:ascii="Calibri" w:hAnsi="Calibri" w:cs="Times New Roman"/>
                <w:color w:val="auto"/>
                <w:sz w:val="20"/>
                <w:szCs w:val="20"/>
              </w:rPr>
              <w:t>lo siguiente:</w:t>
            </w:r>
          </w:p>
          <w:p w14:paraId="29BE3AA3" w14:textId="77777777" w:rsidR="001D1F1D" w:rsidRPr="001D1F1D" w:rsidRDefault="001D1F1D" w:rsidP="001D1F1D">
            <w:pPr>
              <w:pStyle w:val="Default"/>
              <w:ind w:left="720"/>
              <w:rPr>
                <w:rFonts w:ascii="Calibri" w:hAnsi="Calibri" w:cs="Times New Roman"/>
                <w:color w:val="auto"/>
                <w:sz w:val="20"/>
                <w:szCs w:val="20"/>
              </w:rPr>
            </w:pPr>
          </w:p>
          <w:p w14:paraId="547D66BD" w14:textId="515F2900" w:rsidR="001D1F1D" w:rsidRDefault="001D1F1D" w:rsidP="00A1750E">
            <w:pPr>
              <w:pStyle w:val="Default"/>
              <w:numPr>
                <w:ilvl w:val="0"/>
                <w:numId w:val="26"/>
              </w:numPr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Durante el periodo de monitoreo las concentraciones diarias máximas de material particulado respirable MP10 no sobrepasaron los límites establecidos por la normativa correspondiente en la red. </w:t>
            </w:r>
          </w:p>
          <w:p w14:paraId="1C571B8B" w14:textId="4AB4C8A8" w:rsidR="001D1F1D" w:rsidRDefault="001D1F1D" w:rsidP="00A1750E">
            <w:pPr>
              <w:pStyle w:val="Default"/>
              <w:numPr>
                <w:ilvl w:val="0"/>
                <w:numId w:val="26"/>
              </w:numPr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>Durante el periodo de monitoreo las concentraciones diarias máximas de material particulado fino respirable MP2,5 no sobrepasaron los límites establecidos por la normativa correspondiente en la red.</w:t>
            </w:r>
          </w:p>
          <w:p w14:paraId="25D43396" w14:textId="14829ED7" w:rsidR="001D1F1D" w:rsidRDefault="001D1F1D" w:rsidP="00A1750E">
            <w:pPr>
              <w:pStyle w:val="Default"/>
              <w:numPr>
                <w:ilvl w:val="0"/>
                <w:numId w:val="26"/>
              </w:numPr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 Durante el periodo de monitoreo las concentraciones diarias máximas y horarias máximas de SO2 no sobrepasaron los límites establecidos por la normativa ambiental correspondiente. </w:t>
            </w:r>
          </w:p>
          <w:p w14:paraId="1D2EDA22" w14:textId="100EF85D" w:rsidR="001D1F1D" w:rsidRDefault="001D1F1D" w:rsidP="00A1750E">
            <w:pPr>
              <w:pStyle w:val="Default"/>
              <w:numPr>
                <w:ilvl w:val="0"/>
                <w:numId w:val="26"/>
              </w:numPr>
              <w:rPr>
                <w:rFonts w:ascii="Calibri" w:hAnsi="Calibri" w:cs="Times New Roman"/>
                <w:color w:val="auto"/>
                <w:sz w:val="20"/>
                <w:szCs w:val="20"/>
              </w:rPr>
            </w:pPr>
            <w:r w:rsidRPr="001D1F1D">
              <w:rPr>
                <w:rFonts w:ascii="Calibri" w:hAnsi="Calibri" w:cs="Times New Roman"/>
                <w:color w:val="auto"/>
                <w:sz w:val="20"/>
                <w:szCs w:val="20"/>
              </w:rPr>
              <w:t xml:space="preserve">Durante el periodo de monitoreo las concentraciones horarias máximas y promedio móviles de 8 horas de CO no sobrepasaron los límites establecidos por la normativa correspondiente. </w:t>
            </w:r>
          </w:p>
          <w:p w14:paraId="63C99EE7" w14:textId="77777777" w:rsidR="00612926" w:rsidRPr="0087434B" w:rsidRDefault="001D1F1D" w:rsidP="00A1750E">
            <w:pPr>
              <w:pStyle w:val="Default"/>
              <w:numPr>
                <w:ilvl w:val="0"/>
                <w:numId w:val="26"/>
              </w:numPr>
              <w:rPr>
                <w:rFonts w:asciiTheme="minorHAnsi" w:eastAsiaTheme="minorHAnsi" w:hAnsiTheme="minorHAnsi" w:cstheme="minorBidi"/>
                <w:lang w:val="es-CL" w:eastAsia="en-US"/>
              </w:rPr>
            </w:pPr>
            <w:r w:rsidRPr="0087434B">
              <w:rPr>
                <w:rFonts w:ascii="Calibri" w:hAnsi="Calibri" w:cs="Times New Roman"/>
                <w:color w:val="auto"/>
                <w:sz w:val="20"/>
                <w:szCs w:val="20"/>
              </w:rPr>
              <w:t>Durante el periodo de monitoreo las concentraciones horarias máximas promedios móviles de 8 horas de O3 no sobrepasaron los límites establecidos por la normativa correspondiente.</w:t>
            </w:r>
          </w:p>
          <w:p w14:paraId="2007BEDA" w14:textId="3E9B383F" w:rsidR="0087434B" w:rsidRPr="00612926" w:rsidRDefault="0087434B" w:rsidP="0087434B">
            <w:pPr>
              <w:pStyle w:val="Default"/>
              <w:ind w:left="1440"/>
              <w:rPr>
                <w:rFonts w:asciiTheme="minorHAnsi" w:eastAsiaTheme="minorHAnsi" w:hAnsiTheme="minorHAnsi" w:cstheme="minorBidi"/>
                <w:lang w:val="es-CL" w:eastAsia="en-US"/>
              </w:rPr>
            </w:pPr>
          </w:p>
        </w:tc>
      </w:tr>
    </w:tbl>
    <w:p w14:paraId="5E205A40" w14:textId="1A3334A0" w:rsidR="00E509BA" w:rsidRDefault="00E509BA" w:rsidP="00C8528F">
      <w:pPr>
        <w:pStyle w:val="Listaconnmeros"/>
      </w:pPr>
    </w:p>
    <w:p w14:paraId="39769CC4" w14:textId="1668DF5A" w:rsidR="00E509BA" w:rsidRDefault="00E509BA" w:rsidP="00C8528F">
      <w:pPr>
        <w:pStyle w:val="Listaconnmeros"/>
      </w:pPr>
    </w:p>
    <w:p w14:paraId="504D327F" w14:textId="3C9711D2" w:rsidR="00E509BA" w:rsidRDefault="00E509BA" w:rsidP="00C8528F">
      <w:pPr>
        <w:pStyle w:val="Listaconnmeros"/>
      </w:pPr>
    </w:p>
    <w:p w14:paraId="64195345" w14:textId="00CA316E" w:rsidR="00D42470" w:rsidRPr="00D42470" w:rsidRDefault="00D42470" w:rsidP="005863D4">
      <w:pPr>
        <w:pStyle w:val="Ttulo1"/>
      </w:pPr>
      <w:r w:rsidRPr="00D42470">
        <w:t>CONCLUSIONES</w:t>
      </w:r>
      <w:bookmarkEnd w:id="85"/>
      <w:bookmarkEnd w:id="86"/>
      <w:bookmarkEnd w:id="87"/>
      <w:bookmarkEnd w:id="88"/>
      <w:bookmarkEnd w:id="89"/>
    </w:p>
    <w:p w14:paraId="3A9C756E" w14:textId="77777777" w:rsidR="00D42470" w:rsidRPr="00CE56B9" w:rsidRDefault="00D42470" w:rsidP="00D42470">
      <w:pPr>
        <w:spacing w:after="0" w:line="240" w:lineRule="auto"/>
        <w:contextualSpacing/>
        <w:jc w:val="both"/>
        <w:rPr>
          <w:rFonts w:eastAsia="Calibri" w:cs="Calibri"/>
          <w:b/>
          <w:sz w:val="20"/>
          <w:szCs w:val="20"/>
        </w:rPr>
      </w:pPr>
    </w:p>
    <w:p w14:paraId="073668B1" w14:textId="34F38A32" w:rsidR="0051577E" w:rsidRPr="00CE56B9" w:rsidRDefault="0051577E" w:rsidP="0051577E">
      <w:pPr>
        <w:spacing w:after="0" w:line="240" w:lineRule="auto"/>
        <w:jc w:val="both"/>
        <w:rPr>
          <w:rFonts w:eastAsia="Calibri" w:cs="Calibri"/>
          <w:sz w:val="20"/>
          <w:szCs w:val="20"/>
        </w:rPr>
      </w:pPr>
      <w:r w:rsidRPr="00CE56B9">
        <w:rPr>
          <w:rFonts w:eastAsia="Calibri" w:cs="Calibri"/>
          <w:sz w:val="20"/>
          <w:szCs w:val="20"/>
        </w:rPr>
        <w:t xml:space="preserve">Con la documentación revisada es posible </w:t>
      </w:r>
      <w:r w:rsidR="00A45DB5" w:rsidRPr="00CE56B9">
        <w:rPr>
          <w:rFonts w:eastAsia="Calibri" w:cs="Calibri"/>
          <w:sz w:val="20"/>
          <w:szCs w:val="20"/>
        </w:rPr>
        <w:t>concluir</w:t>
      </w:r>
      <w:r w:rsidR="00D70279">
        <w:rPr>
          <w:rFonts w:eastAsia="Calibri" w:cs="Calibri"/>
          <w:sz w:val="20"/>
          <w:szCs w:val="20"/>
        </w:rPr>
        <w:t xml:space="preserve"> lo siguiente:</w:t>
      </w:r>
    </w:p>
    <w:p w14:paraId="56FB72F9" w14:textId="77777777" w:rsidR="0051577E" w:rsidRPr="00CE56B9" w:rsidRDefault="0051577E" w:rsidP="0051577E">
      <w:pPr>
        <w:spacing w:after="0" w:line="240" w:lineRule="auto"/>
        <w:jc w:val="both"/>
        <w:rPr>
          <w:rFonts w:eastAsia="Calibri" w:cs="Calibri"/>
          <w:sz w:val="20"/>
          <w:szCs w:val="20"/>
        </w:rPr>
      </w:pPr>
    </w:p>
    <w:p w14:paraId="76B02A91" w14:textId="037507CD" w:rsidR="0097030B" w:rsidRPr="009A2C94" w:rsidRDefault="00872FC3" w:rsidP="00A1750E">
      <w:pPr>
        <w:pStyle w:val="Prrafodelista"/>
        <w:numPr>
          <w:ilvl w:val="0"/>
          <w:numId w:val="4"/>
        </w:numPr>
        <w:ind w:left="426" w:hanging="426"/>
        <w:rPr>
          <w:sz w:val="20"/>
          <w:szCs w:val="20"/>
        </w:rPr>
      </w:pPr>
      <w:r>
        <w:rPr>
          <w:sz w:val="20"/>
          <w:szCs w:val="20"/>
        </w:rPr>
        <w:t>En</w:t>
      </w:r>
      <w:r w:rsidRPr="00CE56B9">
        <w:rPr>
          <w:sz w:val="20"/>
          <w:szCs w:val="20"/>
        </w:rPr>
        <w:t xml:space="preserve"> relación con</w:t>
      </w:r>
      <w:r w:rsidR="00CE56B9" w:rsidRPr="00CE56B9">
        <w:rPr>
          <w:sz w:val="20"/>
          <w:szCs w:val="20"/>
        </w:rPr>
        <w:t xml:space="preserve"> las </w:t>
      </w:r>
      <w:r w:rsidR="0097030B">
        <w:rPr>
          <w:sz w:val="20"/>
          <w:szCs w:val="20"/>
        </w:rPr>
        <w:t>diferentes exigencias establecidas en la RCA</w:t>
      </w:r>
      <w:r w:rsidR="009A2C94">
        <w:rPr>
          <w:sz w:val="20"/>
          <w:szCs w:val="20"/>
        </w:rPr>
        <w:t xml:space="preserve"> N°</w:t>
      </w:r>
      <w:r w:rsidR="0097030B">
        <w:rPr>
          <w:sz w:val="20"/>
          <w:szCs w:val="20"/>
        </w:rPr>
        <w:t xml:space="preserve">84/2018 sobre la construcción de la </w:t>
      </w:r>
      <w:r w:rsidR="0097030B" w:rsidRPr="009A2C94">
        <w:rPr>
          <w:sz w:val="20"/>
          <w:szCs w:val="20"/>
        </w:rPr>
        <w:t xml:space="preserve">“Planta Desalinizadora Guacolda” el </w:t>
      </w:r>
      <w:r w:rsidR="0097030B" w:rsidRPr="0097030B">
        <w:rPr>
          <w:sz w:val="20"/>
          <w:szCs w:val="20"/>
        </w:rPr>
        <w:t>titular informa q</w:t>
      </w:r>
      <w:r w:rsidR="0097030B">
        <w:rPr>
          <w:sz w:val="20"/>
          <w:szCs w:val="20"/>
        </w:rPr>
        <w:t>ue a la fecha no se ha iniciado su etapa de construcción</w:t>
      </w:r>
      <w:r w:rsidR="009A2C94">
        <w:rPr>
          <w:sz w:val="20"/>
          <w:szCs w:val="20"/>
        </w:rPr>
        <w:t>, encontrándose el proyecto actualmente como “No iniciado”</w:t>
      </w:r>
    </w:p>
    <w:p w14:paraId="5E79C5C8" w14:textId="77777777" w:rsidR="0097030B" w:rsidRPr="009A2C94" w:rsidRDefault="0097030B" w:rsidP="0097030B">
      <w:pPr>
        <w:pStyle w:val="Prrafodelista"/>
        <w:ind w:left="426"/>
        <w:rPr>
          <w:sz w:val="20"/>
          <w:szCs w:val="20"/>
        </w:rPr>
      </w:pPr>
    </w:p>
    <w:p w14:paraId="5E0F4CDB" w14:textId="65B341A7" w:rsidR="00845FE8" w:rsidRPr="00681C4D" w:rsidRDefault="00872FC3" w:rsidP="00A1750E">
      <w:pPr>
        <w:pStyle w:val="Prrafodelista"/>
        <w:numPr>
          <w:ilvl w:val="0"/>
          <w:numId w:val="4"/>
        </w:numPr>
        <w:ind w:left="426" w:hanging="426"/>
        <w:rPr>
          <w:sz w:val="20"/>
          <w:szCs w:val="20"/>
        </w:rPr>
      </w:pPr>
      <w:r>
        <w:rPr>
          <w:sz w:val="20"/>
          <w:szCs w:val="20"/>
        </w:rPr>
        <w:t>En relación con el</w:t>
      </w:r>
      <w:r w:rsidR="0097030B">
        <w:rPr>
          <w:sz w:val="20"/>
          <w:szCs w:val="20"/>
        </w:rPr>
        <w:t xml:space="preserve"> requerimiento de la </w:t>
      </w:r>
      <w:r w:rsidR="0097030B" w:rsidRPr="0097030B">
        <w:rPr>
          <w:sz w:val="20"/>
          <w:szCs w:val="20"/>
        </w:rPr>
        <w:t>RCA N°80/2017</w:t>
      </w:r>
      <w:r w:rsidR="0097030B" w:rsidRPr="0013649F">
        <w:rPr>
          <w:rFonts w:cs="Calibri"/>
          <w:color w:val="000000"/>
        </w:rPr>
        <w:t xml:space="preserve"> </w:t>
      </w:r>
      <w:r w:rsidR="0097030B">
        <w:rPr>
          <w:sz w:val="20"/>
          <w:szCs w:val="20"/>
        </w:rPr>
        <w:t xml:space="preserve">sobre contar con las revisiones técnicas al día de todos los vehículos motorizados, pesados y livianos, del examen de </w:t>
      </w:r>
      <w:r w:rsidR="0000654B">
        <w:rPr>
          <w:sz w:val="20"/>
          <w:szCs w:val="20"/>
        </w:rPr>
        <w:t>información</w:t>
      </w:r>
      <w:r w:rsidR="0097030B">
        <w:rPr>
          <w:sz w:val="20"/>
          <w:szCs w:val="20"/>
        </w:rPr>
        <w:t xml:space="preserve"> realizado a los documentos enviados por el titular se observaron un total de 4 </w:t>
      </w:r>
      <w:r w:rsidR="0000654B">
        <w:rPr>
          <w:sz w:val="20"/>
          <w:szCs w:val="20"/>
        </w:rPr>
        <w:t>vehículos</w:t>
      </w:r>
      <w:r w:rsidR="0097030B">
        <w:rPr>
          <w:sz w:val="20"/>
          <w:szCs w:val="20"/>
        </w:rPr>
        <w:t xml:space="preserve"> cuyas revisiones técnicas se encontraban vencidas al momento de la </w:t>
      </w:r>
      <w:r w:rsidR="0000654B">
        <w:rPr>
          <w:sz w:val="20"/>
          <w:szCs w:val="20"/>
        </w:rPr>
        <w:t>elaboración</w:t>
      </w:r>
      <w:r w:rsidR="0097030B">
        <w:rPr>
          <w:sz w:val="20"/>
          <w:szCs w:val="20"/>
        </w:rPr>
        <w:t xml:space="preserve"> de este informe. 3</w:t>
      </w:r>
      <w:r w:rsidR="009A2C94">
        <w:rPr>
          <w:sz w:val="20"/>
          <w:szCs w:val="20"/>
        </w:rPr>
        <w:t xml:space="preserve"> de ellas</w:t>
      </w:r>
      <w:r w:rsidR="0097030B">
        <w:rPr>
          <w:sz w:val="20"/>
          <w:szCs w:val="20"/>
        </w:rPr>
        <w:t xml:space="preserve"> corresponden a vehículos pesados y 1 liviano. </w:t>
      </w:r>
      <w:r w:rsidR="009A3234">
        <w:rPr>
          <w:sz w:val="20"/>
          <w:szCs w:val="20"/>
        </w:rPr>
        <w:t>Esta situación deberá corregirse a la brevedad y podrá ser objeto de futuras fiscalizaciones</w:t>
      </w:r>
      <w:r w:rsidR="009A2C94">
        <w:rPr>
          <w:sz w:val="20"/>
          <w:szCs w:val="20"/>
        </w:rPr>
        <w:t>.</w:t>
      </w:r>
    </w:p>
    <w:p w14:paraId="3C8D67D6" w14:textId="77777777" w:rsidR="00845FE8" w:rsidRPr="00845FE8" w:rsidRDefault="00845FE8" w:rsidP="00845FE8">
      <w:pPr>
        <w:pStyle w:val="Prrafodelista"/>
        <w:rPr>
          <w:rFonts w:cs="Calibri"/>
          <w:sz w:val="20"/>
          <w:szCs w:val="20"/>
        </w:rPr>
      </w:pPr>
    </w:p>
    <w:p w14:paraId="3D24819E" w14:textId="3452BE81" w:rsidR="00845FE8" w:rsidRPr="009A3234" w:rsidRDefault="00845FE8">
      <w:pPr>
        <w:pStyle w:val="Prrafodelista"/>
        <w:numPr>
          <w:ilvl w:val="0"/>
          <w:numId w:val="4"/>
        </w:numPr>
        <w:ind w:left="426" w:hanging="426"/>
        <w:rPr>
          <w:rFonts w:cs="Calibri"/>
          <w:sz w:val="20"/>
          <w:szCs w:val="20"/>
        </w:rPr>
      </w:pPr>
      <w:r w:rsidRPr="009A3234">
        <w:rPr>
          <w:rFonts w:cs="Calibri"/>
          <w:sz w:val="20"/>
          <w:szCs w:val="20"/>
        </w:rPr>
        <w:t xml:space="preserve">En relación al requerimiento de las exigencias asociadas a la altura máxima registrada de las pilas de combustible acopiadas en la cancha de carbón establecidos en la RCA 249/2008, </w:t>
      </w:r>
      <w:r w:rsidRPr="009A3234">
        <w:rPr>
          <w:rFonts w:ascii="Calibri" w:hAnsi="Calibri"/>
          <w:color w:val="000000" w:themeColor="text1"/>
          <w:sz w:val="20"/>
          <w:szCs w:val="20"/>
        </w:rPr>
        <w:t xml:space="preserve">los documentos presentados por el titular solo indican que la pila alcanza una altura inferior a los 15 m. </w:t>
      </w:r>
      <w:r w:rsidR="009A3234" w:rsidRPr="009A3234">
        <w:rPr>
          <w:rFonts w:ascii="Calibri" w:hAnsi="Calibri"/>
          <w:color w:val="000000" w:themeColor="text1"/>
          <w:sz w:val="20"/>
          <w:szCs w:val="20"/>
        </w:rPr>
        <w:t>de manera que no es posible c</w:t>
      </w:r>
      <w:r w:rsidRPr="009A3234">
        <w:rPr>
          <w:rFonts w:ascii="Calibri" w:hAnsi="Calibri"/>
          <w:color w:val="000000" w:themeColor="text1"/>
          <w:sz w:val="20"/>
          <w:szCs w:val="20"/>
        </w:rPr>
        <w:t>oncluir si las pilas no superan la altura máxima definida en la RCA de 10 m. (excepto cuando haya “</w:t>
      </w:r>
      <w:proofErr w:type="spellStart"/>
      <w:r w:rsidRPr="009A3234">
        <w:rPr>
          <w:rFonts w:ascii="Calibri" w:hAnsi="Calibri"/>
          <w:color w:val="000000" w:themeColor="text1"/>
          <w:sz w:val="20"/>
          <w:szCs w:val="20"/>
        </w:rPr>
        <w:t>sobrestock</w:t>
      </w:r>
      <w:proofErr w:type="spellEnd"/>
      <w:r w:rsidRPr="009A3234">
        <w:rPr>
          <w:rFonts w:ascii="Calibri" w:hAnsi="Calibri"/>
          <w:color w:val="000000" w:themeColor="text1"/>
          <w:sz w:val="20"/>
          <w:szCs w:val="20"/>
        </w:rPr>
        <w:t>” de material, entendiéndose por “</w:t>
      </w:r>
      <w:proofErr w:type="spellStart"/>
      <w:r w:rsidRPr="009A3234">
        <w:rPr>
          <w:rFonts w:ascii="Calibri" w:hAnsi="Calibri"/>
          <w:color w:val="000000" w:themeColor="text1"/>
          <w:sz w:val="20"/>
          <w:szCs w:val="20"/>
        </w:rPr>
        <w:t>sobrestock</w:t>
      </w:r>
      <w:proofErr w:type="spellEnd"/>
      <w:r w:rsidRPr="009A3234">
        <w:rPr>
          <w:rFonts w:ascii="Calibri" w:hAnsi="Calibri"/>
          <w:color w:val="000000" w:themeColor="text1"/>
          <w:sz w:val="20"/>
          <w:szCs w:val="20"/>
        </w:rPr>
        <w:t xml:space="preserve">” sobre 510.000 TM en cancha incluyendo la o las próximas naves que hayan zarpado con destino a Huasco). </w:t>
      </w:r>
      <w:r w:rsidR="009A3234" w:rsidRPr="009A3234">
        <w:rPr>
          <w:sz w:val="20"/>
          <w:szCs w:val="20"/>
        </w:rPr>
        <w:t>Esta situación deberá corregirse a la brevedad y podrá ser objeto de futuras fiscalizaciones.</w:t>
      </w:r>
    </w:p>
    <w:p w14:paraId="23BAFD3C" w14:textId="77777777" w:rsidR="0087434B" w:rsidRPr="0087434B" w:rsidRDefault="0087434B" w:rsidP="0087434B">
      <w:pPr>
        <w:pStyle w:val="Prrafodelista"/>
        <w:rPr>
          <w:rFonts w:cs="Calibri"/>
          <w:sz w:val="20"/>
          <w:szCs w:val="20"/>
        </w:rPr>
      </w:pPr>
    </w:p>
    <w:p w14:paraId="6A74F3D4" w14:textId="0A7F7723" w:rsidR="0087434B" w:rsidRPr="00845FE8" w:rsidRDefault="0087434B" w:rsidP="00A1750E">
      <w:pPr>
        <w:pStyle w:val="Prrafodelista"/>
        <w:numPr>
          <w:ilvl w:val="0"/>
          <w:numId w:val="4"/>
        </w:numPr>
        <w:ind w:left="426" w:hanging="426"/>
        <w:rPr>
          <w:rFonts w:cs="Calibri"/>
          <w:sz w:val="20"/>
          <w:szCs w:val="20"/>
        </w:rPr>
      </w:pPr>
      <w:r>
        <w:rPr>
          <w:rFonts w:cs="Calibri"/>
          <w:sz w:val="20"/>
          <w:szCs w:val="20"/>
        </w:rPr>
        <w:t xml:space="preserve">Se observa cumplimiento </w:t>
      </w:r>
      <w:r w:rsidR="009A3234">
        <w:rPr>
          <w:rFonts w:cs="Calibri"/>
          <w:sz w:val="20"/>
          <w:szCs w:val="20"/>
        </w:rPr>
        <w:t>d</w:t>
      </w:r>
      <w:r>
        <w:rPr>
          <w:rFonts w:cs="Calibri"/>
          <w:sz w:val="20"/>
          <w:szCs w:val="20"/>
        </w:rPr>
        <w:t>el P</w:t>
      </w:r>
      <w:r>
        <w:rPr>
          <w:rFonts w:ascii="Calibri" w:hAnsi="Calibri"/>
          <w:sz w:val="20"/>
          <w:szCs w:val="20"/>
        </w:rPr>
        <w:t xml:space="preserve">lan de seguimiento ambiental </w:t>
      </w:r>
      <w:r w:rsidR="009A3234">
        <w:rPr>
          <w:rFonts w:ascii="Calibri" w:hAnsi="Calibri"/>
          <w:sz w:val="20"/>
          <w:szCs w:val="20"/>
        </w:rPr>
        <w:t xml:space="preserve">de </w:t>
      </w:r>
      <w:r>
        <w:rPr>
          <w:rFonts w:ascii="Calibri" w:hAnsi="Calibri"/>
          <w:sz w:val="20"/>
          <w:szCs w:val="20"/>
        </w:rPr>
        <w:t>la calidad del aire</w:t>
      </w:r>
      <w:r w:rsidR="009A3234">
        <w:rPr>
          <w:rFonts w:ascii="Calibri" w:hAnsi="Calibri"/>
          <w:sz w:val="20"/>
          <w:szCs w:val="20"/>
        </w:rPr>
        <w:t xml:space="preserve">, de acuerdo a lo </w:t>
      </w:r>
      <w:r>
        <w:rPr>
          <w:rFonts w:ascii="Calibri" w:hAnsi="Calibri"/>
          <w:sz w:val="20"/>
          <w:szCs w:val="20"/>
        </w:rPr>
        <w:t xml:space="preserve">requerido por diferentes </w:t>
      </w:r>
      <w:proofErr w:type="spellStart"/>
      <w:r>
        <w:rPr>
          <w:rFonts w:ascii="Calibri" w:hAnsi="Calibri"/>
          <w:sz w:val="20"/>
          <w:szCs w:val="20"/>
        </w:rPr>
        <w:t>RCAs</w:t>
      </w:r>
      <w:proofErr w:type="spellEnd"/>
      <w:r w:rsidR="009A3234">
        <w:rPr>
          <w:rFonts w:ascii="Calibri" w:hAnsi="Calibri"/>
          <w:sz w:val="20"/>
          <w:szCs w:val="20"/>
        </w:rPr>
        <w:t>,</w:t>
      </w:r>
      <w:r>
        <w:rPr>
          <w:rFonts w:ascii="Calibri" w:hAnsi="Calibri"/>
          <w:sz w:val="20"/>
          <w:szCs w:val="20"/>
        </w:rPr>
        <w:t xml:space="preserve"> donde se establece el monitoreo mensual de parámetros tales como MP10, MP2.5, SO</w:t>
      </w:r>
      <w:r w:rsidRPr="009D7A75">
        <w:rPr>
          <w:rFonts w:ascii="Calibri" w:hAnsi="Calibri"/>
          <w:sz w:val="20"/>
          <w:szCs w:val="20"/>
          <w:vertAlign w:val="subscript"/>
        </w:rPr>
        <w:t>2</w:t>
      </w:r>
      <w:r>
        <w:rPr>
          <w:rFonts w:ascii="Calibri" w:hAnsi="Calibri"/>
          <w:sz w:val="20"/>
          <w:szCs w:val="20"/>
        </w:rPr>
        <w:t xml:space="preserve">, </w:t>
      </w:r>
      <w:proofErr w:type="spellStart"/>
      <w:r>
        <w:rPr>
          <w:rFonts w:ascii="Calibri" w:hAnsi="Calibri"/>
          <w:sz w:val="20"/>
          <w:szCs w:val="20"/>
        </w:rPr>
        <w:t>NOx</w:t>
      </w:r>
      <w:proofErr w:type="spellEnd"/>
      <w:r>
        <w:rPr>
          <w:rFonts w:ascii="Calibri" w:hAnsi="Calibri"/>
          <w:sz w:val="20"/>
          <w:szCs w:val="20"/>
        </w:rPr>
        <w:t>, CO, O3 además de variables meteorológicas.</w:t>
      </w:r>
    </w:p>
    <w:p w14:paraId="3628CDA4" w14:textId="77777777" w:rsidR="00A45DB5" w:rsidRPr="00A45DB5" w:rsidRDefault="00A45DB5" w:rsidP="00A45DB5">
      <w:pPr>
        <w:pStyle w:val="Prrafodelista"/>
        <w:ind w:left="426"/>
        <w:rPr>
          <w:color w:val="FF0000"/>
          <w:sz w:val="20"/>
          <w:szCs w:val="20"/>
        </w:rPr>
      </w:pPr>
    </w:p>
    <w:p w14:paraId="658DA99E" w14:textId="2038A093" w:rsidR="00B05E08" w:rsidRPr="00E509BA" w:rsidRDefault="009A3234">
      <w:pPr>
        <w:pStyle w:val="Prrafodelista"/>
        <w:numPr>
          <w:ilvl w:val="0"/>
          <w:numId w:val="4"/>
        </w:numPr>
        <w:ind w:left="426" w:hanging="426"/>
        <w:rPr>
          <w:rFonts w:ascii="Calibri" w:hAnsi="Calibri"/>
          <w:color w:val="000000" w:themeColor="text1"/>
          <w:sz w:val="20"/>
          <w:szCs w:val="20"/>
        </w:rPr>
      </w:pPr>
      <w:r>
        <w:rPr>
          <w:rFonts w:ascii="Calibri" w:hAnsi="Calibri"/>
          <w:color w:val="000000" w:themeColor="text1"/>
          <w:sz w:val="20"/>
          <w:szCs w:val="20"/>
        </w:rPr>
        <w:t xml:space="preserve">Los hallazgos menores levantados deberán ser </w:t>
      </w:r>
      <w:r>
        <w:rPr>
          <w:sz w:val="20"/>
          <w:szCs w:val="20"/>
        </w:rPr>
        <w:t xml:space="preserve">subsanados a la brevedad. Cabe destacar que estos </w:t>
      </w:r>
      <w:r w:rsidR="00872FC3">
        <w:rPr>
          <w:sz w:val="20"/>
          <w:szCs w:val="20"/>
        </w:rPr>
        <w:t>hallazgos</w:t>
      </w:r>
      <w:r>
        <w:rPr>
          <w:sz w:val="20"/>
          <w:szCs w:val="20"/>
        </w:rPr>
        <w:t xml:space="preserve"> menores </w:t>
      </w:r>
      <w:r w:rsidR="00B05E08" w:rsidRPr="00E509BA">
        <w:rPr>
          <w:rFonts w:ascii="Calibri" w:hAnsi="Calibri"/>
          <w:color w:val="000000" w:themeColor="text1"/>
          <w:sz w:val="20"/>
          <w:szCs w:val="20"/>
        </w:rPr>
        <w:t>no obsta</w:t>
      </w:r>
      <w:r>
        <w:rPr>
          <w:rFonts w:ascii="Calibri" w:hAnsi="Calibri"/>
          <w:color w:val="000000" w:themeColor="text1"/>
          <w:sz w:val="20"/>
          <w:szCs w:val="20"/>
        </w:rPr>
        <w:t>n</w:t>
      </w:r>
      <w:r w:rsidR="00B05E08" w:rsidRPr="00E509BA">
        <w:rPr>
          <w:rFonts w:ascii="Calibri" w:hAnsi="Calibri"/>
          <w:color w:val="000000" w:themeColor="text1"/>
          <w:sz w:val="20"/>
          <w:szCs w:val="20"/>
        </w:rPr>
        <w:t xml:space="preserve"> </w:t>
      </w:r>
      <w:r>
        <w:rPr>
          <w:rFonts w:ascii="Calibri" w:hAnsi="Calibri"/>
          <w:color w:val="000000" w:themeColor="text1"/>
          <w:sz w:val="20"/>
          <w:szCs w:val="20"/>
        </w:rPr>
        <w:t>de</w:t>
      </w:r>
      <w:r w:rsidR="00B05E08" w:rsidRPr="00E509BA">
        <w:rPr>
          <w:rFonts w:ascii="Calibri" w:hAnsi="Calibri"/>
          <w:color w:val="000000" w:themeColor="text1"/>
          <w:sz w:val="20"/>
          <w:szCs w:val="20"/>
        </w:rPr>
        <w:t xml:space="preserve"> que </w:t>
      </w:r>
      <w:r>
        <w:rPr>
          <w:rFonts w:ascii="Calibri" w:hAnsi="Calibri"/>
          <w:color w:val="000000" w:themeColor="text1"/>
          <w:sz w:val="20"/>
          <w:szCs w:val="20"/>
        </w:rPr>
        <w:t xml:space="preserve">a </w:t>
      </w:r>
      <w:r w:rsidR="00B05E08" w:rsidRPr="00E509BA">
        <w:rPr>
          <w:rFonts w:ascii="Calibri" w:hAnsi="Calibri"/>
          <w:color w:val="000000" w:themeColor="text1"/>
          <w:sz w:val="20"/>
          <w:szCs w:val="20"/>
        </w:rPr>
        <w:t>futuro se realicen nuevos procedimientos de fiscalización ambiental, y no lo exime de ninguna clase de responsabilidad que pudiese contraer por cualquier hallazgo respecto del instrumento que lo regula, que se produzca con anterioridad o simultaneidad a la(s) fecha(s) en que se efectuó la actividad de fiscalización ambiental, y no hubiera sido directamente percibido y/o constatado en la misma por el fiscalizador.</w:t>
      </w:r>
    </w:p>
    <w:p w14:paraId="5B0F2C68" w14:textId="77777777" w:rsidR="00133864" w:rsidRPr="00B05E08" w:rsidRDefault="00133864" w:rsidP="00A45DB5">
      <w:pPr>
        <w:pStyle w:val="Prrafodelista"/>
        <w:ind w:left="426"/>
        <w:rPr>
          <w:rFonts w:cs="Calibri"/>
          <w:sz w:val="20"/>
          <w:szCs w:val="20"/>
          <w:lang w:val="es-ES"/>
        </w:rPr>
      </w:pPr>
    </w:p>
    <w:p w14:paraId="1F51BE00" w14:textId="50D17103" w:rsidR="00D42470" w:rsidRPr="00B05E08" w:rsidRDefault="00D42470" w:rsidP="0051577E">
      <w:pPr>
        <w:spacing w:after="0" w:line="240" w:lineRule="auto"/>
        <w:jc w:val="both"/>
        <w:rPr>
          <w:rFonts w:eastAsia="Calibri" w:cs="Calibri"/>
          <w:sz w:val="20"/>
          <w:szCs w:val="20"/>
          <w:lang w:val="es-ES"/>
        </w:rPr>
      </w:pPr>
    </w:p>
    <w:p w14:paraId="1DF2D2F4" w14:textId="77777777" w:rsidR="00D42470" w:rsidRPr="00B05E08" w:rsidRDefault="00D42470" w:rsidP="00D42470">
      <w:pPr>
        <w:spacing w:after="0" w:line="240" w:lineRule="auto"/>
        <w:contextualSpacing/>
        <w:jc w:val="both"/>
        <w:rPr>
          <w:rFonts w:eastAsia="Calibri" w:cs="Calibri"/>
          <w:sz w:val="20"/>
          <w:szCs w:val="20"/>
          <w:lang w:val="es-ES"/>
        </w:rPr>
      </w:pPr>
    </w:p>
    <w:p w14:paraId="0793A306" w14:textId="77777777" w:rsidR="00D42470" w:rsidRPr="00B05E08" w:rsidRDefault="00D42470" w:rsidP="00D42470">
      <w:pPr>
        <w:rPr>
          <w:rFonts w:eastAsia="Calibri" w:cs="Calibri"/>
          <w:sz w:val="20"/>
          <w:szCs w:val="20"/>
          <w:lang w:val="es-ES"/>
        </w:rPr>
      </w:pPr>
    </w:p>
    <w:p w14:paraId="45E1E27D" w14:textId="77777777" w:rsidR="00D42470" w:rsidRPr="00F7456A" w:rsidRDefault="00D42470" w:rsidP="00D42470">
      <w:pPr>
        <w:rPr>
          <w:rFonts w:eastAsia="Calibri" w:cs="Calibri"/>
          <w:sz w:val="20"/>
          <w:szCs w:val="20"/>
        </w:rPr>
      </w:pPr>
    </w:p>
    <w:p w14:paraId="14D50FDC" w14:textId="77777777" w:rsidR="00D42470" w:rsidRPr="00D42470" w:rsidRDefault="00D42470" w:rsidP="00DB6AF1">
      <w:pPr>
        <w:numPr>
          <w:ilvl w:val="0"/>
          <w:numId w:val="2"/>
        </w:numPr>
        <w:spacing w:after="0" w:line="240" w:lineRule="auto"/>
        <w:ind w:left="567" w:hanging="567"/>
        <w:contextualSpacing/>
        <w:outlineLvl w:val="0"/>
        <w:rPr>
          <w:rFonts w:ascii="Calibri" w:eastAsia="Calibri" w:hAnsi="Calibri" w:cs="Calibri"/>
          <w:b/>
          <w:sz w:val="24"/>
          <w:szCs w:val="20"/>
        </w:rPr>
        <w:sectPr w:rsidR="00D42470" w:rsidRPr="00D42470" w:rsidSect="000A28D4">
          <w:type w:val="nextColumn"/>
          <w:pgSz w:w="15840" w:h="12240" w:orient="landscape" w:code="1"/>
          <w:pgMar w:top="1134" w:right="1134" w:bottom="1134" w:left="1134" w:header="709" w:footer="709" w:gutter="0"/>
          <w:cols w:space="708"/>
          <w:docGrid w:linePitch="360"/>
        </w:sectPr>
      </w:pPr>
    </w:p>
    <w:p w14:paraId="4CCE1734" w14:textId="77777777" w:rsidR="00D42470" w:rsidRPr="00D42470" w:rsidRDefault="00D42470" w:rsidP="005863D4">
      <w:pPr>
        <w:pStyle w:val="Ttulo1"/>
      </w:pPr>
      <w:bookmarkStart w:id="90" w:name="_Toc449085432"/>
      <w:bookmarkStart w:id="91" w:name="_Toc449106106"/>
      <w:r w:rsidRPr="00D42470">
        <w:lastRenderedPageBreak/>
        <w:t>ANEXOS</w:t>
      </w:r>
      <w:bookmarkEnd w:id="90"/>
      <w:bookmarkEnd w:id="91"/>
    </w:p>
    <w:p w14:paraId="195D0D25" w14:textId="77777777" w:rsidR="00D42470" w:rsidRPr="00D42470" w:rsidRDefault="00D42470" w:rsidP="00D42470">
      <w:pPr>
        <w:spacing w:after="0" w:line="240" w:lineRule="auto"/>
        <w:jc w:val="both"/>
        <w:rPr>
          <w:rFonts w:ascii="Calibri" w:eastAsia="Calibri" w:hAnsi="Calibri" w:cs="Times New Roman"/>
          <w:sz w:val="20"/>
          <w:szCs w:val="20"/>
        </w:rPr>
      </w:pPr>
    </w:p>
    <w:p w14:paraId="21CE0375" w14:textId="77777777" w:rsidR="00D42470" w:rsidRPr="00D42470" w:rsidRDefault="00D42470" w:rsidP="00D42470">
      <w:pPr>
        <w:spacing w:after="0" w:line="240" w:lineRule="auto"/>
        <w:jc w:val="both"/>
        <w:rPr>
          <w:rFonts w:ascii="Calibri" w:eastAsia="Calibri" w:hAnsi="Calibri" w:cs="Times New Roman"/>
          <w:sz w:val="20"/>
          <w:szCs w:val="20"/>
        </w:rPr>
      </w:pPr>
    </w:p>
    <w:tbl>
      <w:tblPr>
        <w:tblStyle w:val="Tablaconcuadrcula2"/>
        <w:tblW w:w="5000" w:type="pct"/>
        <w:jc w:val="center"/>
        <w:tblLook w:val="04A0" w:firstRow="1" w:lastRow="0" w:firstColumn="1" w:lastColumn="0" w:noHBand="0" w:noVBand="1"/>
      </w:tblPr>
      <w:tblGrid>
        <w:gridCol w:w="2068"/>
        <w:gridCol w:w="7894"/>
      </w:tblGrid>
      <w:tr w:rsidR="00D42470" w:rsidRPr="00D42470" w14:paraId="3F7BEA7E" w14:textId="77777777" w:rsidTr="0031512B">
        <w:trPr>
          <w:trHeight w:val="286"/>
          <w:jc w:val="center"/>
        </w:trPr>
        <w:tc>
          <w:tcPr>
            <w:tcW w:w="1038" w:type="pct"/>
            <w:shd w:val="clear" w:color="auto" w:fill="D9D9D9"/>
          </w:tcPr>
          <w:p w14:paraId="77677020" w14:textId="77777777" w:rsidR="00D42470" w:rsidRPr="00D42470" w:rsidRDefault="00D42470" w:rsidP="00D42470">
            <w:pPr>
              <w:jc w:val="center"/>
              <w:rPr>
                <w:rFonts w:cs="Calibri"/>
                <w:b/>
                <w:lang w:val="es-CL" w:eastAsia="en-US"/>
              </w:rPr>
            </w:pPr>
            <w:r w:rsidRPr="00D42470">
              <w:rPr>
                <w:rFonts w:cs="Calibri"/>
                <w:b/>
                <w:lang w:val="es-CL" w:eastAsia="en-US"/>
              </w:rPr>
              <w:t>N° Anexo</w:t>
            </w:r>
          </w:p>
        </w:tc>
        <w:tc>
          <w:tcPr>
            <w:tcW w:w="3962" w:type="pct"/>
            <w:shd w:val="clear" w:color="auto" w:fill="D9D9D9"/>
          </w:tcPr>
          <w:p w14:paraId="5645668C" w14:textId="77777777" w:rsidR="00D42470" w:rsidRPr="00D42470" w:rsidRDefault="00D42470" w:rsidP="00D42470">
            <w:pPr>
              <w:jc w:val="center"/>
              <w:rPr>
                <w:rFonts w:cs="Calibri"/>
                <w:b/>
                <w:lang w:val="es-CL" w:eastAsia="en-US"/>
              </w:rPr>
            </w:pPr>
            <w:r w:rsidRPr="00D42470">
              <w:rPr>
                <w:rFonts w:cs="Calibri"/>
                <w:b/>
                <w:lang w:val="es-CL" w:eastAsia="en-US"/>
              </w:rPr>
              <w:t>Nombre Anexo</w:t>
            </w:r>
          </w:p>
        </w:tc>
      </w:tr>
      <w:tr w:rsidR="00D42470" w:rsidRPr="00EC7D99" w14:paraId="713E162E" w14:textId="77777777" w:rsidTr="0031512B">
        <w:trPr>
          <w:trHeight w:val="286"/>
          <w:jc w:val="center"/>
        </w:trPr>
        <w:tc>
          <w:tcPr>
            <w:tcW w:w="1038" w:type="pct"/>
            <w:vAlign w:val="center"/>
          </w:tcPr>
          <w:p w14:paraId="0FDFB141" w14:textId="77777777" w:rsidR="00D42470" w:rsidRPr="00885E0B" w:rsidRDefault="00D42470" w:rsidP="00D42470">
            <w:pPr>
              <w:jc w:val="center"/>
              <w:rPr>
                <w:rFonts w:cs="Calibri"/>
                <w:sz w:val="22"/>
                <w:szCs w:val="22"/>
                <w:highlight w:val="yellow"/>
                <w:lang w:val="es-CL" w:eastAsia="en-US"/>
              </w:rPr>
            </w:pPr>
            <w:r w:rsidRPr="00885E0B">
              <w:rPr>
                <w:rFonts w:cs="Calibri"/>
                <w:sz w:val="22"/>
                <w:szCs w:val="22"/>
                <w:lang w:val="es-CL" w:eastAsia="en-US"/>
              </w:rPr>
              <w:t>1</w:t>
            </w:r>
          </w:p>
        </w:tc>
        <w:tc>
          <w:tcPr>
            <w:tcW w:w="3962" w:type="pct"/>
            <w:vAlign w:val="center"/>
          </w:tcPr>
          <w:p w14:paraId="139FB70C" w14:textId="5CBA5E4D" w:rsidR="00D42470" w:rsidRPr="00885E0B" w:rsidRDefault="0000654B" w:rsidP="0000654B">
            <w:pPr>
              <w:jc w:val="both"/>
              <w:rPr>
                <w:sz w:val="22"/>
                <w:szCs w:val="22"/>
              </w:rPr>
            </w:pPr>
            <w:r w:rsidRPr="00885E0B">
              <w:rPr>
                <w:sz w:val="22"/>
                <w:szCs w:val="22"/>
              </w:rPr>
              <w:t xml:space="preserve">Resolución Exenta N°1767 del 04 de septiembre del 2020. </w:t>
            </w:r>
            <w:r w:rsidR="004619F1" w:rsidRPr="00885E0B">
              <w:rPr>
                <w:sz w:val="22"/>
                <w:szCs w:val="22"/>
              </w:rPr>
              <w:t>Requerimiento de Información.</w:t>
            </w:r>
          </w:p>
        </w:tc>
      </w:tr>
      <w:tr w:rsidR="00A45DB5" w:rsidRPr="00EC7D99" w14:paraId="5C468E07" w14:textId="77777777" w:rsidTr="0031512B">
        <w:trPr>
          <w:trHeight w:val="286"/>
          <w:jc w:val="center"/>
        </w:trPr>
        <w:tc>
          <w:tcPr>
            <w:tcW w:w="1038" w:type="pct"/>
            <w:vAlign w:val="center"/>
          </w:tcPr>
          <w:p w14:paraId="2ABC2115" w14:textId="19C39BB4" w:rsidR="00A45DB5" w:rsidRPr="00885E0B" w:rsidRDefault="00A45DB5" w:rsidP="00D42470">
            <w:pPr>
              <w:jc w:val="center"/>
              <w:rPr>
                <w:rFonts w:cs="Calibri"/>
                <w:sz w:val="22"/>
                <w:szCs w:val="22"/>
              </w:rPr>
            </w:pPr>
            <w:r w:rsidRPr="00885E0B">
              <w:rPr>
                <w:rFonts w:cs="Calibri"/>
                <w:sz w:val="22"/>
                <w:szCs w:val="22"/>
              </w:rPr>
              <w:t>2</w:t>
            </w:r>
          </w:p>
        </w:tc>
        <w:tc>
          <w:tcPr>
            <w:tcW w:w="3962" w:type="pct"/>
            <w:vAlign w:val="center"/>
          </w:tcPr>
          <w:p w14:paraId="0E4DDDE7" w14:textId="3E29993B" w:rsidR="00A45DB5" w:rsidRPr="00885E0B" w:rsidRDefault="00A45DB5" w:rsidP="0000654B">
            <w:pPr>
              <w:pStyle w:val="Default"/>
              <w:rPr>
                <w:rFonts w:ascii="Calibri" w:hAnsi="Calibri" w:cs="Times New Roman"/>
                <w:color w:val="auto"/>
                <w:sz w:val="22"/>
                <w:szCs w:val="22"/>
              </w:rPr>
            </w:pPr>
            <w:r w:rsidRPr="00885E0B">
              <w:rPr>
                <w:rFonts w:ascii="Calibri" w:hAnsi="Calibri" w:cs="Times New Roman"/>
                <w:color w:val="auto"/>
                <w:sz w:val="22"/>
                <w:szCs w:val="22"/>
              </w:rPr>
              <w:t>Carta de respuesta del titular</w:t>
            </w:r>
            <w:r w:rsidR="0000654B" w:rsidRPr="00885E0B">
              <w:rPr>
                <w:rFonts w:ascii="Calibri" w:hAnsi="Calibri" w:cs="Times New Roman"/>
                <w:color w:val="auto"/>
                <w:sz w:val="22"/>
                <w:szCs w:val="22"/>
              </w:rPr>
              <w:t xml:space="preserve"> “VPO-DMA-184-2020 </w:t>
            </w:r>
            <w:r w:rsidRPr="00885E0B">
              <w:rPr>
                <w:rFonts w:ascii="Calibri" w:hAnsi="Calibri" w:cs="Times New Roman"/>
                <w:color w:val="auto"/>
                <w:sz w:val="22"/>
                <w:szCs w:val="22"/>
              </w:rPr>
              <w:t xml:space="preserve">de </w:t>
            </w:r>
            <w:r w:rsidR="0000654B" w:rsidRPr="00885E0B">
              <w:rPr>
                <w:rFonts w:ascii="Calibri" w:hAnsi="Calibri" w:cs="Times New Roman"/>
                <w:color w:val="auto"/>
                <w:sz w:val="22"/>
                <w:szCs w:val="22"/>
              </w:rPr>
              <w:t>26</w:t>
            </w:r>
            <w:r w:rsidRPr="00885E0B">
              <w:rPr>
                <w:rFonts w:ascii="Calibri" w:hAnsi="Calibri" w:cs="Times New Roman"/>
                <w:color w:val="auto"/>
                <w:sz w:val="22"/>
                <w:szCs w:val="22"/>
              </w:rPr>
              <w:t xml:space="preserve"> de </w:t>
            </w:r>
            <w:r w:rsidR="0000654B" w:rsidRPr="00885E0B">
              <w:rPr>
                <w:rFonts w:ascii="Calibri" w:hAnsi="Calibri" w:cs="Times New Roman"/>
                <w:color w:val="auto"/>
                <w:sz w:val="22"/>
                <w:szCs w:val="22"/>
              </w:rPr>
              <w:t>octubre</w:t>
            </w:r>
            <w:r w:rsidRPr="00885E0B">
              <w:rPr>
                <w:rFonts w:ascii="Calibri" w:hAnsi="Calibri" w:cs="Times New Roman"/>
                <w:color w:val="auto"/>
                <w:sz w:val="22"/>
                <w:szCs w:val="22"/>
              </w:rPr>
              <w:t xml:space="preserve"> de 2020</w:t>
            </w:r>
            <w:r w:rsidR="00A419F4" w:rsidRPr="00885E0B">
              <w:rPr>
                <w:rFonts w:ascii="Calibri" w:hAnsi="Calibri" w:cs="Times New Roman"/>
                <w:color w:val="auto"/>
                <w:sz w:val="22"/>
                <w:szCs w:val="22"/>
              </w:rPr>
              <w:t>, dando respuesta al requerimiento de información.</w:t>
            </w:r>
          </w:p>
        </w:tc>
      </w:tr>
    </w:tbl>
    <w:p w14:paraId="265B45F4" w14:textId="77777777" w:rsidR="007A7DEB" w:rsidRPr="007A7DEB" w:rsidRDefault="007A7DEB" w:rsidP="007A7DEB">
      <w:pPr>
        <w:spacing w:line="240" w:lineRule="auto"/>
        <w:jc w:val="center"/>
        <w:rPr>
          <w:rFonts w:ascii="Calibri" w:eastAsia="Calibri" w:hAnsi="Calibri" w:cs="Calibri"/>
          <w:sz w:val="28"/>
          <w:szCs w:val="32"/>
        </w:rPr>
      </w:pPr>
    </w:p>
    <w:p w14:paraId="16975CC3" w14:textId="77777777" w:rsidR="00791465" w:rsidRPr="00B75D9D" w:rsidRDefault="00791465" w:rsidP="00AA081B">
      <w:pPr>
        <w:jc w:val="center"/>
        <w:rPr>
          <w:rFonts w:ascii="Calibri" w:eastAsia="Calibri" w:hAnsi="Calibri" w:cs="Calibri"/>
          <w:sz w:val="28"/>
          <w:szCs w:val="32"/>
        </w:rPr>
      </w:pPr>
    </w:p>
    <w:sectPr w:rsidR="00791465" w:rsidRPr="00B75D9D" w:rsidSect="000A28D4">
      <w:footerReference w:type="default" r:id="rId33"/>
      <w:type w:val="nextColumn"/>
      <w:pgSz w:w="12240" w:h="15840" w:code="1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87BCC9F" w14:textId="77777777" w:rsidR="006041B8" w:rsidRDefault="006041B8" w:rsidP="00E56524">
      <w:pPr>
        <w:spacing w:after="0" w:line="240" w:lineRule="auto"/>
      </w:pPr>
      <w:r>
        <w:separator/>
      </w:r>
    </w:p>
    <w:p w14:paraId="3065B7D8" w14:textId="77777777" w:rsidR="006041B8" w:rsidRDefault="006041B8"/>
  </w:endnote>
  <w:endnote w:type="continuationSeparator" w:id="0">
    <w:p w14:paraId="504C80B3" w14:textId="77777777" w:rsidR="006041B8" w:rsidRDefault="006041B8" w:rsidP="00E56524">
      <w:pPr>
        <w:spacing w:after="0" w:line="240" w:lineRule="auto"/>
      </w:pPr>
      <w:r>
        <w:continuationSeparator/>
      </w:r>
    </w:p>
    <w:p w14:paraId="21F23B8E" w14:textId="77777777" w:rsidR="006041B8" w:rsidRDefault="006041B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IDFont+F1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412426020"/>
      <w:docPartObj>
        <w:docPartGallery w:val="Page Numbers (Bottom of Page)"/>
        <w:docPartUnique/>
      </w:docPartObj>
    </w:sdtPr>
    <w:sdtContent>
      <w:p w14:paraId="5240DDB9" w14:textId="77777777" w:rsidR="0059377D" w:rsidRDefault="0059377D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7C3332">
          <w:rPr>
            <w:noProof/>
            <w:lang w:val="es-ES"/>
          </w:rPr>
          <w:t>36</w:t>
        </w:r>
        <w:r>
          <w:fldChar w:fldCharType="end"/>
        </w:r>
      </w:p>
    </w:sdtContent>
  </w:sdt>
  <w:p w14:paraId="1D86F3E0" w14:textId="77777777" w:rsidR="0059377D" w:rsidRPr="00E56524" w:rsidRDefault="0059377D" w:rsidP="00E56524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 w:rsidRPr="00E56524">
      <w:rPr>
        <w:rFonts w:ascii="Calibri" w:eastAsia="Calibri" w:hAnsi="Calibri" w:cs="Times New Roman"/>
        <w:color w:val="000000"/>
        <w:sz w:val="16"/>
        <w:szCs w:val="16"/>
      </w:rPr>
      <w:t>Superintendencia del Medio Ambiente – Gobierno de Chile</w:t>
    </w:r>
  </w:p>
  <w:p w14:paraId="5D46A0E7" w14:textId="77777777" w:rsidR="0059377D" w:rsidRPr="00E56524" w:rsidRDefault="0059377D" w:rsidP="00E56524">
    <w:pPr>
      <w:tabs>
        <w:tab w:val="left" w:pos="1276"/>
        <w:tab w:val="left" w:pos="1843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 w:rsidRPr="00E56524">
      <w:rPr>
        <w:rFonts w:ascii="Calibri" w:eastAsia="Calibri" w:hAnsi="Calibri" w:cs="Times New Roman"/>
        <w:color w:val="000000"/>
        <w:sz w:val="16"/>
        <w:szCs w:val="16"/>
      </w:rPr>
      <w:t xml:space="preserve">Teatinos 280, pisos 8 y 9, Santiago / </w:t>
    </w:r>
    <w:hyperlink r:id="rId1" w:history="1">
      <w:r w:rsidRPr="00E56524">
        <w:rPr>
          <w:rFonts w:ascii="Calibri" w:eastAsia="Calibri" w:hAnsi="Calibri" w:cs="Times New Roman"/>
          <w:color w:val="0000FF"/>
          <w:sz w:val="16"/>
          <w:szCs w:val="16"/>
          <w:u w:val="single"/>
        </w:rPr>
        <w:t>www.sma.gob.cl</w:t>
      </w:r>
    </w:hyperlink>
  </w:p>
  <w:p w14:paraId="7997B786" w14:textId="77777777" w:rsidR="0059377D" w:rsidRDefault="0059377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993222564"/>
      <w:docPartObj>
        <w:docPartGallery w:val="Page Numbers (Bottom of Page)"/>
        <w:docPartUnique/>
      </w:docPartObj>
    </w:sdtPr>
    <w:sdtContent>
      <w:p w14:paraId="61424FFC" w14:textId="77777777" w:rsidR="0059377D" w:rsidRDefault="0059377D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7C3332">
          <w:rPr>
            <w:noProof/>
            <w:lang w:val="es-ES"/>
          </w:rPr>
          <w:t>37</w:t>
        </w:r>
        <w:r>
          <w:fldChar w:fldCharType="end"/>
        </w:r>
      </w:p>
    </w:sdtContent>
  </w:sdt>
  <w:p w14:paraId="4803581A" w14:textId="77777777" w:rsidR="0059377D" w:rsidRPr="00E56524" w:rsidRDefault="0059377D" w:rsidP="00E56524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 w:rsidRPr="00E56524">
      <w:rPr>
        <w:rFonts w:ascii="Calibri" w:eastAsia="Calibri" w:hAnsi="Calibri" w:cs="Times New Roman"/>
        <w:color w:val="000000"/>
        <w:sz w:val="16"/>
        <w:szCs w:val="16"/>
      </w:rPr>
      <w:t>Superintendencia del Medio Ambiente – Gobierno de Chile</w:t>
    </w:r>
  </w:p>
  <w:p w14:paraId="4357CA51" w14:textId="77777777" w:rsidR="0059377D" w:rsidRPr="00E56524" w:rsidRDefault="0059377D" w:rsidP="00E56524">
    <w:pPr>
      <w:tabs>
        <w:tab w:val="left" w:pos="1276"/>
        <w:tab w:val="left" w:pos="1843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 w:rsidRPr="00E56524">
      <w:rPr>
        <w:rFonts w:ascii="Calibri" w:eastAsia="Calibri" w:hAnsi="Calibri" w:cs="Times New Roman"/>
        <w:color w:val="000000"/>
        <w:sz w:val="16"/>
        <w:szCs w:val="16"/>
      </w:rPr>
      <w:t xml:space="preserve">Teatinos 280, pisos 8 y 9, Santiago / </w:t>
    </w:r>
    <w:hyperlink r:id="rId1" w:history="1">
      <w:r w:rsidRPr="00E56524">
        <w:rPr>
          <w:rFonts w:ascii="Calibri" w:eastAsia="Calibri" w:hAnsi="Calibri" w:cs="Times New Roman"/>
          <w:color w:val="0000FF"/>
          <w:sz w:val="16"/>
          <w:szCs w:val="16"/>
          <w:u w:val="single"/>
        </w:rPr>
        <w:t>www.sma.gob.cl</w:t>
      </w:r>
    </w:hyperlink>
  </w:p>
  <w:p w14:paraId="19F95C58" w14:textId="77777777" w:rsidR="0059377D" w:rsidRDefault="0059377D">
    <w:pPr>
      <w:pStyle w:val="Piedepgina"/>
    </w:pPr>
  </w:p>
  <w:p w14:paraId="0E586A6C" w14:textId="77777777" w:rsidR="0059377D" w:rsidRDefault="0059377D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67E59EE" w14:textId="77777777" w:rsidR="006041B8" w:rsidRDefault="006041B8" w:rsidP="00E56524">
      <w:pPr>
        <w:spacing w:after="0" w:line="240" w:lineRule="auto"/>
      </w:pPr>
      <w:r>
        <w:separator/>
      </w:r>
    </w:p>
    <w:p w14:paraId="684CEC41" w14:textId="77777777" w:rsidR="006041B8" w:rsidRDefault="006041B8"/>
  </w:footnote>
  <w:footnote w:type="continuationSeparator" w:id="0">
    <w:p w14:paraId="13A2A9AC" w14:textId="77777777" w:rsidR="006041B8" w:rsidRDefault="006041B8" w:rsidP="00E56524">
      <w:pPr>
        <w:spacing w:after="0" w:line="240" w:lineRule="auto"/>
      </w:pPr>
      <w:r>
        <w:continuationSeparator/>
      </w:r>
    </w:p>
    <w:p w14:paraId="6253E567" w14:textId="77777777" w:rsidR="006041B8" w:rsidRDefault="006041B8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F"/>
    <w:multiLevelType w:val="singleLevel"/>
    <w:tmpl w:val="EE140C16"/>
    <w:lvl w:ilvl="0">
      <w:start w:val="1"/>
      <w:numFmt w:val="decimal"/>
      <w:pStyle w:val="Listaconnmeros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1" w15:restartNumberingAfterBreak="0">
    <w:nsid w:val="01750894"/>
    <w:multiLevelType w:val="hybridMultilevel"/>
    <w:tmpl w:val="80DAB500"/>
    <w:lvl w:ilvl="0" w:tplc="34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4B00B3D"/>
    <w:multiLevelType w:val="multilevel"/>
    <w:tmpl w:val="FEA47690"/>
    <w:lvl w:ilvl="0">
      <w:start w:val="1"/>
      <w:numFmt w:val="decimal"/>
      <w:pStyle w:val="Ttulo1"/>
      <w:lvlText w:val="%1"/>
      <w:lvlJc w:val="left"/>
      <w:pPr>
        <w:ind w:left="432" w:hanging="432"/>
      </w:pPr>
    </w:lvl>
    <w:lvl w:ilvl="1">
      <w:start w:val="1"/>
      <w:numFmt w:val="decimal"/>
      <w:pStyle w:val="Ttulo2"/>
      <w:lvlText w:val="%1.%2"/>
      <w:lvlJc w:val="left"/>
      <w:pPr>
        <w:ind w:left="576" w:hanging="576"/>
      </w:pPr>
    </w:lvl>
    <w:lvl w:ilvl="2">
      <w:start w:val="1"/>
      <w:numFmt w:val="decimal"/>
      <w:pStyle w:val="Ttulo3"/>
      <w:lvlText w:val="%1.%2.%3"/>
      <w:lvlJc w:val="left"/>
      <w:pPr>
        <w:ind w:left="720" w:hanging="720"/>
      </w:pPr>
      <w:rPr>
        <w:b/>
        <w:bCs w:val="0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04F5543A"/>
    <w:multiLevelType w:val="hybridMultilevel"/>
    <w:tmpl w:val="0B4E058A"/>
    <w:lvl w:ilvl="0" w:tplc="3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A9D2DAA"/>
    <w:multiLevelType w:val="hybridMultilevel"/>
    <w:tmpl w:val="0840EA22"/>
    <w:lvl w:ilvl="0" w:tplc="340A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340A0019" w:tentative="1">
      <w:start w:val="1"/>
      <w:numFmt w:val="lowerLetter"/>
      <w:lvlText w:val="%2."/>
      <w:lvlJc w:val="left"/>
      <w:pPr>
        <w:ind w:left="2160" w:hanging="360"/>
      </w:pPr>
    </w:lvl>
    <w:lvl w:ilvl="2" w:tplc="340A001B" w:tentative="1">
      <w:start w:val="1"/>
      <w:numFmt w:val="lowerRoman"/>
      <w:lvlText w:val="%3."/>
      <w:lvlJc w:val="right"/>
      <w:pPr>
        <w:ind w:left="2880" w:hanging="180"/>
      </w:pPr>
    </w:lvl>
    <w:lvl w:ilvl="3" w:tplc="340A000F" w:tentative="1">
      <w:start w:val="1"/>
      <w:numFmt w:val="decimal"/>
      <w:lvlText w:val="%4."/>
      <w:lvlJc w:val="left"/>
      <w:pPr>
        <w:ind w:left="3600" w:hanging="360"/>
      </w:pPr>
    </w:lvl>
    <w:lvl w:ilvl="4" w:tplc="340A0019" w:tentative="1">
      <w:start w:val="1"/>
      <w:numFmt w:val="lowerLetter"/>
      <w:lvlText w:val="%5."/>
      <w:lvlJc w:val="left"/>
      <w:pPr>
        <w:ind w:left="4320" w:hanging="360"/>
      </w:pPr>
    </w:lvl>
    <w:lvl w:ilvl="5" w:tplc="340A001B" w:tentative="1">
      <w:start w:val="1"/>
      <w:numFmt w:val="lowerRoman"/>
      <w:lvlText w:val="%6."/>
      <w:lvlJc w:val="right"/>
      <w:pPr>
        <w:ind w:left="5040" w:hanging="180"/>
      </w:pPr>
    </w:lvl>
    <w:lvl w:ilvl="6" w:tplc="340A000F" w:tentative="1">
      <w:start w:val="1"/>
      <w:numFmt w:val="decimal"/>
      <w:lvlText w:val="%7."/>
      <w:lvlJc w:val="left"/>
      <w:pPr>
        <w:ind w:left="5760" w:hanging="360"/>
      </w:pPr>
    </w:lvl>
    <w:lvl w:ilvl="7" w:tplc="340A0019" w:tentative="1">
      <w:start w:val="1"/>
      <w:numFmt w:val="lowerLetter"/>
      <w:lvlText w:val="%8."/>
      <w:lvlJc w:val="left"/>
      <w:pPr>
        <w:ind w:left="6480" w:hanging="360"/>
      </w:pPr>
    </w:lvl>
    <w:lvl w:ilvl="8" w:tplc="3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21311056"/>
    <w:multiLevelType w:val="hybridMultilevel"/>
    <w:tmpl w:val="E5DCA8DA"/>
    <w:lvl w:ilvl="0" w:tplc="340A000B">
      <w:start w:val="1"/>
      <w:numFmt w:val="bullet"/>
      <w:lvlText w:val=""/>
      <w:lvlJc w:val="left"/>
      <w:pPr>
        <w:ind w:left="1172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892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612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332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052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772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492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212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932" w:hanging="360"/>
      </w:pPr>
      <w:rPr>
        <w:rFonts w:ascii="Wingdings" w:hAnsi="Wingdings" w:hint="default"/>
      </w:rPr>
    </w:lvl>
  </w:abstractNum>
  <w:abstractNum w:abstractNumId="6" w15:restartNumberingAfterBreak="0">
    <w:nsid w:val="21AE5429"/>
    <w:multiLevelType w:val="hybridMultilevel"/>
    <w:tmpl w:val="FC584DEA"/>
    <w:lvl w:ilvl="0" w:tplc="3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760438"/>
    <w:multiLevelType w:val="hybridMultilevel"/>
    <w:tmpl w:val="F162E508"/>
    <w:lvl w:ilvl="0" w:tplc="3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F66E55"/>
    <w:multiLevelType w:val="hybridMultilevel"/>
    <w:tmpl w:val="04A81F18"/>
    <w:lvl w:ilvl="0" w:tplc="3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DFA0F77"/>
    <w:multiLevelType w:val="hybridMultilevel"/>
    <w:tmpl w:val="AE42AF32"/>
    <w:lvl w:ilvl="0" w:tplc="34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7F0145"/>
    <w:multiLevelType w:val="hybridMultilevel"/>
    <w:tmpl w:val="B56C9DB4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844B11"/>
    <w:multiLevelType w:val="hybridMultilevel"/>
    <w:tmpl w:val="342861A6"/>
    <w:lvl w:ilvl="0" w:tplc="340A000B">
      <w:start w:val="1"/>
      <w:numFmt w:val="bullet"/>
      <w:lvlText w:val=""/>
      <w:lvlJc w:val="left"/>
      <w:pPr>
        <w:ind w:left="1172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892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612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332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052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772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492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212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932" w:hanging="360"/>
      </w:pPr>
      <w:rPr>
        <w:rFonts w:ascii="Wingdings" w:hAnsi="Wingdings" w:hint="default"/>
      </w:rPr>
    </w:lvl>
  </w:abstractNum>
  <w:abstractNum w:abstractNumId="12" w15:restartNumberingAfterBreak="0">
    <w:nsid w:val="35997033"/>
    <w:multiLevelType w:val="hybridMultilevel"/>
    <w:tmpl w:val="4FFCF1AA"/>
    <w:lvl w:ilvl="0" w:tplc="5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80A0019" w:tentative="1">
      <w:start w:val="1"/>
      <w:numFmt w:val="lowerLetter"/>
      <w:lvlText w:val="%2."/>
      <w:lvlJc w:val="left"/>
      <w:pPr>
        <w:ind w:left="1440" w:hanging="360"/>
      </w:pPr>
    </w:lvl>
    <w:lvl w:ilvl="2" w:tplc="580A001B" w:tentative="1">
      <w:start w:val="1"/>
      <w:numFmt w:val="lowerRoman"/>
      <w:lvlText w:val="%3."/>
      <w:lvlJc w:val="right"/>
      <w:pPr>
        <w:ind w:left="2160" w:hanging="180"/>
      </w:pPr>
    </w:lvl>
    <w:lvl w:ilvl="3" w:tplc="580A000F" w:tentative="1">
      <w:start w:val="1"/>
      <w:numFmt w:val="decimal"/>
      <w:lvlText w:val="%4."/>
      <w:lvlJc w:val="left"/>
      <w:pPr>
        <w:ind w:left="2880" w:hanging="360"/>
      </w:pPr>
    </w:lvl>
    <w:lvl w:ilvl="4" w:tplc="580A0019" w:tentative="1">
      <w:start w:val="1"/>
      <w:numFmt w:val="lowerLetter"/>
      <w:lvlText w:val="%5."/>
      <w:lvlJc w:val="left"/>
      <w:pPr>
        <w:ind w:left="3600" w:hanging="360"/>
      </w:pPr>
    </w:lvl>
    <w:lvl w:ilvl="5" w:tplc="580A001B" w:tentative="1">
      <w:start w:val="1"/>
      <w:numFmt w:val="lowerRoman"/>
      <w:lvlText w:val="%6."/>
      <w:lvlJc w:val="right"/>
      <w:pPr>
        <w:ind w:left="4320" w:hanging="180"/>
      </w:pPr>
    </w:lvl>
    <w:lvl w:ilvl="6" w:tplc="580A000F" w:tentative="1">
      <w:start w:val="1"/>
      <w:numFmt w:val="decimal"/>
      <w:lvlText w:val="%7."/>
      <w:lvlJc w:val="left"/>
      <w:pPr>
        <w:ind w:left="5040" w:hanging="360"/>
      </w:pPr>
    </w:lvl>
    <w:lvl w:ilvl="7" w:tplc="580A0019" w:tentative="1">
      <w:start w:val="1"/>
      <w:numFmt w:val="lowerLetter"/>
      <w:lvlText w:val="%8."/>
      <w:lvlJc w:val="left"/>
      <w:pPr>
        <w:ind w:left="5760" w:hanging="360"/>
      </w:pPr>
    </w:lvl>
    <w:lvl w:ilvl="8" w:tplc="5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E2002A5"/>
    <w:multiLevelType w:val="hybridMultilevel"/>
    <w:tmpl w:val="67661752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5800951"/>
    <w:multiLevelType w:val="multilevel"/>
    <w:tmpl w:val="0728F3CC"/>
    <w:lvl w:ilvl="0">
      <w:start w:val="1"/>
      <w:numFmt w:val="decimal"/>
      <w:pStyle w:val="IFA1"/>
      <w:lvlText w:val="%1"/>
      <w:lvlJc w:val="left"/>
      <w:pPr>
        <w:ind w:left="432" w:hanging="432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%1.%2"/>
      <w:lvlJc w:val="left"/>
      <w:pPr>
        <w:ind w:left="1002" w:hanging="576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/>
        <w:color w:val="auto"/>
      </w:r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5" w15:restartNumberingAfterBreak="0">
    <w:nsid w:val="47F95F5C"/>
    <w:multiLevelType w:val="hybridMultilevel"/>
    <w:tmpl w:val="2294D2C4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D31146D"/>
    <w:multiLevelType w:val="hybridMultilevel"/>
    <w:tmpl w:val="7ECCF510"/>
    <w:lvl w:ilvl="0" w:tplc="3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E5D0A26"/>
    <w:multiLevelType w:val="hybridMultilevel"/>
    <w:tmpl w:val="1B968F34"/>
    <w:lvl w:ilvl="0" w:tplc="340A0017">
      <w:start w:val="1"/>
      <w:numFmt w:val="lowerLetter"/>
      <w:lvlText w:val="%1)"/>
      <w:lvlJc w:val="left"/>
      <w:pPr>
        <w:ind w:left="1440" w:hanging="360"/>
      </w:pPr>
    </w:lvl>
    <w:lvl w:ilvl="1" w:tplc="340A0019" w:tentative="1">
      <w:start w:val="1"/>
      <w:numFmt w:val="lowerLetter"/>
      <w:lvlText w:val="%2."/>
      <w:lvlJc w:val="left"/>
      <w:pPr>
        <w:ind w:left="2160" w:hanging="360"/>
      </w:pPr>
    </w:lvl>
    <w:lvl w:ilvl="2" w:tplc="340A001B" w:tentative="1">
      <w:start w:val="1"/>
      <w:numFmt w:val="lowerRoman"/>
      <w:lvlText w:val="%3."/>
      <w:lvlJc w:val="right"/>
      <w:pPr>
        <w:ind w:left="2880" w:hanging="180"/>
      </w:pPr>
    </w:lvl>
    <w:lvl w:ilvl="3" w:tplc="340A000F" w:tentative="1">
      <w:start w:val="1"/>
      <w:numFmt w:val="decimal"/>
      <w:lvlText w:val="%4."/>
      <w:lvlJc w:val="left"/>
      <w:pPr>
        <w:ind w:left="3600" w:hanging="360"/>
      </w:pPr>
    </w:lvl>
    <w:lvl w:ilvl="4" w:tplc="340A0019" w:tentative="1">
      <w:start w:val="1"/>
      <w:numFmt w:val="lowerLetter"/>
      <w:lvlText w:val="%5."/>
      <w:lvlJc w:val="left"/>
      <w:pPr>
        <w:ind w:left="4320" w:hanging="360"/>
      </w:pPr>
    </w:lvl>
    <w:lvl w:ilvl="5" w:tplc="340A001B" w:tentative="1">
      <w:start w:val="1"/>
      <w:numFmt w:val="lowerRoman"/>
      <w:lvlText w:val="%6."/>
      <w:lvlJc w:val="right"/>
      <w:pPr>
        <w:ind w:left="5040" w:hanging="180"/>
      </w:pPr>
    </w:lvl>
    <w:lvl w:ilvl="6" w:tplc="340A000F" w:tentative="1">
      <w:start w:val="1"/>
      <w:numFmt w:val="decimal"/>
      <w:lvlText w:val="%7."/>
      <w:lvlJc w:val="left"/>
      <w:pPr>
        <w:ind w:left="5760" w:hanging="360"/>
      </w:pPr>
    </w:lvl>
    <w:lvl w:ilvl="7" w:tplc="340A0019" w:tentative="1">
      <w:start w:val="1"/>
      <w:numFmt w:val="lowerLetter"/>
      <w:lvlText w:val="%8."/>
      <w:lvlJc w:val="left"/>
      <w:pPr>
        <w:ind w:left="6480" w:hanging="360"/>
      </w:pPr>
    </w:lvl>
    <w:lvl w:ilvl="8" w:tplc="3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52345D66"/>
    <w:multiLevelType w:val="hybridMultilevel"/>
    <w:tmpl w:val="BFA6DD02"/>
    <w:lvl w:ilvl="0" w:tplc="3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5877615"/>
    <w:multiLevelType w:val="hybridMultilevel"/>
    <w:tmpl w:val="1B968F34"/>
    <w:lvl w:ilvl="0" w:tplc="340A0017">
      <w:start w:val="1"/>
      <w:numFmt w:val="lowerLetter"/>
      <w:lvlText w:val="%1)"/>
      <w:lvlJc w:val="left"/>
      <w:pPr>
        <w:ind w:left="1440" w:hanging="360"/>
      </w:pPr>
    </w:lvl>
    <w:lvl w:ilvl="1" w:tplc="340A0019" w:tentative="1">
      <w:start w:val="1"/>
      <w:numFmt w:val="lowerLetter"/>
      <w:lvlText w:val="%2."/>
      <w:lvlJc w:val="left"/>
      <w:pPr>
        <w:ind w:left="2160" w:hanging="360"/>
      </w:pPr>
    </w:lvl>
    <w:lvl w:ilvl="2" w:tplc="340A001B" w:tentative="1">
      <w:start w:val="1"/>
      <w:numFmt w:val="lowerRoman"/>
      <w:lvlText w:val="%3."/>
      <w:lvlJc w:val="right"/>
      <w:pPr>
        <w:ind w:left="2880" w:hanging="180"/>
      </w:pPr>
    </w:lvl>
    <w:lvl w:ilvl="3" w:tplc="340A000F" w:tentative="1">
      <w:start w:val="1"/>
      <w:numFmt w:val="decimal"/>
      <w:lvlText w:val="%4."/>
      <w:lvlJc w:val="left"/>
      <w:pPr>
        <w:ind w:left="3600" w:hanging="360"/>
      </w:pPr>
    </w:lvl>
    <w:lvl w:ilvl="4" w:tplc="340A0019" w:tentative="1">
      <w:start w:val="1"/>
      <w:numFmt w:val="lowerLetter"/>
      <w:lvlText w:val="%5."/>
      <w:lvlJc w:val="left"/>
      <w:pPr>
        <w:ind w:left="4320" w:hanging="360"/>
      </w:pPr>
    </w:lvl>
    <w:lvl w:ilvl="5" w:tplc="340A001B" w:tentative="1">
      <w:start w:val="1"/>
      <w:numFmt w:val="lowerRoman"/>
      <w:lvlText w:val="%6."/>
      <w:lvlJc w:val="right"/>
      <w:pPr>
        <w:ind w:left="5040" w:hanging="180"/>
      </w:pPr>
    </w:lvl>
    <w:lvl w:ilvl="6" w:tplc="340A000F" w:tentative="1">
      <w:start w:val="1"/>
      <w:numFmt w:val="decimal"/>
      <w:lvlText w:val="%7."/>
      <w:lvlJc w:val="left"/>
      <w:pPr>
        <w:ind w:left="5760" w:hanging="360"/>
      </w:pPr>
    </w:lvl>
    <w:lvl w:ilvl="7" w:tplc="340A0019" w:tentative="1">
      <w:start w:val="1"/>
      <w:numFmt w:val="lowerLetter"/>
      <w:lvlText w:val="%8."/>
      <w:lvlJc w:val="left"/>
      <w:pPr>
        <w:ind w:left="6480" w:hanging="360"/>
      </w:pPr>
    </w:lvl>
    <w:lvl w:ilvl="8" w:tplc="3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 w15:restartNumberingAfterBreak="0">
    <w:nsid w:val="61C7647E"/>
    <w:multiLevelType w:val="hybridMultilevel"/>
    <w:tmpl w:val="1B968F34"/>
    <w:lvl w:ilvl="0" w:tplc="340A0017">
      <w:start w:val="1"/>
      <w:numFmt w:val="lowerLetter"/>
      <w:lvlText w:val="%1)"/>
      <w:lvlJc w:val="left"/>
      <w:pPr>
        <w:ind w:left="1440" w:hanging="360"/>
      </w:pPr>
    </w:lvl>
    <w:lvl w:ilvl="1" w:tplc="340A0019" w:tentative="1">
      <w:start w:val="1"/>
      <w:numFmt w:val="lowerLetter"/>
      <w:lvlText w:val="%2."/>
      <w:lvlJc w:val="left"/>
      <w:pPr>
        <w:ind w:left="2160" w:hanging="360"/>
      </w:pPr>
    </w:lvl>
    <w:lvl w:ilvl="2" w:tplc="340A001B" w:tentative="1">
      <w:start w:val="1"/>
      <w:numFmt w:val="lowerRoman"/>
      <w:lvlText w:val="%3."/>
      <w:lvlJc w:val="right"/>
      <w:pPr>
        <w:ind w:left="2880" w:hanging="180"/>
      </w:pPr>
    </w:lvl>
    <w:lvl w:ilvl="3" w:tplc="340A000F" w:tentative="1">
      <w:start w:val="1"/>
      <w:numFmt w:val="decimal"/>
      <w:lvlText w:val="%4."/>
      <w:lvlJc w:val="left"/>
      <w:pPr>
        <w:ind w:left="3600" w:hanging="360"/>
      </w:pPr>
    </w:lvl>
    <w:lvl w:ilvl="4" w:tplc="340A0019" w:tentative="1">
      <w:start w:val="1"/>
      <w:numFmt w:val="lowerLetter"/>
      <w:lvlText w:val="%5."/>
      <w:lvlJc w:val="left"/>
      <w:pPr>
        <w:ind w:left="4320" w:hanging="360"/>
      </w:pPr>
    </w:lvl>
    <w:lvl w:ilvl="5" w:tplc="340A001B" w:tentative="1">
      <w:start w:val="1"/>
      <w:numFmt w:val="lowerRoman"/>
      <w:lvlText w:val="%6."/>
      <w:lvlJc w:val="right"/>
      <w:pPr>
        <w:ind w:left="5040" w:hanging="180"/>
      </w:pPr>
    </w:lvl>
    <w:lvl w:ilvl="6" w:tplc="340A000F" w:tentative="1">
      <w:start w:val="1"/>
      <w:numFmt w:val="decimal"/>
      <w:lvlText w:val="%7."/>
      <w:lvlJc w:val="left"/>
      <w:pPr>
        <w:ind w:left="5760" w:hanging="360"/>
      </w:pPr>
    </w:lvl>
    <w:lvl w:ilvl="7" w:tplc="340A0019" w:tentative="1">
      <w:start w:val="1"/>
      <w:numFmt w:val="lowerLetter"/>
      <w:lvlText w:val="%8."/>
      <w:lvlJc w:val="left"/>
      <w:pPr>
        <w:ind w:left="6480" w:hanging="360"/>
      </w:pPr>
    </w:lvl>
    <w:lvl w:ilvl="8" w:tplc="3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62CD16D6"/>
    <w:multiLevelType w:val="hybridMultilevel"/>
    <w:tmpl w:val="861EA7A0"/>
    <w:lvl w:ilvl="0" w:tplc="340A0003">
      <w:start w:val="1"/>
      <w:numFmt w:val="bullet"/>
      <w:lvlText w:val="o"/>
      <w:lvlJc w:val="left"/>
      <w:pPr>
        <w:ind w:left="1604" w:hanging="360"/>
      </w:pPr>
      <w:rPr>
        <w:rFonts w:ascii="Courier New" w:hAnsi="Courier New" w:cs="Courier New" w:hint="default"/>
      </w:rPr>
    </w:lvl>
    <w:lvl w:ilvl="1" w:tplc="340A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924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644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7364" w:hanging="360"/>
      </w:pPr>
      <w:rPr>
        <w:rFonts w:ascii="Wingdings" w:hAnsi="Wingdings" w:hint="default"/>
      </w:rPr>
    </w:lvl>
  </w:abstractNum>
  <w:abstractNum w:abstractNumId="22" w15:restartNumberingAfterBreak="0">
    <w:nsid w:val="65A37589"/>
    <w:multiLevelType w:val="hybridMultilevel"/>
    <w:tmpl w:val="954AA650"/>
    <w:lvl w:ilvl="0" w:tplc="3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5C61C2A"/>
    <w:multiLevelType w:val="hybridMultilevel"/>
    <w:tmpl w:val="633C7298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7">
      <w:start w:val="1"/>
      <w:numFmt w:val="lowerLetter"/>
      <w:lvlText w:val="%2)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111765E"/>
    <w:multiLevelType w:val="hybridMultilevel"/>
    <w:tmpl w:val="A7DC49A6"/>
    <w:lvl w:ilvl="0" w:tplc="3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CAB0BD1"/>
    <w:multiLevelType w:val="hybridMultilevel"/>
    <w:tmpl w:val="DF5AFB46"/>
    <w:lvl w:ilvl="0" w:tplc="340A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E3BA169C">
      <w:start w:val="1"/>
      <w:numFmt w:val="lowerLetter"/>
      <w:lvlText w:val="%2)"/>
      <w:lvlJc w:val="left"/>
      <w:pPr>
        <w:ind w:left="2160" w:hanging="360"/>
      </w:pPr>
      <w:rPr>
        <w:rFonts w:hint="default"/>
      </w:rPr>
    </w:lvl>
    <w:lvl w:ilvl="2" w:tplc="340A001B" w:tentative="1">
      <w:start w:val="1"/>
      <w:numFmt w:val="lowerRoman"/>
      <w:lvlText w:val="%3."/>
      <w:lvlJc w:val="right"/>
      <w:pPr>
        <w:ind w:left="2880" w:hanging="180"/>
      </w:pPr>
    </w:lvl>
    <w:lvl w:ilvl="3" w:tplc="340A000F" w:tentative="1">
      <w:start w:val="1"/>
      <w:numFmt w:val="decimal"/>
      <w:lvlText w:val="%4."/>
      <w:lvlJc w:val="left"/>
      <w:pPr>
        <w:ind w:left="3600" w:hanging="360"/>
      </w:pPr>
    </w:lvl>
    <w:lvl w:ilvl="4" w:tplc="340A0019" w:tentative="1">
      <w:start w:val="1"/>
      <w:numFmt w:val="lowerLetter"/>
      <w:lvlText w:val="%5."/>
      <w:lvlJc w:val="left"/>
      <w:pPr>
        <w:ind w:left="4320" w:hanging="360"/>
      </w:pPr>
    </w:lvl>
    <w:lvl w:ilvl="5" w:tplc="340A001B" w:tentative="1">
      <w:start w:val="1"/>
      <w:numFmt w:val="lowerRoman"/>
      <w:lvlText w:val="%6."/>
      <w:lvlJc w:val="right"/>
      <w:pPr>
        <w:ind w:left="5040" w:hanging="180"/>
      </w:pPr>
    </w:lvl>
    <w:lvl w:ilvl="6" w:tplc="340A000F" w:tentative="1">
      <w:start w:val="1"/>
      <w:numFmt w:val="decimal"/>
      <w:lvlText w:val="%7."/>
      <w:lvlJc w:val="left"/>
      <w:pPr>
        <w:ind w:left="5760" w:hanging="360"/>
      </w:pPr>
    </w:lvl>
    <w:lvl w:ilvl="7" w:tplc="340A0019" w:tentative="1">
      <w:start w:val="1"/>
      <w:numFmt w:val="lowerLetter"/>
      <w:lvlText w:val="%8."/>
      <w:lvlJc w:val="left"/>
      <w:pPr>
        <w:ind w:left="6480" w:hanging="360"/>
      </w:pPr>
    </w:lvl>
    <w:lvl w:ilvl="8" w:tplc="340A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  <w:num w:numId="2">
    <w:abstractNumId w:val="14"/>
  </w:num>
  <w:num w:numId="3">
    <w:abstractNumId w:val="2"/>
  </w:num>
  <w:num w:numId="4">
    <w:abstractNumId w:val="12"/>
  </w:num>
  <w:num w:numId="5">
    <w:abstractNumId w:val="23"/>
  </w:num>
  <w:num w:numId="6">
    <w:abstractNumId w:val="20"/>
  </w:num>
  <w:num w:numId="7">
    <w:abstractNumId w:val="4"/>
  </w:num>
  <w:num w:numId="8">
    <w:abstractNumId w:val="6"/>
  </w:num>
  <w:num w:numId="9">
    <w:abstractNumId w:val="11"/>
  </w:num>
  <w:num w:numId="10">
    <w:abstractNumId w:val="9"/>
  </w:num>
  <w:num w:numId="11">
    <w:abstractNumId w:val="17"/>
  </w:num>
  <w:num w:numId="12">
    <w:abstractNumId w:val="5"/>
  </w:num>
  <w:num w:numId="13">
    <w:abstractNumId w:val="16"/>
  </w:num>
  <w:num w:numId="14">
    <w:abstractNumId w:val="8"/>
  </w:num>
  <w:num w:numId="15">
    <w:abstractNumId w:val="19"/>
  </w:num>
  <w:num w:numId="16">
    <w:abstractNumId w:val="3"/>
  </w:num>
  <w:num w:numId="17">
    <w:abstractNumId w:val="7"/>
  </w:num>
  <w:num w:numId="18">
    <w:abstractNumId w:val="18"/>
  </w:num>
  <w:num w:numId="19">
    <w:abstractNumId w:val="22"/>
  </w:num>
  <w:num w:numId="20">
    <w:abstractNumId w:val="24"/>
  </w:num>
  <w:num w:numId="21">
    <w:abstractNumId w:val="21"/>
  </w:num>
  <w:num w:numId="22">
    <w:abstractNumId w:val="10"/>
  </w:num>
  <w:num w:numId="23">
    <w:abstractNumId w:val="25"/>
  </w:num>
  <w:num w:numId="24">
    <w:abstractNumId w:val="15"/>
  </w:num>
  <w:num w:numId="25">
    <w:abstractNumId w:val="13"/>
  </w:num>
  <w:num w:numId="26">
    <w:abstractNumId w:val="1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trackRevision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32B3B"/>
    <w:rsid w:val="00002871"/>
    <w:rsid w:val="0000654B"/>
    <w:rsid w:val="00011481"/>
    <w:rsid w:val="00012844"/>
    <w:rsid w:val="0002279A"/>
    <w:rsid w:val="00025371"/>
    <w:rsid w:val="000263AF"/>
    <w:rsid w:val="00031478"/>
    <w:rsid w:val="00042D4B"/>
    <w:rsid w:val="00044435"/>
    <w:rsid w:val="000556C1"/>
    <w:rsid w:val="00062C8D"/>
    <w:rsid w:val="000644EA"/>
    <w:rsid w:val="0007552A"/>
    <w:rsid w:val="00081796"/>
    <w:rsid w:val="00084092"/>
    <w:rsid w:val="000858AA"/>
    <w:rsid w:val="00093252"/>
    <w:rsid w:val="000936CE"/>
    <w:rsid w:val="00093ACF"/>
    <w:rsid w:val="000A28D4"/>
    <w:rsid w:val="000A4B5E"/>
    <w:rsid w:val="000C4562"/>
    <w:rsid w:val="000D13D1"/>
    <w:rsid w:val="000D3064"/>
    <w:rsid w:val="000E27EC"/>
    <w:rsid w:val="000E52B7"/>
    <w:rsid w:val="001029E5"/>
    <w:rsid w:val="00104B06"/>
    <w:rsid w:val="00112C9B"/>
    <w:rsid w:val="00113A0C"/>
    <w:rsid w:val="00127C3A"/>
    <w:rsid w:val="00131DC0"/>
    <w:rsid w:val="00133864"/>
    <w:rsid w:val="0013649F"/>
    <w:rsid w:val="00140017"/>
    <w:rsid w:val="00145020"/>
    <w:rsid w:val="001520B1"/>
    <w:rsid w:val="00153C64"/>
    <w:rsid w:val="00167065"/>
    <w:rsid w:val="0017494F"/>
    <w:rsid w:val="00180002"/>
    <w:rsid w:val="001868A6"/>
    <w:rsid w:val="00186979"/>
    <w:rsid w:val="001874D3"/>
    <w:rsid w:val="00191FC0"/>
    <w:rsid w:val="001928E0"/>
    <w:rsid w:val="00195A08"/>
    <w:rsid w:val="00197E01"/>
    <w:rsid w:val="001A6602"/>
    <w:rsid w:val="001A6EA2"/>
    <w:rsid w:val="001A7FD0"/>
    <w:rsid w:val="001B7EF6"/>
    <w:rsid w:val="001C25A7"/>
    <w:rsid w:val="001C286B"/>
    <w:rsid w:val="001C2BC9"/>
    <w:rsid w:val="001D1BBB"/>
    <w:rsid w:val="001D1F1D"/>
    <w:rsid w:val="001D4CF3"/>
    <w:rsid w:val="001E18BB"/>
    <w:rsid w:val="001F4723"/>
    <w:rsid w:val="00204411"/>
    <w:rsid w:val="0021478F"/>
    <w:rsid w:val="00216294"/>
    <w:rsid w:val="00221D93"/>
    <w:rsid w:val="00223695"/>
    <w:rsid w:val="00234C24"/>
    <w:rsid w:val="00235804"/>
    <w:rsid w:val="00236422"/>
    <w:rsid w:val="002378A7"/>
    <w:rsid w:val="0024108A"/>
    <w:rsid w:val="00241E4D"/>
    <w:rsid w:val="0024385A"/>
    <w:rsid w:val="0024533E"/>
    <w:rsid w:val="00255652"/>
    <w:rsid w:val="002561F7"/>
    <w:rsid w:val="00256A01"/>
    <w:rsid w:val="002613CB"/>
    <w:rsid w:val="0026230A"/>
    <w:rsid w:val="00262969"/>
    <w:rsid w:val="0027448C"/>
    <w:rsid w:val="00280D0D"/>
    <w:rsid w:val="002827B4"/>
    <w:rsid w:val="00284C1E"/>
    <w:rsid w:val="0029136A"/>
    <w:rsid w:val="002A40DB"/>
    <w:rsid w:val="002A66DD"/>
    <w:rsid w:val="002B1CBB"/>
    <w:rsid w:val="002B2BC4"/>
    <w:rsid w:val="002C045A"/>
    <w:rsid w:val="002D3B77"/>
    <w:rsid w:val="002D479A"/>
    <w:rsid w:val="002D62C9"/>
    <w:rsid w:val="002E3C71"/>
    <w:rsid w:val="002E78C9"/>
    <w:rsid w:val="002F3E98"/>
    <w:rsid w:val="002F62F8"/>
    <w:rsid w:val="003029B8"/>
    <w:rsid w:val="00303DE0"/>
    <w:rsid w:val="00313B92"/>
    <w:rsid w:val="0031512B"/>
    <w:rsid w:val="00315433"/>
    <w:rsid w:val="00315504"/>
    <w:rsid w:val="00316833"/>
    <w:rsid w:val="0031788D"/>
    <w:rsid w:val="00322A07"/>
    <w:rsid w:val="00324348"/>
    <w:rsid w:val="00337F62"/>
    <w:rsid w:val="003437A1"/>
    <w:rsid w:val="00360032"/>
    <w:rsid w:val="0036256E"/>
    <w:rsid w:val="00362C8B"/>
    <w:rsid w:val="00370E90"/>
    <w:rsid w:val="00374E3B"/>
    <w:rsid w:val="00385542"/>
    <w:rsid w:val="00392D31"/>
    <w:rsid w:val="0039511C"/>
    <w:rsid w:val="00395462"/>
    <w:rsid w:val="00396780"/>
    <w:rsid w:val="003A76BB"/>
    <w:rsid w:val="003B5007"/>
    <w:rsid w:val="003C1349"/>
    <w:rsid w:val="003C1AF0"/>
    <w:rsid w:val="003D5393"/>
    <w:rsid w:val="003E4783"/>
    <w:rsid w:val="003E5B15"/>
    <w:rsid w:val="003E63B5"/>
    <w:rsid w:val="003F1878"/>
    <w:rsid w:val="004074E6"/>
    <w:rsid w:val="0041071E"/>
    <w:rsid w:val="00411C90"/>
    <w:rsid w:val="00415026"/>
    <w:rsid w:val="00421E57"/>
    <w:rsid w:val="00426C81"/>
    <w:rsid w:val="00436FA7"/>
    <w:rsid w:val="00437EE9"/>
    <w:rsid w:val="004438A3"/>
    <w:rsid w:val="004438EF"/>
    <w:rsid w:val="0044610D"/>
    <w:rsid w:val="00453BE7"/>
    <w:rsid w:val="004541E2"/>
    <w:rsid w:val="004619F1"/>
    <w:rsid w:val="004628B8"/>
    <w:rsid w:val="00465DA0"/>
    <w:rsid w:val="00466DED"/>
    <w:rsid w:val="00484D2E"/>
    <w:rsid w:val="004A1D3C"/>
    <w:rsid w:val="004B0C55"/>
    <w:rsid w:val="004B1B3A"/>
    <w:rsid w:val="004B4617"/>
    <w:rsid w:val="004B58F6"/>
    <w:rsid w:val="004C3A0B"/>
    <w:rsid w:val="004C53C4"/>
    <w:rsid w:val="004D0544"/>
    <w:rsid w:val="004D6D11"/>
    <w:rsid w:val="004E09F0"/>
    <w:rsid w:val="00502C1F"/>
    <w:rsid w:val="00511ADB"/>
    <w:rsid w:val="00514544"/>
    <w:rsid w:val="0051577E"/>
    <w:rsid w:val="0053552D"/>
    <w:rsid w:val="00541E5B"/>
    <w:rsid w:val="00543332"/>
    <w:rsid w:val="0054584D"/>
    <w:rsid w:val="005460F6"/>
    <w:rsid w:val="005528B1"/>
    <w:rsid w:val="005566A5"/>
    <w:rsid w:val="005569CA"/>
    <w:rsid w:val="00556C92"/>
    <w:rsid w:val="0055773E"/>
    <w:rsid w:val="005603BD"/>
    <w:rsid w:val="0056141F"/>
    <w:rsid w:val="00563557"/>
    <w:rsid w:val="005635C2"/>
    <w:rsid w:val="0056367B"/>
    <w:rsid w:val="00565E21"/>
    <w:rsid w:val="005677F4"/>
    <w:rsid w:val="005702CA"/>
    <w:rsid w:val="0058446E"/>
    <w:rsid w:val="005863D4"/>
    <w:rsid w:val="005926BF"/>
    <w:rsid w:val="00592942"/>
    <w:rsid w:val="005933B2"/>
    <w:rsid w:val="005935F5"/>
    <w:rsid w:val="0059377D"/>
    <w:rsid w:val="00594B59"/>
    <w:rsid w:val="00594DBA"/>
    <w:rsid w:val="005A21F3"/>
    <w:rsid w:val="005A4639"/>
    <w:rsid w:val="005A7861"/>
    <w:rsid w:val="005A7AE8"/>
    <w:rsid w:val="005B2A4F"/>
    <w:rsid w:val="005B2B89"/>
    <w:rsid w:val="005B4820"/>
    <w:rsid w:val="005C0ADC"/>
    <w:rsid w:val="005D589D"/>
    <w:rsid w:val="005E00F1"/>
    <w:rsid w:val="005E0464"/>
    <w:rsid w:val="005E23DE"/>
    <w:rsid w:val="005E4D2A"/>
    <w:rsid w:val="006041B8"/>
    <w:rsid w:val="00610E5F"/>
    <w:rsid w:val="00612221"/>
    <w:rsid w:val="00612926"/>
    <w:rsid w:val="0062206F"/>
    <w:rsid w:val="006302FF"/>
    <w:rsid w:val="00641FD0"/>
    <w:rsid w:val="0064228A"/>
    <w:rsid w:val="006470DB"/>
    <w:rsid w:val="00647CB6"/>
    <w:rsid w:val="00651504"/>
    <w:rsid w:val="00652853"/>
    <w:rsid w:val="00656ACE"/>
    <w:rsid w:val="00665347"/>
    <w:rsid w:val="00666A22"/>
    <w:rsid w:val="00671478"/>
    <w:rsid w:val="0068086D"/>
    <w:rsid w:val="00681C4D"/>
    <w:rsid w:val="0068210B"/>
    <w:rsid w:val="006874D4"/>
    <w:rsid w:val="00691454"/>
    <w:rsid w:val="00692581"/>
    <w:rsid w:val="006B03F9"/>
    <w:rsid w:val="006C1281"/>
    <w:rsid w:val="006C65B9"/>
    <w:rsid w:val="006D18FD"/>
    <w:rsid w:val="006F2CA4"/>
    <w:rsid w:val="006F4870"/>
    <w:rsid w:val="006F4EA6"/>
    <w:rsid w:val="006F6901"/>
    <w:rsid w:val="00716012"/>
    <w:rsid w:val="007173F4"/>
    <w:rsid w:val="00717C51"/>
    <w:rsid w:val="00724607"/>
    <w:rsid w:val="00725FB3"/>
    <w:rsid w:val="00726BED"/>
    <w:rsid w:val="00731CC9"/>
    <w:rsid w:val="00736851"/>
    <w:rsid w:val="00742F86"/>
    <w:rsid w:val="00752949"/>
    <w:rsid w:val="00785E2F"/>
    <w:rsid w:val="007860EB"/>
    <w:rsid w:val="00791465"/>
    <w:rsid w:val="007A2311"/>
    <w:rsid w:val="007A7DEB"/>
    <w:rsid w:val="007B14B4"/>
    <w:rsid w:val="007B23BC"/>
    <w:rsid w:val="007C1EB9"/>
    <w:rsid w:val="007C265A"/>
    <w:rsid w:val="007C2C0C"/>
    <w:rsid w:val="007C3332"/>
    <w:rsid w:val="007D15DD"/>
    <w:rsid w:val="007D3684"/>
    <w:rsid w:val="007D61F5"/>
    <w:rsid w:val="007E18E5"/>
    <w:rsid w:val="007F2008"/>
    <w:rsid w:val="0080063D"/>
    <w:rsid w:val="008043E3"/>
    <w:rsid w:val="00807C69"/>
    <w:rsid w:val="008104CF"/>
    <w:rsid w:val="00810D59"/>
    <w:rsid w:val="008156C9"/>
    <w:rsid w:val="008177E2"/>
    <w:rsid w:val="00820195"/>
    <w:rsid w:val="00823CDB"/>
    <w:rsid w:val="00840742"/>
    <w:rsid w:val="00841ACB"/>
    <w:rsid w:val="00845FE8"/>
    <w:rsid w:val="0085246F"/>
    <w:rsid w:val="00857117"/>
    <w:rsid w:val="008571DF"/>
    <w:rsid w:val="00863EE2"/>
    <w:rsid w:val="008646B0"/>
    <w:rsid w:val="00870C27"/>
    <w:rsid w:val="00870E5C"/>
    <w:rsid w:val="00872FC3"/>
    <w:rsid w:val="0087434B"/>
    <w:rsid w:val="00874DBC"/>
    <w:rsid w:val="00876CB2"/>
    <w:rsid w:val="00881526"/>
    <w:rsid w:val="00885CBD"/>
    <w:rsid w:val="00885E0B"/>
    <w:rsid w:val="008941DC"/>
    <w:rsid w:val="0089639F"/>
    <w:rsid w:val="008A0658"/>
    <w:rsid w:val="008A0BB7"/>
    <w:rsid w:val="008A65AB"/>
    <w:rsid w:val="008B0AE2"/>
    <w:rsid w:val="008C09B0"/>
    <w:rsid w:val="008C113E"/>
    <w:rsid w:val="008C1D1B"/>
    <w:rsid w:val="008C29D1"/>
    <w:rsid w:val="008D19FD"/>
    <w:rsid w:val="008E6DF3"/>
    <w:rsid w:val="008F607A"/>
    <w:rsid w:val="00901D54"/>
    <w:rsid w:val="009036C0"/>
    <w:rsid w:val="0090476D"/>
    <w:rsid w:val="009076E5"/>
    <w:rsid w:val="00916A36"/>
    <w:rsid w:val="00916B4A"/>
    <w:rsid w:val="0093042A"/>
    <w:rsid w:val="00930837"/>
    <w:rsid w:val="009331D7"/>
    <w:rsid w:val="00933D7F"/>
    <w:rsid w:val="0094228F"/>
    <w:rsid w:val="00945A14"/>
    <w:rsid w:val="0095256C"/>
    <w:rsid w:val="00956221"/>
    <w:rsid w:val="00961E89"/>
    <w:rsid w:val="0097030B"/>
    <w:rsid w:val="00977100"/>
    <w:rsid w:val="009822C9"/>
    <w:rsid w:val="00983696"/>
    <w:rsid w:val="009861B6"/>
    <w:rsid w:val="00986384"/>
    <w:rsid w:val="00987770"/>
    <w:rsid w:val="00987C39"/>
    <w:rsid w:val="00992B8C"/>
    <w:rsid w:val="00993A1F"/>
    <w:rsid w:val="00997FF6"/>
    <w:rsid w:val="009A2C94"/>
    <w:rsid w:val="009A3234"/>
    <w:rsid w:val="009A3990"/>
    <w:rsid w:val="009A62FE"/>
    <w:rsid w:val="009A6544"/>
    <w:rsid w:val="009A6FA1"/>
    <w:rsid w:val="009B29F3"/>
    <w:rsid w:val="009B2CEC"/>
    <w:rsid w:val="009C30E6"/>
    <w:rsid w:val="009D6A80"/>
    <w:rsid w:val="009D7A75"/>
    <w:rsid w:val="009E0454"/>
    <w:rsid w:val="009E53BA"/>
    <w:rsid w:val="009F1382"/>
    <w:rsid w:val="009F38B3"/>
    <w:rsid w:val="00A008D9"/>
    <w:rsid w:val="00A14C69"/>
    <w:rsid w:val="00A1750E"/>
    <w:rsid w:val="00A210B6"/>
    <w:rsid w:val="00A25E0F"/>
    <w:rsid w:val="00A37206"/>
    <w:rsid w:val="00A419F4"/>
    <w:rsid w:val="00A42420"/>
    <w:rsid w:val="00A425B7"/>
    <w:rsid w:val="00A4468F"/>
    <w:rsid w:val="00A452ED"/>
    <w:rsid w:val="00A45DB5"/>
    <w:rsid w:val="00A6065A"/>
    <w:rsid w:val="00A63E37"/>
    <w:rsid w:val="00A70D6A"/>
    <w:rsid w:val="00A728C0"/>
    <w:rsid w:val="00A80B86"/>
    <w:rsid w:val="00A8321A"/>
    <w:rsid w:val="00A8378E"/>
    <w:rsid w:val="00A857CA"/>
    <w:rsid w:val="00A858AE"/>
    <w:rsid w:val="00A90F19"/>
    <w:rsid w:val="00A94C50"/>
    <w:rsid w:val="00A9797F"/>
    <w:rsid w:val="00AA081B"/>
    <w:rsid w:val="00AA3553"/>
    <w:rsid w:val="00AA389A"/>
    <w:rsid w:val="00AB3D89"/>
    <w:rsid w:val="00AB3FE6"/>
    <w:rsid w:val="00AB4A8F"/>
    <w:rsid w:val="00AD41A2"/>
    <w:rsid w:val="00AD6A8F"/>
    <w:rsid w:val="00AE013C"/>
    <w:rsid w:val="00AF0860"/>
    <w:rsid w:val="00AF5D0E"/>
    <w:rsid w:val="00B05E08"/>
    <w:rsid w:val="00B161C2"/>
    <w:rsid w:val="00B166BF"/>
    <w:rsid w:val="00B21CF5"/>
    <w:rsid w:val="00B240BD"/>
    <w:rsid w:val="00B2654E"/>
    <w:rsid w:val="00B32B3B"/>
    <w:rsid w:val="00B36889"/>
    <w:rsid w:val="00B4162E"/>
    <w:rsid w:val="00B423C6"/>
    <w:rsid w:val="00B44F53"/>
    <w:rsid w:val="00B4739B"/>
    <w:rsid w:val="00B4783F"/>
    <w:rsid w:val="00B51EA7"/>
    <w:rsid w:val="00B54A74"/>
    <w:rsid w:val="00B54A9E"/>
    <w:rsid w:val="00B5591A"/>
    <w:rsid w:val="00B604A1"/>
    <w:rsid w:val="00B62392"/>
    <w:rsid w:val="00B75D9D"/>
    <w:rsid w:val="00B767C7"/>
    <w:rsid w:val="00B77764"/>
    <w:rsid w:val="00B800DD"/>
    <w:rsid w:val="00B806B7"/>
    <w:rsid w:val="00B870A1"/>
    <w:rsid w:val="00BA1194"/>
    <w:rsid w:val="00BA6398"/>
    <w:rsid w:val="00BB6EC3"/>
    <w:rsid w:val="00BC3D05"/>
    <w:rsid w:val="00BE570C"/>
    <w:rsid w:val="00BE58A9"/>
    <w:rsid w:val="00BF2BFF"/>
    <w:rsid w:val="00BF33C7"/>
    <w:rsid w:val="00BF5ABA"/>
    <w:rsid w:val="00C02362"/>
    <w:rsid w:val="00C1005C"/>
    <w:rsid w:val="00C11245"/>
    <w:rsid w:val="00C30448"/>
    <w:rsid w:val="00C35831"/>
    <w:rsid w:val="00C4757F"/>
    <w:rsid w:val="00C51423"/>
    <w:rsid w:val="00C51E60"/>
    <w:rsid w:val="00C5356D"/>
    <w:rsid w:val="00C65E11"/>
    <w:rsid w:val="00C67AFA"/>
    <w:rsid w:val="00C7145F"/>
    <w:rsid w:val="00C80993"/>
    <w:rsid w:val="00C80E68"/>
    <w:rsid w:val="00C8528F"/>
    <w:rsid w:val="00C85BC4"/>
    <w:rsid w:val="00C96739"/>
    <w:rsid w:val="00CB09F4"/>
    <w:rsid w:val="00CB2172"/>
    <w:rsid w:val="00CB4EA3"/>
    <w:rsid w:val="00CB5FCE"/>
    <w:rsid w:val="00CC0A64"/>
    <w:rsid w:val="00CC1106"/>
    <w:rsid w:val="00CD0800"/>
    <w:rsid w:val="00CD644C"/>
    <w:rsid w:val="00CE29FB"/>
    <w:rsid w:val="00CE56B9"/>
    <w:rsid w:val="00D0721F"/>
    <w:rsid w:val="00D12577"/>
    <w:rsid w:val="00D132F4"/>
    <w:rsid w:val="00D14AAD"/>
    <w:rsid w:val="00D200F9"/>
    <w:rsid w:val="00D22E71"/>
    <w:rsid w:val="00D2477F"/>
    <w:rsid w:val="00D275B6"/>
    <w:rsid w:val="00D403F5"/>
    <w:rsid w:val="00D41CC0"/>
    <w:rsid w:val="00D42470"/>
    <w:rsid w:val="00D45E6A"/>
    <w:rsid w:val="00D53A1E"/>
    <w:rsid w:val="00D57677"/>
    <w:rsid w:val="00D659CC"/>
    <w:rsid w:val="00D70279"/>
    <w:rsid w:val="00D77C7B"/>
    <w:rsid w:val="00D8023C"/>
    <w:rsid w:val="00D870B9"/>
    <w:rsid w:val="00D87FE0"/>
    <w:rsid w:val="00DB1455"/>
    <w:rsid w:val="00DB6AF1"/>
    <w:rsid w:val="00DC1627"/>
    <w:rsid w:val="00DC1893"/>
    <w:rsid w:val="00DC77BC"/>
    <w:rsid w:val="00DD0A8E"/>
    <w:rsid w:val="00DD6203"/>
    <w:rsid w:val="00DE106A"/>
    <w:rsid w:val="00DE5AC0"/>
    <w:rsid w:val="00DF3E74"/>
    <w:rsid w:val="00DF3ED4"/>
    <w:rsid w:val="00DF4A32"/>
    <w:rsid w:val="00DF67B9"/>
    <w:rsid w:val="00E01163"/>
    <w:rsid w:val="00E04823"/>
    <w:rsid w:val="00E10581"/>
    <w:rsid w:val="00E22786"/>
    <w:rsid w:val="00E2653B"/>
    <w:rsid w:val="00E3727C"/>
    <w:rsid w:val="00E46996"/>
    <w:rsid w:val="00E46C2B"/>
    <w:rsid w:val="00E509BA"/>
    <w:rsid w:val="00E53682"/>
    <w:rsid w:val="00E55815"/>
    <w:rsid w:val="00E56524"/>
    <w:rsid w:val="00E60101"/>
    <w:rsid w:val="00E65EF9"/>
    <w:rsid w:val="00E71AAF"/>
    <w:rsid w:val="00E71D23"/>
    <w:rsid w:val="00E7354B"/>
    <w:rsid w:val="00E82702"/>
    <w:rsid w:val="00E86240"/>
    <w:rsid w:val="00E93179"/>
    <w:rsid w:val="00E94EBC"/>
    <w:rsid w:val="00E970DC"/>
    <w:rsid w:val="00EA1F20"/>
    <w:rsid w:val="00EA2F74"/>
    <w:rsid w:val="00EA6CB1"/>
    <w:rsid w:val="00EB33B8"/>
    <w:rsid w:val="00EB3AF7"/>
    <w:rsid w:val="00EC08D0"/>
    <w:rsid w:val="00EC5A3F"/>
    <w:rsid w:val="00EC7759"/>
    <w:rsid w:val="00EC7D99"/>
    <w:rsid w:val="00ED5170"/>
    <w:rsid w:val="00EE41FF"/>
    <w:rsid w:val="00EE5ADF"/>
    <w:rsid w:val="00EE6E62"/>
    <w:rsid w:val="00EF04A5"/>
    <w:rsid w:val="00EF1051"/>
    <w:rsid w:val="00EF1520"/>
    <w:rsid w:val="00EF4563"/>
    <w:rsid w:val="00EF63A8"/>
    <w:rsid w:val="00F03CD4"/>
    <w:rsid w:val="00F141B4"/>
    <w:rsid w:val="00F14D23"/>
    <w:rsid w:val="00F16D54"/>
    <w:rsid w:val="00F2162D"/>
    <w:rsid w:val="00F22859"/>
    <w:rsid w:val="00F444C7"/>
    <w:rsid w:val="00F6776E"/>
    <w:rsid w:val="00F67953"/>
    <w:rsid w:val="00F72D4E"/>
    <w:rsid w:val="00F7456A"/>
    <w:rsid w:val="00F85E07"/>
    <w:rsid w:val="00FA0BA5"/>
    <w:rsid w:val="00FA48A8"/>
    <w:rsid w:val="00FB077F"/>
    <w:rsid w:val="00FC5FD6"/>
    <w:rsid w:val="00FD2553"/>
    <w:rsid w:val="00FE4442"/>
    <w:rsid w:val="00FF0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07D5C57B"/>
  <w15:chartTrackingRefBased/>
  <w15:docId w15:val="{EE0C043B-29AA-42D9-A378-12EFAE7F62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C65B9"/>
  </w:style>
  <w:style w:type="paragraph" w:styleId="Ttulo1">
    <w:name w:val="heading 1"/>
    <w:aliases w:val="IFA2"/>
    <w:basedOn w:val="IFA1"/>
    <w:next w:val="Listaconnmeros"/>
    <w:link w:val="Ttulo1Car"/>
    <w:uiPriority w:val="9"/>
    <w:qFormat/>
    <w:rsid w:val="00987770"/>
    <w:pPr>
      <w:numPr>
        <w:numId w:val="3"/>
      </w:numPr>
    </w:pPr>
  </w:style>
  <w:style w:type="paragraph" w:styleId="Ttulo2">
    <w:name w:val="heading 2"/>
    <w:aliases w:val="IFA3"/>
    <w:basedOn w:val="Normal"/>
    <w:next w:val="Normal"/>
    <w:link w:val="Ttulo2Car"/>
    <w:uiPriority w:val="9"/>
    <w:unhideWhenUsed/>
    <w:qFormat/>
    <w:rsid w:val="00987770"/>
    <w:pPr>
      <w:numPr>
        <w:ilvl w:val="1"/>
        <w:numId w:val="3"/>
      </w:numPr>
      <w:spacing w:after="0" w:line="240" w:lineRule="auto"/>
      <w:contextualSpacing/>
      <w:jc w:val="both"/>
      <w:outlineLvl w:val="1"/>
    </w:pPr>
    <w:rPr>
      <w:rFonts w:ascii="Calibri" w:eastAsia="Calibri" w:hAnsi="Calibri" w:cs="Calibri"/>
      <w:b/>
    </w:rPr>
  </w:style>
  <w:style w:type="paragraph" w:styleId="Ttulo3">
    <w:name w:val="heading 3"/>
    <w:basedOn w:val="Normal"/>
    <w:next w:val="Normal"/>
    <w:link w:val="Ttulo3Car"/>
    <w:uiPriority w:val="99"/>
    <w:unhideWhenUsed/>
    <w:qFormat/>
    <w:rsid w:val="00987770"/>
    <w:pPr>
      <w:keepNext/>
      <w:keepLines/>
      <w:numPr>
        <w:ilvl w:val="2"/>
        <w:numId w:val="3"/>
      </w:numPr>
      <w:spacing w:before="40" w:after="0"/>
      <w:outlineLvl w:val="2"/>
    </w:pPr>
    <w:rPr>
      <w:rFonts w:asciiTheme="majorHAnsi" w:eastAsiaTheme="majorEastAsia" w:hAnsiTheme="majorHAnsi" w:cstheme="majorBidi"/>
      <w:b/>
      <w:szCs w:val="24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987770"/>
    <w:pPr>
      <w:keepNext/>
      <w:keepLines/>
      <w:numPr>
        <w:ilvl w:val="3"/>
        <w:numId w:val="3"/>
      </w:numPr>
      <w:spacing w:before="40" w:after="0"/>
      <w:outlineLvl w:val="3"/>
    </w:pPr>
    <w:rPr>
      <w:rFonts w:eastAsiaTheme="majorEastAsia" w:cstheme="majorBidi"/>
      <w:b/>
      <w:iCs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E71D23"/>
    <w:pPr>
      <w:keepNext/>
      <w:keepLines/>
      <w:numPr>
        <w:ilvl w:val="4"/>
        <w:numId w:val="3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E71D23"/>
    <w:pPr>
      <w:keepNext/>
      <w:keepLines/>
      <w:numPr>
        <w:ilvl w:val="5"/>
        <w:numId w:val="3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E71D23"/>
    <w:pPr>
      <w:keepNext/>
      <w:keepLines/>
      <w:numPr>
        <w:ilvl w:val="6"/>
        <w:numId w:val="3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E71D23"/>
    <w:pPr>
      <w:keepNext/>
      <w:keepLines/>
      <w:numPr>
        <w:ilvl w:val="7"/>
        <w:numId w:val="3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E71D23"/>
    <w:pPr>
      <w:keepNext/>
      <w:keepLines/>
      <w:numPr>
        <w:ilvl w:val="8"/>
        <w:numId w:val="3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aliases w:val="IFA2 Car"/>
    <w:basedOn w:val="Fuentedeprrafopredeter"/>
    <w:link w:val="Ttulo1"/>
    <w:uiPriority w:val="9"/>
    <w:rsid w:val="00987770"/>
    <w:rPr>
      <w:rFonts w:ascii="Calibri" w:eastAsia="Calibri" w:hAnsi="Calibri" w:cs="Calibri"/>
      <w:b/>
      <w:sz w:val="24"/>
      <w:szCs w:val="20"/>
    </w:rPr>
  </w:style>
  <w:style w:type="paragraph" w:styleId="TtuloTDC">
    <w:name w:val="TOC Heading"/>
    <w:basedOn w:val="Ttulo1"/>
    <w:next w:val="Normal"/>
    <w:uiPriority w:val="39"/>
    <w:unhideWhenUsed/>
    <w:qFormat/>
    <w:rsid w:val="00145020"/>
    <w:pPr>
      <w:numPr>
        <w:numId w:val="2"/>
      </w:numPr>
      <w:outlineLvl w:val="9"/>
    </w:pPr>
    <w:rPr>
      <w:lang w:eastAsia="es-CL"/>
    </w:rPr>
  </w:style>
  <w:style w:type="paragraph" w:customStyle="1" w:styleId="IFA1">
    <w:name w:val="IFA1"/>
    <w:basedOn w:val="Normal"/>
    <w:next w:val="Ttulo1"/>
    <w:rsid w:val="0007552A"/>
    <w:pPr>
      <w:numPr>
        <w:numId w:val="2"/>
      </w:numPr>
      <w:spacing w:after="0" w:line="240" w:lineRule="auto"/>
      <w:contextualSpacing/>
      <w:outlineLvl w:val="0"/>
    </w:pPr>
    <w:rPr>
      <w:rFonts w:ascii="Calibri" w:eastAsia="Calibri" w:hAnsi="Calibri" w:cs="Calibri"/>
      <w:b/>
      <w:sz w:val="24"/>
      <w:szCs w:val="20"/>
    </w:rPr>
  </w:style>
  <w:style w:type="paragraph" w:styleId="Encabezado">
    <w:name w:val="header"/>
    <w:basedOn w:val="Normal"/>
    <w:link w:val="EncabezadoCar"/>
    <w:uiPriority w:val="99"/>
    <w:unhideWhenUsed/>
    <w:rsid w:val="00E56524"/>
    <w:pPr>
      <w:tabs>
        <w:tab w:val="center" w:pos="4419"/>
        <w:tab w:val="right" w:pos="8838"/>
      </w:tabs>
      <w:spacing w:after="0" w:line="240" w:lineRule="auto"/>
    </w:pPr>
  </w:style>
  <w:style w:type="paragraph" w:styleId="Listaconnmeros">
    <w:name w:val="List Number"/>
    <w:basedOn w:val="Normal"/>
    <w:uiPriority w:val="99"/>
    <w:unhideWhenUsed/>
    <w:rsid w:val="00145020"/>
    <w:pPr>
      <w:contextualSpacing/>
    </w:pPr>
  </w:style>
  <w:style w:type="character" w:customStyle="1" w:styleId="EncabezadoCar">
    <w:name w:val="Encabezado Car"/>
    <w:basedOn w:val="Fuentedeprrafopredeter"/>
    <w:link w:val="Encabezado"/>
    <w:uiPriority w:val="99"/>
    <w:rsid w:val="00E56524"/>
  </w:style>
  <w:style w:type="paragraph" w:styleId="Piedepgina">
    <w:name w:val="footer"/>
    <w:basedOn w:val="Normal"/>
    <w:link w:val="PiedepginaCar"/>
    <w:uiPriority w:val="99"/>
    <w:unhideWhenUsed/>
    <w:rsid w:val="00E5652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56524"/>
  </w:style>
  <w:style w:type="character" w:customStyle="1" w:styleId="Ttulo2Car">
    <w:name w:val="Título 2 Car"/>
    <w:aliases w:val="IFA3 Car"/>
    <w:basedOn w:val="Fuentedeprrafopredeter"/>
    <w:link w:val="Ttulo2"/>
    <w:uiPriority w:val="9"/>
    <w:rsid w:val="00987770"/>
    <w:rPr>
      <w:rFonts w:ascii="Calibri" w:eastAsia="Calibri" w:hAnsi="Calibri" w:cs="Calibri"/>
      <w:b/>
    </w:rPr>
  </w:style>
  <w:style w:type="paragraph" w:styleId="Listaconnmeros2">
    <w:name w:val="List Number 2"/>
    <w:basedOn w:val="Normal"/>
    <w:uiPriority w:val="99"/>
    <w:semiHidden/>
    <w:unhideWhenUsed/>
    <w:rsid w:val="00B54A74"/>
    <w:pPr>
      <w:numPr>
        <w:numId w:val="1"/>
      </w:numPr>
      <w:tabs>
        <w:tab w:val="clear" w:pos="643"/>
      </w:tabs>
      <w:ind w:left="36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79146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91465"/>
    <w:rPr>
      <w:rFonts w:ascii="Segoe UI" w:hAnsi="Segoe UI" w:cs="Segoe UI"/>
      <w:sz w:val="18"/>
      <w:szCs w:val="18"/>
    </w:rPr>
  </w:style>
  <w:style w:type="character" w:styleId="Refdecomentario">
    <w:name w:val="annotation reference"/>
    <w:basedOn w:val="Fuentedeprrafopredeter"/>
    <w:uiPriority w:val="99"/>
    <w:semiHidden/>
    <w:rsid w:val="009076E5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9076E5"/>
    <w:pPr>
      <w:spacing w:after="0" w:line="240" w:lineRule="auto"/>
      <w:jc w:val="both"/>
    </w:pPr>
    <w:rPr>
      <w:rFonts w:eastAsia="Calibri" w:cs="Times New Roman"/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9076E5"/>
    <w:rPr>
      <w:rFonts w:eastAsia="Calibri" w:cs="Times New Roman"/>
      <w:sz w:val="20"/>
      <w:szCs w:val="20"/>
    </w:rPr>
  </w:style>
  <w:style w:type="table" w:styleId="Tablaconcuadrcula">
    <w:name w:val="Table Grid"/>
    <w:basedOn w:val="Tablanormal"/>
    <w:uiPriority w:val="99"/>
    <w:rsid w:val="00E93179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3Car">
    <w:name w:val="Título 3 Car"/>
    <w:basedOn w:val="Fuentedeprrafopredeter"/>
    <w:link w:val="Ttulo3"/>
    <w:uiPriority w:val="99"/>
    <w:rsid w:val="00987770"/>
    <w:rPr>
      <w:rFonts w:asciiTheme="majorHAnsi" w:eastAsiaTheme="majorEastAsia" w:hAnsiTheme="majorHAnsi" w:cstheme="majorBidi"/>
      <w:b/>
      <w:szCs w:val="24"/>
    </w:rPr>
  </w:style>
  <w:style w:type="paragraph" w:styleId="TDC1">
    <w:name w:val="toc 1"/>
    <w:basedOn w:val="Normal"/>
    <w:next w:val="Normal"/>
    <w:autoRedefine/>
    <w:uiPriority w:val="39"/>
    <w:unhideWhenUsed/>
    <w:rsid w:val="00C11245"/>
    <w:pPr>
      <w:spacing w:after="100"/>
    </w:pPr>
  </w:style>
  <w:style w:type="paragraph" w:styleId="Continuarlista3">
    <w:name w:val="List Continue 3"/>
    <w:basedOn w:val="Normal"/>
    <w:uiPriority w:val="99"/>
    <w:semiHidden/>
    <w:unhideWhenUsed/>
    <w:rsid w:val="0093042A"/>
    <w:pPr>
      <w:spacing w:after="120"/>
      <w:ind w:left="849"/>
      <w:contextualSpacing/>
    </w:pPr>
  </w:style>
  <w:style w:type="paragraph" w:styleId="TDC2">
    <w:name w:val="toc 2"/>
    <w:basedOn w:val="Normal"/>
    <w:next w:val="Normal"/>
    <w:autoRedefine/>
    <w:uiPriority w:val="39"/>
    <w:unhideWhenUsed/>
    <w:rsid w:val="00C11245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unhideWhenUsed/>
    <w:rsid w:val="00A37206"/>
    <w:pPr>
      <w:tabs>
        <w:tab w:val="left" w:pos="1320"/>
        <w:tab w:val="right" w:leader="dot" w:pos="9962"/>
      </w:tabs>
      <w:spacing w:after="100"/>
      <w:ind w:left="440"/>
    </w:pPr>
    <w:rPr>
      <w:rFonts w:ascii="Calibri" w:eastAsia="Calibri" w:hAnsi="Calibri" w:cs="Calibri"/>
      <w:b/>
      <w:bCs/>
      <w:noProof/>
    </w:rPr>
  </w:style>
  <w:style w:type="character" w:styleId="Hipervnculo">
    <w:name w:val="Hyperlink"/>
    <w:basedOn w:val="Fuentedeprrafopredeter"/>
    <w:uiPriority w:val="99"/>
    <w:unhideWhenUsed/>
    <w:rsid w:val="00C11245"/>
    <w:rPr>
      <w:color w:val="0563C1" w:themeColor="hyperlink"/>
      <w:u w:val="single"/>
    </w:rPr>
  </w:style>
  <w:style w:type="paragraph" w:styleId="Cita">
    <w:name w:val="Quote"/>
    <w:basedOn w:val="Normal"/>
    <w:next w:val="Normal"/>
    <w:link w:val="CitaCar"/>
    <w:uiPriority w:val="29"/>
    <w:qFormat/>
    <w:rsid w:val="00C11245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C11245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0A28D4"/>
    <w:pPr>
      <w:spacing w:after="0" w:line="240" w:lineRule="auto"/>
      <w:ind w:left="720"/>
      <w:contextualSpacing/>
      <w:jc w:val="both"/>
    </w:pPr>
    <w:rPr>
      <w:rFonts w:eastAsia="Calibri" w:cs="Times New Roman"/>
    </w:rPr>
  </w:style>
  <w:style w:type="table" w:customStyle="1" w:styleId="Tablaconcuadrcula1">
    <w:name w:val="Tabla con cuadrícula1"/>
    <w:basedOn w:val="Tablanormal"/>
    <w:next w:val="Tablaconcuadrcula"/>
    <w:uiPriority w:val="99"/>
    <w:rsid w:val="002E78C9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2">
    <w:name w:val="Tabla con cuadrícula2"/>
    <w:basedOn w:val="Tablanormal"/>
    <w:next w:val="Tablaconcuadrcula"/>
    <w:uiPriority w:val="99"/>
    <w:rsid w:val="00A37206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4Car">
    <w:name w:val="Título 4 Car"/>
    <w:basedOn w:val="Fuentedeprrafopredeter"/>
    <w:link w:val="Ttulo4"/>
    <w:uiPriority w:val="9"/>
    <w:rsid w:val="00987770"/>
    <w:rPr>
      <w:rFonts w:eastAsiaTheme="majorEastAsia" w:cstheme="majorBidi"/>
      <w:b/>
      <w:iCs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E71D23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E71D23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E71D23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E71D23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E71D23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IFA4">
    <w:name w:val="IFA 4"/>
    <w:basedOn w:val="Ttulo2"/>
    <w:link w:val="IFA4Car"/>
    <w:rsid w:val="00C1005C"/>
  </w:style>
  <w:style w:type="character" w:customStyle="1" w:styleId="IFA4Car">
    <w:name w:val="IFA 4 Car"/>
    <w:basedOn w:val="Ttulo2Car"/>
    <w:link w:val="IFA4"/>
    <w:rsid w:val="00C1005C"/>
    <w:rPr>
      <w:rFonts w:ascii="Calibri" w:eastAsia="Calibri" w:hAnsi="Calibri" w:cs="Calibri"/>
      <w:b/>
    </w:rPr>
  </w:style>
  <w:style w:type="paragraph" w:styleId="Ttulo">
    <w:name w:val="Title"/>
    <w:basedOn w:val="Normal"/>
    <w:next w:val="Normal"/>
    <w:link w:val="TtuloCar"/>
    <w:uiPriority w:val="10"/>
    <w:qFormat/>
    <w:rsid w:val="00EF1051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EF105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NormalWeb">
    <w:name w:val="Normal (Web)"/>
    <w:basedOn w:val="Normal"/>
    <w:uiPriority w:val="99"/>
    <w:semiHidden/>
    <w:unhideWhenUsed/>
    <w:rsid w:val="00426C81"/>
    <w:rPr>
      <w:rFonts w:ascii="Times New Roman" w:hAnsi="Times New Roman" w:cs="Times New Roman"/>
      <w:sz w:val="24"/>
      <w:szCs w:val="24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403F5"/>
    <w:pPr>
      <w:spacing w:after="160"/>
      <w:jc w:val="left"/>
    </w:pPr>
    <w:rPr>
      <w:rFonts w:eastAsiaTheme="minorHAnsi" w:cstheme="minorBidi"/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D403F5"/>
    <w:rPr>
      <w:rFonts w:eastAsia="Calibri" w:cs="Times New Roman"/>
      <w:b/>
      <w:bCs/>
      <w:sz w:val="20"/>
      <w:szCs w:val="20"/>
    </w:rPr>
  </w:style>
  <w:style w:type="character" w:customStyle="1" w:styleId="gi">
    <w:name w:val="gi"/>
    <w:basedOn w:val="Fuentedeprrafopredeter"/>
    <w:rsid w:val="0029136A"/>
  </w:style>
  <w:style w:type="paragraph" w:customStyle="1" w:styleId="Default">
    <w:name w:val="Default"/>
    <w:rsid w:val="00DE5AC0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324348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Mencinsinresolver">
    <w:name w:val="Unresolved Mention"/>
    <w:basedOn w:val="Fuentedeprrafopredeter"/>
    <w:uiPriority w:val="99"/>
    <w:semiHidden/>
    <w:unhideWhenUsed/>
    <w:rsid w:val="0093083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619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261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10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8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7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4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49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23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062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22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2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45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4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2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79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08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21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513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1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701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93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95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97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35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855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00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7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368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9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1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90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886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49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75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57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258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61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66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71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71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9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9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9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mailto:juan.monckeberg@aes.com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29" Type="http://schemas.openxmlformats.org/officeDocument/2006/relationships/image" Target="media/image19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Javier.giorgio@aes.com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em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3.emf"/><Relationship Id="rId28" Type="http://schemas.openxmlformats.org/officeDocument/2006/relationships/image" Target="media/image18.png"/><Relationship Id="rId10" Type="http://schemas.openxmlformats.org/officeDocument/2006/relationships/image" Target="media/image3.emf"/><Relationship Id="rId19" Type="http://schemas.openxmlformats.org/officeDocument/2006/relationships/image" Target="media/image9.png"/><Relationship Id="rId31" Type="http://schemas.openxmlformats.org/officeDocument/2006/relationships/image" Target="media/image21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5.png"/><Relationship Id="rId22" Type="http://schemas.openxmlformats.org/officeDocument/2006/relationships/image" Target="media/image12.emf"/><Relationship Id="rId27" Type="http://schemas.openxmlformats.org/officeDocument/2006/relationships/image" Target="media/image17.png"/><Relationship Id="rId30" Type="http://schemas.openxmlformats.org/officeDocument/2006/relationships/image" Target="media/image20.emf"/><Relationship Id="rId35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2" Type="http://schemas.openxmlformats.org/package/2006/relationships/digital-signature/signature" Target="sig2.xml"/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l+qZ+bknuSCQn1pJXUFmzZ+C+SE=</DigestValue>
    </Reference>
    <Reference URI="#idOfficeObject" Type="http://www.w3.org/2000/09/xmldsig#Object">
      <DigestMethod Algorithm="http://www.w3.org/2000/09/xmldsig#sha1"/>
      <DigestValue>T4sfUjFtTr028JlFLYXgTRAB/2c=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YRnanQ4MAQVLHiAODO06wJPpOJg=</DigestValue>
    </Reference>
    <Reference URI="#idValidSigLnImg" Type="http://www.w3.org/2000/09/xmldsig#Object">
      <DigestMethod Algorithm="http://www.w3.org/2000/09/xmldsig#sha1"/>
      <DigestValue>/vXz/nWj0H1VciCbjs8BUs04xzg=</DigestValue>
    </Reference>
    <Reference URI="#idInvalidSigLnImg" Type="http://www.w3.org/2000/09/xmldsig#Object">
      <DigestMethod Algorithm="http://www.w3.org/2000/09/xmldsig#sha1"/>
      <DigestValue>mtS6IcgA3QP7n7oXm3/L746XVQ0=</DigestValue>
    </Reference>
  </SignedInfo>
  <SignatureValue>sbeQPMGkvztJ63lkZvqPmKotEzVfR2yW923BoU4KmMr+Td4gv6gkooBiJkoUGzlYoRqUFonLjKIO
1dCj9uuoy7W7lUKP6pBDPmj+SMKqpMiz/FWGERIYodDxUWJFro7iFCMWqUH9/fXczPEJzpXHIMHD
Mb5J03kzyhQvGivdMb0=</SignatureValue>
  <KeyInfo>
    <X509Data>
      <X509Certificate>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</X509Certificate>
    </X509Data>
  </KeyInfo>
  <Object xmlns:mdssi="http://schemas.openxmlformats.org/package/2006/digital-signature" Id="idPackageObject">
    <Manifest>
      <Reference URI="/word/styles.xml?ContentType=application/vnd.openxmlformats-officedocument.wordprocessingml.styles+xml">
        <DigestMethod Algorithm="http://www.w3.org/2000/09/xmldsig#sha1"/>
        <DigestValue>MzYUdqKL8OK4Pz2CxupVF502ejE=</DigestValue>
      </Reference>
      <Reference URI="/word/media/image17.png?ContentType=image/png">
        <DigestMethod Algorithm="http://www.w3.org/2000/09/xmldsig#sha1"/>
        <DigestValue>ly4MHg29Z3xlYo5joubg0H2luyE=</DigestValue>
      </Reference>
      <Reference URI="/word/media/image16.png?ContentType=image/png">
        <DigestMethod Algorithm="http://www.w3.org/2000/09/xmldsig#sha1"/>
        <DigestValue>fU09Hyuw/QU4rZjEWHFXKiwSYr8=</DigestValue>
      </Reference>
      <Reference URI="/word/media/image15.png?ContentType=image/png">
        <DigestMethod Algorithm="http://www.w3.org/2000/09/xmldsig#sha1"/>
        <DigestValue>G4qt8YJ1aYyPvIutcBPYLC8sZ78=</DigestValue>
      </Reference>
      <Reference URI="/word/media/image14.png?ContentType=image/png">
        <DigestMethod Algorithm="http://www.w3.org/2000/09/xmldsig#sha1"/>
        <DigestValue>apN+wBtfS/9hBw05eotgTkwAXBc=</DigestValue>
      </Reference>
      <Reference URI="/word/media/image13.emf?ContentType=image/x-emf">
        <DigestMethod Algorithm="http://www.w3.org/2000/09/xmldsig#sha1"/>
        <DigestValue>USXVg8noLf2qzeiKqBZe9IxMoM0=</DigestValue>
      </Reference>
      <Reference URI="/word/media/image2.emf?ContentType=image/x-emf">
        <DigestMethod Algorithm="http://www.w3.org/2000/09/xmldsig#sha1"/>
        <DigestValue>UQ09n0Tkcc+XkOFXGycpWNfZEOQ=</DigestValue>
      </Reference>
      <Reference URI="/word/media/image11.emf?ContentType=image/x-emf">
        <DigestMethod Algorithm="http://www.w3.org/2000/09/xmldsig#sha1"/>
        <DigestValue>XcZZqYdmjzw5q3Nj+9p/IAo0PTE=</DigestValue>
      </Reference>
      <Reference URI="/word/media/image18.png?ContentType=image/png">
        <DigestMethod Algorithm="http://www.w3.org/2000/09/xmldsig#sha1"/>
        <DigestValue>KP6R7P3U1H4/xuS3xX2qjMjeojQ=</DigestValue>
      </Reference>
      <Reference URI="/word/media/image19.emf?ContentType=image/x-emf">
        <DigestMethod Algorithm="http://www.w3.org/2000/09/xmldsig#sha1"/>
        <DigestValue>odi+4nUKGRdYL4NBdVnKZ8VaMvo=</DigestValue>
      </Reference>
      <Reference URI="/word/media/image20.emf?ContentType=image/x-emf">
        <DigestMethod Algorithm="http://www.w3.org/2000/09/xmldsig#sha1"/>
        <DigestValue>1OkAppbte3jxBJUcHvQRCZ4ZqEg=</DigestValue>
      </Reference>
      <Reference URI="/word/webSettings.xml?ContentType=application/vnd.openxmlformats-officedocument.wordprocessingml.webSettings+xml">
        <DigestMethod Algorithm="http://www.w3.org/2000/09/xmldsig#sha1"/>
        <DigestValue>XmIphlusGsAtuVQ0dSBmYwRFpOg=</DigestValue>
      </Reference>
      <Reference URI="/word/fontTable.xml?ContentType=application/vnd.openxmlformats-officedocument.wordprocessingml.fontTable+xml">
        <DigestMethod Algorithm="http://www.w3.org/2000/09/xmldsig#sha1"/>
        <DigestValue>1abIlxpAb0gw6ac5QTPsbHe96Lw=</DigestValue>
      </Reference>
      <Reference URI="/word/settings.xml?ContentType=application/vnd.openxmlformats-officedocument.wordprocessingml.settings+xml">
        <DigestMethod Algorithm="http://www.w3.org/2000/09/xmldsig#sha1"/>
        <DigestValue>JkkEUmG2jg4tBEXvf6qzyFqR3KM=</DigestValue>
      </Reference>
      <Reference URI="/word/theme/theme1.xml?ContentType=application/vnd.openxmlformats-officedocument.theme+xml">
        <DigestMethod Algorithm="http://www.w3.org/2000/09/xmldsig#sha1"/>
        <DigestValue>gOLDq53LpnbbKFUHDSuQk6QVpAg=</DigestValue>
      </Reference>
      <Reference URI="/word/media/image22.emf?ContentType=image/x-emf">
        <DigestMethod Algorithm="http://www.w3.org/2000/09/xmldsig#sha1"/>
        <DigestValue>40v99xNA3USD6NJAvGopLEDcVWs=</DigestValue>
      </Reference>
      <Reference URI="/word/media/image21.emf?ContentType=image/x-emf">
        <DigestMethod Algorithm="http://www.w3.org/2000/09/xmldsig#sha1"/>
        <DigestValue>hEekDL//ZWyBldgm1bNyMkWC+6M=</DigestValue>
      </Reference>
      <Reference URI="/word/numbering.xml?ContentType=application/vnd.openxmlformats-officedocument.wordprocessingml.numbering+xml">
        <DigestMethod Algorithm="http://www.w3.org/2000/09/xmldsig#sha1"/>
        <DigestValue>nqdDF0wxwXxW0Q3qNVDX/zJoZuY=</DigestValue>
      </Reference>
      <Reference URI="/word/media/image10.emf?ContentType=image/x-emf">
        <DigestMethod Algorithm="http://www.w3.org/2000/09/xmldsig#sha1"/>
        <DigestValue>ugWHz6pzEn/DuJ+QvhXAYtLedWw=</DigestValue>
      </Reference>
      <Reference URI="/word/media/image8.png?ContentType=image/png">
        <DigestMethod Algorithm="http://www.w3.org/2000/09/xmldsig#sha1"/>
        <DigestValue>iZ/EMEFsX+/fArUFNjUITBWKyCI=</DigestValue>
      </Reference>
      <Reference URI="/word/footer1.xml?ContentType=application/vnd.openxmlformats-officedocument.wordprocessingml.footer+xml">
        <DigestMethod Algorithm="http://www.w3.org/2000/09/xmldsig#sha1"/>
        <DigestValue>9E/5LmHHeohk14sF57L6qJwiiAA=</DigestValue>
      </Reference>
      <Reference URI="/word/endnotes.xml?ContentType=application/vnd.openxmlformats-officedocument.wordprocessingml.endnotes+xml">
        <DigestMethod Algorithm="http://www.w3.org/2000/09/xmldsig#sha1"/>
        <DigestValue>3VrvD3eOhP41fhGjnTnQZDt0nAw=</DigestValue>
      </Reference>
      <Reference URI="/word/footnotes.xml?ContentType=application/vnd.openxmlformats-officedocument.wordprocessingml.footnotes+xml">
        <DigestMethod Algorithm="http://www.w3.org/2000/09/xmldsig#sha1"/>
        <DigestValue>4JC4+6B9I3OpXMxXaBVIA5vjgxA=</DigestValue>
      </Reference>
      <Reference URI="/word/footer2.xml?ContentType=application/vnd.openxmlformats-officedocument.wordprocessingml.footer+xml">
        <DigestMethod Algorithm="http://www.w3.org/2000/09/xmldsig#sha1"/>
        <DigestValue>l/bn2GtcTPGJw0W3MPGUtk6mz/s=</DigestValue>
      </Reference>
      <Reference URI="/word/document.xml?ContentType=application/vnd.openxmlformats-officedocument.wordprocessingml.document.main+xml">
        <DigestMethod Algorithm="http://www.w3.org/2000/09/xmldsig#sha1"/>
        <DigestValue>htpfxYUNqM56a/kKZZJcOGxTBz0=</DigestValue>
      </Reference>
      <Reference URI="/word/media/image12.emf?ContentType=image/x-emf">
        <DigestMethod Algorithm="http://www.w3.org/2000/09/xmldsig#sha1"/>
        <DigestValue>V4Bt+oMd05bXvzOKFVegOJCAwgQ=</DigestValue>
      </Reference>
      <Reference URI="/word/media/image9.png?ContentType=image/png">
        <DigestMethod Algorithm="http://www.w3.org/2000/09/xmldsig#sha1"/>
        <DigestValue>2mgencY+hsgzMAMC/8wgGZJiJgc=</DigestValue>
      </Reference>
      <Reference URI="/word/media/image6.emf?ContentType=image/x-emf">
        <DigestMethod Algorithm="http://www.w3.org/2000/09/xmldsig#sha1"/>
        <DigestValue>QgPvBPBlVZjM9WsfY7GoxJ6Zfuo=</DigestValue>
      </Reference>
      <Reference URI="/word/media/image1.jpg?ContentType=image/jpeg">
        <DigestMethod Algorithm="http://www.w3.org/2000/09/xmldsig#sha1"/>
        <DigestValue>t02czBjOGtjPSakqWFT7mgwfR1U=</DigestValue>
      </Reference>
      <Reference URI="/word/media/image7.png?ContentType=image/png">
        <DigestMethod Algorithm="http://www.w3.org/2000/09/xmldsig#sha1"/>
        <DigestValue>/Ob0ezYdlaVJ0fkX1pyUw+8qQq4=</DigestValue>
      </Reference>
      <Reference URI="/word/media/image5.png?ContentType=image/png">
        <DigestMethod Algorithm="http://www.w3.org/2000/09/xmldsig#sha1"/>
        <DigestValue>Z9Yf28RVlIk+p8R+4QrU7pWdHa4=</DigestValue>
      </Reference>
      <Reference URI="/word/media/image3.emf?ContentType=image/x-emf">
        <DigestMethod Algorithm="http://www.w3.org/2000/09/xmldsig#sha1"/>
        <DigestValue>nQDdfE98IxY7O7ZwljuKjhVBy3g=</DigestValue>
      </Reference>
      <Reference URI="/word/media/image4.png?ContentType=image/png">
        <DigestMethod Algorithm="http://www.w3.org/2000/09/xmldsig#sha1"/>
        <DigestValue>jNKjzwNh9IbjN9U924cXgVVV2IQ=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footer2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34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t64IW5WCpUqd4U5WHC6UY7YrFVQ=</DigestValue>
      </Reference>
    </Manifest>
    <SignatureProperties>
      <SignatureProperty Id="idSignatureTime" Target="#idPackageSignature">
        <mdssi:SignatureTime>
          <mdssi:Format>YYYY-MM-DDThh:mm:ssTZD</mdssi:Format>
          <mdssi:Value>2020-12-14T13:36:05Z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{760355C2-930F-4E0A-AC4E-08A4F2AB95C4}</SetupID>
          <SignatureText/>
          <SignatureImage>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1tnM0JtKddanXP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59rTh0uFQ0Vbime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99//3+/dz5nLx3tEDAR7QwLHX1z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fd7pWUCXuFO0MLxENESwdn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v/f/9//3//e9xazRgPHQ8VkiGqAI8dbin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v+f/97/3//dz5jMSVSJc8UciHMCG8ZLBUzQ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57/3v/c11jUCUxIfAYMR0PFVAZThUrFbdS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dztbFDbsEFEdUh1SIVk6UB1vGS0ZXGf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99rVj7sEE8dLxlQHT9beUIwGS4VcCGfb/9/v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//3//e99veEKSJewMTx0tGftS/3dXPi8ZUh0vGf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X//f99zP19RIe4QkSEtGZZG/3f/d9MtDhURFXMl33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993X2NyJTEZDxVPHVVC33P/e75v8zEwGRIVlCX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dd/9/fmeyLTAZEBlQIZEpv2//f/97nGvyMVAh8RS2Lf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SMVAhMB1yJS8df2f/f/9//3/fd5ApDRUyGfc1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d3Qm8hDRUvHVAh2lb/f997/3//f/9/LSEOGVId1S3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O5SnAdLhmQIW8h2lL/f/9//3//f/9/33tvJU8hciGzK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vnM8Yy4ZcSEuFS0ZXF//f/9//3v/f/9/33vfe08lDhkOFRU2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3//f/9//3fbUg4ZUCHtFLEtO1//f/9//3//f/9/v3c9Y1dGDhkvHZIl8zH/f/9/3nv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1lCERVSHTAhf2scVy8VURVQGfxa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97/3//f39nmEZwJU4dDBlOIU4hLB0LHUwhqAxNISwdCxksHSwdjy3ZVt93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VYQFRAZMB3bUr9vTxVQFTAZV0L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/97+lbyNU4lTiUsHQsd6hiwLeoULB0sIQoZ0DVcY55v/3//f/9//3//f/97/3//f/9//3//f/9//3//f/9//3//f/9//3//f/9//3//f/9//3//f/9//3//f/9//3//f/9//3//f/9//3//f/9//3//f/9//3//f/9//3//f/9//3//f/9//3//f/9//3//f/9//3//f/9//3//f/9//3//f/9//3//f/9//3//f/9//3//f/9//3//f/9//3//f/9//3//f/9//3//f/9//3//f/9//3//f/9//3//f/9//3//f/9//3//f/9//3//f/9//3+fazEdEBkvHVdC/3fTJQ8RciWSLf9//3//f/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//e/9733P/d/97/3+/cxtfl1KWTq8tEj5UQthSfWvfd/97/3//f/97/3//f/97/3//f/9//3//f/9//3//f/9//3//f/9//3//f/9//3//f/9//3//f/9//3//f/9//3//f/9//3//f/9//3//f/9//3//f/9//3//f/9//3//f/9//3//f/9//3//f/9//3//f/9//3//f/9//3//f/9//3//f/9//3//f/9//3//f/9//3//f/9//3//f/9//3//f/9//3//f/9//3//f/9//3//f/9//3//f/9//3//f/9//3//f/9//3//f/9//3//f/9//3//f99ztCnuFDAdsi3/dzc2DhFxIS8hv3f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99//3//f/9//3//f/9//3//f/9//3//f/9//3//f997/3//e/9//3//e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s3PhAdUCFPHZ9n/E4vFVEdDh0+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//3//f/9//nv/f/57/3//f/9//3//f/9//3/fd/9//3//e/9//3//e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e3lKDx1RIewQXls/W1Ad7hQPHbpS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HV8vHVEhUB14Pv9zcSVRIVEl1DX/f/9//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e/9//39fay8hMBkvFfQt/3f1NQ8dMB1xJb9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7930zEOFVAZcB3/e7pODx0QGTAdXm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v/f/9//39XQg8VcRkvFb9rX2MvHTEdMBn8U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xWLxWSHS8RPV+/b5MpMR0xGVhC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mMwGVEVLxWYRv979TUxHRAV9TH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+/c3IhURVQFRQ6/3uaShEZMhlyIb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sykwEXIdsin/e9xSMB1SGVEdXW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392RlMhEhVyJZ9n329vHTIdMh3bU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+e9hSMR0zGVIdX1v/c7AlMh0RGZlG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W18xHTMdMRnbSv97EzZyIRAZNz7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e/9//3vfczEdMx3vFHhC/3fYSjAdMRnTLf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ky0yHTEZFjb/d35jUB0wGXElv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38WOjEdMR3ULf9z/3NxJS8ZLx09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7pOEB1RIU8d/3P/d1c+Lx1QIXh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9721YOGTAdzBCfa/93+lJPHVAh9Dn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+fbw0ZUCFQIdpO/3e/a04hUB1QId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e/9//3//f79zcCkvHTAhV0L/e/9z8jEvGS8dPG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sUPi8hLx30Nf93/3uWRlAdEB1W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97/3//e7hSDh1QIVAh/3P/c1tfLxkxIXAp/3/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GcOHTAhDx2/b91v/29xITEdLiG/c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fdy8hDx0OGV1fvGv/d9UtMR0uIRt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T7uGDAhNT7db/93u0oRGW8pNE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+6Vu0YDh1OId1v/3c/WzEdTyGQLf97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9937BiQKcoQGlf/c99vcSFQIU8hn2//f/9//3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RMS0hLR2xLf93v2vTLS8ZUB38Wv9/33v/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lWDB1OIewUf2P/cxU2MBkvGVh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dvJS0dDRn1Mf9zu0YwFVAd0y3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dODRlwIS4ZX19/Y1IZURmyKf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fmuxLQ0VMBnVLb9ncx1RGXEhn2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f/e9lSDhlRHRAZnELWJTARcR0cV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3nf/f/97/3eRKVAdMBlSHfYpLxEvFblK/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exxbUCHtEFIdURVQFS4V8zH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5//3//f/9/f2dXQi8d7QwwFS8RkSHRLf93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39nNT7MEC8VqwAtFeoUfm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38bX/Mx7BAuFU4d6hRURv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993PF+QJQwV6xTJFFNG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/pSbyELGW4pfG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t+Y31nfWv/f757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c/9733f/f/9//3/ff/9//3//f/9//3//f/9//3//f/9//3//f/9//3//f/9//3//f/9//3//f/9//3//f/9//3//f/9//3//f/9//3//f/9//3//f/9//3//f/9//3//f/9//3//f/9//3//f/9//3//f/9//3//f/9//3//f/9//3//f/9//3//f/9//3//f/9//3//f/9//3//f/9/TAAAAGQAAAAAAAAAAAAAAHoAAAA2AAAAAAAAAAAAAAB7AAAANwAAACkAqgAAAAAAAAAAAAAAgD8AAAAAAAAAAAAAgD8AAAAAAAAAAAAAAAAAAAAAAAAAAAAAAAAAAAAAAAAAACIAAAAMAAAA/////0YAAAAcAAAAEAAAAEVNRisCQAAADAAAAAAAAAAOAAAAFAAAAAAAAAAQAAAAFAAAAA==</SignatureImage>
          <SignatureComments/>
          <WindowsVersion>6.1</WindowsVersion>
          <OfficeVersion>14.0</OfficeVersion>
          <ApplicationVersion>14.0</ApplicationVersion>
          <Monitors>1</Monitors>
          <HorizontalResolution>1364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2020-12-14T13:36:05Z</xd:SigningTime>
          <xd:SigningCertificate>
            <xd:Cert>
              <xd:CertDigest>
                <DigestMethod Algorithm="http://www.w3.org/2000/09/xmldsig#sha1"/>
                <DigestValue>pN38628q9IEvtcGRoDdpOAGucUA=</DigestValue>
              </xd:CertDigest>
              <xd:IssuerSerial>
                <X509IssuerName>E=francisco.alegre@sma.gob.cl, CN=Francisco Javier Alegre De la Fuente</X509IssuerName>
                <X509SerialNumber>118587954844401321037775230756170914340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  <Object Id="idValidSigLnImg">AQAAAGwAAAAAAAAAAAAAAAIBAAB/AAAAAAAAAAAAAAC9FwAAoA8AACBFTUYAAAEAkAIBAMsAAAAFAAAAAAAAAAAAAAAAAAAAVAUAAAADAABAAQAA8AAAAAAAAAAAAAAAAAAAAADiBACAqQM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ACAQAAfwAAAAAAAAAAAAAAAwEAAIAAAAAhAPAAAAAAAAAAAAAAAIA/AAAAAAAAAAAAAIA/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/9/vXf/f/9//3/ee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387Y1RGbSn3Wpxz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//f99//3t/a04dDRENFU0lnnP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s9Y08h7QxRFcwILCF9b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eZUlAl7RDtDC4RDRELHZ5z33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3//f/9//3/bWu4cDx0PGZIhywSPHY8t33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nv/f/97/3cdX1ElMiHPFFIhzAhOFSwVEz7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v/f/97/3ddX3ElMSERGREZMBlQGW8ZCxHYVv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c6VxQ2ywxRITEdUiE4OnEdTxlNGTtj/3/fe/9/33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/a3dC6xBwIS8ZUSE/W3pCLxUvFW8hn3P/f99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9//3+/b5lCcSHsEE4ZLRnaTv93NjowGVEZMBnfd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1//3+/c19fUR0PFXEhTR2WRv93/3f0MQ4RMhlzIf97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17/3/fc19nUSExGe4QTx00Pt9z/3u+b9IxUB0RFZQp33v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v/e59rsi0xHe8UcSGRKd9z/3v/e5xr8jVQHRIVti3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e/97sS1QIS8ZciUOHX9r/3//f/9//3ePKQ4VMRn3Nf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d0JwIe0QUCFQIftW/3//f/9//3//f04lDhlzIbQt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793mEpwIQ0VkCVOHdpS/3//f99//3/ff997TiVPIVEdsyn/e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793PGNPHVAdLhktGV1j/3v/f/97/3//f99/33dwKQ4ZLxkVNv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X/+f/5//3//e/93uk4PGTAd7RiQKTtf/3v/f/97/3//f993HWNXRu0UMB1xIfMx33v/f753/3//f/9//3//f/9//3//f/9//3//f/9//3//f/9//3//f/5//3//f/5//3//f/9//3//f/9//3//f/9//3//f/9//3//f/9//3//f/9//3//f/9//3//f/9//3//f/9//3//f/9//3//f/9//3//f/9//3//f/9//3//f/9//3//f/9//3//f/9//3//f/9//3//f/9//3//f/9//3/+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tYPjEVMR1QIV9nHFsOEXEZMBkdW/9//3/+e/9//3//f/9//3//f/9//3//f/9//3//f/9//3//f/9//3//f/9//3//f/9//3//f/9/33v/f/9//3//f/9//3//f/9//3//f/9//3//f/9//3//f/9//3//f/9//3//f/9//3//f/9//3//f/9//3//f/9//3//f/9//3//f/9//3//f/9//3//f/9//3//f/9//3//f/9//3//f/9//38AAP9//3//f/9//3//f/9//3//f/9//3//f/9//3//f/9//3//f/9//3//f/9//3//f/9//3//f/9//3//f/9//3//f/9//3//e/9//3ufa3hGkSkuHS0ZTiFOISwdLCEsIckQLB1NIQsZLSELHbAx2Vb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x5XEBUxGS8d/Fa/b1AZMBVRHVdC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97/3f/d/pW0TFuJU0hLCHqGOoYjy3qFAsZTCHpFNE1PGO/b/9//3//f/9//3v/f/9//3//f/9//3//f/9//3//f/9//3//f/9//3//f/9//3//f/9//3//f/9//3//f/9//3//f/9//3//f/9//3//f/9//3//f/9//3//f/9//3//f/9//3//f/9//3//f/9//3//f/9//3//f/9//3//f/9//3//f/9//3//f/9//3//f/9//3//f/9//3//f/9//3//f/9//3//f/9//3//f/9//3//f/9//3//f/9//3//f/9//3//f/9//3//f/9//3//f/9/f2dRHe8UMB02Qv97siUvEXEhsi3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e/93/3f/f/97v3MbX7hSdk6wMRI+VEa3Up5v33f/e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5MpDxkwHdMx/3dYOg4RciUvId97/3//f/5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++e/9//3//f957/3//f/9//3v/f/9//3//f/9//3vfe/9//3v/e/9//3v/f/9//3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93Nz4PGVEhLh2/a9xKLxkwHQ4dPWP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e/9//3//f/9//3//f/9/33v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395SjAdUSHtFD5bX19PGQ8ZDx3bVv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/fz1jDhlxIS8ZeD7/b5ElUB1xJbMx/3//f/5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mtQJS8ZLxn0Lf979TUwHTAdkim/c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e/9//3+/d7MtDxUvFXEd/3e6Tg8ZMB0wGV5j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WEYOFZIdLxXfbz5jMCExHTEZ21L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v/f/9//3/bUjAZch0vFR1bv3NyJTEdEBV5Qv97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19nMBlxGS8RuUr/e/Y5EBkxFdUx33f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n29yITARUBX0Nf9/ekYxGTEVkiGeb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7IpURVyHbIt/3v9VjAdUx1RHX5r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//f/97dkYyHRIZciG/a79rbyERGTIdulL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YUjIdExlzIV9b/3OvJVMhERmaSv97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+e1xjEBkzHRAZ207/dzM2Uh0RGTY+/3f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29RITMdEBVXPv972EpRHRAZ1DH/d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v/e5IpMh0QGTY6/3d+Yy8ZMB1wId9z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Fz4xHVIh0y3/d/9zkikvGS8dPV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ZShAdUSFPHd9v/3s2Pi8dLx14Rv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/xaDhlQIcwQv2v/d/tSTh1xJfQ1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n2sNGTAdUCG5Sv97v2dvIS8ZUCG/c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fc3ApUCEwIXhG/3f/d/ExUB0vHV1n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v/f993FD4vHTAh1DH/d/93tkovGTAdVkb/f/9//3//f/9//3v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+4Ui8hMCFwJd9z/3NbX1AdMSGQLf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97/3//f1xn7RxQIQ4Zv2/da/9zUSEyIS0hv3P/f/97/3//f/57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dQJQ8dDx09X91v/3f1MREZTyUbX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U97xwPHTU+3Gv/d5tGERlPJTRC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21btGC8hTSHeb/93X18xHU8lbyn/f/9//3//f/9//n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c+wYbyXKEPpW/3O/a3EhLx1QIX9r/3/ff/9/3X//f/5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0TFOIS0d0jH/d79rsilQHVAdHVv/f/9//3/+f/5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ZVgsZbyXLEH9j328WNi8ZMB1XQv9/33v/f/5//3/+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zjyktHS4Z9DH/d7tGUBlQGdQx/3v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XSi0dTyEvGV9bf2NRGXEdkSX/d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59rkCkuGS8Z9jGfZ5QhURmSJZ9r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/3fZUg0VUSEPFZxGtSEwFVAZHFf/e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/f/93sikwHVEdUh33KQ8NUBm5Sv97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e/97/3v7VlAhzQxyHVEVURUOEfMx/3f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59rVz5QIc0MURkvEbIlsSn/e793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5//3//f/9//3t/ZxU67BAOEasEDBHrFH1r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97PF/zMQ0RLhVvIeoUVEb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/fc1xfbyEtFeoQ6RQyQv9/3nv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cbV28hLB1tKZ1z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93fmNcY51v/3/ee99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</Object>
  <Object Id="idInvalidSigLnImg">AQAAAGwAAAAAAAAAAAAAAAIBAAB/AAAAAAAAAAAAAAC9FwAAoA8AACBFTUYAAAEALAYBANEAAAAFAAAAAAAAAAAAAAAAAAAAVAUAAAADAABAAQAA8AAAAAAAAAAAAAAAAAAAAADiBACAqQM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ACAQAAfwAAAAAAAAAAAAAAAwEAAIAAAAAhAPAAAAAAAAAAAAAAAIA/AAAAAAAAAAAAAIA/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UCxGkwAG/pCQLoOCECAQAAADxkHQJoNR4CoHqpBeg4IQIBAAAAPGQdAlRkHQKgGgEFoBoBBQxqMACDZQUCvAkhAgEAAAA8ZB0CGGowAIABLXcNXCh331sodxhqMABkAQAAAAAAAAAAAAAEZSJ3BGUidwg6TQAACAAAAAIAAAAAAABAajAAl2widwAAAAAAAAAAcGswAAYAAABkazAABgAAAAAAAAAAAAAAZGswAHhqMACa7CF3AAAAAAACAAAAADAABgAAAGRrMAAGAAAATBIjdwAAAAAAAAAAZGswAAYAAADgY1QDpGowAEAwIXcAAAAAAAIAAGRrMAAGAAAAZHYACAAAAAAlAAAADAAAAAMAAAAYAAAADAAAAAAAAAISAAAADAAAAAEAAAAWAAAADAAAAAgAAABUAAAAVAAAAAoAAAAnAAAAHgAAAEoAAAABAAAA7K67QQAA+kE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/9/vXf/f/9//3/ee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387Y1RGbSn3Wpxz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//f99//3t/a04dDRENFU0lnnP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s9Y08h7QxRFcwILCF9b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eZUlAl7RDtDC4RDRELHZ5z33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3//f/9//3/bWu4cDx0PGZIhywSPHY8t33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nv/f/97/3cdX1ElMiHPFFIhzAhOFSwVEz7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v/f/97/3ddX3ElMSERGREZMBlQGW8ZCxHYVv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c6VxQ2ywxRITEdUiE4OnEdTxlNGTtj/3/fe/9/33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/a3dC6xBwIS8ZUSE/W3pCLxUvFW8hn3P/f99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9//3+/b5lCcSHsEE4ZLRnaTv93NjowGVEZMBnfd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1//3+/c19fUR0PFXEhTR2WRv93/3f0MQ4RMhlzIf97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17/3/fc19nUSExGe4QTx00Pt9z/3u+b9IxUB0RFZQp33v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v/e59rsi0xHe8UcSGRKd9z/3v/e5xr8jVQHRIVti3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e/97sS1QIS8ZciUOHX9r/3//f/9//3ePKQ4VMRn3Nf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d0JwIe0QUCFQIftW/3//f/9//3//f04lDhlzIbQt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793mEpwIQ0VkCVOHdpS/3//f99//3/ff997TiVPIVEdsyn/e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793PGNPHVAdLhktGV1j/3v/f/97/3//f99/33dwKQ4ZLxkVNv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X/+f/5//3//e/93uk4PGTAd7RiQKTtf/3v/f/97/3//f993HWNXRu0UMB1xIfMx33v/f753/3//f/9//3//f/9//3//f/9//3//f/9//3//f/9//3//f/5//3//f/5//3//f/9//3//f/9//3//f/9//3//f/9//3//f/9//3//f/9//3//f/9//3//f/9//3//f/9//3//f/9//3//f/9//3//f/9//3//f/9//3//f/9//3//f/9//3//f/9//3//f/9//3//f/9//3//f/9//3/+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tYPjEVMR1QIV9nHFsOEXEZMBkdW/9//3/+e/9//3//f/9//3//f/9//3//f/9//3//f/9//3//f/9//3//f/9//3//f/9//3//f/9/33v/f/9//3//f/9//3//f/9//3//f/9//3//f/9//3//f/9//3//f/9//3//f/9//3//f/9//3//f/9//3//f/9//3//f/9//3//f/9//3//f/9//3//f/9//3//f/9//3//f/9//3//f/9//38AAP9//3//f/9//3//f/9//3//f/9//3//f/9//3//f/9//3//f/9//3//f/9//3//f/9//3//f/9//3//f/9//3//f/9//3//e/9//3ufa3hGkSkuHS0ZTiFOISwdLCEsIckQLB1NIQsZLSELHbAx2Vb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x5XEBUxGS8d/Fa/b1AZMBVRHVdC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97/3f/d/pW0TFuJU0hLCHqGOoYjy3qFAsZTCHpFNE1PGO/b/9//3//f/9//3v/f/9//3//f/9//3//f/9//3//f/9//3//f/9//3//f/9//3//f/9//3//f/9//3//f/9//3//f/9//3//f/9//3//f/9//3//f/9//3//f/9//3//f/9//3//f/9//3//f/9//3//f/9//3//f/9//3//f/9//3//f/9//3//f/9//3//f/9//3//f/9//3//f/9//3//f/9//3//f/9//3//f/9//3//f/9//3//f/9//3//f/9//3//f/9//3//f/9//3//f/9/f2dRHe8UMB02Qv97siUvEXEhsi3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e/93/3f/f/97v3MbX7hSdk6wMRI+VEa3Up5v33f/e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5MpDxkwHdMx/3dYOg4RciUvId97/3//f/5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++e/9//3//f957/3//f/9//3v/f/9//3//f/9//3vfe/9//3v/e/9//3v/f/9//3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93Nz4PGVEhLh2/a9xKLxkwHQ4dPWP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e/9//3//f/9//3//f/9/33v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395SjAdUSHtFD5bX19PGQ8ZDx3bVv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/fz1jDhlxIS8ZeD7/b5ElUB1xJbMx/3//f/5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mtQJS8ZLxn0Lf979TUwHTAdkim/c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e/9//3+/d7MtDxUvFXEd/3e6Tg8ZMB0wGV5j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WEYOFZIdLxXfbz5jMCExHTEZ21L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v/f/9//3/bUjAZch0vFR1bv3NyJTEdEBV5Qv97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19nMBlxGS8RuUr/e/Y5EBkxFdUx33f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n29yITARUBX0Nf9/ekYxGTEVkiGeb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7IpURVyHbIt/3v9VjAdUx1RHX5r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//f/97dkYyHRIZciG/a79rbyERGTIdulL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YUjIdExlzIV9b/3OvJVMhERmaSv97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+e1xjEBkzHRAZ207/dzM2Uh0RGTY+/3f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29RITMdEBVXPv972EpRHRAZ1DH/d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v/e5IpMh0QGTY6/3d+Yy8ZMB1wId9z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Fz4xHVIh0y3/d/9zkikvGS8dPV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ZShAdUSFPHd9v/3s2Pi8dLx14Rv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/xaDhlQIcwQv2v/d/tSTh1xJfQ1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n2sNGTAdUCG5Sv97v2dvIS8ZUCG/c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fc3ApUCEwIXhG/3f/d/ExUB0vHV1n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v/f993FD4vHTAh1DH/d/93tkovGTAdVkb/f/9//3//f/9//3v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+4Ui8hMCFwJd9z/3NbX1AdMSGQLf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97/3//f1xn7RxQIQ4Zv2/da/9zUSEyIS0hv3P/f/97/3//f/57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dQJQ8dDx09X91v/3f1MREZTyUbX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U97xwPHTU+3Gv/d5tGERlPJTRC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21btGC8hTSHeb/93X18xHU8lbyn/f/9//3//f/9//n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c+wYbyXKEPpW/3O/a3EhLx1QIX9r/3/ff/9/3X//f/5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0TFOIS0d0jH/d79rsilQHVAdHVv/f/9//3/+f/5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ZVgsZbyXLEH9j328WNi8ZMB1XQv9/33v/f/5//3/+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zjyktHS4Z9DH/d7tGUBlQGdQx/3v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XSi0dTyEvGV9bf2NRGXEdkSX/d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59rkCkuGS8Z9jGfZ5QhURmSJZ9r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/3fZUg0VUSEPFZxGtSEwFVAZHFf/e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/f/93sikwHVEdUh33KQ8NUBm5Sv97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e/97/3v7VlAhzQxyHVEVURUOEfMx/3f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59rVz5QIc0MURkvEbIlsSn/e793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5//3//f/9//3t/ZxU67BAOEasEDBHrFH1r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97PF/zMQ0RLhVvIeoUVEb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/fc1xfbyEtFeoQ6RQyQv9/3nv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cbV28hLB1tKZ1z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93fmNcY51v/3/ee99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c+3tvXqcT4BfGKNcPL6LMSpx5xSkqqhKTl668lndJUQ=</DigestValue>
    </Reference>
    <Reference Type="http://www.w3.org/2000/09/xmldsig#Object" URI="#idOfficeObject">
      <DigestMethod Algorithm="http://www.w3.org/2001/04/xmlenc#sha256"/>
      <DigestValue>Z8pIVszneS7dxhabg/dyBOnZ/GwtS0qjBcbfQf9VQA4=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PTSPEXy3WlLcCzc1vFdPTsfnNPf8bOyRuyfBkRa6jD8=</DigestValue>
    </Reference>
    <Reference Type="http://www.w3.org/2000/09/xmldsig#Object" URI="#idValidSigLnImg">
      <DigestMethod Algorithm="http://www.w3.org/2001/04/xmlenc#sha256"/>
      <DigestValue>0Bb/pQhF+rKLnGDGg2lujHaI/Ongch0nD0I7zQxYWk0=</DigestValue>
    </Reference>
    <Reference Type="http://www.w3.org/2000/09/xmldsig#Object" URI="#idInvalidSigLnImg">
      <DigestMethod Algorithm="http://www.w3.org/2001/04/xmlenc#sha256"/>
      <DigestValue>3xYknTfD/qB3tZ3ecxM/PG56Hu0TzGnECpHPZw8NYB4=</DigestValue>
    </Reference>
  </SignedInfo>
  <SignatureValue>iW0t46DW+dH7lvR3oujbIjCzcofG5tF4FSXYdenFtOQ2pjPpb0lMdcaRzSmhOA9CgPlOXblOW4No
1Fwjb2dqa7ZNV9AAKQeH3OhR4M8PTlru+vvTO2x7MH0MOo+xYHV9qnEhoSuftHlsNMw9AM32D77V
d40adkjXykhwXyb/mhvxw0T79uSZMNiJtiOEl90DxlZd51cf2DfKWdNggt00uHvB01Vw7UjwiEjo
iusvEJ2S8mlB8Gti07BunZ7H8kWyrlImDTGuVS9u3aNZRzKPe/cgRltN97kXFYy1pgBSdYIBgFA+
spZEshb0qM5Zkwvch6jwrnKeg8HE4tiaHW9OxQ==</SignatureValue>
  <KeyInfo>
    <X509Data>
      <X509Certificate>MIIICTCCBvGgAwIBAgIIZp6bPMJhQ58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7"/>
          </Transform>
          <Transform Algorithm="http://www.w3.org/TR/2001/REC-xml-c14n-20010315"/>
        </Transforms>
        <DigestMethod Algorithm="http://www.w3.org/2001/04/xmlenc#sha256"/>
        <DigestValue>t8nGJtisuidEvjsR7sErw7iYCCkTTR9oLpHVi4kHPv4=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_rels/footer2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document.xml?ContentType=application/vnd.openxmlformats-officedocument.wordprocessingml.document.main+xml">
        <DigestMethod Algorithm="http://www.w3.org/2001/04/xmlenc#sha256"/>
        <DigestValue>I79gIy9ra6axziL7nl4Xe+VpzDXSNso4ACt4YoayAVA=</DigestValue>
      </Reference>
      <Reference URI="/word/endnotes.xml?ContentType=application/vnd.openxmlformats-officedocument.wordprocessingml.endnotes+xml">
        <DigestMethod Algorithm="http://www.w3.org/2001/04/xmlenc#sha256"/>
        <DigestValue>+jZVZRI6CaL7X0LgQoXMHcnBO98NxnzxY8uBFuX0W4w=</DigestValue>
      </Reference>
      <Reference URI="/word/fontTable.xml?ContentType=application/vnd.openxmlformats-officedocument.wordprocessingml.fontTable+xml">
        <DigestMethod Algorithm="http://www.w3.org/2001/04/xmlenc#sha256"/>
        <DigestValue>6ZwZwrvsI77hJaYpfwVI22FHzWwDELsEHkaRt6BITmQ=</DigestValue>
      </Reference>
      <Reference URI="/word/footer1.xml?ContentType=application/vnd.openxmlformats-officedocument.wordprocessingml.footer+xml">
        <DigestMethod Algorithm="http://www.w3.org/2001/04/xmlenc#sha256"/>
        <DigestValue>NKYQBt20mZknf97bS9XebcnKq6irkpWWOZ3AUH/H5t0=</DigestValue>
      </Reference>
      <Reference URI="/word/footer2.xml?ContentType=application/vnd.openxmlformats-officedocument.wordprocessingml.footer+xml">
        <DigestMethod Algorithm="http://www.w3.org/2001/04/xmlenc#sha256"/>
        <DigestValue>52DXzeAJrSaPWe8vBN5ui6lY6WXcPFhNylLJRLQNN/g=</DigestValue>
      </Reference>
      <Reference URI="/word/footnotes.xml?ContentType=application/vnd.openxmlformats-officedocument.wordprocessingml.footnotes+xml">
        <DigestMethod Algorithm="http://www.w3.org/2001/04/xmlenc#sha256"/>
        <DigestValue>7ON6KFIrcvFdpdqAunmQNBPcH+ByXOAP7/wnkMby++c=</DigestValue>
      </Reference>
      <Reference URI="/word/media/image1.jpg?ContentType=image/jpeg">
        <DigestMethod Algorithm="http://www.w3.org/2001/04/xmlenc#sha256"/>
        <DigestValue>G9ftlx34ed8+zogDvU6433bAsEHyfMKmw4JPXswAvp0=</DigestValue>
      </Reference>
      <Reference URI="/word/media/image10.emf?ContentType=image/x-emf">
        <DigestMethod Algorithm="http://www.w3.org/2001/04/xmlenc#sha256"/>
        <DigestValue>voVM5xy5oaWjbREaePPPrOtPgp8libGNhjx8t10UhD4=</DigestValue>
      </Reference>
      <Reference URI="/word/media/image11.emf?ContentType=image/x-emf">
        <DigestMethod Algorithm="http://www.w3.org/2001/04/xmlenc#sha256"/>
        <DigestValue>uoU7+Evfdbrnn+1wabKrO+5bUHEJ6p13+XiP28I0rEc=</DigestValue>
      </Reference>
      <Reference URI="/word/media/image12.emf?ContentType=image/x-emf">
        <DigestMethod Algorithm="http://www.w3.org/2001/04/xmlenc#sha256"/>
        <DigestValue>CLJSebhrnWAEld5ackBmyvrjwu2QmRdtSoaGIZ3Z8+8=</DigestValue>
      </Reference>
      <Reference URI="/word/media/image13.emf?ContentType=image/x-emf">
        <DigestMethod Algorithm="http://www.w3.org/2001/04/xmlenc#sha256"/>
        <DigestValue>BteExEw+5SFBFfMlLa88mWbJ82qJQZoSDjX6FozJupw=</DigestValue>
      </Reference>
      <Reference URI="/word/media/image14.png?ContentType=image/png">
        <DigestMethod Algorithm="http://www.w3.org/2001/04/xmlenc#sha256"/>
        <DigestValue>6jcOILVOT/UtpQwxXUW1XTjfW6oIglM6HX31xkYwebQ=</DigestValue>
      </Reference>
      <Reference URI="/word/media/image15.png?ContentType=image/png">
        <DigestMethod Algorithm="http://www.w3.org/2001/04/xmlenc#sha256"/>
        <DigestValue>hoi2WXXxYPB6c41c2+hGgKNE9cuOKiJEPpkCk8Usytk=</DigestValue>
      </Reference>
      <Reference URI="/word/media/image16.png?ContentType=image/png">
        <DigestMethod Algorithm="http://www.w3.org/2001/04/xmlenc#sha256"/>
        <DigestValue>x1+cAp3sNs67sS8D4hRXnAkSs8DOsS6lXiGFovuocis=</DigestValue>
      </Reference>
      <Reference URI="/word/media/image17.png?ContentType=image/png">
        <DigestMethod Algorithm="http://www.w3.org/2001/04/xmlenc#sha256"/>
        <DigestValue>IkxND3mU6tly3pVafqyIc2/uuBmOt7Qqi5QkOuIWNsQ=</DigestValue>
      </Reference>
      <Reference URI="/word/media/image18.png?ContentType=image/png">
        <DigestMethod Algorithm="http://www.w3.org/2001/04/xmlenc#sha256"/>
        <DigestValue>4+G4pTUZ95nV4C3LYWnCNfNTGH676ONqlSMUvDo0MYA=</DigestValue>
      </Reference>
      <Reference URI="/word/media/image19.emf?ContentType=image/x-emf">
        <DigestMethod Algorithm="http://www.w3.org/2001/04/xmlenc#sha256"/>
        <DigestValue>AZFd6aWZvL9iHcsCqowxmrG6F3WjHB7cnsxr2WQfXaM=</DigestValue>
      </Reference>
      <Reference URI="/word/media/image2.emf?ContentType=image/x-emf">
        <DigestMethod Algorithm="http://www.w3.org/2001/04/xmlenc#sha256"/>
        <DigestValue>drzUUs/bt/xRYgGc7ISO8y4cJXdGI+LqGKBITgSnt8I=</DigestValue>
      </Reference>
      <Reference URI="/word/media/image20.emf?ContentType=image/x-emf">
        <DigestMethod Algorithm="http://www.w3.org/2001/04/xmlenc#sha256"/>
        <DigestValue>ujE8z9H76jy8FItQ/lcvKj2+nMr4aKkidcDTA4zB4AY=</DigestValue>
      </Reference>
      <Reference URI="/word/media/image21.emf?ContentType=image/x-emf">
        <DigestMethod Algorithm="http://www.w3.org/2001/04/xmlenc#sha256"/>
        <DigestValue>+wzA7cV8Bz8K3MhJChK8hOBnHzMk+VXUJRjwjdrLg84=</DigestValue>
      </Reference>
      <Reference URI="/word/media/image22.emf?ContentType=image/x-emf">
        <DigestMethod Algorithm="http://www.w3.org/2001/04/xmlenc#sha256"/>
        <DigestValue>74WTgVEUZByH66HKJUxS/8+VXBcSYnmpzrqzY9nbt6M=</DigestValue>
      </Reference>
      <Reference URI="/word/media/image3.emf?ContentType=image/x-emf">
        <DigestMethod Algorithm="http://www.w3.org/2001/04/xmlenc#sha256"/>
        <DigestValue>NR0mQQ77HYeHm/Y+hVN7WjjEEFG0RLdTyfNjyuWCetM=</DigestValue>
      </Reference>
      <Reference URI="/word/media/image4.png?ContentType=image/png">
        <DigestMethod Algorithm="http://www.w3.org/2001/04/xmlenc#sha256"/>
        <DigestValue>Fna2XpdU/j6rXiGim3/HHwwCmTuOzhZtnG3SR73zlm8=</DigestValue>
      </Reference>
      <Reference URI="/word/media/image5.png?ContentType=image/png">
        <DigestMethod Algorithm="http://www.w3.org/2001/04/xmlenc#sha256"/>
        <DigestValue>rakrGU963CbO8x0E2GXI6LAwEnZVEGlAiqD5TOK1TKU=</DigestValue>
      </Reference>
      <Reference URI="/word/media/image6.emf?ContentType=image/x-emf">
        <DigestMethod Algorithm="http://www.w3.org/2001/04/xmlenc#sha256"/>
        <DigestValue>rg/JO6LYPInuANHNvn9+1wLDNb1dK8suqt/KocMZnV4=</DigestValue>
      </Reference>
      <Reference URI="/word/media/image7.png?ContentType=image/png">
        <DigestMethod Algorithm="http://www.w3.org/2001/04/xmlenc#sha256"/>
        <DigestValue>34fPbPoujDVd4NA3w+M7dMW3diIp1Bz06lfaJP7B69c=</DigestValue>
      </Reference>
      <Reference URI="/word/media/image8.png?ContentType=image/png">
        <DigestMethod Algorithm="http://www.w3.org/2001/04/xmlenc#sha256"/>
        <DigestValue>6MTVaU2hSaNKq98KcFNsQVLa6LxTbFtecguPLroLPo8=</DigestValue>
      </Reference>
      <Reference URI="/word/media/image9.png?ContentType=image/png">
        <DigestMethod Algorithm="http://www.w3.org/2001/04/xmlenc#sha256"/>
        <DigestValue>ypEft54yuwDUryLg6KSsY+M1H9v5HdIg9tFipt58paY=</DigestValue>
      </Reference>
      <Reference URI="/word/numbering.xml?ContentType=application/vnd.openxmlformats-officedocument.wordprocessingml.numbering+xml">
        <DigestMethod Algorithm="http://www.w3.org/2001/04/xmlenc#sha256"/>
        <DigestValue>7ZHF5NoAkqcNn17OjdmUUaO7Ecp2Wd2DjB3APVN4y1M=</DigestValue>
      </Reference>
      <Reference URI="/word/settings.xml?ContentType=application/vnd.openxmlformats-officedocument.wordprocessingml.settings+xml">
        <DigestMethod Algorithm="http://www.w3.org/2001/04/xmlenc#sha256"/>
        <DigestValue>8TaweM1Ol7fWS0kb04FyU3PcLsMZZoCGsa/xHMCOcQg=</DigestValue>
      </Reference>
      <Reference URI="/word/styles.xml?ContentType=application/vnd.openxmlformats-officedocument.wordprocessingml.styles+xml">
        <DigestMethod Algorithm="http://www.w3.org/2001/04/xmlenc#sha256"/>
        <DigestValue>2hg59f1UDvzAnLB2dseu59ko0ZSSjNSIUatHVEtClNI=</DigestValue>
      </Reference>
      <Reference URI="/word/theme/theme1.xml?ContentType=application/vnd.openxmlformats-officedocument.theme+xml">
        <DigestMethod Algorithm="http://www.w3.org/2001/04/xmlenc#sha256"/>
        <DigestValue>BAYH+KOZFTDbETReX5WeY8FEeyU2m0bOhkWwrOLWmA8=</DigestValue>
      </Reference>
      <Reference URI="/word/webSettings.xml?ContentType=application/vnd.openxmlformats-officedocument.wordprocessingml.webSettings+xml">
        <DigestMethod Algorithm="http://www.w3.org/2001/04/xmlenc#sha256"/>
        <DigestValue>jqQd+ScTogkQNtYUiHYMwWLaecrlOLg3T7eoI4RkUNE=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2020-12-22T11:51:59Z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{4617164B-0E03-45F4-87AA-F1F547CC8B2B}</SetupID>
          <SignatureText/>
          <SignatureImage>AQAAAGwAAAAAAAAAAAAAAFMAAAA8AAAAAAAAAAAAAABrBwAAXQUAACBFTUYAAAEABGkAAAwAAAABAAAAAAAAAAAAAAAAAAAAVgUAAAADAAA1AQAArQAAAAAAAAAAAAAAAAAAAAi3BADIowIARgAAACwAAAAgAAAARU1GKwFAAQAcAAAAEAAAAAIQwNsBAAAAYAAAAGAAAABGAAAAMAsAACQLAABFTUYrIkAEAAwAAAAAAAAAHkAJAAwAAAAAAAAAJEABAAwAAAAAAAAAMEACABAAAAAEAAAAAACAPyFABwAMAAAAAAAAAAhAAAV8CgAAcAoAAAIQwNsBAAAAAAAAAAAAAAAAAAAAAAAAAAEAAAD/2P/gABBKRklGAAEBAQDIAMgAAP/bAEMACgcHCQcGCgkICQsLCgwPGRAPDg4PHhYXEhkkICYlIyAjIigtOTAoKjYrIiMyRDI2Oz1AQEAmMEZLRT5KOT9APf/AAAsIAIAArgEBEQD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AATAAAAGQAAAAAAAAAAAAAAFMAAAA8AAAAAAAAAAAAAABUAAAAPQAAACkAqgAAAAAAAAAAAAAAgD8AAAAAAAAAAAAAgD8AAAAAAAAAAAAAAAAAAAAAAAAAAAAAAAAAAAAAAAAAACIAAAAMAAAA/////0YAAAAcAAAAEAAAAEVNRisCQAAADAAAAAAAAAAOAAAAFAAAAAAAAAAQAAAAFAAAAA==</SignatureImage>
          <SignatureComments/>
          <WindowsVersion>10.0</WindowsVersion>
          <OfficeVersion>16.0.13426/22</OfficeVersion>
          <ApplicationVersion>16.0.13426</ApplicationVersion>
          <Monitors>2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2020-12-22T11:51:59Z</xd:SigningTime>
          <xd:SigningCertificate>
            <xd:Cert>
              <xd:CertDigest>
                <DigestMethod Algorithm="http://www.w3.org/2001/04/xmlenc#sha256"/>
                <DigestValue>Tw6a36oWsMuRdDyUapGwRRgCpoGFSMk/XnKRJQLd6SI=</DigestValue>
              </xd:CertDigest>
              <xd:IssuerSerial>
                <X509IssuerName>E=e-sign@esign-la.com, CN=ESign Class 3 Firma Electronica Avanzada para Estado de Chile CA, OU=Terminos de uso en www.esign-la.com/acuerdoterceros, O=E-Sign S.A., C=CL</X509IssuerName>
                <X509SerialNumber>7394518323450430367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</xd:EncapsulatedX509Certificate>
            <xd:EncapsulatedX509Certificate>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</xd:EncapsulatedX509Certificate>
          </xd:CertificateValues>
        </xd:UnsignedSignatureProperties>
      </xd:UnsignedProperties>
    </xd:QualifyingProperties>
  </Object>
  <Object Id="idValidSigLnImg">AQAAAGwAAAAAAAAAAAAAAAEBAAB/AAAAAAAAAAAAAADNFgAARAsAACBFTUYAAAEAcHkAAMsAAAAFAAAAAAAAAAAAAAAAAAAAVgUAAAADAAA1AQAArQAAAAAAAAAAAAAAAAAAAAi3BADIowIACgAAABAAAAAAAAAAAAAAAEsAAAAQAAAAAAAAAAUAAAAeAAAAGAAAAAAAAAAAAAAAAgEAAIAAAAAnAAAAGAAAAAEAAAAAAAAAAAAAAAAAAAAlAAAADAAAAAEAAABMAAAAZAAAAAAAAAAAAAAAAQEAAH8AAAAAAAAAAAAAAAI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PFKfBECAABYy9pw+H8AAADxSnwRAgAASJ7mcPh/AAAAAAAAAAAAAAAAAAAAAAAACNQwNfh/AAABAAAAAAAAAAAAAAAAAAAAAAAAAAAAAABcusO6/BsAAAAAAAAAAAAAKK8vNfh/AADg////AAAAANDjLV8RAgAA6E8xngAAAAAAAAAAAAAAAAYAAAAAAAAAAAAAAAAAAAAMTzGe3wAAAElPMZ7fAAAAIRTDcPh/AAAAAAAAAAAAACgAAAAAAAAAyiJc8Up2AAAClbc0+H8AAAxPMZ7fAAAABgAAAPh/AAAAAAAAAAAAAAAAAAAAAAAAAAAAAAAAAAAgAAAAZHYACAAAAAAlAAAADAAAAAMAAAAYAAAADAAAAAAAAAASAAAADAAAAAEAAAAWAAAADAAAAAgAAABUAAAAVAAAAAoAAAAnAAAAHgAAAEoAAAABAAAAYfe0QVU1tEE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C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</Object>
  <Object Id="idInvalidSigLnImg">AQAAAGwAAAAAAAAAAAAAAAEBAAB/AAAAAAAAAAAAAADNFgAARAsAACBFTUYAAAEA3H4AANIAAAAFAAAAAAAAAAAAAAAAAAAAVgUAAAADAAA1AQAArQAAAAAAAAAAAAAAAAAAAAi3BADIowIACgAAABAAAAAAAAAAAAAAAEsAAAAQAAAAAAAAAAUAAAAeAAAAGAAAAAAAAAAAAAAAAgEAAIAAAAAnAAAAGAAAAAEAAAAAAAAAAAAAAAAAAAAlAAAADAAAAAEAAABMAAAAZAAAAAAAAAAAAAAAAQEAAH8AAAAAAAAAAAAAAAI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FQAAAAwAAAADAAAAcgAAAKAEAAAKAAAAAwAAABcAAAAQAAAACgAAAAMAAAAOAAAADgAAAAAA/wEAAAAAAAAAAAAAgD8AAAAAAAAAAAAAgD8AAAAAAAAAAP///wAAAAAAbAAAADQAAACgAAAAAAQAAA4AAAAOAAAAKAAAABAAAAAQAAAAAQAgAAMAAAAABAAAAAAAAAAAAAAAAAAAAAAAAAAA/wAA/wAA/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7FDAA1-6209-44F0-AEF8-1D16227CE9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7103</Words>
  <Characters>39070</Characters>
  <Application>Microsoft Office Word</Application>
  <DocSecurity>0</DocSecurity>
  <Lines>325</Lines>
  <Paragraphs>92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46081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Angélica Andrea Medina Rodríguez</dc:creator>
  <cp:keywords/>
  <dc:description/>
  <cp:lastModifiedBy>Francisco alegre</cp:lastModifiedBy>
  <cp:revision>2</cp:revision>
  <dcterms:created xsi:type="dcterms:W3CDTF">2020-12-14T13:23:00Z</dcterms:created>
  <dcterms:modified xsi:type="dcterms:W3CDTF">2020-12-14T13:23:00Z</dcterms:modified>
</cp:coreProperties>
</file>