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1E8F3B03" w:rsidR="004B77E5" w:rsidRPr="00BC3338" w:rsidRDefault="00DC6423"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AISLANTES NACIONALES SpA</w:t>
      </w:r>
      <w:r w:rsidR="006A43EA" w:rsidRPr="00BC3338">
        <w:rPr>
          <w:rFonts w:ascii="Calibri" w:eastAsia="Calibri" w:hAnsi="Calibri" w:cs="Calibri"/>
          <w:b/>
          <w:sz w:val="24"/>
          <w:szCs w:val="24"/>
        </w:rPr>
        <w:t>.</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620AABA6" w:rsidR="004B77E5" w:rsidRPr="00BC3338" w:rsidRDefault="00DC6423"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DFZ-2020-2853</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DE2B5C"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DE2B5C" w:rsidRDefault="00DE2B5C" w:rsidP="00DE2B5C">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DE2B5C" w:rsidRDefault="00DE2B5C" w:rsidP="00DE2B5C">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2CB7EE04" w:rsidR="00DE2B5C" w:rsidRDefault="00DE2B5C" w:rsidP="00DE2B5C">
            <w:pPr>
              <w:jc w:val="center"/>
              <w:rPr>
                <w:rFonts w:cstheme="minorHAnsi"/>
                <w:sz w:val="18"/>
                <w:szCs w:val="18"/>
              </w:rPr>
            </w:pPr>
            <w:r>
              <w:rPr>
                <w:rFonts w:cstheme="minorHAnsi"/>
                <w:sz w:val="18"/>
                <w:szCs w:val="18"/>
              </w:rPr>
              <w:t>Jefe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DE2B5C" w:rsidRDefault="00DE2B5C" w:rsidP="00DE2B5C">
            <w:pPr>
              <w:jc w:val="center"/>
              <w:rPr>
                <w:rFonts w:cstheme="minorHAnsi"/>
                <w:sz w:val="18"/>
                <w:szCs w:val="18"/>
              </w:rPr>
            </w:pPr>
            <w:r>
              <w:rPr>
                <w:rFonts w:cs="Calibri"/>
                <w:sz w:val="18"/>
                <w:szCs w:val="18"/>
                <w:lang w:val="es-ES"/>
              </w:rPr>
              <w:t xml:space="preserve">  </w:t>
            </w:r>
            <w:r>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ínea de firma de Microsoft Office..." style="width:118.65pt;height:53.35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DE2B5C"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DE2B5C" w:rsidRDefault="00DE2B5C" w:rsidP="00DE2B5C">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DE2B5C" w:rsidRDefault="00DE2B5C" w:rsidP="00DE2B5C">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23E142C5" w:rsidR="00DE2B5C" w:rsidRDefault="00DE2B5C" w:rsidP="00DE2B5C">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DE2B5C" w:rsidRDefault="00DE2B5C" w:rsidP="00DE2B5C">
            <w:pPr>
              <w:ind w:left="360"/>
              <w:rPr>
                <w:rFonts w:cs="Calibri"/>
                <w:sz w:val="18"/>
                <w:szCs w:val="18"/>
                <w:lang w:val="es-ES"/>
              </w:rPr>
            </w:pPr>
            <w:r>
              <w:rPr>
                <w:rFonts w:cs="Calibri"/>
                <w:sz w:val="18"/>
                <w:szCs w:val="18"/>
                <w:lang w:val="es-ES"/>
              </w:rPr>
              <w:t xml:space="preserve">        </w:t>
            </w:r>
            <w:r>
              <w:rPr>
                <w:rFonts w:cs="Calibri"/>
                <w:sz w:val="18"/>
                <w:szCs w:val="18"/>
                <w:lang w:val="es-ES"/>
              </w:rPr>
              <w:pict w14:anchorId="58B0EF7F">
                <v:shape id="_x0000_i1031" type="#_x0000_t75" alt="Línea de firma de Microsoft Office..." style="width:109.35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bookmarkStart w:id="4" w:name="_GoBack"/>
      <w:bookmarkEnd w:id="4"/>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highlight w:val="yellow"/>
          <w:lang w:val="es-ES"/>
        </w:rPr>
        <w:id w:val="-818871519"/>
        <w:docPartObj>
          <w:docPartGallery w:val="Table of Contents"/>
          <w:docPartUnique/>
        </w:docPartObj>
      </w:sdtPr>
      <w:sdtEndPr>
        <w:rPr>
          <w:bCs/>
          <w:highlight w:val="none"/>
        </w:rPr>
      </w:sdtEndPr>
      <w:sdtContent>
        <w:bookmarkEnd w:id="6" w:displacedByCustomXml="prev"/>
        <w:bookmarkEnd w:id="5" w:displacedByCustomXml="prev"/>
        <w:p w14:paraId="1A758AA2" w14:textId="77777777" w:rsidR="00CB07DC" w:rsidRPr="00F15AD5"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F15AD5" w:rsidRDefault="00D210EC" w:rsidP="00D210EC">
          <w:pPr>
            <w:pStyle w:val="TDC1"/>
          </w:pPr>
          <w:r w:rsidRPr="00F15AD5">
            <w:t>Contenido</w:t>
          </w:r>
        </w:p>
        <w:p w14:paraId="6CAC4E31" w14:textId="77777777" w:rsidR="00D97633" w:rsidRPr="00F15AD5" w:rsidRDefault="001A526B">
          <w:pPr>
            <w:pStyle w:val="TDC1"/>
            <w:rPr>
              <w:rFonts w:asciiTheme="minorHAnsi" w:eastAsiaTheme="minorEastAsia" w:hAnsiTheme="minorHAnsi" w:cstheme="minorBidi"/>
              <w:b w:val="0"/>
              <w:lang w:eastAsia="es-CL"/>
            </w:rPr>
          </w:pPr>
          <w:r w:rsidRPr="00F15AD5">
            <w:rPr>
              <w:b w:val="0"/>
            </w:rPr>
            <w:fldChar w:fldCharType="begin"/>
          </w:r>
          <w:r w:rsidRPr="00F15AD5">
            <w:rPr>
              <w:b w:val="0"/>
            </w:rPr>
            <w:instrText xml:space="preserve"> TOC \o "1-3" \h \z \u </w:instrText>
          </w:r>
          <w:r w:rsidRPr="00F15AD5">
            <w:rPr>
              <w:b w:val="0"/>
            </w:rPr>
            <w:fldChar w:fldCharType="separate"/>
          </w:r>
          <w:hyperlink w:anchor="_Toc45133079" w:history="1">
            <w:r w:rsidR="00D97633" w:rsidRPr="00F15AD5">
              <w:rPr>
                <w:rStyle w:val="Hipervnculo"/>
              </w:rPr>
              <w:t>1</w:t>
            </w:r>
            <w:r w:rsidR="00D97633" w:rsidRPr="00F15AD5">
              <w:rPr>
                <w:rFonts w:asciiTheme="minorHAnsi" w:eastAsiaTheme="minorEastAsia" w:hAnsiTheme="minorHAnsi" w:cstheme="minorBidi"/>
                <w:b w:val="0"/>
                <w:lang w:eastAsia="es-CL"/>
              </w:rPr>
              <w:tab/>
            </w:r>
            <w:r w:rsidR="00D97633" w:rsidRPr="00F15AD5">
              <w:rPr>
                <w:rStyle w:val="Hipervnculo"/>
              </w:rPr>
              <w:t>RESUMEN</w:t>
            </w:r>
            <w:r w:rsidR="00D97633" w:rsidRPr="00F15AD5">
              <w:rPr>
                <w:webHidden/>
              </w:rPr>
              <w:tab/>
            </w:r>
            <w:r w:rsidR="00D97633" w:rsidRPr="00F15AD5">
              <w:rPr>
                <w:webHidden/>
              </w:rPr>
              <w:fldChar w:fldCharType="begin"/>
            </w:r>
            <w:r w:rsidR="00D97633" w:rsidRPr="00F15AD5">
              <w:rPr>
                <w:webHidden/>
              </w:rPr>
              <w:instrText xml:space="preserve"> PAGEREF _Toc45133079 \h </w:instrText>
            </w:r>
            <w:r w:rsidR="00D97633" w:rsidRPr="00F15AD5">
              <w:rPr>
                <w:webHidden/>
              </w:rPr>
            </w:r>
            <w:r w:rsidR="00D97633" w:rsidRPr="00F15AD5">
              <w:rPr>
                <w:webHidden/>
              </w:rPr>
              <w:fldChar w:fldCharType="separate"/>
            </w:r>
            <w:r w:rsidR="00DE2B5C">
              <w:rPr>
                <w:webHidden/>
              </w:rPr>
              <w:t>3</w:t>
            </w:r>
            <w:r w:rsidR="00D97633" w:rsidRPr="00F15AD5">
              <w:rPr>
                <w:webHidden/>
              </w:rPr>
              <w:fldChar w:fldCharType="end"/>
            </w:r>
          </w:hyperlink>
        </w:p>
        <w:p w14:paraId="2940A0AB" w14:textId="77777777" w:rsidR="00D97633" w:rsidRPr="00F15AD5" w:rsidRDefault="00DE2B5C">
          <w:pPr>
            <w:pStyle w:val="TDC1"/>
            <w:rPr>
              <w:rFonts w:asciiTheme="minorHAnsi" w:eastAsiaTheme="minorEastAsia" w:hAnsiTheme="minorHAnsi" w:cstheme="minorBidi"/>
              <w:b w:val="0"/>
              <w:lang w:eastAsia="es-CL"/>
            </w:rPr>
          </w:pPr>
          <w:hyperlink w:anchor="_Toc45133080" w:history="1">
            <w:r w:rsidR="00D97633" w:rsidRPr="00F15AD5">
              <w:rPr>
                <w:rStyle w:val="Hipervnculo"/>
              </w:rPr>
              <w:t>2</w:t>
            </w:r>
            <w:r w:rsidR="00D97633" w:rsidRPr="00F15AD5">
              <w:rPr>
                <w:rFonts w:asciiTheme="minorHAnsi" w:eastAsiaTheme="minorEastAsia" w:hAnsiTheme="minorHAnsi" w:cstheme="minorBidi"/>
                <w:b w:val="0"/>
                <w:lang w:eastAsia="es-CL"/>
              </w:rPr>
              <w:tab/>
            </w:r>
            <w:r w:rsidR="00D97633" w:rsidRPr="00F15AD5">
              <w:rPr>
                <w:rStyle w:val="Hipervnculo"/>
              </w:rPr>
              <w:t>IDENTIFICACIÓN DE LA UNIDAD FISCALIZABLE</w:t>
            </w:r>
            <w:r w:rsidR="00D97633" w:rsidRPr="00F15AD5">
              <w:rPr>
                <w:webHidden/>
              </w:rPr>
              <w:tab/>
            </w:r>
            <w:r w:rsidR="00D97633" w:rsidRPr="00F15AD5">
              <w:rPr>
                <w:webHidden/>
              </w:rPr>
              <w:fldChar w:fldCharType="begin"/>
            </w:r>
            <w:r w:rsidR="00D97633" w:rsidRPr="00F15AD5">
              <w:rPr>
                <w:webHidden/>
              </w:rPr>
              <w:instrText xml:space="preserve"> PAGEREF _Toc45133080 \h </w:instrText>
            </w:r>
            <w:r w:rsidR="00D97633" w:rsidRPr="00F15AD5">
              <w:rPr>
                <w:webHidden/>
              </w:rPr>
            </w:r>
            <w:r w:rsidR="00D97633" w:rsidRPr="00F15AD5">
              <w:rPr>
                <w:webHidden/>
              </w:rPr>
              <w:fldChar w:fldCharType="separate"/>
            </w:r>
            <w:r>
              <w:rPr>
                <w:webHidden/>
              </w:rPr>
              <w:t>4</w:t>
            </w:r>
            <w:r w:rsidR="00D97633" w:rsidRPr="00F15AD5">
              <w:rPr>
                <w:webHidden/>
              </w:rPr>
              <w:fldChar w:fldCharType="end"/>
            </w:r>
          </w:hyperlink>
        </w:p>
        <w:p w14:paraId="2F608522" w14:textId="77777777" w:rsidR="00D97633" w:rsidRPr="00F15AD5" w:rsidRDefault="00DE2B5C">
          <w:pPr>
            <w:pStyle w:val="TDC1"/>
            <w:rPr>
              <w:rFonts w:asciiTheme="minorHAnsi" w:eastAsiaTheme="minorEastAsia" w:hAnsiTheme="minorHAnsi" w:cstheme="minorBidi"/>
              <w:b w:val="0"/>
              <w:lang w:eastAsia="es-CL"/>
            </w:rPr>
          </w:pPr>
          <w:hyperlink w:anchor="_Toc45133081" w:history="1">
            <w:r w:rsidR="00D97633" w:rsidRPr="00F15AD5">
              <w:rPr>
                <w:rStyle w:val="Hipervnculo"/>
              </w:rPr>
              <w:t>2.1</w:t>
            </w:r>
            <w:r w:rsidR="00D97633" w:rsidRPr="00F15AD5">
              <w:rPr>
                <w:rFonts w:asciiTheme="minorHAnsi" w:eastAsiaTheme="minorEastAsia" w:hAnsiTheme="minorHAnsi" w:cstheme="minorBidi"/>
                <w:b w:val="0"/>
                <w:lang w:eastAsia="es-CL"/>
              </w:rPr>
              <w:tab/>
            </w:r>
            <w:r w:rsidR="00D97633" w:rsidRPr="00F15AD5">
              <w:rPr>
                <w:rStyle w:val="Hipervnculo"/>
              </w:rPr>
              <w:t>Antecedentes Generales</w:t>
            </w:r>
            <w:r w:rsidR="00D97633" w:rsidRPr="00F15AD5">
              <w:rPr>
                <w:webHidden/>
              </w:rPr>
              <w:tab/>
            </w:r>
            <w:r w:rsidR="00D97633" w:rsidRPr="00F15AD5">
              <w:rPr>
                <w:webHidden/>
              </w:rPr>
              <w:fldChar w:fldCharType="begin"/>
            </w:r>
            <w:r w:rsidR="00D97633" w:rsidRPr="00F15AD5">
              <w:rPr>
                <w:webHidden/>
              </w:rPr>
              <w:instrText xml:space="preserve"> PAGEREF _Toc45133081 \h </w:instrText>
            </w:r>
            <w:r w:rsidR="00D97633" w:rsidRPr="00F15AD5">
              <w:rPr>
                <w:webHidden/>
              </w:rPr>
            </w:r>
            <w:r w:rsidR="00D97633" w:rsidRPr="00F15AD5">
              <w:rPr>
                <w:webHidden/>
              </w:rPr>
              <w:fldChar w:fldCharType="separate"/>
            </w:r>
            <w:r>
              <w:rPr>
                <w:webHidden/>
              </w:rPr>
              <w:t>4</w:t>
            </w:r>
            <w:r w:rsidR="00D97633" w:rsidRPr="00F15AD5">
              <w:rPr>
                <w:webHidden/>
              </w:rPr>
              <w:fldChar w:fldCharType="end"/>
            </w:r>
          </w:hyperlink>
        </w:p>
        <w:p w14:paraId="24E027FE" w14:textId="77777777" w:rsidR="00D97633" w:rsidRPr="00F15AD5" w:rsidRDefault="00DE2B5C">
          <w:pPr>
            <w:pStyle w:val="TDC1"/>
            <w:rPr>
              <w:rFonts w:asciiTheme="minorHAnsi" w:eastAsiaTheme="minorEastAsia" w:hAnsiTheme="minorHAnsi" w:cstheme="minorBidi"/>
              <w:b w:val="0"/>
              <w:lang w:eastAsia="es-CL"/>
            </w:rPr>
          </w:pPr>
          <w:hyperlink w:anchor="_Toc45133082" w:history="1">
            <w:r w:rsidR="00D97633" w:rsidRPr="00F15AD5">
              <w:rPr>
                <w:rStyle w:val="Hipervnculo"/>
              </w:rPr>
              <w:t>3</w:t>
            </w:r>
            <w:r w:rsidR="00D97633" w:rsidRPr="00F15AD5">
              <w:rPr>
                <w:rFonts w:asciiTheme="minorHAnsi" w:eastAsiaTheme="minorEastAsia" w:hAnsiTheme="minorHAnsi" w:cstheme="minorBidi"/>
                <w:b w:val="0"/>
                <w:lang w:eastAsia="es-CL"/>
              </w:rPr>
              <w:tab/>
            </w:r>
            <w:r w:rsidR="00D97633" w:rsidRPr="00F15AD5">
              <w:rPr>
                <w:rStyle w:val="Hipervnculo"/>
              </w:rPr>
              <w:t>INSTRUMENTOS DE CARACTER AMBIENTAL FISCALIZADOS</w:t>
            </w:r>
            <w:r w:rsidR="00D97633" w:rsidRPr="00F15AD5">
              <w:rPr>
                <w:webHidden/>
              </w:rPr>
              <w:tab/>
            </w:r>
            <w:r w:rsidR="00D97633" w:rsidRPr="00F15AD5">
              <w:rPr>
                <w:webHidden/>
              </w:rPr>
              <w:fldChar w:fldCharType="begin"/>
            </w:r>
            <w:r w:rsidR="00D97633" w:rsidRPr="00F15AD5">
              <w:rPr>
                <w:webHidden/>
              </w:rPr>
              <w:instrText xml:space="preserve"> PAGEREF _Toc45133082 \h </w:instrText>
            </w:r>
            <w:r w:rsidR="00D97633" w:rsidRPr="00F15AD5">
              <w:rPr>
                <w:webHidden/>
              </w:rPr>
            </w:r>
            <w:r w:rsidR="00D97633" w:rsidRPr="00F15AD5">
              <w:rPr>
                <w:webHidden/>
              </w:rPr>
              <w:fldChar w:fldCharType="separate"/>
            </w:r>
            <w:r>
              <w:rPr>
                <w:webHidden/>
              </w:rPr>
              <w:t>4</w:t>
            </w:r>
            <w:r w:rsidR="00D97633" w:rsidRPr="00F15AD5">
              <w:rPr>
                <w:webHidden/>
              </w:rPr>
              <w:fldChar w:fldCharType="end"/>
            </w:r>
          </w:hyperlink>
        </w:p>
        <w:p w14:paraId="466B0F6B" w14:textId="77777777" w:rsidR="00D97633" w:rsidRPr="00F15AD5" w:rsidRDefault="00DE2B5C">
          <w:pPr>
            <w:pStyle w:val="TDC1"/>
            <w:rPr>
              <w:rFonts w:asciiTheme="minorHAnsi" w:eastAsiaTheme="minorEastAsia" w:hAnsiTheme="minorHAnsi" w:cstheme="minorBidi"/>
              <w:b w:val="0"/>
              <w:lang w:eastAsia="es-CL"/>
            </w:rPr>
          </w:pPr>
          <w:hyperlink w:anchor="_Toc45133083" w:history="1">
            <w:r w:rsidR="00D97633" w:rsidRPr="00F15AD5">
              <w:rPr>
                <w:rStyle w:val="Hipervnculo"/>
              </w:rPr>
              <w:t>4</w:t>
            </w:r>
            <w:r w:rsidR="00D97633" w:rsidRPr="00F15AD5">
              <w:rPr>
                <w:rFonts w:asciiTheme="minorHAnsi" w:eastAsiaTheme="minorEastAsia" w:hAnsiTheme="minorHAnsi" w:cstheme="minorBidi"/>
                <w:b w:val="0"/>
                <w:lang w:eastAsia="es-CL"/>
              </w:rPr>
              <w:tab/>
            </w:r>
            <w:r w:rsidR="00D97633" w:rsidRPr="00F15AD5">
              <w:rPr>
                <w:rStyle w:val="Hipervnculo"/>
              </w:rPr>
              <w:t>ANTECEDENTES DE LA ACTIVIDAD DE FISCALIZACIÓN</w:t>
            </w:r>
            <w:r w:rsidR="00D97633" w:rsidRPr="00F15AD5">
              <w:rPr>
                <w:webHidden/>
              </w:rPr>
              <w:tab/>
            </w:r>
            <w:r w:rsidR="00D97633" w:rsidRPr="00F15AD5">
              <w:rPr>
                <w:webHidden/>
              </w:rPr>
              <w:fldChar w:fldCharType="begin"/>
            </w:r>
            <w:r w:rsidR="00D97633" w:rsidRPr="00F15AD5">
              <w:rPr>
                <w:webHidden/>
              </w:rPr>
              <w:instrText xml:space="preserve"> PAGEREF _Toc45133083 \h </w:instrText>
            </w:r>
            <w:r w:rsidR="00D97633" w:rsidRPr="00F15AD5">
              <w:rPr>
                <w:webHidden/>
              </w:rPr>
            </w:r>
            <w:r w:rsidR="00D97633" w:rsidRPr="00F15AD5">
              <w:rPr>
                <w:webHidden/>
              </w:rPr>
              <w:fldChar w:fldCharType="separate"/>
            </w:r>
            <w:r>
              <w:rPr>
                <w:webHidden/>
              </w:rPr>
              <w:t>4</w:t>
            </w:r>
            <w:r w:rsidR="00D97633" w:rsidRPr="00F15AD5">
              <w:rPr>
                <w:webHidden/>
              </w:rPr>
              <w:fldChar w:fldCharType="end"/>
            </w:r>
          </w:hyperlink>
        </w:p>
        <w:p w14:paraId="143B550A" w14:textId="77777777" w:rsidR="00D97633" w:rsidRPr="00F15AD5" w:rsidRDefault="00DE2B5C">
          <w:pPr>
            <w:pStyle w:val="TDC1"/>
            <w:rPr>
              <w:rFonts w:asciiTheme="minorHAnsi" w:eastAsiaTheme="minorEastAsia" w:hAnsiTheme="minorHAnsi" w:cstheme="minorBidi"/>
              <w:b w:val="0"/>
              <w:lang w:eastAsia="es-CL"/>
            </w:rPr>
          </w:pPr>
          <w:hyperlink w:anchor="_Toc45133084" w:history="1">
            <w:r w:rsidR="00D97633" w:rsidRPr="00F15AD5">
              <w:rPr>
                <w:rStyle w:val="Hipervnculo"/>
              </w:rPr>
              <w:t>4.1</w:t>
            </w:r>
            <w:r w:rsidR="00D97633" w:rsidRPr="00F15AD5">
              <w:rPr>
                <w:rFonts w:asciiTheme="minorHAnsi" w:eastAsiaTheme="minorEastAsia" w:hAnsiTheme="minorHAnsi" w:cstheme="minorBidi"/>
                <w:b w:val="0"/>
                <w:lang w:eastAsia="es-CL"/>
              </w:rPr>
              <w:tab/>
            </w:r>
            <w:r w:rsidR="00D97633" w:rsidRPr="00F15AD5">
              <w:rPr>
                <w:rStyle w:val="Hipervnculo"/>
              </w:rPr>
              <w:t>Motivo de la Actividad de Fiscalización</w:t>
            </w:r>
            <w:r w:rsidR="00D97633" w:rsidRPr="00F15AD5">
              <w:rPr>
                <w:webHidden/>
              </w:rPr>
              <w:tab/>
            </w:r>
            <w:r w:rsidR="00D97633" w:rsidRPr="00F15AD5">
              <w:rPr>
                <w:webHidden/>
              </w:rPr>
              <w:fldChar w:fldCharType="begin"/>
            </w:r>
            <w:r w:rsidR="00D97633" w:rsidRPr="00F15AD5">
              <w:rPr>
                <w:webHidden/>
              </w:rPr>
              <w:instrText xml:space="preserve"> PAGEREF _Toc45133084 \h </w:instrText>
            </w:r>
            <w:r w:rsidR="00D97633" w:rsidRPr="00F15AD5">
              <w:rPr>
                <w:webHidden/>
              </w:rPr>
            </w:r>
            <w:r w:rsidR="00D97633" w:rsidRPr="00F15AD5">
              <w:rPr>
                <w:webHidden/>
              </w:rPr>
              <w:fldChar w:fldCharType="separate"/>
            </w:r>
            <w:r>
              <w:rPr>
                <w:webHidden/>
              </w:rPr>
              <w:t>4</w:t>
            </w:r>
            <w:r w:rsidR="00D97633" w:rsidRPr="00F15AD5">
              <w:rPr>
                <w:webHidden/>
              </w:rPr>
              <w:fldChar w:fldCharType="end"/>
            </w:r>
          </w:hyperlink>
        </w:p>
        <w:p w14:paraId="433A19F4" w14:textId="77777777" w:rsidR="00D97633" w:rsidRPr="00F15AD5" w:rsidRDefault="00DE2B5C">
          <w:pPr>
            <w:pStyle w:val="TDC1"/>
            <w:rPr>
              <w:rFonts w:asciiTheme="minorHAnsi" w:eastAsiaTheme="minorEastAsia" w:hAnsiTheme="minorHAnsi" w:cstheme="minorBidi"/>
              <w:b w:val="0"/>
              <w:lang w:eastAsia="es-CL"/>
            </w:rPr>
          </w:pPr>
          <w:hyperlink w:anchor="_Toc45133085" w:history="1">
            <w:r w:rsidR="00D97633" w:rsidRPr="00F15AD5">
              <w:rPr>
                <w:rStyle w:val="Hipervnculo"/>
              </w:rPr>
              <w:t>4.2</w:t>
            </w:r>
            <w:r w:rsidR="00D97633" w:rsidRPr="00F15AD5">
              <w:rPr>
                <w:rFonts w:asciiTheme="minorHAnsi" w:eastAsiaTheme="minorEastAsia" w:hAnsiTheme="minorHAnsi" w:cstheme="minorBidi"/>
                <w:b w:val="0"/>
                <w:lang w:eastAsia="es-CL"/>
              </w:rPr>
              <w:tab/>
            </w:r>
            <w:r w:rsidR="00D97633" w:rsidRPr="00F15AD5">
              <w:rPr>
                <w:rStyle w:val="Hipervnculo"/>
              </w:rPr>
              <w:t>Revisión Documental</w:t>
            </w:r>
            <w:r w:rsidR="00D97633" w:rsidRPr="00F15AD5">
              <w:rPr>
                <w:webHidden/>
              </w:rPr>
              <w:tab/>
            </w:r>
            <w:r w:rsidR="00D97633" w:rsidRPr="00F15AD5">
              <w:rPr>
                <w:webHidden/>
              </w:rPr>
              <w:fldChar w:fldCharType="begin"/>
            </w:r>
            <w:r w:rsidR="00D97633" w:rsidRPr="00F15AD5">
              <w:rPr>
                <w:webHidden/>
              </w:rPr>
              <w:instrText xml:space="preserve"> PAGEREF _Toc45133085 \h </w:instrText>
            </w:r>
            <w:r w:rsidR="00D97633" w:rsidRPr="00F15AD5">
              <w:rPr>
                <w:webHidden/>
              </w:rPr>
            </w:r>
            <w:r w:rsidR="00D97633" w:rsidRPr="00F15AD5">
              <w:rPr>
                <w:webHidden/>
              </w:rPr>
              <w:fldChar w:fldCharType="separate"/>
            </w:r>
            <w:r>
              <w:rPr>
                <w:webHidden/>
              </w:rPr>
              <w:t>5</w:t>
            </w:r>
            <w:r w:rsidR="00D97633" w:rsidRPr="00F15AD5">
              <w:rPr>
                <w:webHidden/>
              </w:rPr>
              <w:fldChar w:fldCharType="end"/>
            </w:r>
          </w:hyperlink>
        </w:p>
        <w:p w14:paraId="27027DC2" w14:textId="77777777" w:rsidR="00D97633" w:rsidRPr="00F15AD5" w:rsidRDefault="00DE2B5C">
          <w:pPr>
            <w:pStyle w:val="TDC1"/>
            <w:rPr>
              <w:rFonts w:asciiTheme="minorHAnsi" w:eastAsiaTheme="minorEastAsia" w:hAnsiTheme="minorHAnsi" w:cstheme="minorBidi"/>
              <w:b w:val="0"/>
              <w:lang w:eastAsia="es-CL"/>
            </w:rPr>
          </w:pPr>
          <w:hyperlink w:anchor="_Toc45133086" w:history="1">
            <w:r w:rsidR="00D97633" w:rsidRPr="00F15AD5">
              <w:rPr>
                <w:rStyle w:val="Hipervnculo"/>
              </w:rPr>
              <w:t>5</w:t>
            </w:r>
            <w:r w:rsidR="00D97633" w:rsidRPr="00F15AD5">
              <w:rPr>
                <w:rFonts w:asciiTheme="minorHAnsi" w:eastAsiaTheme="minorEastAsia" w:hAnsiTheme="minorHAnsi" w:cstheme="minorBidi"/>
                <w:b w:val="0"/>
                <w:lang w:eastAsia="es-CL"/>
              </w:rPr>
              <w:tab/>
            </w:r>
            <w:r w:rsidR="00D97633" w:rsidRPr="00F15AD5">
              <w:rPr>
                <w:rStyle w:val="Hipervnculo"/>
              </w:rPr>
              <w:t>HECHOS CONSTATADOS</w:t>
            </w:r>
            <w:r w:rsidR="00D97633" w:rsidRPr="00F15AD5">
              <w:rPr>
                <w:webHidden/>
              </w:rPr>
              <w:tab/>
            </w:r>
            <w:r w:rsidR="00D97633" w:rsidRPr="00F15AD5">
              <w:rPr>
                <w:webHidden/>
              </w:rPr>
              <w:fldChar w:fldCharType="begin"/>
            </w:r>
            <w:r w:rsidR="00D97633" w:rsidRPr="00F15AD5">
              <w:rPr>
                <w:webHidden/>
              </w:rPr>
              <w:instrText xml:space="preserve"> PAGEREF _Toc45133086 \h </w:instrText>
            </w:r>
            <w:r w:rsidR="00D97633" w:rsidRPr="00F15AD5">
              <w:rPr>
                <w:webHidden/>
              </w:rPr>
            </w:r>
            <w:r w:rsidR="00D97633" w:rsidRPr="00F15AD5">
              <w:rPr>
                <w:webHidden/>
              </w:rPr>
              <w:fldChar w:fldCharType="separate"/>
            </w:r>
            <w:r>
              <w:rPr>
                <w:webHidden/>
              </w:rPr>
              <w:t>6</w:t>
            </w:r>
            <w:r w:rsidR="00D97633" w:rsidRPr="00F15AD5">
              <w:rPr>
                <w:webHidden/>
              </w:rPr>
              <w:fldChar w:fldCharType="end"/>
            </w:r>
          </w:hyperlink>
        </w:p>
        <w:p w14:paraId="259F4655" w14:textId="77777777" w:rsidR="00D97633" w:rsidRPr="00F15AD5" w:rsidRDefault="00DE2B5C">
          <w:pPr>
            <w:pStyle w:val="TDC1"/>
            <w:rPr>
              <w:rFonts w:asciiTheme="minorHAnsi" w:eastAsiaTheme="minorEastAsia" w:hAnsiTheme="minorHAnsi" w:cstheme="minorBidi"/>
              <w:b w:val="0"/>
              <w:lang w:eastAsia="es-CL"/>
            </w:rPr>
          </w:pPr>
          <w:hyperlink w:anchor="_Toc45133087" w:history="1">
            <w:r w:rsidR="00D97633" w:rsidRPr="00F15AD5">
              <w:rPr>
                <w:rStyle w:val="Hipervnculo"/>
              </w:rPr>
              <w:t>5.1</w:t>
            </w:r>
            <w:r w:rsidR="00D97633" w:rsidRPr="00F15AD5">
              <w:rPr>
                <w:rFonts w:asciiTheme="minorHAnsi" w:eastAsiaTheme="minorEastAsia" w:hAnsiTheme="minorHAnsi" w:cstheme="minorBidi"/>
                <w:b w:val="0"/>
                <w:lang w:eastAsia="es-CL"/>
              </w:rPr>
              <w:tab/>
            </w:r>
            <w:r w:rsidR="00D97633" w:rsidRPr="00F15AD5">
              <w:rPr>
                <w:rStyle w:val="Hipervnculo"/>
              </w:rPr>
              <w:t>Límites de emisión de material particulado (MP)</w:t>
            </w:r>
            <w:r w:rsidR="00D97633" w:rsidRPr="00F15AD5">
              <w:rPr>
                <w:webHidden/>
              </w:rPr>
              <w:tab/>
            </w:r>
            <w:r w:rsidR="00D97633" w:rsidRPr="00F15AD5">
              <w:rPr>
                <w:webHidden/>
              </w:rPr>
              <w:fldChar w:fldCharType="begin"/>
            </w:r>
            <w:r w:rsidR="00D97633" w:rsidRPr="00F15AD5">
              <w:rPr>
                <w:webHidden/>
              </w:rPr>
              <w:instrText xml:space="preserve"> PAGEREF _Toc45133087 \h </w:instrText>
            </w:r>
            <w:r w:rsidR="00D97633" w:rsidRPr="00F15AD5">
              <w:rPr>
                <w:webHidden/>
              </w:rPr>
            </w:r>
            <w:r w:rsidR="00D97633" w:rsidRPr="00F15AD5">
              <w:rPr>
                <w:webHidden/>
              </w:rPr>
              <w:fldChar w:fldCharType="separate"/>
            </w:r>
            <w:r>
              <w:rPr>
                <w:webHidden/>
              </w:rPr>
              <w:t>6</w:t>
            </w:r>
            <w:r w:rsidR="00D97633" w:rsidRPr="00F15AD5">
              <w:rPr>
                <w:webHidden/>
              </w:rPr>
              <w:fldChar w:fldCharType="end"/>
            </w:r>
          </w:hyperlink>
        </w:p>
        <w:p w14:paraId="6A59EFF6" w14:textId="77777777" w:rsidR="00D97633" w:rsidRPr="00F15AD5" w:rsidRDefault="00DE2B5C">
          <w:pPr>
            <w:pStyle w:val="TDC1"/>
            <w:rPr>
              <w:rFonts w:asciiTheme="minorHAnsi" w:eastAsiaTheme="minorEastAsia" w:hAnsiTheme="minorHAnsi" w:cstheme="minorBidi"/>
              <w:b w:val="0"/>
              <w:lang w:eastAsia="es-CL"/>
            </w:rPr>
          </w:pPr>
          <w:hyperlink w:anchor="_Toc45133088" w:history="1">
            <w:r w:rsidR="00D97633" w:rsidRPr="00F15AD5">
              <w:rPr>
                <w:rStyle w:val="Hipervnculo"/>
              </w:rPr>
              <w:t>5.2</w:t>
            </w:r>
            <w:r w:rsidR="00D97633" w:rsidRPr="00F15AD5">
              <w:rPr>
                <w:rFonts w:asciiTheme="minorHAnsi" w:eastAsiaTheme="minorEastAsia" w:hAnsiTheme="minorHAnsi" w:cstheme="minorBidi"/>
                <w:b w:val="0"/>
                <w:lang w:eastAsia="es-CL"/>
              </w:rPr>
              <w:tab/>
            </w:r>
            <w:r w:rsidR="00D97633" w:rsidRPr="00F15AD5">
              <w:rPr>
                <w:rStyle w:val="Hipervnculo"/>
              </w:rPr>
              <w:t>Vigencia de muestreo de Material Particulado (MP)</w:t>
            </w:r>
            <w:r w:rsidR="00D97633" w:rsidRPr="00F15AD5">
              <w:rPr>
                <w:webHidden/>
              </w:rPr>
              <w:tab/>
            </w:r>
            <w:r w:rsidR="00D97633" w:rsidRPr="00F15AD5">
              <w:rPr>
                <w:webHidden/>
              </w:rPr>
              <w:fldChar w:fldCharType="begin"/>
            </w:r>
            <w:r w:rsidR="00D97633" w:rsidRPr="00F15AD5">
              <w:rPr>
                <w:webHidden/>
              </w:rPr>
              <w:instrText xml:space="preserve"> PAGEREF _Toc45133088 \h </w:instrText>
            </w:r>
            <w:r w:rsidR="00D97633" w:rsidRPr="00F15AD5">
              <w:rPr>
                <w:webHidden/>
              </w:rPr>
            </w:r>
            <w:r w:rsidR="00D97633" w:rsidRPr="00F15AD5">
              <w:rPr>
                <w:webHidden/>
              </w:rPr>
              <w:fldChar w:fldCharType="separate"/>
            </w:r>
            <w:r>
              <w:rPr>
                <w:webHidden/>
              </w:rPr>
              <w:t>9</w:t>
            </w:r>
            <w:r w:rsidR="00D97633" w:rsidRPr="00F15AD5">
              <w:rPr>
                <w:webHidden/>
              </w:rPr>
              <w:fldChar w:fldCharType="end"/>
            </w:r>
          </w:hyperlink>
        </w:p>
        <w:p w14:paraId="17579C57" w14:textId="77777777" w:rsidR="00D97633" w:rsidRPr="00F15AD5" w:rsidRDefault="00DE2B5C">
          <w:pPr>
            <w:pStyle w:val="TDC1"/>
            <w:rPr>
              <w:rFonts w:asciiTheme="minorHAnsi" w:eastAsiaTheme="minorEastAsia" w:hAnsiTheme="minorHAnsi" w:cstheme="minorBidi"/>
              <w:b w:val="0"/>
              <w:lang w:eastAsia="es-CL"/>
            </w:rPr>
          </w:pPr>
          <w:hyperlink w:anchor="_Toc45133089" w:history="1">
            <w:r w:rsidR="00D97633" w:rsidRPr="00F15AD5">
              <w:rPr>
                <w:rStyle w:val="Hipervnculo"/>
              </w:rPr>
              <w:t>6</w:t>
            </w:r>
            <w:r w:rsidR="00D97633" w:rsidRPr="00F15AD5">
              <w:rPr>
                <w:rFonts w:asciiTheme="minorHAnsi" w:eastAsiaTheme="minorEastAsia" w:hAnsiTheme="minorHAnsi" w:cstheme="minorBidi"/>
                <w:b w:val="0"/>
                <w:lang w:eastAsia="es-CL"/>
              </w:rPr>
              <w:tab/>
            </w:r>
            <w:r w:rsidR="00D97633" w:rsidRPr="00F15AD5">
              <w:rPr>
                <w:rStyle w:val="Hipervnculo"/>
              </w:rPr>
              <w:t>CONCLUSIONES</w:t>
            </w:r>
            <w:r w:rsidR="00D97633" w:rsidRPr="00F15AD5">
              <w:rPr>
                <w:webHidden/>
              </w:rPr>
              <w:tab/>
            </w:r>
            <w:r w:rsidR="00D97633" w:rsidRPr="00F15AD5">
              <w:rPr>
                <w:webHidden/>
              </w:rPr>
              <w:fldChar w:fldCharType="begin"/>
            </w:r>
            <w:r w:rsidR="00D97633" w:rsidRPr="00F15AD5">
              <w:rPr>
                <w:webHidden/>
              </w:rPr>
              <w:instrText xml:space="preserve"> PAGEREF _Toc45133089 \h </w:instrText>
            </w:r>
            <w:r w:rsidR="00D97633" w:rsidRPr="00F15AD5">
              <w:rPr>
                <w:webHidden/>
              </w:rPr>
            </w:r>
            <w:r w:rsidR="00D97633" w:rsidRPr="00F15AD5">
              <w:rPr>
                <w:webHidden/>
              </w:rPr>
              <w:fldChar w:fldCharType="separate"/>
            </w:r>
            <w:r>
              <w:rPr>
                <w:webHidden/>
              </w:rPr>
              <w:t>11</w:t>
            </w:r>
            <w:r w:rsidR="00D97633" w:rsidRPr="00F15AD5">
              <w:rPr>
                <w:webHidden/>
              </w:rPr>
              <w:fldChar w:fldCharType="end"/>
            </w:r>
          </w:hyperlink>
        </w:p>
        <w:p w14:paraId="171585A2" w14:textId="77777777" w:rsidR="00D97633" w:rsidRPr="00F15AD5" w:rsidRDefault="00DE2B5C">
          <w:pPr>
            <w:pStyle w:val="TDC1"/>
            <w:rPr>
              <w:rFonts w:asciiTheme="minorHAnsi" w:eastAsiaTheme="minorEastAsia" w:hAnsiTheme="minorHAnsi" w:cstheme="minorBidi"/>
              <w:b w:val="0"/>
              <w:lang w:eastAsia="es-CL"/>
            </w:rPr>
          </w:pPr>
          <w:hyperlink w:anchor="_Toc45133090" w:history="1">
            <w:r w:rsidR="00D97633" w:rsidRPr="00F15AD5">
              <w:rPr>
                <w:rStyle w:val="Hipervnculo"/>
              </w:rPr>
              <w:t>7</w:t>
            </w:r>
            <w:r w:rsidR="00D97633" w:rsidRPr="00F15AD5">
              <w:rPr>
                <w:rFonts w:asciiTheme="minorHAnsi" w:eastAsiaTheme="minorEastAsia" w:hAnsiTheme="minorHAnsi" w:cstheme="minorBidi"/>
                <w:b w:val="0"/>
                <w:lang w:eastAsia="es-CL"/>
              </w:rPr>
              <w:tab/>
            </w:r>
            <w:r w:rsidR="00D97633" w:rsidRPr="00F15AD5">
              <w:rPr>
                <w:rStyle w:val="Hipervnculo"/>
              </w:rPr>
              <w:t>ANEXOS</w:t>
            </w:r>
            <w:r w:rsidR="00D97633" w:rsidRPr="00F15AD5">
              <w:rPr>
                <w:webHidden/>
              </w:rPr>
              <w:tab/>
            </w:r>
            <w:r w:rsidR="00D97633" w:rsidRPr="00F15AD5">
              <w:rPr>
                <w:webHidden/>
              </w:rPr>
              <w:fldChar w:fldCharType="begin"/>
            </w:r>
            <w:r w:rsidR="00D97633" w:rsidRPr="00F15AD5">
              <w:rPr>
                <w:webHidden/>
              </w:rPr>
              <w:instrText xml:space="preserve"> PAGEREF _Toc45133090 \h </w:instrText>
            </w:r>
            <w:r w:rsidR="00D97633" w:rsidRPr="00F15AD5">
              <w:rPr>
                <w:webHidden/>
              </w:rPr>
            </w:r>
            <w:r w:rsidR="00D97633" w:rsidRPr="00F15AD5">
              <w:rPr>
                <w:webHidden/>
              </w:rPr>
              <w:fldChar w:fldCharType="separate"/>
            </w:r>
            <w:r>
              <w:rPr>
                <w:webHidden/>
              </w:rPr>
              <w:t>11</w:t>
            </w:r>
            <w:r w:rsidR="00D97633" w:rsidRPr="00F15AD5">
              <w:rPr>
                <w:webHidden/>
              </w:rPr>
              <w:fldChar w:fldCharType="end"/>
            </w:r>
          </w:hyperlink>
        </w:p>
        <w:p w14:paraId="274320C0" w14:textId="77777777" w:rsidR="001A526B" w:rsidRPr="00D210EC" w:rsidRDefault="001A526B" w:rsidP="00373994">
          <w:pPr>
            <w:spacing w:line="240" w:lineRule="auto"/>
          </w:pPr>
          <w:r w:rsidRPr="00F15AD5">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t>RESUMEN</w:t>
      </w:r>
      <w:bookmarkEnd w:id="11"/>
    </w:p>
    <w:p w14:paraId="16A50841" w14:textId="77777777" w:rsidR="00A14F7F" w:rsidRPr="00AC004C" w:rsidRDefault="00A14F7F" w:rsidP="00BC5C52">
      <w:pPr>
        <w:spacing w:after="0" w:line="240" w:lineRule="auto"/>
        <w:jc w:val="both"/>
      </w:pPr>
    </w:p>
    <w:p w14:paraId="3D813546" w14:textId="7A73A8B7"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0758E8">
        <w:rPr>
          <w:rFonts w:ascii="Calibri" w:eastAsia="Calibri" w:hAnsi="Calibri" w:cs="Calibri"/>
          <w:sz w:val="20"/>
          <w:szCs w:val="20"/>
        </w:rPr>
        <w:t>AISLANTES</w:t>
      </w:r>
      <w:r w:rsidR="00DC6423">
        <w:rPr>
          <w:rFonts w:ascii="Calibri" w:eastAsia="Calibri" w:hAnsi="Calibri" w:cs="Calibri"/>
          <w:sz w:val="20"/>
          <w:szCs w:val="20"/>
        </w:rPr>
        <w:t xml:space="preserve"> NACIONALES Sp</w:t>
      </w:r>
      <w:r w:rsidR="002238C7">
        <w:rPr>
          <w:rFonts w:ascii="Calibri" w:eastAsia="Calibri" w:hAnsi="Calibri" w:cs="Calibri"/>
          <w:sz w:val="20"/>
          <w:szCs w:val="20"/>
        </w:rPr>
        <w:t>A.</w:t>
      </w:r>
      <w:r w:rsidRPr="00DE0F74">
        <w:rPr>
          <w:rFonts w:ascii="Calibri" w:eastAsia="Calibri" w:hAnsi="Calibri" w:cs="Calibri"/>
          <w:sz w:val="20"/>
          <w:szCs w:val="20"/>
        </w:rPr>
        <w:t xml:space="preserve">”, localizada en </w:t>
      </w:r>
      <w:r w:rsidR="00DC6423">
        <w:rPr>
          <w:rFonts w:ascii="Calibri" w:eastAsia="Calibri" w:hAnsi="Calibri" w:cs="Calibri"/>
          <w:sz w:val="20"/>
          <w:szCs w:val="20"/>
        </w:rPr>
        <w:t xml:space="preserve">Senador Jaime Guzmán </w:t>
      </w:r>
      <w:r w:rsidR="00DB687C">
        <w:rPr>
          <w:rFonts w:ascii="Calibri" w:eastAsia="Calibri" w:hAnsi="Calibri" w:cs="Calibri"/>
          <w:sz w:val="20"/>
          <w:szCs w:val="20"/>
        </w:rPr>
        <w:t>N° 2</w:t>
      </w:r>
      <w:r w:rsidR="00DC6423">
        <w:rPr>
          <w:rFonts w:ascii="Calibri" w:eastAsia="Calibri" w:hAnsi="Calibri" w:cs="Calibri"/>
          <w:sz w:val="20"/>
          <w:szCs w:val="20"/>
        </w:rPr>
        <w:t>20</w:t>
      </w:r>
      <w:r w:rsidR="006A43EA">
        <w:rPr>
          <w:rFonts w:ascii="Calibri" w:eastAsia="Calibri" w:hAnsi="Calibri" w:cs="Calibri"/>
          <w:sz w:val="20"/>
          <w:szCs w:val="20"/>
        </w:rPr>
        <w:t>, c</w:t>
      </w:r>
      <w:r w:rsidR="002238C7">
        <w:rPr>
          <w:rFonts w:ascii="Calibri" w:eastAsia="Calibri" w:hAnsi="Calibri" w:cs="Calibri"/>
          <w:sz w:val="20"/>
          <w:szCs w:val="20"/>
        </w:rPr>
        <w:t xml:space="preserve">omuna de </w:t>
      </w:r>
      <w:r w:rsidR="00DC6423">
        <w:rPr>
          <w:rFonts w:ascii="Calibri" w:eastAsia="Calibri" w:hAnsi="Calibri" w:cs="Calibri"/>
          <w:sz w:val="20"/>
          <w:szCs w:val="20"/>
        </w:rPr>
        <w:t>Quilicura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DB687C">
        <w:rPr>
          <w:rFonts w:ascii="Calibri" w:eastAsia="Calibri" w:hAnsi="Calibri" w:cs="Calibri"/>
          <w:sz w:val="20"/>
          <w:szCs w:val="20"/>
        </w:rPr>
        <w:t>01 de jul</w:t>
      </w:r>
      <w:r w:rsidR="002238C7">
        <w:rPr>
          <w:rFonts w:ascii="Calibri" w:eastAsia="Calibri" w:hAnsi="Calibri" w:cs="Calibri"/>
          <w:sz w:val="20"/>
          <w:szCs w:val="20"/>
        </w:rPr>
        <w:t>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DC6423">
        <w:rPr>
          <w:rFonts w:cstheme="minorHAnsi"/>
          <w:sz w:val="20"/>
          <w:szCs w:val="20"/>
        </w:rPr>
        <w:t>s</w:t>
      </w:r>
      <w:r w:rsidR="00DE0F74" w:rsidRPr="00DD4DD8">
        <w:rPr>
          <w:rFonts w:cstheme="minorHAnsi"/>
          <w:sz w:val="20"/>
          <w:szCs w:val="20"/>
        </w:rPr>
        <w:t xml:space="preserve"> fuente</w:t>
      </w:r>
      <w:r w:rsidR="00DC6423">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DC6423">
        <w:rPr>
          <w:rFonts w:cs="Times New Roman"/>
          <w:sz w:val="20"/>
          <w:szCs w:val="20"/>
        </w:rPr>
        <w:t>s</w:t>
      </w:r>
      <w:r w:rsidR="005F55F7">
        <w:rPr>
          <w:rFonts w:cs="Times New Roman"/>
          <w:sz w:val="20"/>
          <w:szCs w:val="20"/>
        </w:rPr>
        <w:t xml:space="preserve"> </w:t>
      </w:r>
      <w:r w:rsidR="00DE0F74" w:rsidRPr="00DD4DD8">
        <w:rPr>
          <w:rFonts w:cs="Times New Roman"/>
          <w:sz w:val="20"/>
          <w:szCs w:val="20"/>
        </w:rPr>
        <w:t>tipo</w:t>
      </w:r>
      <w:r w:rsidR="00DB687C">
        <w:rPr>
          <w:rFonts w:cs="Times New Roman"/>
          <w:sz w:val="20"/>
          <w:szCs w:val="20"/>
        </w:rPr>
        <w:t xml:space="preserve"> proceso</w:t>
      </w:r>
      <w:r w:rsidR="00DC6423">
        <w:rPr>
          <w:rFonts w:cs="Times New Roman"/>
          <w:sz w:val="20"/>
          <w:szCs w:val="20"/>
        </w:rPr>
        <w:t>s</w:t>
      </w:r>
      <w:r w:rsidR="00DB687C">
        <w:rPr>
          <w:rFonts w:cs="Times New Roman"/>
          <w:sz w:val="20"/>
          <w:szCs w:val="20"/>
        </w:rPr>
        <w:t xml:space="preserve"> con combustión </w:t>
      </w:r>
      <w:r w:rsidR="00DE0F74" w:rsidRPr="00DD4DD8">
        <w:rPr>
          <w:rFonts w:cs="Times New Roman"/>
          <w:sz w:val="20"/>
          <w:szCs w:val="20"/>
        </w:rPr>
        <w:t>de nombre “</w:t>
      </w:r>
      <w:r w:rsidR="00DC6423">
        <w:rPr>
          <w:rFonts w:cs="Times New Roman"/>
          <w:sz w:val="20"/>
          <w:szCs w:val="20"/>
        </w:rPr>
        <w:t>Secador de Arenas</w:t>
      </w:r>
      <w:r w:rsidR="00DE0F74">
        <w:rPr>
          <w:rFonts w:cs="Times New Roman"/>
          <w:sz w:val="20"/>
          <w:szCs w:val="20"/>
        </w:rPr>
        <w:t>”</w:t>
      </w:r>
      <w:r w:rsidR="00FD1A6A">
        <w:rPr>
          <w:rFonts w:cs="Times New Roman"/>
          <w:sz w:val="20"/>
          <w:szCs w:val="20"/>
        </w:rPr>
        <w:t xml:space="preserve"> con número de registro </w:t>
      </w:r>
      <w:r w:rsidR="00DB687C">
        <w:rPr>
          <w:rFonts w:cs="Times New Roman"/>
          <w:sz w:val="20"/>
          <w:szCs w:val="20"/>
        </w:rPr>
        <w:t>PR-</w:t>
      </w:r>
      <w:r w:rsidR="00DC6423">
        <w:rPr>
          <w:rFonts w:cs="Times New Roman"/>
          <w:sz w:val="20"/>
          <w:szCs w:val="20"/>
        </w:rPr>
        <w:t xml:space="preserve">17335 </w:t>
      </w:r>
      <w:r w:rsidR="00FC2897">
        <w:rPr>
          <w:rFonts w:cs="Times New Roman"/>
          <w:sz w:val="20"/>
          <w:szCs w:val="20"/>
        </w:rPr>
        <w:t xml:space="preserve">y la fuente </w:t>
      </w:r>
      <w:r w:rsidR="006A43EA">
        <w:rPr>
          <w:rFonts w:cs="Times New Roman"/>
          <w:sz w:val="20"/>
          <w:szCs w:val="20"/>
        </w:rPr>
        <w:t xml:space="preserve">estacionaria </w:t>
      </w:r>
      <w:r w:rsidR="00DC6423">
        <w:rPr>
          <w:rFonts w:cs="Times New Roman"/>
          <w:sz w:val="20"/>
          <w:szCs w:val="20"/>
        </w:rPr>
        <w:t>de</w:t>
      </w:r>
      <w:r w:rsidR="00FC2897">
        <w:rPr>
          <w:rFonts w:cs="Times New Roman"/>
          <w:sz w:val="20"/>
          <w:szCs w:val="20"/>
        </w:rPr>
        <w:t xml:space="preserve"> nombre “</w:t>
      </w:r>
      <w:r w:rsidR="00DC6423">
        <w:rPr>
          <w:rFonts w:cs="Times New Roman"/>
          <w:sz w:val="20"/>
          <w:szCs w:val="20"/>
        </w:rPr>
        <w:t>Secador de Arenas</w:t>
      </w:r>
      <w:r w:rsidR="00FC2897">
        <w:rPr>
          <w:rFonts w:cs="Times New Roman"/>
          <w:sz w:val="20"/>
          <w:szCs w:val="20"/>
        </w:rPr>
        <w:t>” con número de registro PR-</w:t>
      </w:r>
      <w:r w:rsidR="00DC6423">
        <w:rPr>
          <w:rFonts w:cs="Times New Roman"/>
          <w:sz w:val="20"/>
          <w:szCs w:val="20"/>
        </w:rPr>
        <w:t>17336</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12F8FF32"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5A047B">
        <w:rPr>
          <w:bCs/>
          <w:sz w:val="20"/>
          <w:szCs w:val="20"/>
        </w:rPr>
        <w:t xml:space="preserve">de tipo </w:t>
      </w:r>
      <w:r w:rsidRPr="00DB4A85">
        <w:rPr>
          <w:bCs/>
          <w:sz w:val="20"/>
          <w:szCs w:val="20"/>
        </w:rPr>
        <w:t xml:space="preserve">procesos con </w:t>
      </w:r>
      <w:r w:rsidRPr="00DF080A">
        <w:rPr>
          <w:bCs/>
          <w:sz w:val="20"/>
          <w:szCs w:val="20"/>
        </w:rPr>
        <w:t xml:space="preserve">combustión </w:t>
      </w:r>
      <w:r w:rsidR="005A047B">
        <w:rPr>
          <w:bCs/>
          <w:sz w:val="20"/>
          <w:szCs w:val="20"/>
        </w:rPr>
        <w:t xml:space="preserve">y sin combustión </w:t>
      </w:r>
      <w:r w:rsidRPr="00DF080A">
        <w:rPr>
          <w:bCs/>
          <w:sz w:val="20"/>
          <w:szCs w:val="20"/>
        </w:rPr>
        <w:t xml:space="preserve">establecido en el Art. N° </w:t>
      </w:r>
      <w:r w:rsidR="005A047B">
        <w:rPr>
          <w:bCs/>
          <w:sz w:val="20"/>
          <w:szCs w:val="20"/>
        </w:rPr>
        <w:t xml:space="preserve">51 y </w:t>
      </w:r>
      <w:r w:rsidRPr="00DF080A">
        <w:rPr>
          <w:bCs/>
          <w:sz w:val="20"/>
          <w:szCs w:val="20"/>
        </w:rPr>
        <w:t>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3D7E304A" w:rsidR="00DB4A85" w:rsidRPr="005A047B" w:rsidRDefault="00110CD4" w:rsidP="005A047B">
      <w:pPr>
        <w:pStyle w:val="Prrafodelista"/>
        <w:numPr>
          <w:ilvl w:val="0"/>
          <w:numId w:val="31"/>
        </w:numPr>
        <w:rPr>
          <w:rFonts w:ascii="Calibri" w:hAnsi="Calibri" w:cs="Calibri"/>
          <w:sz w:val="20"/>
          <w:szCs w:val="20"/>
        </w:rPr>
      </w:pPr>
      <w:r>
        <w:rPr>
          <w:bCs/>
          <w:sz w:val="20"/>
          <w:szCs w:val="20"/>
        </w:rPr>
        <w:t>Resolución Exenta N° 1485 de 20</w:t>
      </w:r>
      <w:r w:rsidR="00A72843">
        <w:rPr>
          <w:bCs/>
          <w:sz w:val="20"/>
          <w:szCs w:val="20"/>
        </w:rPr>
        <w:t xml:space="preserve"> de agosto de 2020, que requiere información que indica a </w:t>
      </w:r>
      <w:r w:rsidR="005A047B">
        <w:rPr>
          <w:bCs/>
          <w:sz w:val="20"/>
          <w:szCs w:val="20"/>
        </w:rPr>
        <w:t xml:space="preserve">“Aislantes </w:t>
      </w:r>
      <w:r>
        <w:rPr>
          <w:bCs/>
          <w:sz w:val="20"/>
          <w:szCs w:val="20"/>
        </w:rPr>
        <w:t>Nacionales Sp</w:t>
      </w:r>
      <w:r w:rsidR="00A72843" w:rsidRPr="005A047B">
        <w:rPr>
          <w:bCs/>
          <w:sz w:val="20"/>
          <w:szCs w:val="20"/>
        </w:rPr>
        <w:t>A.”,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2874F0DC" w:rsidR="00584B4A" w:rsidRPr="001E4E31" w:rsidRDefault="00616D28" w:rsidP="00DF080A">
      <w:pPr>
        <w:jc w:val="both"/>
        <w:rPr>
          <w:rFonts w:ascii="Calibri" w:hAnsi="Calibri" w:cs="Calibri"/>
          <w:sz w:val="20"/>
          <w:szCs w:val="20"/>
        </w:rPr>
      </w:pPr>
      <w:r w:rsidRPr="00CA1976">
        <w:rPr>
          <w:rFonts w:ascii="Calibri" w:hAnsi="Calibri" w:cs="Calibri"/>
          <w:sz w:val="20"/>
          <w:szCs w:val="20"/>
        </w:rPr>
        <w:t xml:space="preserve">A partir de la actividad </w:t>
      </w:r>
      <w:r w:rsidR="00BD295B" w:rsidRPr="00CA1976">
        <w:rPr>
          <w:rFonts w:ascii="Calibri" w:hAnsi="Calibri" w:cs="Calibri"/>
          <w:sz w:val="20"/>
          <w:szCs w:val="20"/>
        </w:rPr>
        <w:t>realizada</w:t>
      </w:r>
      <w:r w:rsidRPr="00CA1976">
        <w:rPr>
          <w:rFonts w:ascii="Calibri" w:hAnsi="Calibri" w:cs="Calibri"/>
          <w:sz w:val="20"/>
          <w:szCs w:val="20"/>
        </w:rPr>
        <w:t xml:space="preserve"> y del análisis de la información requerida en el acta de fiscalización</w:t>
      </w:r>
      <w:r w:rsidR="00CA1976" w:rsidRPr="00CA1976">
        <w:rPr>
          <w:rFonts w:ascii="Calibri" w:hAnsi="Calibri" w:cs="Calibri"/>
          <w:sz w:val="20"/>
          <w:szCs w:val="20"/>
        </w:rPr>
        <w:t xml:space="preserve"> y de la Res. Ex. N° 1485 SMA-2020</w:t>
      </w:r>
      <w:r w:rsidR="00BD295B" w:rsidRPr="00CA1976">
        <w:rPr>
          <w:rFonts w:ascii="Calibri" w:hAnsi="Calibri" w:cs="Calibri"/>
          <w:sz w:val="20"/>
          <w:szCs w:val="20"/>
        </w:rPr>
        <w:t xml:space="preserve">, </w:t>
      </w:r>
      <w:r w:rsidR="00123A1B" w:rsidRPr="00CA1976">
        <w:rPr>
          <w:rFonts w:ascii="Calibri" w:hAnsi="Calibri" w:cs="Calibri"/>
          <w:sz w:val="20"/>
          <w:szCs w:val="20"/>
        </w:rPr>
        <w:t xml:space="preserve">no </w:t>
      </w:r>
      <w:r w:rsidR="00F2542F" w:rsidRPr="00CA1976">
        <w:rPr>
          <w:rFonts w:ascii="Calibri" w:hAnsi="Calibri" w:cs="Calibri"/>
          <w:sz w:val="20"/>
          <w:szCs w:val="20"/>
        </w:rPr>
        <w:t>se identifican</w:t>
      </w:r>
      <w:r w:rsidR="00123A1B" w:rsidRPr="00CA1976">
        <w:rPr>
          <w:rFonts w:ascii="Calibri" w:hAnsi="Calibri" w:cs="Calibri"/>
          <w:sz w:val="20"/>
          <w:szCs w:val="20"/>
        </w:rPr>
        <w:t xml:space="preserve"> </w:t>
      </w:r>
      <w:r w:rsidR="00984E6A" w:rsidRPr="00CA1976">
        <w:rPr>
          <w:rFonts w:ascii="Calibri" w:hAnsi="Calibri" w:cs="Calibri"/>
          <w:sz w:val="20"/>
          <w:szCs w:val="20"/>
        </w:rPr>
        <w:t>hallazgo</w:t>
      </w:r>
      <w:r w:rsidR="00F2542F" w:rsidRPr="00CA1976">
        <w:rPr>
          <w:rFonts w:ascii="Calibri" w:hAnsi="Calibri" w:cs="Calibri"/>
          <w:sz w:val="20"/>
          <w:szCs w:val="20"/>
        </w:rPr>
        <w:t>s</w:t>
      </w:r>
      <w:r w:rsidR="00984E6A" w:rsidRPr="00CA1976">
        <w:rPr>
          <w:rFonts w:ascii="Calibri" w:hAnsi="Calibri" w:cs="Calibri"/>
          <w:sz w:val="20"/>
          <w:szCs w:val="20"/>
        </w:rPr>
        <w:t xml:space="preserve"> en la</w:t>
      </w:r>
      <w:r w:rsidR="001E4E31" w:rsidRPr="00CA1976">
        <w:rPr>
          <w:rFonts w:ascii="Calibri" w:hAnsi="Calibri" w:cs="Calibri"/>
          <w:sz w:val="20"/>
          <w:szCs w:val="20"/>
        </w:rPr>
        <w:t>s</w:t>
      </w:r>
      <w:r w:rsidR="00984E6A" w:rsidRPr="00CA1976">
        <w:rPr>
          <w:rFonts w:ascii="Calibri" w:hAnsi="Calibri" w:cs="Calibri"/>
          <w:sz w:val="20"/>
          <w:szCs w:val="20"/>
        </w:rPr>
        <w:t xml:space="preserve"> fuente</w:t>
      </w:r>
      <w:r w:rsidR="001E4E31" w:rsidRPr="00CA1976">
        <w:rPr>
          <w:rFonts w:ascii="Calibri" w:hAnsi="Calibri" w:cs="Calibri"/>
          <w:sz w:val="20"/>
          <w:szCs w:val="20"/>
        </w:rPr>
        <w:t>s</w:t>
      </w:r>
      <w:r w:rsidR="00DF080A" w:rsidRPr="00CA1976">
        <w:rPr>
          <w:rFonts w:ascii="Calibri" w:hAnsi="Calibri" w:cs="Calibri"/>
          <w:sz w:val="20"/>
          <w:szCs w:val="20"/>
        </w:rPr>
        <w:t xml:space="preserve"> estacionaria</w:t>
      </w:r>
      <w:r w:rsidR="00CA1976" w:rsidRPr="00CA1976">
        <w:rPr>
          <w:rFonts w:ascii="Calibri" w:hAnsi="Calibri" w:cs="Calibri"/>
          <w:sz w:val="20"/>
          <w:szCs w:val="20"/>
        </w:rPr>
        <w:t>s tipo</w:t>
      </w:r>
      <w:r w:rsidR="00CA1976" w:rsidRPr="00CA1976">
        <w:rPr>
          <w:sz w:val="20"/>
          <w:szCs w:val="20"/>
        </w:rPr>
        <w:t xml:space="preserve"> proceso con combustión de nombre “Secador de Arenas” con número de registro PR-17335 y la fuente estacionaria tipo proceso con combustión de nombre “Secador de Arenas” con número de registro PR-17336</w:t>
      </w:r>
      <w:r w:rsidR="002549B2" w:rsidRPr="00CA1976">
        <w:rPr>
          <w:rFonts w:cs="Times New Roman"/>
          <w:sz w:val="20"/>
          <w:szCs w:val="20"/>
        </w:rPr>
        <w:t>,</w:t>
      </w:r>
      <w:r w:rsidR="008279A6">
        <w:rPr>
          <w:rFonts w:cs="Times New Roman"/>
          <w:sz w:val="20"/>
          <w:szCs w:val="20"/>
        </w:rPr>
        <w:t xml:space="preserve"> </w:t>
      </w:r>
      <w:r w:rsidR="001E4E31" w:rsidRPr="00CA1976">
        <w:rPr>
          <w:rFonts w:cs="Times New Roman"/>
          <w:sz w:val="20"/>
          <w:szCs w:val="20"/>
        </w:rPr>
        <w:t xml:space="preserve">ya que </w:t>
      </w:r>
      <w:r w:rsidR="00DF080A" w:rsidRPr="00CA1976">
        <w:rPr>
          <w:rFonts w:cs="Times New Roman"/>
          <w:sz w:val="20"/>
          <w:szCs w:val="20"/>
        </w:rPr>
        <w:t>cumple</w:t>
      </w:r>
      <w:r w:rsidR="001E4E31" w:rsidRPr="00CA1976">
        <w:rPr>
          <w:rFonts w:cs="Times New Roman"/>
          <w:sz w:val="20"/>
          <w:szCs w:val="20"/>
        </w:rPr>
        <w:t>n</w:t>
      </w:r>
      <w:r w:rsidR="00DF080A" w:rsidRPr="00CA1976">
        <w:rPr>
          <w:rFonts w:ascii="Calibri" w:hAnsi="Calibri" w:cs="Calibri"/>
          <w:sz w:val="20"/>
          <w:szCs w:val="20"/>
        </w:rPr>
        <w:t xml:space="preserve"> con el límite de emisión de mat</w:t>
      </w:r>
      <w:r w:rsidR="002549B2" w:rsidRPr="00CA1976">
        <w:rPr>
          <w:rFonts w:ascii="Calibri" w:hAnsi="Calibri" w:cs="Calibri"/>
          <w:sz w:val="20"/>
          <w:szCs w:val="20"/>
        </w:rPr>
        <w:t>erial particulado y vigencia de</w:t>
      </w:r>
      <w:r w:rsidR="001E4E31" w:rsidRPr="00CA1976">
        <w:rPr>
          <w:rFonts w:ascii="Calibri" w:hAnsi="Calibri" w:cs="Calibri"/>
          <w:sz w:val="20"/>
          <w:szCs w:val="20"/>
        </w:rPr>
        <w:t xml:space="preserve"> </w:t>
      </w:r>
      <w:r w:rsidR="00DF080A" w:rsidRPr="00CA1976">
        <w:rPr>
          <w:rFonts w:ascii="Calibri" w:hAnsi="Calibri" w:cs="Calibri"/>
          <w:sz w:val="20"/>
          <w:szCs w:val="20"/>
        </w:rPr>
        <w:t>l</w:t>
      </w:r>
      <w:r w:rsidR="001E4E31" w:rsidRPr="00CA1976">
        <w:rPr>
          <w:rFonts w:ascii="Calibri" w:hAnsi="Calibri" w:cs="Calibri"/>
          <w:sz w:val="20"/>
          <w:szCs w:val="20"/>
        </w:rPr>
        <w:t>os</w:t>
      </w:r>
      <w:r w:rsidR="00DF080A" w:rsidRPr="00CA1976">
        <w:rPr>
          <w:rFonts w:ascii="Calibri" w:hAnsi="Calibri" w:cs="Calibri"/>
          <w:sz w:val="20"/>
          <w:szCs w:val="20"/>
        </w:rPr>
        <w:t xml:space="preserve"> informe</w:t>
      </w:r>
      <w:r w:rsidR="001E4E31" w:rsidRPr="00CA1976">
        <w:rPr>
          <w:rFonts w:ascii="Calibri" w:hAnsi="Calibri" w:cs="Calibri"/>
          <w:sz w:val="20"/>
          <w:szCs w:val="20"/>
        </w:rPr>
        <w:t>s</w:t>
      </w:r>
      <w:r w:rsidR="00DF080A" w:rsidRPr="00CA1976">
        <w:rPr>
          <w:rFonts w:ascii="Calibri" w:hAnsi="Calibri" w:cs="Calibri"/>
          <w:sz w:val="20"/>
          <w:szCs w:val="20"/>
        </w:rPr>
        <w:t xml:space="preserve"> de muestro isocinético al momento de la fiscalización, establecidos en los artículos </w:t>
      </w:r>
      <w:r w:rsidR="00DF080A" w:rsidRPr="00CA1976">
        <w:rPr>
          <w:sz w:val="20"/>
          <w:szCs w:val="20"/>
        </w:rPr>
        <w:t>36</w:t>
      </w:r>
      <w:r w:rsidR="008279A6">
        <w:rPr>
          <w:sz w:val="20"/>
          <w:szCs w:val="20"/>
        </w:rPr>
        <w:t>°</w:t>
      </w:r>
      <w:r w:rsidR="00DF080A" w:rsidRPr="00CA1976">
        <w:rPr>
          <w:sz w:val="20"/>
          <w:szCs w:val="20"/>
        </w:rPr>
        <w:t xml:space="preserve"> y 5</w:t>
      </w:r>
      <w:r w:rsidR="00637420" w:rsidRPr="00CA1976">
        <w:rPr>
          <w:sz w:val="20"/>
          <w:szCs w:val="20"/>
        </w:rPr>
        <w:t>2</w:t>
      </w:r>
      <w:r w:rsidR="008279A6">
        <w:rPr>
          <w:sz w:val="20"/>
          <w:szCs w:val="20"/>
        </w:rPr>
        <w:t>°</w:t>
      </w:r>
      <w:r w:rsidR="00DF080A" w:rsidRPr="00CA1976">
        <w:rPr>
          <w:sz w:val="20"/>
          <w:szCs w:val="20"/>
        </w:rPr>
        <w:t>, D.S. N°31/2016 MMA, respectivamente.</w:t>
      </w:r>
      <w:r w:rsidR="002549B2" w:rsidRPr="001E4E31">
        <w:rPr>
          <w:sz w:val="20"/>
          <w:szCs w:val="20"/>
        </w:rPr>
        <w:t xml:space="preserve"> </w:t>
      </w:r>
    </w:p>
    <w:p w14:paraId="59B06665"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443174F0" w14:textId="77777777" w:rsidR="001E4E31" w:rsidRDefault="001E4E31"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3B17C791" w:rsidR="00884A50" w:rsidRPr="006C6A39" w:rsidRDefault="006C6A39" w:rsidP="009F27B4">
            <w:pPr>
              <w:spacing w:after="0" w:line="240" w:lineRule="auto"/>
              <w:ind w:right="57"/>
              <w:jc w:val="both"/>
              <w:rPr>
                <w:rFonts w:cs="Calibri"/>
                <w:sz w:val="20"/>
                <w:szCs w:val="20"/>
              </w:rPr>
            </w:pPr>
            <w:r w:rsidRPr="006C6A39">
              <w:rPr>
                <w:rFonts w:cs="Calibri"/>
                <w:sz w:val="20"/>
                <w:szCs w:val="20"/>
              </w:rPr>
              <w:t>AISLANTES</w:t>
            </w:r>
            <w:r w:rsidR="009F27B4">
              <w:rPr>
                <w:rFonts w:cs="Calibri"/>
                <w:sz w:val="20"/>
                <w:szCs w:val="20"/>
              </w:rPr>
              <w:t xml:space="preserve"> NACIONALES Sp</w:t>
            </w:r>
            <w:r w:rsidR="006A43EA" w:rsidRPr="006C6A39">
              <w:rPr>
                <w:rFonts w:cs="Calibri"/>
                <w:sz w:val="20"/>
                <w:szCs w:val="20"/>
              </w:rPr>
              <w:t>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6598246E" w14:textId="77777777" w:rsidR="009F27B4" w:rsidRDefault="001A526B" w:rsidP="009F27B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p>
          <w:p w14:paraId="461FE51D" w14:textId="77777777" w:rsidR="009F27B4" w:rsidRDefault="009F27B4" w:rsidP="009F27B4">
            <w:pPr>
              <w:spacing w:after="100" w:line="240" w:lineRule="auto"/>
              <w:ind w:left="46"/>
              <w:jc w:val="both"/>
              <w:rPr>
                <w:rFonts w:eastAsia="Calibri" w:cstheme="minorHAnsi"/>
                <w:sz w:val="20"/>
                <w:szCs w:val="20"/>
              </w:rPr>
            </w:pPr>
          </w:p>
          <w:p w14:paraId="4749E5B6" w14:textId="42C98BFD" w:rsidR="00E31221" w:rsidRPr="002256A8" w:rsidRDefault="009F27B4" w:rsidP="009F27B4">
            <w:pPr>
              <w:spacing w:after="100" w:line="240" w:lineRule="auto"/>
              <w:ind w:left="46"/>
              <w:jc w:val="both"/>
              <w:rPr>
                <w:rFonts w:eastAsia="Calibri" w:cstheme="minorHAnsi"/>
                <w:sz w:val="20"/>
                <w:szCs w:val="20"/>
              </w:rPr>
            </w:pPr>
            <w:r>
              <w:rPr>
                <w:rFonts w:cs="Calibri"/>
                <w:sz w:val="20"/>
                <w:szCs w:val="20"/>
                <w:lang w:val="es-ES"/>
              </w:rPr>
              <w:t>Senador Jaime Guzmán</w:t>
            </w:r>
            <w:r w:rsidR="006C6A39">
              <w:rPr>
                <w:rFonts w:cs="Calibri"/>
                <w:sz w:val="20"/>
                <w:szCs w:val="20"/>
                <w:lang w:val="es-ES"/>
              </w:rPr>
              <w:t xml:space="preserve"> </w:t>
            </w:r>
            <w:r w:rsidR="006A43EA">
              <w:rPr>
                <w:rFonts w:cs="Calibri"/>
                <w:sz w:val="20"/>
                <w:szCs w:val="20"/>
                <w:lang w:val="es-ES"/>
              </w:rPr>
              <w:t xml:space="preserve"> </w:t>
            </w:r>
            <w:r w:rsidR="00FC2897">
              <w:rPr>
                <w:rFonts w:cs="Calibri"/>
                <w:sz w:val="20"/>
                <w:szCs w:val="20"/>
                <w:lang w:val="es-ES"/>
              </w:rPr>
              <w:t xml:space="preserve">N° </w:t>
            </w:r>
            <w:r w:rsidR="006C6A39">
              <w:rPr>
                <w:rFonts w:cs="Calibri"/>
                <w:sz w:val="20"/>
                <w:szCs w:val="20"/>
                <w:lang w:val="es-ES"/>
              </w:rPr>
              <w:t>22</w:t>
            </w:r>
            <w:r>
              <w:rPr>
                <w:rFonts w:cs="Calibri"/>
                <w:sz w:val="20"/>
                <w:szCs w:val="20"/>
                <w:lang w:val="es-ES"/>
              </w:rPr>
              <w:t>0</w:t>
            </w:r>
            <w:r w:rsidR="00FC2897">
              <w:rPr>
                <w:rFonts w:cs="Calibri"/>
                <w:sz w:val="20"/>
                <w:szCs w:val="20"/>
                <w:lang w:val="es-ES"/>
              </w:rPr>
              <w:t xml:space="preserve">, </w:t>
            </w:r>
            <w:r>
              <w:rPr>
                <w:rFonts w:cs="Calibri"/>
                <w:sz w:val="20"/>
                <w:szCs w:val="20"/>
                <w:lang w:val="es-ES"/>
              </w:rPr>
              <w:t>Quilicura</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31C7533"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9F27B4">
              <w:rPr>
                <w:rFonts w:eastAsia="Calibri" w:cstheme="minorHAnsi"/>
                <w:sz w:val="20"/>
                <w:szCs w:val="20"/>
              </w:rPr>
              <w:t xml:space="preserve"> Quilicura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5FE1F980" w:rsidR="001A526B" w:rsidRPr="00C96689" w:rsidRDefault="009F27B4" w:rsidP="00A02D8D">
            <w:pPr>
              <w:spacing w:after="100" w:line="240" w:lineRule="auto"/>
              <w:jc w:val="both"/>
              <w:rPr>
                <w:rFonts w:eastAsia="Calibri" w:cstheme="minorHAnsi"/>
                <w:sz w:val="20"/>
                <w:szCs w:val="20"/>
                <w:lang w:eastAsia="es-ES"/>
              </w:rPr>
            </w:pPr>
            <w:r w:rsidRPr="006C6A39">
              <w:rPr>
                <w:rFonts w:cs="Calibri"/>
                <w:sz w:val="20"/>
                <w:szCs w:val="20"/>
              </w:rPr>
              <w:t>AISLANTES</w:t>
            </w:r>
            <w:r>
              <w:rPr>
                <w:rFonts w:cs="Calibri"/>
                <w:sz w:val="20"/>
                <w:szCs w:val="20"/>
              </w:rPr>
              <w:t xml:space="preserve"> NACIONALES Sp</w:t>
            </w:r>
            <w:r w:rsidRPr="006C6A39">
              <w:rPr>
                <w:rFonts w:cs="Calibri"/>
                <w:sz w:val="20"/>
                <w:szCs w:val="20"/>
              </w:rPr>
              <w:t>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EB4DBAC" w:rsidR="001A526B" w:rsidRPr="002256A8" w:rsidRDefault="009F27B4" w:rsidP="00A02D8D">
            <w:pPr>
              <w:spacing w:after="100" w:line="240" w:lineRule="auto"/>
              <w:jc w:val="both"/>
              <w:rPr>
                <w:rFonts w:eastAsia="Calibri" w:cstheme="minorHAnsi"/>
                <w:sz w:val="20"/>
                <w:szCs w:val="20"/>
              </w:rPr>
            </w:pPr>
            <w:r>
              <w:rPr>
                <w:rFonts w:cstheme="minorHAnsi"/>
                <w:sz w:val="20"/>
                <w:szCs w:val="20"/>
                <w:lang w:val="es-ES"/>
              </w:rPr>
              <w:t>76.350.871-4</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414F32B" w:rsidR="001A526B" w:rsidRPr="002256A8" w:rsidRDefault="009F27B4" w:rsidP="00A14F7F">
            <w:pPr>
              <w:spacing w:after="100" w:line="240" w:lineRule="auto"/>
              <w:jc w:val="both"/>
              <w:rPr>
                <w:rFonts w:eastAsia="Calibri" w:cstheme="minorHAnsi"/>
                <w:sz w:val="20"/>
                <w:szCs w:val="20"/>
              </w:rPr>
            </w:pPr>
            <w:r>
              <w:rPr>
                <w:rFonts w:cs="Calibri"/>
                <w:sz w:val="20"/>
                <w:szCs w:val="20"/>
                <w:lang w:val="es-ES"/>
              </w:rPr>
              <w:t>Senador Jaime Guzmán  N° 220, Quilicura.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58DE529" w:rsidR="001A526B" w:rsidRPr="002256A8" w:rsidRDefault="00DE2B5C" w:rsidP="006653E7">
            <w:pPr>
              <w:spacing w:after="100" w:line="240" w:lineRule="auto"/>
              <w:jc w:val="both"/>
              <w:rPr>
                <w:rFonts w:eastAsia="Calibri" w:cstheme="minorHAnsi"/>
                <w:sz w:val="20"/>
                <w:szCs w:val="20"/>
              </w:rPr>
            </w:pPr>
            <w:hyperlink r:id="rId13" w:history="1">
              <w:r w:rsidR="009F27B4" w:rsidRPr="00C8546D">
                <w:rPr>
                  <w:rStyle w:val="Hipervnculo"/>
                  <w:rFonts w:cstheme="minorHAnsi"/>
                  <w:sz w:val="20"/>
                  <w:szCs w:val="20"/>
                  <w:shd w:val="clear" w:color="auto" w:fill="FFFFFF"/>
                </w:rPr>
                <w:t>j.gomez@henkel.com</w:t>
              </w:r>
            </w:hyperlink>
            <w:r w:rsidR="009F27B4">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62886834"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6A43EA">
              <w:rPr>
                <w:rFonts w:ascii="Calibri" w:eastAsia="Times New Roman" w:hAnsi="Calibri" w:cs="Calibri"/>
                <w:bCs/>
                <w:color w:val="000000"/>
                <w:sz w:val="20"/>
                <w:szCs w:val="20"/>
                <w:lang w:eastAsia="es-CL"/>
              </w:rPr>
              <w:t>a la</w:t>
            </w:r>
            <w:r w:rsidR="00DC39A3">
              <w:rPr>
                <w:rFonts w:ascii="Calibri" w:eastAsia="Times New Roman" w:hAnsi="Calibri" w:cs="Calibri"/>
                <w:bCs/>
                <w:color w:val="000000"/>
                <w:sz w:val="20"/>
                <w:szCs w:val="20"/>
                <w:lang w:eastAsia="es-CL"/>
              </w:rPr>
              <w:t>s</w:t>
            </w:r>
            <w:r w:rsidR="006A43EA">
              <w:rPr>
                <w:rFonts w:ascii="Calibri" w:eastAsia="Times New Roman" w:hAnsi="Calibri" w:cs="Calibri"/>
                <w:bCs/>
                <w:color w:val="000000"/>
                <w:sz w:val="20"/>
                <w:szCs w:val="20"/>
                <w:lang w:eastAsia="es-CL"/>
              </w:rPr>
              <w:t xml:space="preserve"> fuente</w:t>
            </w:r>
            <w:r w:rsidR="00DC39A3">
              <w:rPr>
                <w:rFonts w:ascii="Calibri" w:eastAsia="Times New Roman" w:hAnsi="Calibri" w:cs="Calibri"/>
                <w:bCs/>
                <w:color w:val="000000"/>
                <w:sz w:val="20"/>
                <w:szCs w:val="20"/>
                <w:lang w:eastAsia="es-CL"/>
              </w:rPr>
              <w:t>s</w:t>
            </w:r>
            <w:r w:rsidR="00B951D6">
              <w:rPr>
                <w:rFonts w:ascii="Calibri" w:eastAsia="Times New Roman" w:hAnsi="Calibri" w:cs="Calibri"/>
                <w:bCs/>
                <w:color w:val="000000"/>
                <w:sz w:val="20"/>
                <w:szCs w:val="20"/>
                <w:lang w:eastAsia="es-CL"/>
              </w:rPr>
              <w:t xml:space="preserve"> estacionaria</w:t>
            </w:r>
            <w:r w:rsidR="009F27B4">
              <w:rPr>
                <w:rFonts w:ascii="Calibri" w:eastAsia="Times New Roman" w:hAnsi="Calibri" w:cs="Calibri"/>
                <w:bCs/>
                <w:color w:val="000000"/>
                <w:sz w:val="20"/>
                <w:szCs w:val="20"/>
                <w:lang w:eastAsia="es-CL"/>
              </w:rPr>
              <w:t>s PR-17335 y PR-17336</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0D11A8AE" w:rsidR="00250DEE" w:rsidRPr="00250DEE" w:rsidRDefault="00250DEE" w:rsidP="00FB225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9F27B4">
              <w:rPr>
                <w:rFonts w:ascii="Calibri" w:eastAsia="Times New Roman" w:hAnsi="Calibri" w:cs="Calibri"/>
                <w:bCs/>
                <w:color w:val="000000"/>
                <w:sz w:val="20"/>
                <w:szCs w:val="20"/>
                <w:lang w:eastAsia="es-CL"/>
              </w:rPr>
              <w:t>0</w:t>
            </w:r>
            <w:r w:rsidR="008279A6">
              <w:rPr>
                <w:rFonts w:ascii="Calibri" w:eastAsia="Times New Roman" w:hAnsi="Calibri" w:cs="Calibri"/>
                <w:bCs/>
                <w:color w:val="000000"/>
                <w:sz w:val="20"/>
                <w:szCs w:val="20"/>
                <w:lang w:eastAsia="es-CL"/>
              </w:rPr>
              <w:t>2</w:t>
            </w:r>
            <w:r w:rsidR="00FB2256">
              <w:rPr>
                <w:rFonts w:ascii="Calibri" w:eastAsia="Times New Roman" w:hAnsi="Calibri" w:cs="Calibri"/>
                <w:bCs/>
                <w:color w:val="000000"/>
                <w:sz w:val="20"/>
                <w:szCs w:val="20"/>
                <w:lang w:eastAsia="es-CL"/>
              </w:rPr>
              <w:t>-0</w:t>
            </w:r>
            <w:r w:rsidR="008279A6">
              <w:rPr>
                <w:rFonts w:ascii="Calibri" w:eastAsia="Times New Roman" w:hAnsi="Calibri" w:cs="Calibri"/>
                <w:bCs/>
                <w:color w:val="000000"/>
                <w:sz w:val="20"/>
                <w:szCs w:val="20"/>
                <w:lang w:eastAsia="es-CL"/>
              </w:rPr>
              <w:t>9</w:t>
            </w:r>
            <w:r w:rsidR="00B951D6">
              <w:rPr>
                <w:rFonts w:ascii="Calibri" w:eastAsia="Times New Roman" w:hAnsi="Calibri" w:cs="Calibri"/>
                <w:bCs/>
                <w:color w:val="000000"/>
                <w:sz w:val="20"/>
                <w:szCs w:val="20"/>
                <w:lang w:eastAsia="es-CL"/>
              </w:rPr>
              <w:t>-2020.</w:t>
            </w:r>
          </w:p>
        </w:tc>
      </w:tr>
      <w:tr w:rsidR="00B951D6" w:rsidRPr="00D42470" w14:paraId="44724B7F" w14:textId="77777777" w:rsidTr="00C34849">
        <w:trPr>
          <w:trHeight w:val="498"/>
        </w:trPr>
        <w:tc>
          <w:tcPr>
            <w:tcW w:w="420" w:type="dxa"/>
            <w:shd w:val="clear" w:color="auto" w:fill="auto"/>
            <w:noWrap/>
            <w:vAlign w:val="center"/>
          </w:tcPr>
          <w:p w14:paraId="594E8E45" w14:textId="2CC65ADA" w:rsidR="00B951D6" w:rsidRPr="00C34849" w:rsidRDefault="00B951D6" w:rsidP="00B951D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35B4C5EF" w14:textId="5A05921C" w:rsidR="00B951D6" w:rsidRPr="00250DEE" w:rsidRDefault="009F27B4" w:rsidP="00B951D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1485</w:t>
            </w:r>
            <w:r w:rsidR="00B951D6">
              <w:rPr>
                <w:rFonts w:ascii="Calibri" w:eastAsia="Times New Roman" w:hAnsi="Calibri" w:cs="Calibri"/>
                <w:bCs/>
                <w:color w:val="000000"/>
                <w:sz w:val="20"/>
                <w:szCs w:val="20"/>
                <w:lang w:eastAsia="es-CL"/>
              </w:rPr>
              <w:t xml:space="preserve"> SMA-2020.</w:t>
            </w:r>
          </w:p>
        </w:tc>
        <w:tc>
          <w:tcPr>
            <w:tcW w:w="2712" w:type="dxa"/>
            <w:shd w:val="clear" w:color="auto" w:fill="auto"/>
            <w:vAlign w:val="center"/>
          </w:tcPr>
          <w:p w14:paraId="731A25A2" w14:textId="12FE3452"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5DE0335B" w:rsidR="00B951D6" w:rsidRDefault="00B951D6" w:rsidP="00F447C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w:t>
            </w:r>
            <w:r w:rsidR="009F27B4">
              <w:rPr>
                <w:rFonts w:ascii="Calibri" w:eastAsia="Times New Roman" w:hAnsi="Calibri" w:cs="Calibri"/>
                <w:bCs/>
                <w:color w:val="000000"/>
                <w:sz w:val="20"/>
                <w:szCs w:val="20"/>
                <w:lang w:eastAsia="es-CL"/>
              </w:rPr>
              <w:t xml:space="preserve"> de partes de la SMA con fecha 02-09</w:t>
            </w:r>
            <w:r>
              <w:rPr>
                <w:rFonts w:ascii="Calibri" w:eastAsia="Times New Roman" w:hAnsi="Calibri" w:cs="Calibri"/>
                <w:bCs/>
                <w:color w:val="000000"/>
                <w:sz w:val="20"/>
                <w:szCs w:val="20"/>
                <w:lang w:eastAsia="es-CL"/>
              </w:rPr>
              <w:t>-2020.</w:t>
            </w:r>
          </w:p>
        </w:tc>
      </w:tr>
      <w:tr w:rsidR="00B631D7" w:rsidRPr="00D42470" w14:paraId="4BCA5662" w14:textId="77777777" w:rsidTr="00C34849">
        <w:trPr>
          <w:trHeight w:val="498"/>
        </w:trPr>
        <w:tc>
          <w:tcPr>
            <w:tcW w:w="420" w:type="dxa"/>
            <w:shd w:val="clear" w:color="auto" w:fill="auto"/>
            <w:noWrap/>
            <w:vAlign w:val="center"/>
          </w:tcPr>
          <w:p w14:paraId="5CE17C31" w14:textId="7557E660" w:rsidR="00B631D7" w:rsidRDefault="00B631D7" w:rsidP="00B631D7">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51665DA2" w14:textId="482DDB20"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5F22F707" w14:textId="223C23FB" w:rsidR="00B631D7" w:rsidRPr="00250DEE"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5B6BA5F4" w14:textId="3CA7EFDA" w:rsidR="00B631D7" w:rsidRDefault="00B631D7" w:rsidP="00B631D7">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01-07-2020</w:t>
            </w:r>
            <w:r w:rsidR="008279A6">
              <w:rPr>
                <w:rFonts w:ascii="Calibri" w:eastAsia="Times New Roman" w:hAnsi="Calibri" w:cs="Calibri"/>
                <w:bCs/>
                <w:color w:val="000000"/>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DE2B5C">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Menos o igual a 300 KWt</w:t>
                  </w:r>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Mayor a 300 KWt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4874A041" w14:textId="77777777" w:rsidR="009910A5" w:rsidRDefault="009910A5" w:rsidP="0032616D">
            <w:pPr>
              <w:widowControl w:val="0"/>
              <w:overflowPunct w:val="0"/>
              <w:autoSpaceDE w:val="0"/>
              <w:autoSpaceDN w:val="0"/>
              <w:adjustRightInd w:val="0"/>
              <w:jc w:val="both"/>
            </w:pP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557DD18C"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r w:rsidR="00375FB8">
              <w:t xml:space="preserve"> del decreto</w:t>
            </w:r>
            <w:r w:rsidRPr="004B77E5">
              <w:t>:</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74A9907" w:rsidR="0032616D" w:rsidRPr="004B77E5" w:rsidRDefault="0032616D" w:rsidP="0032616D">
            <w:pPr>
              <w:widowControl w:val="0"/>
              <w:overflowPunct w:val="0"/>
              <w:autoSpaceDE w:val="0"/>
              <w:autoSpaceDN w:val="0"/>
              <w:adjustRightInd w:val="0"/>
              <w:jc w:val="both"/>
            </w:pPr>
            <w:r w:rsidRPr="004B77E5">
              <w:t>Las correcciones en el</w:t>
            </w:r>
            <w:r w:rsidR="00375FB8">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252C9C13" w14:textId="1E4C4216" w:rsidR="0034581B"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5F55F7">
              <w:rPr>
                <w:rFonts w:asciiTheme="minorHAnsi" w:hAnsiTheme="minorHAnsi"/>
              </w:rPr>
              <w:t xml:space="preserve"> </w:t>
            </w:r>
            <w:r w:rsidR="00C96F16">
              <w:rPr>
                <w:rFonts w:asciiTheme="minorHAnsi" w:hAnsiTheme="minorHAnsi"/>
              </w:rPr>
              <w:t>l</w:t>
            </w:r>
            <w:r w:rsidR="005F55F7">
              <w:rPr>
                <w:rFonts w:asciiTheme="minorHAnsi" w:hAnsiTheme="minorHAnsi"/>
              </w:rPr>
              <w:t>os</w:t>
            </w:r>
            <w:r w:rsidR="00C96F16">
              <w:rPr>
                <w:rFonts w:asciiTheme="minorHAnsi" w:hAnsiTheme="minorHAnsi"/>
              </w:rPr>
              <w:t xml:space="preserve"> último</w:t>
            </w:r>
            <w:r w:rsidR="005F55F7">
              <w:rPr>
                <w:rFonts w:asciiTheme="minorHAnsi" w:hAnsiTheme="minorHAnsi"/>
              </w:rPr>
              <w:t>s</w:t>
            </w:r>
            <w:r w:rsidR="0034581B">
              <w:rPr>
                <w:rFonts w:asciiTheme="minorHAnsi" w:hAnsiTheme="minorHAnsi"/>
              </w:rPr>
              <w:t xml:space="preserve"> informe</w:t>
            </w:r>
            <w:r w:rsidR="005F55F7">
              <w:rPr>
                <w:rFonts w:asciiTheme="minorHAnsi" w:hAnsiTheme="minorHAnsi"/>
              </w:rPr>
              <w:t>s</w:t>
            </w:r>
            <w:r w:rsidR="0034581B">
              <w:rPr>
                <w:rFonts w:asciiTheme="minorHAnsi" w:hAnsiTheme="minorHAnsi"/>
              </w:rPr>
              <w:t xml:space="preserve"> </w:t>
            </w:r>
            <w:r w:rsidR="00C96F16">
              <w:rPr>
                <w:rFonts w:asciiTheme="minorHAnsi" w:hAnsiTheme="minorHAnsi"/>
              </w:rPr>
              <w:t>de muestreo de Material Particulado realizado a</w:t>
            </w:r>
            <w:r w:rsidRPr="00D915FC">
              <w:rPr>
                <w:rFonts w:asciiTheme="minorHAnsi" w:hAnsiTheme="minorHAnsi"/>
              </w:rPr>
              <w:t xml:space="preserve"> la</w:t>
            </w:r>
            <w:r w:rsidR="005F55F7">
              <w:rPr>
                <w:rFonts w:asciiTheme="minorHAnsi" w:hAnsiTheme="minorHAnsi"/>
              </w:rPr>
              <w:t>s</w:t>
            </w:r>
            <w:r w:rsidRPr="00D915FC">
              <w:rPr>
                <w:rFonts w:asciiTheme="minorHAnsi" w:hAnsiTheme="minorHAnsi"/>
              </w:rPr>
              <w:t xml:space="preserve"> </w:t>
            </w:r>
            <w:r w:rsidR="0034581B" w:rsidRPr="00DD4DD8">
              <w:rPr>
                <w:rFonts w:cstheme="minorHAnsi"/>
              </w:rPr>
              <w:t>fuente</w:t>
            </w:r>
            <w:r w:rsidR="005F55F7">
              <w:rPr>
                <w:rFonts w:cstheme="minorHAnsi"/>
              </w:rPr>
              <w:t>s</w:t>
            </w:r>
            <w:r w:rsidR="0034581B" w:rsidRPr="00DD4DD8">
              <w:rPr>
                <w:rFonts w:cstheme="minorHAnsi"/>
              </w:rPr>
              <w:t xml:space="preserve"> </w:t>
            </w:r>
            <w:r w:rsidR="0034581B" w:rsidRPr="00DD4DD8">
              <w:t>estacionaria</w:t>
            </w:r>
            <w:r w:rsidR="005F55F7">
              <w:t xml:space="preserve">s </w:t>
            </w:r>
            <w:r w:rsidR="005F55F7" w:rsidRPr="00DD4DD8">
              <w:t>tipo</w:t>
            </w:r>
            <w:r w:rsidR="005F55F7">
              <w:t xml:space="preserve"> proceso con combustión </w:t>
            </w:r>
            <w:r w:rsidR="005F55F7" w:rsidRPr="00DD4DD8">
              <w:t>de nombre “</w:t>
            </w:r>
            <w:r w:rsidR="009F27B4">
              <w:t>Secador de Arenas</w:t>
            </w:r>
            <w:r w:rsidR="005F55F7">
              <w:t>” con número de registro PR-</w:t>
            </w:r>
            <w:r w:rsidR="009F27B4">
              <w:t>17335</w:t>
            </w:r>
            <w:r w:rsidR="005F55F7">
              <w:t xml:space="preserve"> y la fuen</w:t>
            </w:r>
            <w:r w:rsidR="009F27B4">
              <w:t>te estacionaria tipo proceso con</w:t>
            </w:r>
            <w:r w:rsidR="005F55F7">
              <w:t xml:space="preserve"> combustión de n</w:t>
            </w:r>
            <w:r w:rsidR="009F27B4">
              <w:t>ombre “Secador de Arenas” con número de registro PR-17336</w:t>
            </w:r>
            <w:r w:rsidR="00EA0A0D">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275"/>
              <w:gridCol w:w="1416"/>
              <w:gridCol w:w="2126"/>
              <w:gridCol w:w="4099"/>
            </w:tblGrid>
            <w:tr w:rsidR="00C96F16" w:rsidRPr="00C96F16" w14:paraId="2CD74F2A" w14:textId="77777777" w:rsidTr="000A06FB">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691"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37"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1"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7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7"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0A06FB" w:rsidRPr="00DE2B5C" w14:paraId="55B4E80A" w14:textId="77777777" w:rsidTr="000A06FB">
              <w:trPr>
                <w:trHeight w:val="449"/>
                <w:jc w:val="center"/>
              </w:trPr>
              <w:tc>
                <w:tcPr>
                  <w:tcW w:w="328" w:type="pct"/>
                  <w:vAlign w:val="center"/>
                </w:tcPr>
                <w:p w14:paraId="5B04CE81" w14:textId="77777777" w:rsidR="000A06FB" w:rsidRPr="00C96F16" w:rsidRDefault="000A06FB" w:rsidP="000A06FB">
                  <w:pPr>
                    <w:spacing w:after="0"/>
                    <w:jc w:val="center"/>
                    <w:rPr>
                      <w:rFonts w:cstheme="minorHAnsi"/>
                      <w:sz w:val="18"/>
                      <w:szCs w:val="18"/>
                      <w:lang w:val="es-ES"/>
                    </w:rPr>
                  </w:pPr>
                  <w:r w:rsidRPr="00C96F16">
                    <w:rPr>
                      <w:rFonts w:cstheme="minorHAnsi"/>
                      <w:sz w:val="18"/>
                      <w:szCs w:val="18"/>
                    </w:rPr>
                    <w:t>1</w:t>
                  </w:r>
                </w:p>
              </w:tc>
              <w:tc>
                <w:tcPr>
                  <w:tcW w:w="691" w:type="pct"/>
                  <w:vAlign w:val="center"/>
                </w:tcPr>
                <w:p w14:paraId="6273194E" w14:textId="6E90094F" w:rsidR="000A06FB" w:rsidRPr="00C96F16" w:rsidRDefault="000A06FB" w:rsidP="000A06FB">
                  <w:pPr>
                    <w:spacing w:after="0"/>
                    <w:jc w:val="center"/>
                    <w:rPr>
                      <w:rFonts w:cstheme="minorHAnsi"/>
                      <w:sz w:val="18"/>
                      <w:szCs w:val="18"/>
                      <w:lang w:val="es-ES"/>
                    </w:rPr>
                  </w:pPr>
                  <w:r>
                    <w:rPr>
                      <w:rFonts w:cstheme="minorHAnsi"/>
                      <w:sz w:val="18"/>
                      <w:szCs w:val="18"/>
                      <w:lang w:val="es-ES"/>
                    </w:rPr>
                    <w:t>Secador de Arenas</w:t>
                  </w:r>
                </w:p>
              </w:tc>
              <w:tc>
                <w:tcPr>
                  <w:tcW w:w="637" w:type="pct"/>
                  <w:vAlign w:val="center"/>
                </w:tcPr>
                <w:p w14:paraId="749EBB7F" w14:textId="72EA7133" w:rsidR="000A06FB" w:rsidRPr="00C96F16" w:rsidRDefault="000A06FB" w:rsidP="000A06FB">
                  <w:pPr>
                    <w:spacing w:after="0"/>
                    <w:jc w:val="center"/>
                    <w:rPr>
                      <w:rFonts w:cstheme="minorHAnsi"/>
                      <w:sz w:val="18"/>
                      <w:szCs w:val="18"/>
                      <w:lang w:val="es-ES"/>
                    </w:rPr>
                  </w:pPr>
                  <w:r>
                    <w:rPr>
                      <w:rFonts w:cstheme="minorHAnsi"/>
                      <w:sz w:val="18"/>
                      <w:szCs w:val="18"/>
                      <w:lang w:val="es-ES"/>
                    </w:rPr>
                    <w:t>PR-17335</w:t>
                  </w:r>
                </w:p>
              </w:tc>
              <w:tc>
                <w:tcPr>
                  <w:tcW w:w="478" w:type="pct"/>
                  <w:vAlign w:val="center"/>
                </w:tcPr>
                <w:p w14:paraId="088BE223" w14:textId="1C2BF3D1" w:rsidR="000A06FB" w:rsidRPr="00C96F16" w:rsidRDefault="000A06FB" w:rsidP="000A06FB">
                  <w:pPr>
                    <w:spacing w:after="0"/>
                    <w:jc w:val="center"/>
                    <w:rPr>
                      <w:rFonts w:cstheme="minorHAnsi"/>
                      <w:sz w:val="18"/>
                      <w:szCs w:val="18"/>
                      <w:lang w:val="es-ES"/>
                    </w:rPr>
                  </w:pPr>
                  <w:r>
                    <w:rPr>
                      <w:rFonts w:cstheme="minorHAnsi"/>
                      <w:sz w:val="18"/>
                      <w:szCs w:val="18"/>
                      <w:lang w:val="es-ES"/>
                    </w:rPr>
                    <w:t>3060-20</w:t>
                  </w:r>
                </w:p>
              </w:tc>
              <w:tc>
                <w:tcPr>
                  <w:tcW w:w="531" w:type="pct"/>
                  <w:vAlign w:val="center"/>
                </w:tcPr>
                <w:p w14:paraId="796F1AE0" w14:textId="63759DEC" w:rsidR="000A06FB" w:rsidRPr="00C96F16" w:rsidRDefault="000A06FB" w:rsidP="000A06FB">
                  <w:pPr>
                    <w:spacing w:after="0"/>
                    <w:ind w:right="203"/>
                    <w:jc w:val="center"/>
                    <w:rPr>
                      <w:rFonts w:cstheme="minorHAnsi"/>
                      <w:sz w:val="18"/>
                      <w:szCs w:val="18"/>
                      <w:lang w:val="es-ES"/>
                    </w:rPr>
                  </w:pPr>
                  <w:r>
                    <w:rPr>
                      <w:rFonts w:cstheme="minorHAnsi"/>
                      <w:sz w:val="18"/>
                      <w:szCs w:val="18"/>
                      <w:lang w:val="es-ES"/>
                    </w:rPr>
                    <w:t>10-07-2020</w:t>
                  </w:r>
                </w:p>
              </w:tc>
              <w:tc>
                <w:tcPr>
                  <w:tcW w:w="797" w:type="pct"/>
                  <w:vAlign w:val="center"/>
                </w:tcPr>
                <w:p w14:paraId="3666EC20" w14:textId="33A4B27B" w:rsidR="000A06FB" w:rsidRPr="00C96F16" w:rsidRDefault="000A06FB" w:rsidP="000A06FB">
                  <w:pPr>
                    <w:spacing w:after="0"/>
                    <w:jc w:val="center"/>
                    <w:rPr>
                      <w:rFonts w:cstheme="minorHAnsi"/>
                      <w:sz w:val="18"/>
                      <w:szCs w:val="18"/>
                      <w:lang w:val="es-ES"/>
                    </w:rPr>
                  </w:pPr>
                  <w:r>
                    <w:rPr>
                      <w:rFonts w:cstheme="minorHAnsi"/>
                      <w:sz w:val="18"/>
                      <w:szCs w:val="18"/>
                      <w:lang w:val="es-ES"/>
                    </w:rPr>
                    <w:t>29-07-2020</w:t>
                  </w:r>
                </w:p>
              </w:tc>
              <w:tc>
                <w:tcPr>
                  <w:tcW w:w="1537" w:type="pct"/>
                  <w:vAlign w:val="center"/>
                </w:tcPr>
                <w:p w14:paraId="257D5F11" w14:textId="7B34E615" w:rsidR="000A06FB" w:rsidRPr="000A06FB" w:rsidRDefault="000A06FB" w:rsidP="000A06FB">
                  <w:pPr>
                    <w:spacing w:after="0"/>
                    <w:jc w:val="center"/>
                    <w:rPr>
                      <w:rFonts w:cstheme="minorHAnsi"/>
                      <w:sz w:val="18"/>
                      <w:szCs w:val="18"/>
                      <w:lang w:val="en-US"/>
                    </w:rPr>
                  </w:pPr>
                  <w:r w:rsidRPr="00B34931">
                    <w:rPr>
                      <w:rFonts w:cstheme="minorHAnsi"/>
                      <w:sz w:val="18"/>
                      <w:szCs w:val="18"/>
                      <w:lang w:val="en-US"/>
                    </w:rPr>
                    <w:t>AEEG EMISSIONS SpA (</w:t>
                  </w:r>
                  <w:r w:rsidRPr="00DE2B5C">
                    <w:rPr>
                      <w:rFonts w:cstheme="minorHAnsi"/>
                      <w:sz w:val="18"/>
                      <w:szCs w:val="18"/>
                      <w:lang w:val="en-US"/>
                    </w:rPr>
                    <w:t>Código</w:t>
                  </w:r>
                  <w:r w:rsidRPr="00B34931">
                    <w:rPr>
                      <w:rFonts w:cstheme="minorHAnsi"/>
                      <w:sz w:val="18"/>
                      <w:szCs w:val="18"/>
                      <w:lang w:val="en-US"/>
                    </w:rPr>
                    <w:t xml:space="preserve"> ETFA 00</w:t>
                  </w:r>
                  <w:r>
                    <w:rPr>
                      <w:rFonts w:cstheme="minorHAnsi"/>
                      <w:sz w:val="18"/>
                      <w:szCs w:val="18"/>
                      <w:lang w:val="en-US"/>
                    </w:rPr>
                    <w:t>7</w:t>
                  </w:r>
                  <w:r w:rsidRPr="00B34931">
                    <w:rPr>
                      <w:rFonts w:cstheme="minorHAnsi"/>
                      <w:sz w:val="18"/>
                      <w:szCs w:val="18"/>
                      <w:lang w:val="en-US"/>
                    </w:rPr>
                    <w:t>-01)</w:t>
                  </w:r>
                </w:p>
              </w:tc>
            </w:tr>
            <w:tr w:rsidR="000A06FB" w:rsidRPr="00DE2B5C" w14:paraId="41B1A4F9" w14:textId="77777777" w:rsidTr="000A06FB">
              <w:trPr>
                <w:trHeight w:val="449"/>
                <w:jc w:val="center"/>
              </w:trPr>
              <w:tc>
                <w:tcPr>
                  <w:tcW w:w="328" w:type="pct"/>
                  <w:vAlign w:val="center"/>
                </w:tcPr>
                <w:p w14:paraId="1836B1CF" w14:textId="77777777" w:rsidR="000A06FB" w:rsidRPr="00C96F16" w:rsidRDefault="000A06FB" w:rsidP="000A06FB">
                  <w:pPr>
                    <w:spacing w:after="0"/>
                    <w:jc w:val="center"/>
                    <w:rPr>
                      <w:rFonts w:cstheme="minorHAnsi"/>
                      <w:sz w:val="18"/>
                      <w:szCs w:val="18"/>
                    </w:rPr>
                  </w:pPr>
                  <w:r w:rsidRPr="00C96F16">
                    <w:rPr>
                      <w:rFonts w:cstheme="minorHAnsi"/>
                      <w:sz w:val="18"/>
                      <w:szCs w:val="18"/>
                    </w:rPr>
                    <w:t>2</w:t>
                  </w:r>
                </w:p>
              </w:tc>
              <w:tc>
                <w:tcPr>
                  <w:tcW w:w="691" w:type="pct"/>
                  <w:vAlign w:val="center"/>
                </w:tcPr>
                <w:p w14:paraId="05501471" w14:textId="004F07CA" w:rsidR="000A06FB" w:rsidRPr="00C96F16" w:rsidRDefault="000A06FB" w:rsidP="000A06FB">
                  <w:pPr>
                    <w:spacing w:after="0"/>
                    <w:jc w:val="center"/>
                    <w:rPr>
                      <w:rFonts w:cstheme="minorHAnsi"/>
                      <w:sz w:val="18"/>
                      <w:szCs w:val="18"/>
                      <w:lang w:val="es-ES"/>
                    </w:rPr>
                  </w:pPr>
                  <w:r>
                    <w:rPr>
                      <w:rFonts w:cstheme="minorHAnsi"/>
                      <w:sz w:val="18"/>
                      <w:szCs w:val="18"/>
                      <w:lang w:val="es-ES"/>
                    </w:rPr>
                    <w:t>Secador de Arenas</w:t>
                  </w:r>
                </w:p>
              </w:tc>
              <w:tc>
                <w:tcPr>
                  <w:tcW w:w="637" w:type="pct"/>
                  <w:vAlign w:val="center"/>
                </w:tcPr>
                <w:p w14:paraId="6C2CD60A" w14:textId="2705A0CD" w:rsidR="000A06FB" w:rsidRPr="00C96F16" w:rsidRDefault="000A06FB" w:rsidP="000A06FB">
                  <w:pPr>
                    <w:spacing w:after="0"/>
                    <w:jc w:val="center"/>
                    <w:rPr>
                      <w:rFonts w:cstheme="minorHAnsi"/>
                      <w:sz w:val="18"/>
                      <w:szCs w:val="18"/>
                      <w:lang w:val="es-ES"/>
                    </w:rPr>
                  </w:pPr>
                  <w:r>
                    <w:rPr>
                      <w:rFonts w:cstheme="minorHAnsi"/>
                      <w:sz w:val="18"/>
                      <w:szCs w:val="18"/>
                      <w:lang w:val="es-ES"/>
                    </w:rPr>
                    <w:t>PR-17336</w:t>
                  </w:r>
                </w:p>
              </w:tc>
              <w:tc>
                <w:tcPr>
                  <w:tcW w:w="478" w:type="pct"/>
                  <w:vAlign w:val="center"/>
                </w:tcPr>
                <w:p w14:paraId="0F1C372B" w14:textId="091650D1" w:rsidR="000A06FB" w:rsidRPr="00C96F16" w:rsidRDefault="000A06FB" w:rsidP="000A06FB">
                  <w:pPr>
                    <w:spacing w:after="0"/>
                    <w:jc w:val="center"/>
                    <w:rPr>
                      <w:rFonts w:cstheme="minorHAnsi"/>
                      <w:sz w:val="18"/>
                      <w:szCs w:val="18"/>
                      <w:lang w:val="es-ES"/>
                    </w:rPr>
                  </w:pPr>
                  <w:r>
                    <w:rPr>
                      <w:rFonts w:cstheme="minorHAnsi"/>
                      <w:sz w:val="18"/>
                      <w:szCs w:val="18"/>
                      <w:lang w:val="es-ES"/>
                    </w:rPr>
                    <w:t>3042-20</w:t>
                  </w:r>
                </w:p>
              </w:tc>
              <w:tc>
                <w:tcPr>
                  <w:tcW w:w="531" w:type="pct"/>
                  <w:vAlign w:val="center"/>
                </w:tcPr>
                <w:p w14:paraId="487D3813" w14:textId="38271387" w:rsidR="000A06FB" w:rsidRPr="00C96F16" w:rsidRDefault="000A06FB" w:rsidP="000A06FB">
                  <w:pPr>
                    <w:spacing w:after="0"/>
                    <w:ind w:right="203"/>
                    <w:jc w:val="center"/>
                    <w:rPr>
                      <w:rFonts w:cstheme="minorHAnsi"/>
                      <w:sz w:val="18"/>
                      <w:szCs w:val="18"/>
                      <w:lang w:val="es-ES"/>
                    </w:rPr>
                  </w:pPr>
                  <w:r>
                    <w:rPr>
                      <w:rFonts w:cstheme="minorHAnsi"/>
                      <w:sz w:val="18"/>
                      <w:szCs w:val="18"/>
                      <w:lang w:val="es-ES"/>
                    </w:rPr>
                    <w:t>25-05-2020</w:t>
                  </w:r>
                </w:p>
              </w:tc>
              <w:tc>
                <w:tcPr>
                  <w:tcW w:w="797" w:type="pct"/>
                  <w:vAlign w:val="center"/>
                </w:tcPr>
                <w:p w14:paraId="06DD0760" w14:textId="4E250553" w:rsidR="000A06FB" w:rsidRPr="00C96F16" w:rsidRDefault="000A06FB" w:rsidP="000A06FB">
                  <w:pPr>
                    <w:spacing w:after="0"/>
                    <w:jc w:val="center"/>
                    <w:rPr>
                      <w:rFonts w:cstheme="minorHAnsi"/>
                      <w:sz w:val="18"/>
                      <w:szCs w:val="18"/>
                      <w:lang w:val="es-ES"/>
                    </w:rPr>
                  </w:pPr>
                  <w:r>
                    <w:rPr>
                      <w:rFonts w:cstheme="minorHAnsi"/>
                      <w:sz w:val="18"/>
                      <w:szCs w:val="18"/>
                      <w:lang w:val="es-ES"/>
                    </w:rPr>
                    <w:t>08-06-2020</w:t>
                  </w:r>
                </w:p>
              </w:tc>
              <w:tc>
                <w:tcPr>
                  <w:tcW w:w="1537" w:type="pct"/>
                  <w:vAlign w:val="center"/>
                </w:tcPr>
                <w:p w14:paraId="68709283" w14:textId="0301386A" w:rsidR="000A06FB" w:rsidRPr="000A06FB" w:rsidRDefault="000A06FB" w:rsidP="000A06FB">
                  <w:pPr>
                    <w:spacing w:after="0"/>
                    <w:jc w:val="center"/>
                    <w:rPr>
                      <w:rFonts w:cstheme="minorHAnsi"/>
                      <w:sz w:val="18"/>
                      <w:szCs w:val="18"/>
                      <w:lang w:val="en-US"/>
                    </w:rPr>
                  </w:pPr>
                  <w:r w:rsidRPr="00B34931">
                    <w:rPr>
                      <w:rFonts w:cstheme="minorHAnsi"/>
                      <w:sz w:val="18"/>
                      <w:szCs w:val="18"/>
                      <w:lang w:val="en-US"/>
                    </w:rPr>
                    <w:t>AEEG EMISSIONS SpA (</w:t>
                  </w:r>
                  <w:r w:rsidRPr="000A06FB">
                    <w:rPr>
                      <w:rFonts w:cstheme="minorHAnsi"/>
                      <w:sz w:val="18"/>
                      <w:szCs w:val="18"/>
                      <w:lang w:val="en-US"/>
                    </w:rPr>
                    <w:t>Código</w:t>
                  </w:r>
                  <w:r w:rsidRPr="00B34931">
                    <w:rPr>
                      <w:rFonts w:cstheme="minorHAnsi"/>
                      <w:sz w:val="18"/>
                      <w:szCs w:val="18"/>
                      <w:lang w:val="en-US"/>
                    </w:rPr>
                    <w:t xml:space="preserve"> ETFA 00</w:t>
                  </w:r>
                  <w:r>
                    <w:rPr>
                      <w:rFonts w:cstheme="minorHAnsi"/>
                      <w:sz w:val="18"/>
                      <w:szCs w:val="18"/>
                      <w:lang w:val="en-US"/>
                    </w:rPr>
                    <w:t>7</w:t>
                  </w:r>
                  <w:r w:rsidRPr="00B34931">
                    <w:rPr>
                      <w:rFonts w:cstheme="minorHAnsi"/>
                      <w:sz w:val="18"/>
                      <w:szCs w:val="18"/>
                      <w:lang w:val="en-US"/>
                    </w:rPr>
                    <w:t>-01)</w:t>
                  </w:r>
                </w:p>
              </w:tc>
            </w:tr>
          </w:tbl>
          <w:p w14:paraId="09E05EC3" w14:textId="77777777" w:rsidR="00DB4A85" w:rsidRPr="000A06FB" w:rsidRDefault="00DB4A85" w:rsidP="0032616D">
            <w:pPr>
              <w:jc w:val="both"/>
              <w:rPr>
                <w:rFonts w:asciiTheme="minorHAnsi" w:hAnsiTheme="minorHAnsi"/>
                <w:lang w:val="en-US"/>
              </w:rPr>
            </w:pPr>
          </w:p>
          <w:p w14:paraId="546C40E8" w14:textId="77777777" w:rsidR="00EA0A0D" w:rsidRPr="000A06FB" w:rsidRDefault="00EA0A0D" w:rsidP="0032616D">
            <w:pPr>
              <w:jc w:val="both"/>
              <w:rPr>
                <w:rFonts w:asciiTheme="minorHAnsi" w:hAnsiTheme="minorHAnsi"/>
                <w:lang w:val="en-US"/>
              </w:rPr>
            </w:pPr>
          </w:p>
          <w:p w14:paraId="7FA02678" w14:textId="77777777" w:rsidR="00DB4A85" w:rsidRPr="000A06FB" w:rsidRDefault="00DB4A85" w:rsidP="0032616D">
            <w:pPr>
              <w:jc w:val="both"/>
              <w:rPr>
                <w:rFonts w:asciiTheme="minorHAnsi" w:hAnsiTheme="minorHAnsi"/>
                <w:lang w:val="en-US"/>
              </w:rPr>
            </w:pPr>
          </w:p>
          <w:p w14:paraId="7AD4A2D9" w14:textId="77777777" w:rsidR="00C96F16" w:rsidRPr="000A06FB" w:rsidRDefault="00C96F16" w:rsidP="0032616D">
            <w:pPr>
              <w:jc w:val="both"/>
              <w:rPr>
                <w:rFonts w:asciiTheme="minorHAnsi" w:hAnsiTheme="minorHAnsi"/>
                <w:lang w:val="en-US"/>
              </w:rPr>
            </w:pPr>
          </w:p>
          <w:p w14:paraId="46B409D4" w14:textId="77777777" w:rsidR="00C96F16" w:rsidRPr="000A06FB" w:rsidRDefault="00C96F16" w:rsidP="0032616D">
            <w:pPr>
              <w:jc w:val="both"/>
              <w:rPr>
                <w:rFonts w:asciiTheme="minorHAnsi" w:hAnsiTheme="minorHAnsi"/>
                <w:lang w:val="en-US"/>
              </w:rPr>
            </w:pPr>
          </w:p>
          <w:p w14:paraId="13BFC264" w14:textId="26A99F87" w:rsidR="00C96F16" w:rsidRDefault="00C96F16" w:rsidP="00C96F16">
            <w:pPr>
              <w:ind w:right="57"/>
              <w:jc w:val="both"/>
              <w:rPr>
                <w:rFonts w:asciiTheme="minorHAnsi" w:hAnsiTheme="minorHAnsi"/>
              </w:rPr>
            </w:pPr>
            <w:r>
              <w:rPr>
                <w:rFonts w:asciiTheme="minorHAnsi" w:hAnsiTheme="minorHAnsi"/>
              </w:rPr>
              <w:t>De</w:t>
            </w:r>
            <w:r w:rsidR="00EA0A0D">
              <w:rPr>
                <w:rFonts w:asciiTheme="minorHAnsi" w:hAnsiTheme="minorHAnsi"/>
              </w:rPr>
              <w:t xml:space="preserve"> </w:t>
            </w:r>
            <w:r>
              <w:rPr>
                <w:rFonts w:asciiTheme="minorHAnsi" w:hAnsiTheme="minorHAnsi"/>
              </w:rPr>
              <w:t>l</w:t>
            </w:r>
            <w:r w:rsidR="00EA0A0D">
              <w:rPr>
                <w:rFonts w:asciiTheme="minorHAnsi" w:hAnsiTheme="minorHAnsi"/>
              </w:rPr>
              <w:t xml:space="preserve">os </w:t>
            </w:r>
            <w:r>
              <w:rPr>
                <w:rFonts w:asciiTheme="minorHAnsi" w:hAnsiTheme="minorHAnsi"/>
              </w:rPr>
              <w:t>informe</w:t>
            </w:r>
            <w:r w:rsidR="00EA0A0D">
              <w:rPr>
                <w:rFonts w:asciiTheme="minorHAnsi" w:hAnsiTheme="minorHAnsi"/>
              </w:rPr>
              <w:t>s</w:t>
            </w:r>
            <w:r>
              <w:rPr>
                <w:rFonts w:asciiTheme="minorHAnsi" w:hAnsiTheme="minorHAnsi"/>
              </w:rPr>
              <w:t xml:space="preserve"> de muestreo de material particulado revisado</w:t>
            </w:r>
            <w:r w:rsidR="00EA0A0D">
              <w:rPr>
                <w:rFonts w:asciiTheme="minorHAnsi" w:hAnsiTheme="minorHAnsi"/>
              </w:rPr>
              <w:t>s</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2"/>
              <w:gridCol w:w="1710"/>
              <w:gridCol w:w="1606"/>
              <w:gridCol w:w="1606"/>
              <w:gridCol w:w="2006"/>
              <w:gridCol w:w="1478"/>
              <w:gridCol w:w="2328"/>
            </w:tblGrid>
            <w:tr w:rsidR="00EA0A0D" w:rsidRPr="005F0430" w14:paraId="58BEA678" w14:textId="77777777" w:rsidTr="00EA0A0D">
              <w:trPr>
                <w:trHeight w:val="899"/>
                <w:tblHeader/>
                <w:jc w:val="center"/>
              </w:trPr>
              <w:tc>
                <w:tcPr>
                  <w:tcW w:w="976" w:type="pct"/>
                  <w:shd w:val="clear" w:color="auto" w:fill="D9D9D9"/>
                  <w:vAlign w:val="center"/>
                </w:tcPr>
                <w:p w14:paraId="1E21704B" w14:textId="77777777" w:rsidR="00EA0A0D" w:rsidRPr="0068046C" w:rsidRDefault="00EA0A0D"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EA0A0D" w:rsidRPr="0068046C" w:rsidRDefault="00EA0A0D"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EA0A0D" w:rsidRPr="0068046C" w:rsidRDefault="00EA0A0D"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EA0A0D" w:rsidRPr="0068046C" w:rsidRDefault="00EA0A0D"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EA0A0D" w:rsidRPr="0068046C" w:rsidRDefault="00EA0A0D"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EA0A0D" w:rsidRPr="0068046C" w:rsidRDefault="00EA0A0D"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EA0A0D" w:rsidRPr="0068046C" w:rsidRDefault="00EA0A0D"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2E307E41" w:rsidR="00EA0A0D" w:rsidRPr="0068046C" w:rsidRDefault="00EA0A0D"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 xml:space="preserve">N) </w:t>
                  </w:r>
                  <w:r w:rsidR="006F4C5B">
                    <w:rPr>
                      <w:rFonts w:cstheme="minorHAnsi"/>
                      <w:sz w:val="18"/>
                      <w:szCs w:val="18"/>
                    </w:rPr>
                    <w:t>(*)</w:t>
                  </w:r>
                </w:p>
              </w:tc>
            </w:tr>
            <w:tr w:rsidR="000A06FB" w:rsidRPr="005F0430" w14:paraId="3115B7FF" w14:textId="77777777" w:rsidTr="00EA0A0D">
              <w:trPr>
                <w:trHeight w:val="336"/>
                <w:jc w:val="center"/>
              </w:trPr>
              <w:tc>
                <w:tcPr>
                  <w:tcW w:w="976" w:type="pct"/>
                  <w:vAlign w:val="center"/>
                </w:tcPr>
                <w:p w14:paraId="25053964" w14:textId="4421CE3B" w:rsidR="000A06FB" w:rsidRPr="0068046C" w:rsidRDefault="000A06FB" w:rsidP="000A06FB">
                  <w:pPr>
                    <w:spacing w:after="0"/>
                    <w:jc w:val="center"/>
                    <w:rPr>
                      <w:rFonts w:cstheme="minorHAnsi"/>
                      <w:sz w:val="18"/>
                      <w:szCs w:val="18"/>
                      <w:highlight w:val="yellow"/>
                      <w:lang w:val="es-ES"/>
                    </w:rPr>
                  </w:pPr>
                  <w:r>
                    <w:rPr>
                      <w:rFonts w:cstheme="minorHAnsi"/>
                      <w:sz w:val="18"/>
                      <w:szCs w:val="18"/>
                      <w:lang w:val="es-ES"/>
                    </w:rPr>
                    <w:t>Secador de Arenas</w:t>
                  </w:r>
                </w:p>
              </w:tc>
              <w:tc>
                <w:tcPr>
                  <w:tcW w:w="641" w:type="pct"/>
                  <w:vAlign w:val="center"/>
                </w:tcPr>
                <w:p w14:paraId="5477651A" w14:textId="5FF1998E" w:rsidR="000A06FB" w:rsidRPr="0068046C" w:rsidRDefault="000A06FB" w:rsidP="000A06FB">
                  <w:pPr>
                    <w:spacing w:after="0"/>
                    <w:jc w:val="center"/>
                    <w:rPr>
                      <w:rFonts w:cstheme="minorHAnsi"/>
                      <w:sz w:val="18"/>
                      <w:szCs w:val="18"/>
                      <w:highlight w:val="yellow"/>
                      <w:lang w:val="es-ES"/>
                    </w:rPr>
                  </w:pPr>
                  <w:r>
                    <w:rPr>
                      <w:rFonts w:cstheme="minorHAnsi"/>
                      <w:sz w:val="18"/>
                      <w:szCs w:val="18"/>
                      <w:lang w:val="es-ES"/>
                    </w:rPr>
                    <w:t>PR-17335</w:t>
                  </w:r>
                </w:p>
              </w:tc>
              <w:tc>
                <w:tcPr>
                  <w:tcW w:w="602" w:type="pct"/>
                  <w:vAlign w:val="center"/>
                </w:tcPr>
                <w:p w14:paraId="41CA702E" w14:textId="73D077F1" w:rsidR="000A06FB" w:rsidRPr="0068046C" w:rsidRDefault="000A06FB" w:rsidP="000A06FB">
                  <w:pPr>
                    <w:spacing w:after="0"/>
                    <w:ind w:right="203"/>
                    <w:jc w:val="center"/>
                    <w:rPr>
                      <w:rFonts w:cstheme="minorHAnsi"/>
                      <w:sz w:val="18"/>
                      <w:szCs w:val="18"/>
                      <w:lang w:val="es-ES"/>
                    </w:rPr>
                  </w:pPr>
                  <w:r>
                    <w:rPr>
                      <w:rFonts w:cstheme="minorHAnsi"/>
                      <w:sz w:val="18"/>
                      <w:szCs w:val="18"/>
                      <w:lang w:val="es-ES"/>
                    </w:rPr>
                    <w:t>5,46</w:t>
                  </w:r>
                </w:p>
              </w:tc>
              <w:tc>
                <w:tcPr>
                  <w:tcW w:w="602" w:type="pct"/>
                  <w:vAlign w:val="center"/>
                </w:tcPr>
                <w:p w14:paraId="0E3E6470" w14:textId="4781FE0F" w:rsidR="000A06FB" w:rsidRPr="0068046C" w:rsidRDefault="000A06FB" w:rsidP="000A06FB">
                  <w:pPr>
                    <w:spacing w:after="0"/>
                    <w:jc w:val="center"/>
                    <w:rPr>
                      <w:rFonts w:cstheme="minorHAnsi"/>
                      <w:sz w:val="18"/>
                      <w:szCs w:val="18"/>
                      <w:lang w:val="es-ES"/>
                    </w:rPr>
                  </w:pPr>
                  <w:r>
                    <w:rPr>
                      <w:rFonts w:cstheme="minorHAnsi"/>
                      <w:sz w:val="18"/>
                      <w:szCs w:val="18"/>
                      <w:lang w:val="es-ES"/>
                    </w:rPr>
                    <w:t>Gas Natural</w:t>
                  </w:r>
                </w:p>
              </w:tc>
              <w:tc>
                <w:tcPr>
                  <w:tcW w:w="752" w:type="pct"/>
                  <w:vAlign w:val="center"/>
                </w:tcPr>
                <w:p w14:paraId="0A9FDA5B" w14:textId="334BE7A9" w:rsidR="000A06FB" w:rsidRPr="0068046C" w:rsidRDefault="000A06FB" w:rsidP="000A06FB">
                  <w:pPr>
                    <w:spacing w:after="0"/>
                    <w:jc w:val="center"/>
                    <w:rPr>
                      <w:rFonts w:cstheme="minorHAnsi"/>
                      <w:sz w:val="18"/>
                      <w:szCs w:val="18"/>
                      <w:lang w:val="es-ES"/>
                    </w:rPr>
                  </w:pPr>
                  <w:r>
                    <w:rPr>
                      <w:rFonts w:cstheme="minorHAnsi"/>
                      <w:sz w:val="18"/>
                      <w:szCs w:val="18"/>
                      <w:lang w:val="es-ES"/>
                    </w:rPr>
                    <w:t>3060-20</w:t>
                  </w:r>
                </w:p>
              </w:tc>
              <w:tc>
                <w:tcPr>
                  <w:tcW w:w="554" w:type="pct"/>
                  <w:vAlign w:val="center"/>
                </w:tcPr>
                <w:p w14:paraId="31889B58" w14:textId="02030C66" w:rsidR="000A06FB" w:rsidRPr="0068046C" w:rsidRDefault="000A06FB" w:rsidP="000A06FB">
                  <w:pPr>
                    <w:spacing w:after="0"/>
                    <w:jc w:val="center"/>
                    <w:rPr>
                      <w:rFonts w:cstheme="minorHAnsi"/>
                      <w:sz w:val="18"/>
                      <w:szCs w:val="18"/>
                      <w:lang w:val="es-ES"/>
                    </w:rPr>
                  </w:pPr>
                  <w:r>
                    <w:rPr>
                      <w:rFonts w:cstheme="minorHAnsi"/>
                      <w:sz w:val="18"/>
                      <w:szCs w:val="18"/>
                      <w:lang w:val="es-ES"/>
                    </w:rPr>
                    <w:t>10-07-2020</w:t>
                  </w:r>
                </w:p>
              </w:tc>
              <w:tc>
                <w:tcPr>
                  <w:tcW w:w="873" w:type="pct"/>
                  <w:shd w:val="clear" w:color="auto" w:fill="auto"/>
                  <w:tcMar>
                    <w:top w:w="0" w:type="dxa"/>
                    <w:left w:w="108" w:type="dxa"/>
                    <w:bottom w:w="0" w:type="dxa"/>
                    <w:right w:w="108" w:type="dxa"/>
                  </w:tcMar>
                  <w:vAlign w:val="center"/>
                </w:tcPr>
                <w:p w14:paraId="60BC40FB" w14:textId="3548C7AE" w:rsidR="000A06FB" w:rsidRPr="0068046C" w:rsidRDefault="000A06FB" w:rsidP="000A06FB">
                  <w:pPr>
                    <w:spacing w:after="0"/>
                    <w:jc w:val="center"/>
                    <w:rPr>
                      <w:rFonts w:cstheme="minorHAnsi"/>
                      <w:sz w:val="18"/>
                      <w:szCs w:val="18"/>
                      <w:lang w:val="es-ES"/>
                    </w:rPr>
                  </w:pPr>
                  <w:r>
                    <w:rPr>
                      <w:rFonts w:cstheme="minorHAnsi"/>
                      <w:sz w:val="18"/>
                      <w:szCs w:val="18"/>
                      <w:lang w:val="es-ES"/>
                    </w:rPr>
                    <w:t>3,93</w:t>
                  </w:r>
                </w:p>
              </w:tc>
            </w:tr>
            <w:tr w:rsidR="000A06FB" w:rsidRPr="005F0430" w14:paraId="4802862C" w14:textId="77777777" w:rsidTr="00EA0A0D">
              <w:trPr>
                <w:trHeight w:val="336"/>
                <w:jc w:val="center"/>
              </w:trPr>
              <w:tc>
                <w:tcPr>
                  <w:tcW w:w="976" w:type="pct"/>
                  <w:vAlign w:val="center"/>
                </w:tcPr>
                <w:p w14:paraId="79DBA170" w14:textId="529CBA8C" w:rsidR="000A06FB" w:rsidRDefault="000A06FB" w:rsidP="000A06FB">
                  <w:pPr>
                    <w:spacing w:after="0"/>
                    <w:jc w:val="center"/>
                    <w:rPr>
                      <w:rFonts w:cstheme="minorHAnsi"/>
                      <w:sz w:val="18"/>
                      <w:szCs w:val="18"/>
                      <w:lang w:val="es-ES"/>
                    </w:rPr>
                  </w:pPr>
                  <w:r>
                    <w:rPr>
                      <w:rFonts w:cstheme="minorHAnsi"/>
                      <w:sz w:val="18"/>
                      <w:szCs w:val="18"/>
                      <w:lang w:val="es-ES"/>
                    </w:rPr>
                    <w:t>Secador de Arenas</w:t>
                  </w:r>
                </w:p>
              </w:tc>
              <w:tc>
                <w:tcPr>
                  <w:tcW w:w="641" w:type="pct"/>
                  <w:vAlign w:val="center"/>
                </w:tcPr>
                <w:p w14:paraId="79CD48A9" w14:textId="61AD5E28" w:rsidR="000A06FB" w:rsidRDefault="000A06FB" w:rsidP="000A06FB">
                  <w:pPr>
                    <w:spacing w:after="0"/>
                    <w:jc w:val="center"/>
                    <w:rPr>
                      <w:rFonts w:cstheme="minorHAnsi"/>
                      <w:sz w:val="18"/>
                      <w:szCs w:val="18"/>
                      <w:lang w:val="es-ES"/>
                    </w:rPr>
                  </w:pPr>
                  <w:r>
                    <w:rPr>
                      <w:rFonts w:cstheme="minorHAnsi"/>
                      <w:sz w:val="18"/>
                      <w:szCs w:val="18"/>
                      <w:lang w:val="es-ES"/>
                    </w:rPr>
                    <w:t>PR-17336</w:t>
                  </w:r>
                </w:p>
              </w:tc>
              <w:tc>
                <w:tcPr>
                  <w:tcW w:w="602" w:type="pct"/>
                  <w:vAlign w:val="center"/>
                </w:tcPr>
                <w:p w14:paraId="0DE30EEC" w14:textId="1F964A5F" w:rsidR="000A06FB" w:rsidRDefault="000A06FB" w:rsidP="000A06FB">
                  <w:pPr>
                    <w:spacing w:after="0"/>
                    <w:ind w:right="203"/>
                    <w:jc w:val="center"/>
                    <w:rPr>
                      <w:rFonts w:cstheme="minorHAnsi"/>
                      <w:sz w:val="18"/>
                      <w:szCs w:val="18"/>
                      <w:lang w:val="es-ES"/>
                    </w:rPr>
                  </w:pPr>
                  <w:r>
                    <w:rPr>
                      <w:rFonts w:cstheme="minorHAnsi"/>
                      <w:sz w:val="18"/>
                      <w:szCs w:val="18"/>
                      <w:lang w:val="es-ES"/>
                    </w:rPr>
                    <w:t>2,81</w:t>
                  </w:r>
                </w:p>
              </w:tc>
              <w:tc>
                <w:tcPr>
                  <w:tcW w:w="602" w:type="pct"/>
                  <w:vAlign w:val="center"/>
                </w:tcPr>
                <w:p w14:paraId="5AC0306D" w14:textId="6B6C6648" w:rsidR="000A06FB" w:rsidRDefault="000A06FB" w:rsidP="000A06FB">
                  <w:pPr>
                    <w:spacing w:after="0"/>
                    <w:jc w:val="center"/>
                    <w:rPr>
                      <w:rFonts w:cstheme="minorHAnsi"/>
                      <w:sz w:val="18"/>
                      <w:szCs w:val="18"/>
                      <w:lang w:val="es-ES"/>
                    </w:rPr>
                  </w:pPr>
                  <w:r>
                    <w:rPr>
                      <w:rFonts w:cstheme="minorHAnsi"/>
                      <w:sz w:val="18"/>
                      <w:szCs w:val="18"/>
                      <w:lang w:val="es-ES"/>
                    </w:rPr>
                    <w:t>Gas Natural</w:t>
                  </w:r>
                </w:p>
              </w:tc>
              <w:tc>
                <w:tcPr>
                  <w:tcW w:w="752" w:type="pct"/>
                  <w:vAlign w:val="center"/>
                </w:tcPr>
                <w:p w14:paraId="1A0EA462" w14:textId="49FF5BE7" w:rsidR="000A06FB" w:rsidRDefault="000A06FB" w:rsidP="000A06FB">
                  <w:pPr>
                    <w:spacing w:after="0"/>
                    <w:jc w:val="center"/>
                    <w:rPr>
                      <w:rFonts w:cstheme="minorHAnsi"/>
                      <w:sz w:val="18"/>
                      <w:szCs w:val="18"/>
                      <w:lang w:val="es-ES"/>
                    </w:rPr>
                  </w:pPr>
                  <w:r>
                    <w:rPr>
                      <w:rFonts w:cstheme="minorHAnsi"/>
                      <w:sz w:val="18"/>
                      <w:szCs w:val="18"/>
                      <w:lang w:val="es-ES"/>
                    </w:rPr>
                    <w:t>3042-20</w:t>
                  </w:r>
                </w:p>
              </w:tc>
              <w:tc>
                <w:tcPr>
                  <w:tcW w:w="554" w:type="pct"/>
                  <w:vAlign w:val="center"/>
                </w:tcPr>
                <w:p w14:paraId="3EC514D3" w14:textId="64758542" w:rsidR="000A06FB" w:rsidRDefault="000A06FB" w:rsidP="000A06FB">
                  <w:pPr>
                    <w:spacing w:after="0"/>
                    <w:jc w:val="center"/>
                    <w:rPr>
                      <w:rFonts w:cstheme="minorHAnsi"/>
                      <w:sz w:val="18"/>
                      <w:szCs w:val="18"/>
                      <w:lang w:val="es-ES"/>
                    </w:rPr>
                  </w:pPr>
                  <w:r>
                    <w:rPr>
                      <w:rFonts w:cstheme="minorHAnsi"/>
                      <w:sz w:val="18"/>
                      <w:szCs w:val="18"/>
                      <w:lang w:val="es-ES"/>
                    </w:rPr>
                    <w:t>25-05-2020</w:t>
                  </w:r>
                </w:p>
              </w:tc>
              <w:tc>
                <w:tcPr>
                  <w:tcW w:w="873" w:type="pct"/>
                  <w:shd w:val="clear" w:color="auto" w:fill="auto"/>
                  <w:tcMar>
                    <w:top w:w="0" w:type="dxa"/>
                    <w:left w:w="108" w:type="dxa"/>
                    <w:bottom w:w="0" w:type="dxa"/>
                    <w:right w:w="108" w:type="dxa"/>
                  </w:tcMar>
                  <w:vAlign w:val="center"/>
                </w:tcPr>
                <w:p w14:paraId="29BCB899" w14:textId="0B862BBE" w:rsidR="000A06FB" w:rsidRDefault="000A06FB" w:rsidP="000A06FB">
                  <w:pPr>
                    <w:spacing w:after="0"/>
                    <w:jc w:val="center"/>
                    <w:rPr>
                      <w:rFonts w:cstheme="minorHAnsi"/>
                      <w:sz w:val="18"/>
                      <w:szCs w:val="18"/>
                      <w:lang w:val="es-ES"/>
                    </w:rPr>
                  </w:pPr>
                  <w:r>
                    <w:rPr>
                      <w:rFonts w:cstheme="minorHAnsi"/>
                      <w:sz w:val="18"/>
                      <w:szCs w:val="18"/>
                      <w:lang w:val="es-ES"/>
                    </w:rPr>
                    <w:t>2,81</w:t>
                  </w:r>
                </w:p>
              </w:tc>
            </w:tr>
          </w:tbl>
          <w:p w14:paraId="30397BFF" w14:textId="1823438A" w:rsidR="0032344C" w:rsidRPr="00DE2B5C" w:rsidRDefault="009168E1" w:rsidP="0032616D">
            <w:pPr>
              <w:jc w:val="both"/>
              <w:rPr>
                <w:i/>
                <w:sz w:val="18"/>
              </w:rPr>
            </w:pPr>
            <w:r w:rsidRPr="008E040A">
              <w:rPr>
                <w:sz w:val="18"/>
                <w:szCs w:val="18"/>
              </w:rPr>
              <w:t>(*)</w:t>
            </w:r>
            <w:r w:rsidR="0032344C" w:rsidRPr="008E040A">
              <w:rPr>
                <w:i/>
                <w:sz w:val="18"/>
              </w:rPr>
              <w:t xml:space="preserve">No aplica corregir por oxígeno. </w:t>
            </w:r>
            <w:r w:rsidR="008E040A" w:rsidRPr="008E040A">
              <w:rPr>
                <w:i/>
                <w:sz w:val="18"/>
              </w:rPr>
              <w:t>Carta respuesta requerimiento info</w:t>
            </w:r>
            <w:r w:rsidR="000A06FB">
              <w:rPr>
                <w:i/>
                <w:sz w:val="18"/>
              </w:rPr>
              <w:t>rmación Res Ex. N° 1485/2020 SMA: El proceso consiste en el secado de arena, utilizada como materia prima para la fabricación de materiales para la construcción. Para esto la arena es cargada por medio de una tolva, a trav</w:t>
            </w:r>
            <w:r w:rsidR="00813403">
              <w:rPr>
                <w:i/>
                <w:sz w:val="18"/>
              </w:rPr>
              <w:t>és de una correa transportadora, por medio de la cual se alimenta el horno, que posee un quemador que usa gas natural como combustible. Los gases de combustión calientan el aire ambiente que seca la arena y, la humedad obtenida de la arena se combina con los gases</w:t>
            </w:r>
            <w:r w:rsidR="00166280">
              <w:rPr>
                <w:i/>
                <w:sz w:val="18"/>
              </w:rPr>
              <w:t xml:space="preserve"> de la combustión, lo que contamina estos gases con aire ambiente. Estos gases son inducidos a un sistema de control asociado (filtro de mangas) e</w:t>
            </w:r>
            <w:r w:rsidR="00260FFA">
              <w:rPr>
                <w:i/>
                <w:sz w:val="18"/>
              </w:rPr>
              <w:t>l cual inyecta aire ambiente a través</w:t>
            </w:r>
            <w:r w:rsidR="00166280">
              <w:rPr>
                <w:i/>
                <w:sz w:val="18"/>
              </w:rPr>
              <w:t xml:space="preserve"> de</w:t>
            </w:r>
            <w:r w:rsidR="00260FFA">
              <w:rPr>
                <w:i/>
                <w:sz w:val="18"/>
              </w:rPr>
              <w:t>l</w:t>
            </w:r>
            <w:r w:rsidR="00166280">
              <w:rPr>
                <w:i/>
                <w:sz w:val="18"/>
              </w:rPr>
              <w:t xml:space="preserve"> sistema jet pulse</w:t>
            </w:r>
            <w:r w:rsidR="00260FFA">
              <w:rPr>
                <w:i/>
                <w:sz w:val="18"/>
              </w:rPr>
              <w:t>,</w:t>
            </w:r>
            <w:r w:rsidR="00166280">
              <w:rPr>
                <w:i/>
                <w:sz w:val="18"/>
              </w:rPr>
              <w:t xml:space="preserve"> lo que incrementa la concentración de oxígeno de los gases de combustión para luego ser evacuados a la atmosfera a través de la </w:t>
            </w:r>
            <w:r w:rsidR="00260FFA">
              <w:rPr>
                <w:i/>
                <w:sz w:val="18"/>
              </w:rPr>
              <w:t>chimenea</w:t>
            </w:r>
            <w:r w:rsidR="00166280">
              <w:rPr>
                <w:i/>
                <w:sz w:val="18"/>
              </w:rPr>
              <w:t>. Ante lo mencionado</w:t>
            </w:r>
            <w:r w:rsidR="00260FFA">
              <w:rPr>
                <w:i/>
                <w:sz w:val="18"/>
              </w:rPr>
              <w:t xml:space="preserve"> la ETFA, </w:t>
            </w:r>
            <w:r w:rsidR="00166280">
              <w:rPr>
                <w:i/>
                <w:sz w:val="18"/>
              </w:rPr>
              <w:t>determina que en este caso no corresponde realizar la corrección de concentración por oxígeno.</w:t>
            </w:r>
          </w:p>
          <w:p w14:paraId="23F73004" w14:textId="77777777" w:rsidR="00DE2B5C" w:rsidRDefault="00DE2B5C" w:rsidP="0032616D">
            <w:pPr>
              <w:jc w:val="both"/>
            </w:pPr>
          </w:p>
          <w:p w14:paraId="78275636" w14:textId="77777777" w:rsidR="00DE2B5C" w:rsidRDefault="00DE2B5C" w:rsidP="00DE2B5C">
            <w:pPr>
              <w:jc w:val="both"/>
            </w:pPr>
            <w:r>
              <w:t>Cabe destacar que la Superintendencia del Medio Ambiente se pronunció mediante el Of. Ord. N° 57 de 2021, sobre solicitud de informe para interpretar el artículo 45 del PPDA RM solicitado bajo el Oficio ORD. N° 195991 de 2019 del Ministerio del Medio Ambiente, señalando lo siguiente: “</w:t>
            </w:r>
            <w:r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t xml:space="preserve">”. </w:t>
            </w:r>
          </w:p>
          <w:p w14:paraId="5CF9D9DA" w14:textId="77777777" w:rsidR="00DE2B5C" w:rsidRDefault="00DE2B5C"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7DA79FFB" w:rsidR="007F24F1" w:rsidRPr="008E040A"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te estacionaria tipo proceso con</w:t>
            </w:r>
            <w:r w:rsidRPr="00CF3821">
              <w:rPr>
                <w:rFonts w:asciiTheme="minorHAnsi" w:hAnsiTheme="minorHAnsi"/>
              </w:rPr>
              <w:t xml:space="preserve"> combustión de nombre </w:t>
            </w:r>
            <w:r w:rsidR="00956416">
              <w:rPr>
                <w:rFonts w:asciiTheme="minorHAnsi" w:hAnsiTheme="minorHAnsi"/>
              </w:rPr>
              <w:t>Secador de Arenas</w:t>
            </w:r>
            <w:r w:rsidR="008E040A">
              <w:rPr>
                <w:rFonts w:asciiTheme="minorHAnsi" w:hAnsiTheme="minorHAnsi"/>
              </w:rPr>
              <w:t xml:space="preserve"> </w:t>
            </w:r>
            <w:r w:rsidRPr="00CF3821">
              <w:rPr>
                <w:rFonts w:asciiTheme="minorHAnsi" w:hAnsiTheme="minorHAnsi"/>
              </w:rPr>
              <w:t>PR-</w:t>
            </w:r>
            <w:r w:rsidR="00956416">
              <w:rPr>
                <w:rFonts w:asciiTheme="minorHAnsi" w:hAnsiTheme="minorHAnsi"/>
              </w:rPr>
              <w:t>17335</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2C699103" w14:textId="0B7B8ECC" w:rsidR="008E040A" w:rsidRPr="00CF3821" w:rsidRDefault="008E040A" w:rsidP="008E040A">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Pr>
                <w:rFonts w:asciiTheme="minorHAnsi" w:hAnsiTheme="minorHAnsi"/>
              </w:rPr>
              <w:t>te estacionaria tipo proceso con</w:t>
            </w:r>
            <w:r w:rsidRPr="00CF3821">
              <w:rPr>
                <w:rFonts w:asciiTheme="minorHAnsi" w:hAnsiTheme="minorHAnsi"/>
              </w:rPr>
              <w:t xml:space="preserve"> combustión de nombre </w:t>
            </w:r>
            <w:r w:rsidR="00956416">
              <w:rPr>
                <w:rFonts w:asciiTheme="minorHAnsi" w:hAnsiTheme="minorHAnsi"/>
              </w:rPr>
              <w:t xml:space="preserve">Secador de Arenas </w:t>
            </w:r>
            <w:r w:rsidRPr="00CF3821">
              <w:rPr>
                <w:rFonts w:asciiTheme="minorHAnsi" w:hAnsiTheme="minorHAnsi"/>
              </w:rPr>
              <w:t>PR-</w:t>
            </w:r>
            <w:r w:rsidR="00956416">
              <w:rPr>
                <w:rFonts w:asciiTheme="minorHAnsi" w:hAnsiTheme="minorHAnsi"/>
              </w:rPr>
              <w:t>17336</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6EA17CA4" w:rsidR="0032616D" w:rsidRPr="0032616D" w:rsidRDefault="0032616D" w:rsidP="00956416">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nterior, es posible indicar que la</w:t>
            </w:r>
            <w:r w:rsidR="00A04DE5">
              <w:rPr>
                <w:bCs/>
              </w:rPr>
              <w:t>s</w:t>
            </w:r>
            <w:r w:rsidR="0032344C">
              <w:rPr>
                <w:bCs/>
              </w:rPr>
              <w:t xml:space="preserve"> fuente</w:t>
            </w:r>
            <w:r w:rsidR="00A04DE5">
              <w:rPr>
                <w:bCs/>
              </w:rPr>
              <w:t>s</w:t>
            </w:r>
            <w:r w:rsidR="0032344C">
              <w:rPr>
                <w:bCs/>
              </w:rPr>
              <w:t xml:space="preserve"> </w:t>
            </w:r>
            <w:r w:rsidR="007F24F1">
              <w:rPr>
                <w:bCs/>
              </w:rPr>
              <w:t>PR-</w:t>
            </w:r>
            <w:r w:rsidR="00956416">
              <w:rPr>
                <w:bCs/>
              </w:rPr>
              <w:t>17335 y PR-17336</w:t>
            </w:r>
            <w:r w:rsidRPr="00203D48">
              <w:rPr>
                <w:bCs/>
              </w:rPr>
              <w:t xml:space="preserve">, </w:t>
            </w:r>
            <w:r w:rsidR="0052495B">
              <w:rPr>
                <w:bCs/>
              </w:rPr>
              <w:t>no supera</w:t>
            </w:r>
            <w:r w:rsidR="00A04DE5">
              <w:rPr>
                <w:bCs/>
              </w:rPr>
              <w:t>n</w:t>
            </w:r>
            <w:r w:rsidR="0052495B">
              <w:rPr>
                <w:bCs/>
              </w:rPr>
              <w:t xml:space="preserve">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36709828"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6F4C5B">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20F4ED1E"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0F6EBCBD"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Pr="00D915FC">
              <w:rPr>
                <w:rFonts w:asciiTheme="minorHAnsi" w:hAnsiTheme="minorHAnsi"/>
              </w:rPr>
              <w:t xml:space="preserve"> </w:t>
            </w:r>
            <w:r w:rsidR="00CA56AD">
              <w:rPr>
                <w:rFonts w:asciiTheme="minorHAnsi" w:hAnsiTheme="minorHAnsi"/>
              </w:rPr>
              <w:t>estacionaria</w:t>
            </w:r>
            <w:r w:rsidR="00EA2DC1">
              <w:rPr>
                <w:rFonts w:asciiTheme="minorHAnsi" w:hAnsiTheme="minorHAnsi"/>
              </w:rPr>
              <w:t>s</w:t>
            </w:r>
            <w:r w:rsidR="00CA56AD">
              <w:rPr>
                <w:rFonts w:asciiTheme="minorHAnsi" w:hAnsiTheme="minorHAnsi"/>
              </w:rPr>
              <w:t xml:space="preserve"> </w:t>
            </w:r>
            <w:r w:rsidRPr="00D915FC">
              <w:rPr>
                <w:rFonts w:asciiTheme="minorHAnsi" w:hAnsiTheme="minorHAnsi"/>
              </w:rPr>
              <w:t>inspeccionada</w:t>
            </w:r>
            <w:r w:rsidR="00EA2DC1">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EA2DC1">
              <w:rPr>
                <w:rFonts w:asciiTheme="minorHAnsi" w:hAnsiTheme="minorHAnsi"/>
              </w:rPr>
              <w:t>s</w:t>
            </w:r>
            <w:r w:rsidRPr="00D915FC">
              <w:rPr>
                <w:rFonts w:asciiTheme="minorHAnsi" w:hAnsiTheme="minorHAnsi"/>
              </w:rPr>
              <w:t xml:space="preserve"> fuente</w:t>
            </w:r>
            <w:r w:rsidR="00EA2DC1">
              <w:rPr>
                <w:rFonts w:asciiTheme="minorHAnsi" w:hAnsiTheme="minorHAnsi"/>
              </w:rPr>
              <w:t>s</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72381B77" w14:textId="0AF194F1" w:rsidR="0046640D" w:rsidRPr="000E4506" w:rsidRDefault="000E4506" w:rsidP="000E4506">
            <w:pPr>
              <w:tabs>
                <w:tab w:val="left" w:pos="1097"/>
              </w:tabs>
              <w:jc w:val="both"/>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6"/>
              <w:gridCol w:w="1517"/>
              <w:gridCol w:w="1215"/>
              <w:gridCol w:w="1215"/>
              <w:gridCol w:w="1817"/>
              <w:gridCol w:w="2123"/>
              <w:gridCol w:w="1822"/>
              <w:gridCol w:w="1651"/>
            </w:tblGrid>
            <w:tr w:rsidR="00AA479E" w:rsidRPr="00204FC9" w14:paraId="3C992942" w14:textId="0D4380FD" w:rsidTr="00AA479E">
              <w:trPr>
                <w:trHeight w:val="357"/>
                <w:tblHeader/>
                <w:jc w:val="center"/>
              </w:trPr>
              <w:tc>
                <w:tcPr>
                  <w:tcW w:w="623" w:type="pct"/>
                  <w:vMerge w:val="restart"/>
                  <w:shd w:val="clear" w:color="auto" w:fill="D9D9D9"/>
                  <w:vAlign w:val="center"/>
                  <w:hideMark/>
                </w:tcPr>
                <w:p w14:paraId="70BD03BC" w14:textId="77777777" w:rsidR="00AA479E" w:rsidRPr="0068046C" w:rsidRDefault="00AA479E" w:rsidP="007D56A9">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85" w:type="pct"/>
                  <w:vMerge w:val="restart"/>
                  <w:shd w:val="clear" w:color="auto" w:fill="D9D9D9"/>
                  <w:vAlign w:val="center"/>
                </w:tcPr>
                <w:p w14:paraId="1E45490C" w14:textId="77777777" w:rsidR="00AA479E" w:rsidRPr="0068046C" w:rsidRDefault="00AA479E" w:rsidP="007D56A9">
                  <w:pPr>
                    <w:spacing w:after="0"/>
                    <w:jc w:val="center"/>
                    <w:rPr>
                      <w:rFonts w:cstheme="minorHAnsi"/>
                      <w:sz w:val="18"/>
                      <w:szCs w:val="18"/>
                    </w:rPr>
                  </w:pPr>
                  <w:r w:rsidRPr="0068046C">
                    <w:rPr>
                      <w:rFonts w:cstheme="minorHAnsi"/>
                      <w:sz w:val="18"/>
                      <w:szCs w:val="18"/>
                    </w:rPr>
                    <w:t>Tipo de fuente</w:t>
                  </w:r>
                </w:p>
              </w:tc>
              <w:tc>
                <w:tcPr>
                  <w:tcW w:w="468" w:type="pct"/>
                  <w:vMerge w:val="restart"/>
                  <w:shd w:val="clear" w:color="auto" w:fill="D9D9D9"/>
                  <w:vAlign w:val="center"/>
                </w:tcPr>
                <w:p w14:paraId="14F89618" w14:textId="27C3ED61" w:rsidR="00AA479E" w:rsidRPr="0068046C" w:rsidRDefault="00AA479E" w:rsidP="007D56A9">
                  <w:pPr>
                    <w:tabs>
                      <w:tab w:val="left" w:pos="1095"/>
                    </w:tabs>
                    <w:spacing w:after="0"/>
                    <w:jc w:val="center"/>
                    <w:rPr>
                      <w:rFonts w:cstheme="minorHAnsi"/>
                      <w:sz w:val="18"/>
                      <w:szCs w:val="18"/>
                    </w:rPr>
                  </w:pPr>
                  <w:r>
                    <w:rPr>
                      <w:rFonts w:cstheme="minorHAnsi"/>
                      <w:sz w:val="18"/>
                      <w:szCs w:val="18"/>
                    </w:rPr>
                    <w:t>Potencia Térmica (MWt)</w:t>
                  </w:r>
                </w:p>
              </w:tc>
              <w:tc>
                <w:tcPr>
                  <w:tcW w:w="468" w:type="pct"/>
                  <w:vMerge w:val="restart"/>
                  <w:shd w:val="clear" w:color="auto" w:fill="D9D9D9"/>
                  <w:vAlign w:val="center"/>
                </w:tcPr>
                <w:p w14:paraId="63100DAD" w14:textId="44FF65FE"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Código informe</w:t>
                  </w:r>
                </w:p>
              </w:tc>
              <w:tc>
                <w:tcPr>
                  <w:tcW w:w="700" w:type="pct"/>
                  <w:vMerge w:val="restart"/>
                  <w:shd w:val="clear" w:color="auto" w:fill="D9D9D9"/>
                  <w:vAlign w:val="center"/>
                </w:tcPr>
                <w:p w14:paraId="164080D3" w14:textId="77777777" w:rsidR="00AA479E" w:rsidRPr="0068046C" w:rsidRDefault="00AA479E" w:rsidP="007D56A9">
                  <w:pPr>
                    <w:spacing w:after="0"/>
                    <w:jc w:val="center"/>
                    <w:rPr>
                      <w:rFonts w:cstheme="minorHAnsi"/>
                      <w:sz w:val="18"/>
                      <w:szCs w:val="18"/>
                    </w:rPr>
                  </w:pPr>
                  <w:r w:rsidRPr="0068046C">
                    <w:rPr>
                      <w:rFonts w:cstheme="minorHAnsi"/>
                      <w:sz w:val="18"/>
                      <w:szCs w:val="18"/>
                    </w:rPr>
                    <w:t>Fecha último</w:t>
                  </w:r>
                </w:p>
                <w:p w14:paraId="439AD7F9" w14:textId="77777777" w:rsidR="00AA479E" w:rsidRPr="0068046C" w:rsidRDefault="00AA479E" w:rsidP="007D56A9">
                  <w:pPr>
                    <w:tabs>
                      <w:tab w:val="left" w:pos="1095"/>
                    </w:tabs>
                    <w:spacing w:after="0"/>
                    <w:jc w:val="center"/>
                    <w:rPr>
                      <w:rFonts w:cstheme="minorHAnsi"/>
                      <w:sz w:val="18"/>
                      <w:szCs w:val="18"/>
                    </w:rPr>
                  </w:pPr>
                  <w:r w:rsidRPr="0068046C">
                    <w:rPr>
                      <w:rFonts w:cstheme="minorHAnsi"/>
                      <w:sz w:val="18"/>
                      <w:szCs w:val="18"/>
                    </w:rPr>
                    <w:t>Muestreo de MP</w:t>
                  </w:r>
                </w:p>
              </w:tc>
              <w:tc>
                <w:tcPr>
                  <w:tcW w:w="2156" w:type="pct"/>
                  <w:gridSpan w:val="3"/>
                  <w:shd w:val="clear" w:color="auto" w:fill="D9D9D9"/>
                </w:tcPr>
                <w:p w14:paraId="71B82320" w14:textId="0D14D459" w:rsidR="00AA479E" w:rsidRPr="0068046C" w:rsidRDefault="00AA479E" w:rsidP="007D56A9">
                  <w:pPr>
                    <w:spacing w:after="0"/>
                    <w:jc w:val="center"/>
                    <w:rPr>
                      <w:rFonts w:cstheme="minorHAnsi"/>
                      <w:sz w:val="18"/>
                      <w:szCs w:val="18"/>
                    </w:rPr>
                  </w:pPr>
                  <w:r>
                    <w:rPr>
                      <w:rFonts w:cstheme="minorHAnsi"/>
                      <w:sz w:val="18"/>
                      <w:szCs w:val="18"/>
                    </w:rPr>
                    <w:t>Frecuencia para acreditar emisiones según MWt</w:t>
                  </w:r>
                </w:p>
              </w:tc>
            </w:tr>
            <w:tr w:rsidR="00AA479E" w:rsidRPr="00204FC9" w14:paraId="21C5DBDF" w14:textId="402872BA" w:rsidTr="00AA479E">
              <w:trPr>
                <w:trHeight w:val="129"/>
                <w:tblHeader/>
                <w:jc w:val="center"/>
              </w:trPr>
              <w:tc>
                <w:tcPr>
                  <w:tcW w:w="623" w:type="pct"/>
                  <w:vMerge/>
                  <w:shd w:val="clear" w:color="auto" w:fill="D9D9D9"/>
                  <w:vAlign w:val="center"/>
                </w:tcPr>
                <w:p w14:paraId="5AD08E0F" w14:textId="77777777" w:rsidR="00AA479E" w:rsidRPr="0068046C" w:rsidRDefault="00AA479E" w:rsidP="007D56A9">
                  <w:pPr>
                    <w:spacing w:after="0"/>
                    <w:jc w:val="center"/>
                    <w:rPr>
                      <w:rFonts w:cstheme="minorHAnsi"/>
                      <w:bCs/>
                      <w:sz w:val="18"/>
                      <w:szCs w:val="18"/>
                      <w:lang w:val="es-ES"/>
                    </w:rPr>
                  </w:pPr>
                </w:p>
              </w:tc>
              <w:tc>
                <w:tcPr>
                  <w:tcW w:w="585" w:type="pct"/>
                  <w:vMerge/>
                  <w:shd w:val="clear" w:color="auto" w:fill="D9D9D9"/>
                  <w:vAlign w:val="center"/>
                </w:tcPr>
                <w:p w14:paraId="0DE6C16D" w14:textId="77777777" w:rsidR="00AA479E" w:rsidRPr="0068046C" w:rsidRDefault="00AA479E" w:rsidP="007D56A9">
                  <w:pPr>
                    <w:spacing w:after="0"/>
                    <w:jc w:val="center"/>
                    <w:rPr>
                      <w:rFonts w:cstheme="minorHAnsi"/>
                      <w:sz w:val="18"/>
                      <w:szCs w:val="18"/>
                    </w:rPr>
                  </w:pPr>
                </w:p>
              </w:tc>
              <w:tc>
                <w:tcPr>
                  <w:tcW w:w="468" w:type="pct"/>
                  <w:vMerge/>
                  <w:shd w:val="clear" w:color="auto" w:fill="D9D9D9"/>
                </w:tcPr>
                <w:p w14:paraId="46C008F8" w14:textId="77777777" w:rsidR="00AA479E" w:rsidRPr="0068046C" w:rsidRDefault="00AA479E" w:rsidP="007D56A9">
                  <w:pPr>
                    <w:tabs>
                      <w:tab w:val="left" w:pos="1095"/>
                    </w:tabs>
                    <w:spacing w:after="0"/>
                    <w:jc w:val="center"/>
                    <w:rPr>
                      <w:rFonts w:cstheme="minorHAnsi"/>
                      <w:sz w:val="18"/>
                      <w:szCs w:val="18"/>
                    </w:rPr>
                  </w:pPr>
                </w:p>
              </w:tc>
              <w:tc>
                <w:tcPr>
                  <w:tcW w:w="468" w:type="pct"/>
                  <w:vMerge/>
                  <w:shd w:val="clear" w:color="auto" w:fill="D9D9D9"/>
                  <w:vAlign w:val="center"/>
                </w:tcPr>
                <w:p w14:paraId="68971C41" w14:textId="1FA2E1E0" w:rsidR="00AA479E" w:rsidRPr="0068046C" w:rsidRDefault="00AA479E" w:rsidP="007D56A9">
                  <w:pPr>
                    <w:tabs>
                      <w:tab w:val="left" w:pos="1095"/>
                    </w:tabs>
                    <w:spacing w:after="0"/>
                    <w:jc w:val="center"/>
                    <w:rPr>
                      <w:rFonts w:cstheme="minorHAnsi"/>
                      <w:sz w:val="18"/>
                      <w:szCs w:val="18"/>
                    </w:rPr>
                  </w:pPr>
                </w:p>
              </w:tc>
              <w:tc>
                <w:tcPr>
                  <w:tcW w:w="700" w:type="pct"/>
                  <w:vMerge/>
                  <w:shd w:val="clear" w:color="auto" w:fill="D9D9D9"/>
                  <w:vAlign w:val="center"/>
                </w:tcPr>
                <w:p w14:paraId="0C7BC76A" w14:textId="77777777" w:rsidR="00AA479E" w:rsidRPr="0068046C" w:rsidRDefault="00AA479E" w:rsidP="007D56A9">
                  <w:pPr>
                    <w:spacing w:after="0"/>
                    <w:jc w:val="center"/>
                    <w:rPr>
                      <w:rFonts w:cstheme="minorHAnsi"/>
                      <w:sz w:val="18"/>
                      <w:szCs w:val="18"/>
                    </w:rPr>
                  </w:pPr>
                </w:p>
              </w:tc>
              <w:tc>
                <w:tcPr>
                  <w:tcW w:w="818" w:type="pct"/>
                  <w:shd w:val="clear" w:color="auto" w:fill="D9D9D9"/>
                </w:tcPr>
                <w:p w14:paraId="6A64A8B0" w14:textId="3497F323" w:rsidR="00AA479E" w:rsidRPr="007D56A9" w:rsidRDefault="00AA479E" w:rsidP="007D56A9">
                  <w:pPr>
                    <w:spacing w:after="0"/>
                    <w:jc w:val="center"/>
                    <w:rPr>
                      <w:rFonts w:cstheme="minorHAnsi"/>
                      <w:sz w:val="16"/>
                      <w:szCs w:val="16"/>
                    </w:rPr>
                  </w:pPr>
                  <w:r w:rsidRPr="007D56A9">
                    <w:rPr>
                      <w:rFonts w:cstheme="minorHAnsi"/>
                      <w:sz w:val="16"/>
                      <w:szCs w:val="16"/>
                    </w:rPr>
                    <w:t>Menor a 20 MWt y mayor o igual a 10 MWt</w:t>
                  </w:r>
                </w:p>
              </w:tc>
              <w:tc>
                <w:tcPr>
                  <w:tcW w:w="702" w:type="pct"/>
                  <w:shd w:val="clear" w:color="auto" w:fill="D9D9D9"/>
                </w:tcPr>
                <w:p w14:paraId="32A85E8D" w14:textId="44574A5A" w:rsidR="00AA479E" w:rsidRPr="007D56A9" w:rsidRDefault="00AA479E" w:rsidP="007D56A9">
                  <w:pPr>
                    <w:spacing w:after="0"/>
                    <w:jc w:val="center"/>
                    <w:rPr>
                      <w:rFonts w:cstheme="minorHAnsi"/>
                      <w:sz w:val="16"/>
                      <w:szCs w:val="16"/>
                    </w:rPr>
                  </w:pPr>
                  <w:r w:rsidRPr="007D56A9">
                    <w:rPr>
                      <w:rFonts w:cstheme="minorHAnsi"/>
                      <w:sz w:val="16"/>
                      <w:szCs w:val="16"/>
                    </w:rPr>
                    <w:t>Menor a 10 MWt y mayor a 1 MWt</w:t>
                  </w:r>
                </w:p>
              </w:tc>
              <w:tc>
                <w:tcPr>
                  <w:tcW w:w="636" w:type="pct"/>
                  <w:shd w:val="clear" w:color="auto" w:fill="D9D9D9"/>
                </w:tcPr>
                <w:p w14:paraId="6AC62881" w14:textId="63CC2F3E" w:rsidR="00AA479E" w:rsidRPr="007D56A9" w:rsidRDefault="00AA479E" w:rsidP="007D56A9">
                  <w:pPr>
                    <w:spacing w:after="0"/>
                    <w:jc w:val="center"/>
                    <w:rPr>
                      <w:rFonts w:cstheme="minorHAnsi"/>
                      <w:sz w:val="16"/>
                      <w:szCs w:val="16"/>
                    </w:rPr>
                  </w:pPr>
                  <w:r w:rsidRPr="007D56A9">
                    <w:rPr>
                      <w:rFonts w:cstheme="minorHAnsi"/>
                      <w:sz w:val="16"/>
                      <w:szCs w:val="16"/>
                    </w:rPr>
                    <w:t>Menor o igual a 1 MWt</w:t>
                  </w:r>
                </w:p>
              </w:tc>
            </w:tr>
            <w:tr w:rsidR="00AA479E" w:rsidRPr="00204FC9" w14:paraId="04156497" w14:textId="77777777" w:rsidTr="00AA479E">
              <w:trPr>
                <w:trHeight w:val="128"/>
                <w:tblHeader/>
                <w:jc w:val="center"/>
              </w:trPr>
              <w:tc>
                <w:tcPr>
                  <w:tcW w:w="623" w:type="pct"/>
                  <w:vMerge/>
                  <w:shd w:val="clear" w:color="auto" w:fill="D9D9D9"/>
                  <w:vAlign w:val="center"/>
                </w:tcPr>
                <w:p w14:paraId="6B56E9D9" w14:textId="77777777" w:rsidR="00AA479E" w:rsidRPr="0068046C" w:rsidRDefault="00AA479E" w:rsidP="007D56A9">
                  <w:pPr>
                    <w:spacing w:after="0"/>
                    <w:jc w:val="center"/>
                    <w:rPr>
                      <w:rFonts w:cstheme="minorHAnsi"/>
                      <w:bCs/>
                      <w:sz w:val="18"/>
                      <w:szCs w:val="18"/>
                      <w:lang w:val="es-ES"/>
                    </w:rPr>
                  </w:pPr>
                </w:p>
              </w:tc>
              <w:tc>
                <w:tcPr>
                  <w:tcW w:w="585" w:type="pct"/>
                  <w:vMerge/>
                  <w:shd w:val="clear" w:color="auto" w:fill="D9D9D9"/>
                  <w:vAlign w:val="center"/>
                </w:tcPr>
                <w:p w14:paraId="00562CF6" w14:textId="77777777" w:rsidR="00AA479E" w:rsidRPr="0068046C" w:rsidRDefault="00AA479E" w:rsidP="007D56A9">
                  <w:pPr>
                    <w:spacing w:after="0"/>
                    <w:jc w:val="center"/>
                    <w:rPr>
                      <w:rFonts w:cstheme="minorHAnsi"/>
                      <w:sz w:val="18"/>
                      <w:szCs w:val="18"/>
                    </w:rPr>
                  </w:pPr>
                </w:p>
              </w:tc>
              <w:tc>
                <w:tcPr>
                  <w:tcW w:w="468" w:type="pct"/>
                  <w:vMerge/>
                  <w:shd w:val="clear" w:color="auto" w:fill="D9D9D9"/>
                </w:tcPr>
                <w:p w14:paraId="33BB3EA7" w14:textId="77777777" w:rsidR="00AA479E" w:rsidRPr="0068046C" w:rsidRDefault="00AA479E" w:rsidP="007D56A9">
                  <w:pPr>
                    <w:tabs>
                      <w:tab w:val="left" w:pos="1095"/>
                    </w:tabs>
                    <w:spacing w:after="0"/>
                    <w:jc w:val="center"/>
                    <w:rPr>
                      <w:rFonts w:cstheme="minorHAnsi"/>
                      <w:sz w:val="18"/>
                      <w:szCs w:val="18"/>
                    </w:rPr>
                  </w:pPr>
                </w:p>
              </w:tc>
              <w:tc>
                <w:tcPr>
                  <w:tcW w:w="468" w:type="pct"/>
                  <w:vMerge/>
                  <w:shd w:val="clear" w:color="auto" w:fill="D9D9D9"/>
                  <w:vAlign w:val="center"/>
                </w:tcPr>
                <w:p w14:paraId="0507880D" w14:textId="5024ED95" w:rsidR="00AA479E" w:rsidRPr="0068046C" w:rsidRDefault="00AA479E" w:rsidP="007D56A9">
                  <w:pPr>
                    <w:tabs>
                      <w:tab w:val="left" w:pos="1095"/>
                    </w:tabs>
                    <w:spacing w:after="0"/>
                    <w:jc w:val="center"/>
                    <w:rPr>
                      <w:rFonts w:cstheme="minorHAnsi"/>
                      <w:sz w:val="18"/>
                      <w:szCs w:val="18"/>
                    </w:rPr>
                  </w:pPr>
                </w:p>
              </w:tc>
              <w:tc>
                <w:tcPr>
                  <w:tcW w:w="700" w:type="pct"/>
                  <w:vMerge/>
                  <w:shd w:val="clear" w:color="auto" w:fill="D9D9D9"/>
                  <w:vAlign w:val="center"/>
                </w:tcPr>
                <w:p w14:paraId="174B2FD7" w14:textId="77777777" w:rsidR="00AA479E" w:rsidRPr="0068046C" w:rsidRDefault="00AA479E" w:rsidP="007D56A9">
                  <w:pPr>
                    <w:spacing w:after="0"/>
                    <w:jc w:val="center"/>
                    <w:rPr>
                      <w:rFonts w:cstheme="minorHAnsi"/>
                      <w:sz w:val="18"/>
                      <w:szCs w:val="18"/>
                    </w:rPr>
                  </w:pPr>
                </w:p>
              </w:tc>
              <w:tc>
                <w:tcPr>
                  <w:tcW w:w="818" w:type="pct"/>
                  <w:shd w:val="clear" w:color="auto" w:fill="D9D9D9"/>
                </w:tcPr>
                <w:p w14:paraId="78F898C2" w14:textId="41498522" w:rsidR="00AA479E" w:rsidRPr="007D56A9" w:rsidRDefault="00AA479E" w:rsidP="007D56A9">
                  <w:pPr>
                    <w:spacing w:after="0"/>
                    <w:jc w:val="center"/>
                    <w:rPr>
                      <w:rFonts w:cstheme="minorHAnsi"/>
                      <w:sz w:val="16"/>
                      <w:szCs w:val="16"/>
                    </w:rPr>
                  </w:pPr>
                  <w:r w:rsidRPr="007D56A9">
                    <w:rPr>
                      <w:rFonts w:cstheme="minorHAnsi"/>
                      <w:sz w:val="16"/>
                      <w:szCs w:val="16"/>
                    </w:rPr>
                    <w:t>Cada 6 meses</w:t>
                  </w:r>
                </w:p>
              </w:tc>
              <w:tc>
                <w:tcPr>
                  <w:tcW w:w="702" w:type="pct"/>
                  <w:shd w:val="clear" w:color="auto" w:fill="D9D9D9"/>
                </w:tcPr>
                <w:p w14:paraId="740935EC" w14:textId="3C8543CA" w:rsidR="00AA479E" w:rsidRPr="007D56A9" w:rsidRDefault="00AA479E" w:rsidP="007D56A9">
                  <w:pPr>
                    <w:spacing w:after="0"/>
                    <w:jc w:val="center"/>
                    <w:rPr>
                      <w:rFonts w:cstheme="minorHAnsi"/>
                      <w:sz w:val="16"/>
                      <w:szCs w:val="16"/>
                    </w:rPr>
                  </w:pPr>
                  <w:r w:rsidRPr="007D56A9">
                    <w:rPr>
                      <w:rFonts w:cstheme="minorHAnsi"/>
                      <w:sz w:val="16"/>
                      <w:szCs w:val="16"/>
                    </w:rPr>
                    <w:t>Cada 12 meses</w:t>
                  </w:r>
                </w:p>
              </w:tc>
              <w:tc>
                <w:tcPr>
                  <w:tcW w:w="636" w:type="pct"/>
                  <w:shd w:val="clear" w:color="auto" w:fill="D9D9D9"/>
                </w:tcPr>
                <w:p w14:paraId="3A770C08" w14:textId="5F867F70" w:rsidR="00AA479E" w:rsidRPr="007D56A9" w:rsidRDefault="00AA479E" w:rsidP="007D56A9">
                  <w:pPr>
                    <w:spacing w:after="0"/>
                    <w:jc w:val="center"/>
                    <w:rPr>
                      <w:rFonts w:cstheme="minorHAnsi"/>
                      <w:sz w:val="16"/>
                      <w:szCs w:val="16"/>
                    </w:rPr>
                  </w:pPr>
                  <w:r w:rsidRPr="007D56A9">
                    <w:rPr>
                      <w:rFonts w:cstheme="minorHAnsi"/>
                      <w:sz w:val="16"/>
                      <w:szCs w:val="16"/>
                    </w:rPr>
                    <w:t>Cada 36 meses</w:t>
                  </w:r>
                </w:p>
              </w:tc>
            </w:tr>
            <w:tr w:rsidR="00EA2DC1" w:rsidRPr="00204FC9" w14:paraId="3AB3D51F" w14:textId="4F0CBC06" w:rsidTr="00AA479E">
              <w:trPr>
                <w:trHeight w:val="351"/>
                <w:jc w:val="center"/>
              </w:trPr>
              <w:tc>
                <w:tcPr>
                  <w:tcW w:w="623" w:type="pct"/>
                  <w:vAlign w:val="center"/>
                </w:tcPr>
                <w:p w14:paraId="3E90AD0A" w14:textId="3E0D815C" w:rsidR="00EA2DC1" w:rsidRPr="0068046C" w:rsidRDefault="00EA2DC1" w:rsidP="00EA2DC1">
                  <w:pPr>
                    <w:spacing w:after="0"/>
                    <w:jc w:val="center"/>
                    <w:rPr>
                      <w:rFonts w:cstheme="minorHAnsi"/>
                      <w:sz w:val="18"/>
                      <w:szCs w:val="18"/>
                      <w:lang w:val="es-ES"/>
                    </w:rPr>
                  </w:pPr>
                  <w:r>
                    <w:rPr>
                      <w:rFonts w:cstheme="minorHAnsi"/>
                      <w:sz w:val="18"/>
                      <w:szCs w:val="18"/>
                      <w:lang w:val="es-ES"/>
                    </w:rPr>
                    <w:t>Secador de Arenas</w:t>
                  </w:r>
                </w:p>
              </w:tc>
              <w:tc>
                <w:tcPr>
                  <w:tcW w:w="585" w:type="pct"/>
                  <w:vAlign w:val="center"/>
                </w:tcPr>
                <w:p w14:paraId="4F4B26DB" w14:textId="32BA416C" w:rsidR="00EA2DC1" w:rsidRPr="0068046C" w:rsidRDefault="00EA2DC1" w:rsidP="00EA2DC1">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68" w:type="pct"/>
                  <w:vAlign w:val="center"/>
                </w:tcPr>
                <w:p w14:paraId="31C473BB" w14:textId="2DE49370" w:rsidR="00EA2DC1" w:rsidRDefault="00EA2DC1" w:rsidP="00EA2DC1">
                  <w:pPr>
                    <w:spacing w:after="0"/>
                    <w:ind w:right="203"/>
                    <w:jc w:val="center"/>
                    <w:rPr>
                      <w:rFonts w:cstheme="minorHAnsi"/>
                      <w:sz w:val="18"/>
                      <w:szCs w:val="18"/>
                      <w:lang w:val="es-ES"/>
                    </w:rPr>
                  </w:pPr>
                  <w:r>
                    <w:rPr>
                      <w:rFonts w:cstheme="minorHAnsi"/>
                      <w:sz w:val="18"/>
                      <w:szCs w:val="18"/>
                      <w:lang w:val="es-ES"/>
                    </w:rPr>
                    <w:t>5,46</w:t>
                  </w:r>
                </w:p>
              </w:tc>
              <w:tc>
                <w:tcPr>
                  <w:tcW w:w="468" w:type="pct"/>
                  <w:vAlign w:val="center"/>
                </w:tcPr>
                <w:p w14:paraId="111E91AD" w14:textId="173136EC" w:rsidR="00EA2DC1" w:rsidRPr="0068046C" w:rsidRDefault="00EA2DC1" w:rsidP="00EA2DC1">
                  <w:pPr>
                    <w:spacing w:after="0"/>
                    <w:ind w:right="203"/>
                    <w:jc w:val="center"/>
                    <w:rPr>
                      <w:rFonts w:cstheme="minorHAnsi"/>
                      <w:sz w:val="18"/>
                      <w:szCs w:val="18"/>
                      <w:lang w:val="es-ES"/>
                    </w:rPr>
                  </w:pPr>
                  <w:r>
                    <w:rPr>
                      <w:rFonts w:cstheme="minorHAnsi"/>
                      <w:sz w:val="18"/>
                      <w:szCs w:val="18"/>
                      <w:lang w:val="es-ES"/>
                    </w:rPr>
                    <w:t>3060-20</w:t>
                  </w:r>
                </w:p>
              </w:tc>
              <w:tc>
                <w:tcPr>
                  <w:tcW w:w="700" w:type="pct"/>
                  <w:vAlign w:val="center"/>
                </w:tcPr>
                <w:p w14:paraId="7E44CC49" w14:textId="5614B20E" w:rsidR="00EA2DC1" w:rsidRPr="0068046C" w:rsidRDefault="00EA2DC1" w:rsidP="00EA2DC1">
                  <w:pPr>
                    <w:spacing w:after="0"/>
                    <w:jc w:val="center"/>
                    <w:rPr>
                      <w:rFonts w:cstheme="minorHAnsi"/>
                      <w:sz w:val="18"/>
                      <w:szCs w:val="18"/>
                      <w:lang w:val="es-ES"/>
                    </w:rPr>
                  </w:pPr>
                  <w:r>
                    <w:rPr>
                      <w:rFonts w:cstheme="minorHAnsi"/>
                      <w:sz w:val="18"/>
                      <w:szCs w:val="18"/>
                      <w:lang w:val="es-ES"/>
                    </w:rPr>
                    <w:t>10-07-2020</w:t>
                  </w:r>
                </w:p>
              </w:tc>
              <w:tc>
                <w:tcPr>
                  <w:tcW w:w="818" w:type="pct"/>
                  <w:vAlign w:val="center"/>
                </w:tcPr>
                <w:p w14:paraId="6BC825A2" w14:textId="128FB481" w:rsidR="00EA2DC1" w:rsidRPr="0068046C" w:rsidRDefault="00EA2DC1" w:rsidP="00EA2DC1">
                  <w:pPr>
                    <w:spacing w:after="0"/>
                    <w:jc w:val="center"/>
                    <w:rPr>
                      <w:rFonts w:cstheme="minorHAnsi"/>
                      <w:sz w:val="18"/>
                      <w:szCs w:val="18"/>
                      <w:lang w:val="es-ES"/>
                    </w:rPr>
                  </w:pPr>
                  <w:r>
                    <w:rPr>
                      <w:rFonts w:cstheme="minorHAnsi"/>
                      <w:sz w:val="18"/>
                      <w:szCs w:val="18"/>
                      <w:lang w:val="es-ES"/>
                    </w:rPr>
                    <w:t>N/A</w:t>
                  </w:r>
                </w:p>
              </w:tc>
              <w:tc>
                <w:tcPr>
                  <w:tcW w:w="702" w:type="pct"/>
                  <w:vAlign w:val="center"/>
                </w:tcPr>
                <w:p w14:paraId="7858A731" w14:textId="607269D1" w:rsidR="00EA2DC1" w:rsidRPr="0068046C" w:rsidRDefault="00EA2DC1" w:rsidP="00EA2DC1">
                  <w:pPr>
                    <w:spacing w:after="0"/>
                    <w:jc w:val="center"/>
                    <w:rPr>
                      <w:rFonts w:cstheme="minorHAnsi"/>
                      <w:sz w:val="18"/>
                      <w:szCs w:val="18"/>
                      <w:lang w:val="es-ES"/>
                    </w:rPr>
                  </w:pPr>
                  <w:r>
                    <w:rPr>
                      <w:rFonts w:cstheme="minorHAnsi"/>
                      <w:sz w:val="18"/>
                      <w:szCs w:val="18"/>
                      <w:lang w:val="es-ES"/>
                    </w:rPr>
                    <w:t>Aplica</w:t>
                  </w:r>
                </w:p>
              </w:tc>
              <w:tc>
                <w:tcPr>
                  <w:tcW w:w="636" w:type="pct"/>
                  <w:vAlign w:val="center"/>
                </w:tcPr>
                <w:p w14:paraId="36960008" w14:textId="53F2B2C4" w:rsidR="00EA2DC1" w:rsidRPr="0068046C" w:rsidRDefault="00EA2DC1" w:rsidP="00EA2DC1">
                  <w:pPr>
                    <w:spacing w:after="0"/>
                    <w:jc w:val="center"/>
                    <w:rPr>
                      <w:rFonts w:cstheme="minorHAnsi"/>
                      <w:sz w:val="18"/>
                      <w:szCs w:val="18"/>
                      <w:lang w:val="es-ES"/>
                    </w:rPr>
                  </w:pPr>
                  <w:r>
                    <w:rPr>
                      <w:rFonts w:cstheme="minorHAnsi"/>
                      <w:sz w:val="18"/>
                      <w:szCs w:val="18"/>
                      <w:lang w:val="es-ES"/>
                    </w:rPr>
                    <w:t>N/A</w:t>
                  </w:r>
                </w:p>
              </w:tc>
            </w:tr>
            <w:tr w:rsidR="00EA2DC1" w:rsidRPr="00204FC9" w14:paraId="004A701E" w14:textId="77777777" w:rsidTr="00AA479E">
              <w:trPr>
                <w:trHeight w:val="351"/>
                <w:jc w:val="center"/>
              </w:trPr>
              <w:tc>
                <w:tcPr>
                  <w:tcW w:w="623" w:type="pct"/>
                  <w:vAlign w:val="center"/>
                </w:tcPr>
                <w:p w14:paraId="727E67DE" w14:textId="49BFC705" w:rsidR="00EA2DC1" w:rsidRDefault="00EA2DC1" w:rsidP="00EA2DC1">
                  <w:pPr>
                    <w:spacing w:after="0"/>
                    <w:jc w:val="center"/>
                    <w:rPr>
                      <w:rFonts w:cstheme="minorHAnsi"/>
                      <w:sz w:val="18"/>
                      <w:szCs w:val="18"/>
                      <w:lang w:val="es-ES"/>
                    </w:rPr>
                  </w:pPr>
                  <w:r>
                    <w:rPr>
                      <w:rFonts w:cstheme="minorHAnsi"/>
                      <w:sz w:val="18"/>
                      <w:szCs w:val="18"/>
                      <w:lang w:val="es-ES"/>
                    </w:rPr>
                    <w:t>Secador de Arenas</w:t>
                  </w:r>
                </w:p>
              </w:tc>
              <w:tc>
                <w:tcPr>
                  <w:tcW w:w="585" w:type="pct"/>
                  <w:vAlign w:val="center"/>
                </w:tcPr>
                <w:p w14:paraId="7663A43C" w14:textId="382D861B" w:rsidR="00EA2DC1" w:rsidRDefault="00EA2DC1" w:rsidP="00EA2DC1">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68" w:type="pct"/>
                  <w:vAlign w:val="center"/>
                </w:tcPr>
                <w:p w14:paraId="67A083E9" w14:textId="34F90901" w:rsidR="00EA2DC1" w:rsidRDefault="00EA2DC1" w:rsidP="00EA2DC1">
                  <w:pPr>
                    <w:spacing w:after="0"/>
                    <w:ind w:right="203"/>
                    <w:jc w:val="center"/>
                    <w:rPr>
                      <w:rFonts w:cstheme="minorHAnsi"/>
                      <w:sz w:val="18"/>
                      <w:szCs w:val="18"/>
                      <w:lang w:val="es-ES"/>
                    </w:rPr>
                  </w:pPr>
                  <w:r>
                    <w:rPr>
                      <w:rFonts w:cstheme="minorHAnsi"/>
                      <w:sz w:val="18"/>
                      <w:szCs w:val="18"/>
                      <w:lang w:val="es-ES"/>
                    </w:rPr>
                    <w:t>2,81</w:t>
                  </w:r>
                </w:p>
              </w:tc>
              <w:tc>
                <w:tcPr>
                  <w:tcW w:w="468" w:type="pct"/>
                  <w:vAlign w:val="center"/>
                </w:tcPr>
                <w:p w14:paraId="13F17410" w14:textId="72FFB75F" w:rsidR="00EA2DC1" w:rsidRDefault="00EA2DC1" w:rsidP="00EA2DC1">
                  <w:pPr>
                    <w:spacing w:after="0"/>
                    <w:ind w:right="203"/>
                    <w:jc w:val="center"/>
                    <w:rPr>
                      <w:rFonts w:cstheme="minorHAnsi"/>
                      <w:sz w:val="18"/>
                      <w:szCs w:val="18"/>
                      <w:lang w:val="es-ES"/>
                    </w:rPr>
                  </w:pPr>
                  <w:r>
                    <w:rPr>
                      <w:rFonts w:cstheme="minorHAnsi"/>
                      <w:sz w:val="18"/>
                      <w:szCs w:val="18"/>
                      <w:lang w:val="es-ES"/>
                    </w:rPr>
                    <w:t>3042-20</w:t>
                  </w:r>
                </w:p>
              </w:tc>
              <w:tc>
                <w:tcPr>
                  <w:tcW w:w="700" w:type="pct"/>
                  <w:vAlign w:val="center"/>
                </w:tcPr>
                <w:p w14:paraId="30FE4B4D" w14:textId="572AB41E" w:rsidR="00EA2DC1" w:rsidRDefault="00EA2DC1" w:rsidP="00EA2DC1">
                  <w:pPr>
                    <w:spacing w:after="0"/>
                    <w:jc w:val="center"/>
                    <w:rPr>
                      <w:rFonts w:cstheme="minorHAnsi"/>
                      <w:sz w:val="18"/>
                      <w:szCs w:val="18"/>
                      <w:lang w:val="es-ES"/>
                    </w:rPr>
                  </w:pPr>
                  <w:r>
                    <w:rPr>
                      <w:rFonts w:cstheme="minorHAnsi"/>
                      <w:sz w:val="18"/>
                      <w:szCs w:val="18"/>
                      <w:lang w:val="es-ES"/>
                    </w:rPr>
                    <w:t>25-05-2020</w:t>
                  </w:r>
                </w:p>
              </w:tc>
              <w:tc>
                <w:tcPr>
                  <w:tcW w:w="818" w:type="pct"/>
                  <w:vAlign w:val="center"/>
                </w:tcPr>
                <w:p w14:paraId="269B995F" w14:textId="596E7613" w:rsidR="00EA2DC1" w:rsidRDefault="00EA2DC1" w:rsidP="00EA2DC1">
                  <w:pPr>
                    <w:spacing w:after="0"/>
                    <w:jc w:val="center"/>
                    <w:rPr>
                      <w:rFonts w:cstheme="minorHAnsi"/>
                      <w:sz w:val="18"/>
                      <w:szCs w:val="18"/>
                      <w:lang w:val="es-ES"/>
                    </w:rPr>
                  </w:pPr>
                  <w:r>
                    <w:rPr>
                      <w:rFonts w:cstheme="minorHAnsi"/>
                      <w:sz w:val="18"/>
                      <w:szCs w:val="18"/>
                      <w:lang w:val="es-ES"/>
                    </w:rPr>
                    <w:t>N/A</w:t>
                  </w:r>
                </w:p>
              </w:tc>
              <w:tc>
                <w:tcPr>
                  <w:tcW w:w="702" w:type="pct"/>
                  <w:vAlign w:val="center"/>
                </w:tcPr>
                <w:p w14:paraId="3A57A788" w14:textId="7DB49F93" w:rsidR="00EA2DC1" w:rsidRDefault="00EA2DC1" w:rsidP="00EA2DC1">
                  <w:pPr>
                    <w:spacing w:after="0"/>
                    <w:jc w:val="center"/>
                    <w:rPr>
                      <w:rFonts w:cstheme="minorHAnsi"/>
                      <w:sz w:val="18"/>
                      <w:szCs w:val="18"/>
                      <w:lang w:val="es-ES"/>
                    </w:rPr>
                  </w:pPr>
                  <w:r>
                    <w:rPr>
                      <w:rFonts w:cstheme="minorHAnsi"/>
                      <w:sz w:val="18"/>
                      <w:szCs w:val="18"/>
                      <w:lang w:val="es-ES"/>
                    </w:rPr>
                    <w:t>Aplica</w:t>
                  </w:r>
                </w:p>
              </w:tc>
              <w:tc>
                <w:tcPr>
                  <w:tcW w:w="636" w:type="pct"/>
                  <w:vAlign w:val="center"/>
                </w:tcPr>
                <w:p w14:paraId="4FC2D3F6" w14:textId="155AC117" w:rsidR="00EA2DC1" w:rsidRDefault="00EA2DC1" w:rsidP="00EA2DC1">
                  <w:pPr>
                    <w:spacing w:after="0"/>
                    <w:jc w:val="center"/>
                    <w:rPr>
                      <w:rFonts w:cstheme="minorHAnsi"/>
                      <w:sz w:val="18"/>
                      <w:szCs w:val="18"/>
                      <w:lang w:val="es-ES"/>
                    </w:rPr>
                  </w:pPr>
                  <w:r>
                    <w:rPr>
                      <w:rFonts w:cstheme="minorHAnsi"/>
                      <w:sz w:val="18"/>
                      <w:szCs w:val="18"/>
                      <w:lang w:val="es-ES"/>
                    </w:rPr>
                    <w:t>N/A</w:t>
                  </w:r>
                </w:p>
              </w:tc>
            </w:tr>
          </w:tbl>
          <w:p w14:paraId="66BE1E94" w14:textId="77777777" w:rsidR="007D56A9" w:rsidRDefault="007D56A9" w:rsidP="0032616D">
            <w:pPr>
              <w:jc w:val="both"/>
              <w:rPr>
                <w:sz w:val="18"/>
              </w:rPr>
            </w:pPr>
          </w:p>
          <w:p w14:paraId="54F46D03" w14:textId="0D3D70B4" w:rsidR="00AA479E" w:rsidRPr="00EA2DC1" w:rsidRDefault="00AA479E" w:rsidP="00AA479E">
            <w:pPr>
              <w:ind w:right="57"/>
              <w:jc w:val="both"/>
              <w:rPr>
                <w:rFonts w:asciiTheme="minorHAnsi" w:hAnsiTheme="minorHAnsi"/>
              </w:rPr>
            </w:pPr>
            <w:r>
              <w:rPr>
                <w:rFonts w:asciiTheme="minorHAnsi" w:hAnsiTheme="minorHAnsi"/>
              </w:rPr>
              <w:t>Considerando que la</w:t>
            </w:r>
            <w:r w:rsidR="00EA2DC1">
              <w:rPr>
                <w:rFonts w:asciiTheme="minorHAnsi" w:hAnsiTheme="minorHAnsi"/>
              </w:rPr>
              <w:t>s</w:t>
            </w:r>
            <w:r>
              <w:rPr>
                <w:rFonts w:asciiTheme="minorHAnsi" w:hAnsiTheme="minorHAnsi"/>
              </w:rPr>
              <w:t xml:space="preserve"> fuente</w:t>
            </w:r>
            <w:r w:rsidR="00EA2DC1">
              <w:rPr>
                <w:rFonts w:asciiTheme="minorHAnsi" w:hAnsiTheme="minorHAnsi"/>
              </w:rPr>
              <w:t>s</w:t>
            </w:r>
            <w:r w:rsidRPr="00AA11F6">
              <w:rPr>
                <w:rFonts w:asciiTheme="minorHAnsi" w:hAnsiTheme="minorHAnsi"/>
              </w:rPr>
              <w:t xml:space="preserve"> estacionaria</w:t>
            </w:r>
            <w:r w:rsidR="00EA2DC1">
              <w:rPr>
                <w:rFonts w:asciiTheme="minorHAnsi" w:hAnsiTheme="minorHAnsi"/>
              </w:rPr>
              <w:t>s</w:t>
            </w:r>
            <w:r w:rsidRPr="00AA11F6">
              <w:rPr>
                <w:rFonts w:asciiTheme="minorHAnsi" w:hAnsiTheme="minorHAnsi"/>
              </w:rPr>
              <w:t xml:space="preserve"> </w:t>
            </w:r>
            <w:r w:rsidR="00EA2DC1">
              <w:rPr>
                <w:bCs/>
              </w:rPr>
              <w:t>PR-17335 y PR-17336</w:t>
            </w:r>
            <w:r w:rsidRPr="00AA11F6">
              <w:rPr>
                <w:rFonts w:asciiTheme="minorHAnsi" w:hAnsiTheme="minorHAnsi"/>
              </w:rPr>
              <w:t xml:space="preserve"> registra</w:t>
            </w:r>
            <w:r w:rsidR="00EA2DC1">
              <w:rPr>
                <w:rFonts w:asciiTheme="minorHAnsi" w:hAnsiTheme="minorHAnsi"/>
              </w:rPr>
              <w:t>n</w:t>
            </w:r>
            <w:r w:rsidRPr="00AA11F6">
              <w:rPr>
                <w:rFonts w:asciiTheme="minorHAnsi" w:hAnsiTheme="minorHAnsi"/>
              </w:rPr>
              <w:t xml:space="preserve"> un</w:t>
            </w:r>
            <w:r>
              <w:rPr>
                <w:rFonts w:asciiTheme="minorHAnsi" w:hAnsiTheme="minorHAnsi"/>
              </w:rPr>
              <w:t xml:space="preserve">a Potencia térmica (MWt) menor a 10 MWt y mayor o igual a 1 MWt, </w:t>
            </w:r>
            <w:r w:rsidRPr="00AA11F6">
              <w:rPr>
                <w:rFonts w:asciiTheme="minorHAnsi" w:hAnsiTheme="minorHAnsi"/>
              </w:rPr>
              <w:t xml:space="preserve">la frecuencia de muestreo </w:t>
            </w:r>
            <w:r>
              <w:rPr>
                <w:rFonts w:asciiTheme="minorHAnsi" w:hAnsiTheme="minorHAnsi"/>
              </w:rPr>
              <w:t>correspondiente debe ser cada 12</w:t>
            </w:r>
            <w:r w:rsidRPr="00AA11F6">
              <w:rPr>
                <w:rFonts w:asciiTheme="minorHAnsi" w:hAnsiTheme="minorHAnsi"/>
              </w:rPr>
              <w:t xml:space="preserve"> meses, lo que de acuerdo con </w:t>
            </w:r>
            <w:r>
              <w:rPr>
                <w:rFonts w:asciiTheme="minorHAnsi" w:hAnsiTheme="minorHAnsi"/>
              </w:rPr>
              <w:t>l</w:t>
            </w:r>
            <w:r w:rsidR="00EA2DC1">
              <w:rPr>
                <w:rFonts w:asciiTheme="minorHAnsi" w:hAnsiTheme="minorHAnsi"/>
              </w:rPr>
              <w:t>os</w:t>
            </w:r>
            <w:r w:rsidRPr="00AA11F6">
              <w:rPr>
                <w:rFonts w:asciiTheme="minorHAnsi" w:hAnsiTheme="minorHAnsi"/>
              </w:rPr>
              <w:t xml:space="preserve"> informe</w:t>
            </w:r>
            <w:r w:rsidR="00EA2DC1">
              <w:rPr>
                <w:rFonts w:asciiTheme="minorHAnsi" w:hAnsiTheme="minorHAnsi"/>
              </w:rPr>
              <w:t>s</w:t>
            </w:r>
            <w:r w:rsidRPr="00AA11F6">
              <w:rPr>
                <w:rFonts w:asciiTheme="minorHAnsi" w:hAnsiTheme="minorHAnsi"/>
              </w:rPr>
              <w:t xml:space="preserve"> analizado</w:t>
            </w:r>
            <w:r w:rsidR="00EA2DC1">
              <w:rPr>
                <w:rFonts w:asciiTheme="minorHAnsi" w:hAnsiTheme="minorHAnsi"/>
              </w:rPr>
              <w:t>s</w:t>
            </w:r>
            <w:r w:rsidRPr="00AA11F6">
              <w:rPr>
                <w:rFonts w:asciiTheme="minorHAnsi" w:hAnsiTheme="minorHAnsi"/>
              </w:rPr>
              <w:t xml:space="preserve"> se verifica.</w:t>
            </w:r>
            <w:r>
              <w:rPr>
                <w:rFonts w:asciiTheme="minorHAnsi" w:hAnsiTheme="minorHAnsi"/>
              </w:rPr>
              <w:t xml:space="preserve"> </w:t>
            </w:r>
          </w:p>
          <w:p w14:paraId="17247903" w14:textId="77777777" w:rsidR="007D56A9" w:rsidRPr="00EA2DC1" w:rsidRDefault="007D56A9" w:rsidP="0032616D">
            <w:pPr>
              <w:jc w:val="both"/>
            </w:pPr>
          </w:p>
          <w:p w14:paraId="4671EA05" w14:textId="1FE94EE0" w:rsidR="009B5242" w:rsidRPr="00EA2DC1" w:rsidRDefault="00EA2DC1" w:rsidP="009B5242">
            <w:pPr>
              <w:widowControl w:val="0"/>
              <w:ind w:right="57"/>
              <w:rPr>
                <w:rFonts w:cstheme="minorHAnsi"/>
                <w:lang w:val="es-CL"/>
              </w:rPr>
            </w:pPr>
            <w:r w:rsidRPr="00EA2DC1">
              <w:rPr>
                <w:rFonts w:cstheme="minorHAnsi"/>
              </w:rPr>
              <w:t xml:space="preserve">Los </w:t>
            </w:r>
            <w:r w:rsidR="009B5242" w:rsidRPr="00EA2DC1">
              <w:rPr>
                <w:rFonts w:cstheme="minorHAnsi"/>
              </w:rPr>
              <w:t>informe</w:t>
            </w:r>
            <w:r w:rsidRPr="00EA2DC1">
              <w:rPr>
                <w:rFonts w:cstheme="minorHAnsi"/>
              </w:rPr>
              <w:t>s</w:t>
            </w:r>
            <w:r w:rsidR="009B5242" w:rsidRPr="00EA2DC1">
              <w:rPr>
                <w:rFonts w:cstheme="minorHAnsi"/>
              </w:rPr>
              <w:t xml:space="preserve"> de muestreo de material particulado </w:t>
            </w:r>
            <w:r w:rsidR="00881AD2" w:rsidRPr="00EA2DC1">
              <w:rPr>
                <w:rFonts w:cstheme="minorHAnsi"/>
              </w:rPr>
              <w:t>fue</w:t>
            </w:r>
            <w:r w:rsidR="000E4506" w:rsidRPr="00EA2DC1">
              <w:rPr>
                <w:rFonts w:cstheme="minorHAnsi"/>
              </w:rPr>
              <w:t>ron</w:t>
            </w:r>
            <w:r w:rsidR="009B5242" w:rsidRPr="00EA2DC1">
              <w:rPr>
                <w:rFonts w:cstheme="minorHAnsi"/>
              </w:rPr>
              <w:t xml:space="preserve"> realizado</w:t>
            </w:r>
            <w:r w:rsidR="000E4506" w:rsidRPr="00EA2DC1">
              <w:rPr>
                <w:rFonts w:cstheme="minorHAnsi"/>
              </w:rPr>
              <w:t>s</w:t>
            </w:r>
            <w:r w:rsidR="009B5242" w:rsidRPr="00EA2DC1">
              <w:rPr>
                <w:rFonts w:cstheme="minorHAnsi"/>
              </w:rPr>
              <w:t xml:space="preserve"> bajo el método de referencia CH-5</w:t>
            </w:r>
            <w:r w:rsidR="009B5242" w:rsidRPr="00EA2DC1">
              <w:t xml:space="preserve"> “Determinación de las emisiones de partículas desde fuentes estacionarias”, y por la Entidad de</w:t>
            </w:r>
            <w:r w:rsidR="00881AD2" w:rsidRPr="00EA2DC1">
              <w:t xml:space="preserve"> Fiscalización Ambiental (ETFA) </w:t>
            </w:r>
            <w:r w:rsidRPr="00EA2DC1">
              <w:rPr>
                <w:rFonts w:cstheme="minorHAnsi"/>
                <w:lang w:val="es-CL"/>
              </w:rPr>
              <w:t>AEEG EMISSIONS SpA (Código ETFA 007-01).</w:t>
            </w:r>
          </w:p>
          <w:p w14:paraId="08285078" w14:textId="77777777" w:rsidR="00CC7C89" w:rsidRPr="00DC3984" w:rsidRDefault="00CC7C89" w:rsidP="00CC7C89">
            <w:pPr>
              <w:ind w:right="57"/>
              <w:jc w:val="both"/>
              <w:rPr>
                <w:rFonts w:asciiTheme="minorHAnsi" w:hAnsiTheme="minorHAnsi"/>
                <w:highlight w:val="yellow"/>
              </w:rPr>
            </w:pPr>
          </w:p>
          <w:p w14:paraId="6701CCDA" w14:textId="14471D1A" w:rsidR="001B40C5" w:rsidRDefault="001B40C5" w:rsidP="0052495B">
            <w:pPr>
              <w:ind w:right="57"/>
              <w:jc w:val="both"/>
              <w:rPr>
                <w:rFonts w:asciiTheme="minorHAnsi" w:hAnsiTheme="minorHAnsi"/>
              </w:rPr>
            </w:pPr>
            <w:r>
              <w:rPr>
                <w:rFonts w:asciiTheme="minorHAnsi" w:hAnsiTheme="minorHAnsi"/>
              </w:rPr>
              <w:t>Cabe destacar</w:t>
            </w:r>
            <w:r w:rsidR="0032344C">
              <w:rPr>
                <w:rFonts w:asciiTheme="minorHAnsi" w:hAnsiTheme="minorHAnsi"/>
              </w:rPr>
              <w:t xml:space="preserve"> que el titular del establecimiento dio respuesta al requerimiento de información realizado por esta Superintendencia med</w:t>
            </w:r>
            <w:r w:rsidR="00E52AAD">
              <w:rPr>
                <w:rFonts w:asciiTheme="minorHAnsi" w:hAnsiTheme="minorHAnsi"/>
              </w:rPr>
              <w:t>ia</w:t>
            </w:r>
            <w:r w:rsidR="00B23162">
              <w:rPr>
                <w:rFonts w:asciiTheme="minorHAnsi" w:hAnsiTheme="minorHAnsi"/>
              </w:rPr>
              <w:t>nte la Reso</w:t>
            </w:r>
            <w:r w:rsidR="00EA2DC1">
              <w:rPr>
                <w:rFonts w:asciiTheme="minorHAnsi" w:hAnsiTheme="minorHAnsi"/>
              </w:rPr>
              <w:t>lución Exenta N° 1485</w:t>
            </w:r>
            <w:r w:rsidR="0032344C">
              <w:rPr>
                <w:rFonts w:asciiTheme="minorHAnsi" w:hAnsiTheme="minorHAnsi"/>
              </w:rPr>
              <w:t xml:space="preserve">-2020, en donde presentó </w:t>
            </w:r>
            <w:r>
              <w:rPr>
                <w:rFonts w:asciiTheme="minorHAnsi" w:hAnsiTheme="minorHAnsi"/>
              </w:rPr>
              <w:t>justific</w:t>
            </w:r>
            <w:r w:rsidR="00450152">
              <w:rPr>
                <w:rFonts w:asciiTheme="minorHAnsi" w:hAnsiTheme="minorHAnsi"/>
              </w:rPr>
              <w:t xml:space="preserve">ación </w:t>
            </w:r>
            <w:r>
              <w:rPr>
                <w:rFonts w:asciiTheme="minorHAnsi" w:hAnsiTheme="minorHAnsi"/>
              </w:rPr>
              <w:t xml:space="preserve"> técnica</w:t>
            </w:r>
            <w:r w:rsidR="00450152">
              <w:rPr>
                <w:rFonts w:asciiTheme="minorHAnsi" w:hAnsiTheme="minorHAnsi"/>
              </w:rPr>
              <w:t xml:space="preserve"> mediante </w:t>
            </w:r>
            <w:r>
              <w:rPr>
                <w:rFonts w:asciiTheme="minorHAnsi" w:hAnsiTheme="minorHAnsi"/>
              </w:rPr>
              <w:t>las características de la</w:t>
            </w:r>
            <w:r w:rsidR="00EA2DC1">
              <w:rPr>
                <w:rFonts w:asciiTheme="minorHAnsi" w:hAnsiTheme="minorHAnsi"/>
              </w:rPr>
              <w:t xml:space="preserve">s fuentes </w:t>
            </w:r>
            <w:r>
              <w:rPr>
                <w:rFonts w:asciiTheme="minorHAnsi" w:hAnsiTheme="minorHAnsi"/>
              </w:rPr>
              <w:t>estacionaria</w:t>
            </w:r>
            <w:r w:rsidR="00EA2DC1">
              <w:rPr>
                <w:rFonts w:asciiTheme="minorHAnsi" w:hAnsiTheme="minorHAnsi"/>
              </w:rPr>
              <w:t>s</w:t>
            </w:r>
            <w:r>
              <w:rPr>
                <w:rFonts w:asciiTheme="minorHAnsi" w:hAnsiTheme="minorHAnsi"/>
              </w:rPr>
              <w:t xml:space="preserve"> para no realizar la corrección por oxígeno de sus resultados.</w:t>
            </w:r>
          </w:p>
          <w:p w14:paraId="676439A0" w14:textId="2BB0FCC6" w:rsidR="0032616D" w:rsidRDefault="0032616D" w:rsidP="00664EDB">
            <w:pPr>
              <w:ind w:right="57"/>
              <w:jc w:val="both"/>
            </w:pPr>
          </w:p>
        </w:tc>
      </w:tr>
    </w:tbl>
    <w:p w14:paraId="17547E19" w14:textId="4B1CB6D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1E1021E4" w:rsidR="00D31A97" w:rsidRPr="001E4E31" w:rsidRDefault="00195F73" w:rsidP="00D31A97">
      <w:pPr>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posterior de la documentación requerida en el acta de </w:t>
      </w:r>
      <w:r w:rsidR="003D5574" w:rsidRPr="001E4E31">
        <w:rPr>
          <w:rFonts w:ascii="Calibri" w:eastAsia="Calibri" w:hAnsi="Calibri" w:cs="Calibri"/>
          <w:sz w:val="20"/>
          <w:szCs w:val="20"/>
        </w:rPr>
        <w:t>fiscalización</w:t>
      </w:r>
      <w:r w:rsidR="003D5574" w:rsidRPr="001E4E31">
        <w:rPr>
          <w:rFonts w:ascii="Calibri" w:hAnsi="Calibri" w:cs="Calibri"/>
          <w:sz w:val="20"/>
          <w:szCs w:val="20"/>
        </w:rPr>
        <w:t xml:space="preserve"> </w:t>
      </w:r>
      <w:r w:rsidRPr="001E4E31">
        <w:rPr>
          <w:rFonts w:ascii="Calibri" w:hAnsi="Calibri" w:cs="Calibri"/>
          <w:sz w:val="20"/>
          <w:szCs w:val="20"/>
        </w:rPr>
        <w:t>asociada a los Instrumentos de Gestión Am</w:t>
      </w:r>
      <w:r w:rsidR="00CC1582" w:rsidRPr="001E4E31">
        <w:rPr>
          <w:rFonts w:ascii="Calibri" w:hAnsi="Calibri" w:cs="Calibri"/>
          <w:sz w:val="20"/>
          <w:szCs w:val="20"/>
        </w:rPr>
        <w:t xml:space="preserve">biental indicados en el punto 3 y a la Res. Ex. N° </w:t>
      </w:r>
      <w:r w:rsidR="00EA2DC1">
        <w:rPr>
          <w:rFonts w:ascii="Calibri" w:hAnsi="Calibri" w:cs="Calibri"/>
          <w:sz w:val="20"/>
          <w:szCs w:val="20"/>
        </w:rPr>
        <w:t>1485</w:t>
      </w:r>
      <w:r w:rsidR="00CC1582" w:rsidRPr="001E4E31">
        <w:rPr>
          <w:rFonts w:ascii="Calibri" w:hAnsi="Calibri" w:cs="Calibri"/>
          <w:sz w:val="20"/>
          <w:szCs w:val="20"/>
        </w:rPr>
        <w:t xml:space="preserve"> SMA-2020, </w:t>
      </w:r>
      <w:r w:rsidRPr="001E4E31">
        <w:rPr>
          <w:rFonts w:ascii="Calibri" w:hAnsi="Calibri" w:cs="Calibri"/>
          <w:sz w:val="20"/>
          <w:szCs w:val="20"/>
        </w:rPr>
        <w:t xml:space="preserve"> </w:t>
      </w:r>
      <w:r w:rsidR="007963B2" w:rsidRPr="001E4E31">
        <w:rPr>
          <w:rFonts w:ascii="Calibri" w:hAnsi="Calibri" w:cs="Calibri"/>
          <w:sz w:val="20"/>
          <w:szCs w:val="20"/>
        </w:rPr>
        <w:t>s</w:t>
      </w:r>
      <w:r w:rsidR="001E4E31">
        <w:rPr>
          <w:rFonts w:ascii="Calibri" w:hAnsi="Calibri" w:cs="Calibri"/>
          <w:sz w:val="20"/>
          <w:szCs w:val="20"/>
        </w:rPr>
        <w:t xml:space="preserve">e concluye </w:t>
      </w:r>
      <w:r w:rsidR="007331C4" w:rsidRPr="001E4E31">
        <w:rPr>
          <w:rFonts w:ascii="Calibri" w:hAnsi="Calibri" w:cs="Calibri"/>
          <w:sz w:val="20"/>
          <w:szCs w:val="20"/>
        </w:rPr>
        <w:t>que la</w:t>
      </w:r>
      <w:r w:rsidR="001E4E31" w:rsidRPr="001E4E31">
        <w:rPr>
          <w:rFonts w:ascii="Calibri" w:hAnsi="Calibri" w:cs="Calibri"/>
          <w:sz w:val="20"/>
          <w:szCs w:val="20"/>
        </w:rPr>
        <w:t>s</w:t>
      </w:r>
      <w:r w:rsidR="008A0102" w:rsidRPr="001E4E31">
        <w:rPr>
          <w:rFonts w:ascii="Calibri" w:hAnsi="Calibri" w:cs="Calibri"/>
          <w:sz w:val="20"/>
          <w:szCs w:val="20"/>
        </w:rPr>
        <w:t xml:space="preserve"> fuente</w:t>
      </w:r>
      <w:r w:rsidR="001E4E31" w:rsidRPr="001E4E31">
        <w:rPr>
          <w:rFonts w:ascii="Calibri" w:hAnsi="Calibri" w:cs="Calibri"/>
          <w:sz w:val="20"/>
          <w:szCs w:val="20"/>
        </w:rPr>
        <w:t>s</w:t>
      </w:r>
      <w:r w:rsidR="007331C4" w:rsidRPr="001E4E31">
        <w:rPr>
          <w:rFonts w:ascii="Calibri" w:hAnsi="Calibri" w:cs="Calibri"/>
          <w:sz w:val="20"/>
          <w:szCs w:val="20"/>
        </w:rPr>
        <w:t xml:space="preserve"> estacionaria</w:t>
      </w:r>
      <w:r w:rsidR="001E4E31" w:rsidRPr="001E4E31">
        <w:rPr>
          <w:rFonts w:ascii="Calibri" w:hAnsi="Calibri" w:cs="Calibri"/>
          <w:sz w:val="20"/>
          <w:szCs w:val="20"/>
        </w:rPr>
        <w:t>s</w:t>
      </w:r>
      <w:r w:rsidR="007331C4" w:rsidRPr="001E4E31">
        <w:rPr>
          <w:rFonts w:ascii="Calibri" w:hAnsi="Calibri" w:cs="Calibri"/>
          <w:sz w:val="20"/>
          <w:szCs w:val="20"/>
        </w:rPr>
        <w:t xml:space="preserve"> tipo</w:t>
      </w:r>
      <w:r w:rsidR="001E4E31" w:rsidRPr="001E4E31">
        <w:rPr>
          <w:sz w:val="20"/>
          <w:szCs w:val="20"/>
        </w:rPr>
        <w:t xml:space="preserve"> proceso con combustión de nombre “</w:t>
      </w:r>
      <w:r w:rsidR="00EA2DC1">
        <w:rPr>
          <w:sz w:val="20"/>
          <w:szCs w:val="20"/>
        </w:rPr>
        <w:t>Secador de Arenas</w:t>
      </w:r>
      <w:r w:rsidR="001E4E31" w:rsidRPr="001E4E31">
        <w:rPr>
          <w:sz w:val="20"/>
          <w:szCs w:val="20"/>
        </w:rPr>
        <w:t>” con número de registro PR-</w:t>
      </w:r>
      <w:r w:rsidR="00EA2DC1">
        <w:rPr>
          <w:sz w:val="20"/>
          <w:szCs w:val="20"/>
        </w:rPr>
        <w:t>17335</w:t>
      </w:r>
      <w:r w:rsidR="001E4E31" w:rsidRPr="001E4E31">
        <w:rPr>
          <w:sz w:val="20"/>
          <w:szCs w:val="20"/>
        </w:rPr>
        <w:t xml:space="preserve"> y la fuente estacionaria tipo proceso </w:t>
      </w:r>
      <w:r w:rsidR="00EA2DC1">
        <w:rPr>
          <w:sz w:val="20"/>
          <w:szCs w:val="20"/>
        </w:rPr>
        <w:t>co</w:t>
      </w:r>
      <w:r w:rsidR="001E4E31" w:rsidRPr="001E4E31">
        <w:rPr>
          <w:sz w:val="20"/>
          <w:szCs w:val="20"/>
        </w:rPr>
        <w:t>n combustión de nombre “</w:t>
      </w:r>
      <w:r w:rsidR="00EA2DC1">
        <w:rPr>
          <w:sz w:val="20"/>
          <w:szCs w:val="20"/>
        </w:rPr>
        <w:t>Secador de Arenas</w:t>
      </w:r>
      <w:r w:rsidR="001E4E31" w:rsidRPr="001E4E31">
        <w:rPr>
          <w:sz w:val="20"/>
          <w:szCs w:val="20"/>
        </w:rPr>
        <w:t>” con número de registro PR-</w:t>
      </w:r>
      <w:r w:rsidR="00EA2DC1">
        <w:rPr>
          <w:sz w:val="20"/>
          <w:szCs w:val="20"/>
        </w:rPr>
        <w:t>17336</w:t>
      </w:r>
      <w:r w:rsidR="001E4E31">
        <w:rPr>
          <w:sz w:val="20"/>
          <w:szCs w:val="20"/>
        </w:rPr>
        <w:t xml:space="preserve">, </w:t>
      </w:r>
      <w:r w:rsidR="00D31A97" w:rsidRPr="00123A1B">
        <w:rPr>
          <w:rFonts w:cs="Times New Roman"/>
          <w:sz w:val="20"/>
          <w:szCs w:val="20"/>
        </w:rPr>
        <w:t>cumple</w:t>
      </w:r>
      <w:r w:rsidR="001E4E31">
        <w:rPr>
          <w:rFonts w:cs="Times New Roman"/>
          <w:sz w:val="20"/>
          <w:szCs w:val="20"/>
        </w:rPr>
        <w:t>n</w:t>
      </w:r>
      <w:r w:rsidR="00D31A97" w:rsidRPr="00123A1B">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D31A97" w:rsidRPr="00123A1B">
        <w:rPr>
          <w:sz w:val="20"/>
          <w:szCs w:val="20"/>
        </w:rPr>
        <w:t>36</w:t>
      </w:r>
      <w:r w:rsidR="00A454FF">
        <w:rPr>
          <w:sz w:val="20"/>
          <w:szCs w:val="20"/>
        </w:rPr>
        <w:t>°</w:t>
      </w:r>
      <w:r w:rsidR="00D31A97" w:rsidRPr="00123A1B">
        <w:rPr>
          <w:sz w:val="20"/>
          <w:szCs w:val="20"/>
        </w:rPr>
        <w:t xml:space="preserve"> y 5</w:t>
      </w:r>
      <w:r w:rsidR="003A12B3">
        <w:rPr>
          <w:sz w:val="20"/>
          <w:szCs w:val="20"/>
        </w:rPr>
        <w:t>2</w:t>
      </w:r>
      <w:r w:rsidR="00A454FF">
        <w:rPr>
          <w:sz w:val="20"/>
          <w:szCs w:val="20"/>
        </w:rPr>
        <w:t>°</w:t>
      </w:r>
      <w:r w:rsidR="00D31A97" w:rsidRPr="00123A1B">
        <w:rPr>
          <w:sz w:val="20"/>
          <w:szCs w:val="20"/>
        </w:rPr>
        <w:t>,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DE2B5C" w:rsidRPr="0041661B" w14:paraId="0C6CAF33" w14:textId="77777777" w:rsidTr="003D2BFA">
        <w:trPr>
          <w:trHeight w:val="286"/>
          <w:jc w:val="center"/>
        </w:trPr>
        <w:tc>
          <w:tcPr>
            <w:tcW w:w="1038" w:type="pct"/>
            <w:vAlign w:val="center"/>
          </w:tcPr>
          <w:p w14:paraId="2A6DA6CD" w14:textId="4089E921" w:rsidR="00DE2B5C" w:rsidRPr="0041661B" w:rsidRDefault="00DE2B5C" w:rsidP="00DE2B5C">
            <w:pPr>
              <w:jc w:val="center"/>
              <w:rPr>
                <w:rFonts w:cs="Calibri"/>
              </w:rPr>
            </w:pPr>
            <w:r>
              <w:rPr>
                <w:rFonts w:cs="Calibri"/>
              </w:rPr>
              <w:t>2</w:t>
            </w:r>
          </w:p>
        </w:tc>
        <w:tc>
          <w:tcPr>
            <w:tcW w:w="3962" w:type="pct"/>
            <w:vAlign w:val="center"/>
          </w:tcPr>
          <w:p w14:paraId="4BA4CD81" w14:textId="2DB35269" w:rsidR="00DE2B5C" w:rsidRPr="0041661B" w:rsidRDefault="00DE2B5C" w:rsidP="00DE2B5C">
            <w:pPr>
              <w:jc w:val="both"/>
              <w:rPr>
                <w:rFonts w:cs="Calibri"/>
              </w:rPr>
            </w:pPr>
            <w:r>
              <w:rPr>
                <w:rFonts w:cs="Calibri"/>
              </w:rPr>
              <w:t>Información solicitada en acta de fiscalización y requerimiento de información,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86CB" w16cex:dateUtc="2021-01-13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EF7F33" w16cid:durableId="23A986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9F27B4" w:rsidRDefault="009F27B4" w:rsidP="00E56524">
      <w:pPr>
        <w:spacing w:after="0" w:line="240" w:lineRule="auto"/>
      </w:pPr>
      <w:r>
        <w:separator/>
      </w:r>
    </w:p>
  </w:endnote>
  <w:endnote w:type="continuationSeparator" w:id="0">
    <w:p w14:paraId="78E39347" w14:textId="77777777" w:rsidR="009F27B4" w:rsidRDefault="009F27B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9F27B4" w:rsidRDefault="009F27B4">
        <w:pPr>
          <w:pStyle w:val="Piedepgina"/>
          <w:jc w:val="right"/>
        </w:pPr>
        <w:r>
          <w:fldChar w:fldCharType="begin"/>
        </w:r>
        <w:r>
          <w:instrText>PAGE   \* MERGEFORMAT</w:instrText>
        </w:r>
        <w:r>
          <w:fldChar w:fldCharType="separate"/>
        </w:r>
        <w:r w:rsidR="00DE2B5C" w:rsidRPr="00DE2B5C">
          <w:rPr>
            <w:noProof/>
            <w:lang w:val="es-ES"/>
          </w:rPr>
          <w:t>11</w:t>
        </w:r>
        <w:r>
          <w:fldChar w:fldCharType="end"/>
        </w:r>
      </w:p>
    </w:sdtContent>
  </w:sdt>
  <w:p w14:paraId="5E0A8A2A" w14:textId="77777777" w:rsidR="009F27B4" w:rsidRPr="00E56524" w:rsidRDefault="009F27B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9F27B4" w:rsidRPr="00E56524" w:rsidRDefault="009F27B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9F27B4" w:rsidRDefault="009F27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9F27B4" w:rsidRDefault="009F27B4">
        <w:pPr>
          <w:pStyle w:val="Piedepgina"/>
          <w:jc w:val="right"/>
        </w:pPr>
        <w:r>
          <w:fldChar w:fldCharType="begin"/>
        </w:r>
        <w:r>
          <w:instrText>PAGE   \* MERGEFORMAT</w:instrText>
        </w:r>
        <w:r>
          <w:fldChar w:fldCharType="separate"/>
        </w:r>
        <w:r w:rsidR="00DE2B5C" w:rsidRPr="00DE2B5C">
          <w:rPr>
            <w:noProof/>
            <w:lang w:val="es-ES"/>
          </w:rPr>
          <w:t>1</w:t>
        </w:r>
        <w:r>
          <w:fldChar w:fldCharType="end"/>
        </w:r>
      </w:p>
    </w:sdtContent>
  </w:sdt>
  <w:p w14:paraId="3F54AEE6" w14:textId="77777777" w:rsidR="009F27B4" w:rsidRPr="00E56524" w:rsidRDefault="009F27B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9F27B4" w:rsidRPr="00E56524" w:rsidRDefault="009F27B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9F27B4" w:rsidRDefault="009F27B4"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9F27B4" w:rsidRDefault="009F27B4" w:rsidP="00E56524">
      <w:pPr>
        <w:spacing w:after="0" w:line="240" w:lineRule="auto"/>
      </w:pPr>
      <w:r>
        <w:separator/>
      </w:r>
    </w:p>
  </w:footnote>
  <w:footnote w:type="continuationSeparator" w:id="0">
    <w:p w14:paraId="026A6857" w14:textId="77777777" w:rsidR="009F27B4" w:rsidRDefault="009F27B4"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68BE"/>
    <w:rsid w:val="00031478"/>
    <w:rsid w:val="0003178B"/>
    <w:rsid w:val="00034C30"/>
    <w:rsid w:val="0003510D"/>
    <w:rsid w:val="0004331F"/>
    <w:rsid w:val="00046970"/>
    <w:rsid w:val="000478CC"/>
    <w:rsid w:val="00054732"/>
    <w:rsid w:val="00063D1E"/>
    <w:rsid w:val="0006491F"/>
    <w:rsid w:val="000713CD"/>
    <w:rsid w:val="00074AD0"/>
    <w:rsid w:val="000758E8"/>
    <w:rsid w:val="00081ADA"/>
    <w:rsid w:val="00082882"/>
    <w:rsid w:val="0008495C"/>
    <w:rsid w:val="0008624B"/>
    <w:rsid w:val="0009093C"/>
    <w:rsid w:val="00091466"/>
    <w:rsid w:val="00091A55"/>
    <w:rsid w:val="00096317"/>
    <w:rsid w:val="00096A4F"/>
    <w:rsid w:val="000A06FB"/>
    <w:rsid w:val="000A0F7A"/>
    <w:rsid w:val="000A16AB"/>
    <w:rsid w:val="000A1780"/>
    <w:rsid w:val="000A28D4"/>
    <w:rsid w:val="000A3F2F"/>
    <w:rsid w:val="000A666D"/>
    <w:rsid w:val="000B26DB"/>
    <w:rsid w:val="000C05D1"/>
    <w:rsid w:val="000C1292"/>
    <w:rsid w:val="000C1E5E"/>
    <w:rsid w:val="000C1FC9"/>
    <w:rsid w:val="000C59D7"/>
    <w:rsid w:val="000D1791"/>
    <w:rsid w:val="000D2E7C"/>
    <w:rsid w:val="000E1649"/>
    <w:rsid w:val="000E3436"/>
    <w:rsid w:val="000E4506"/>
    <w:rsid w:val="000E724A"/>
    <w:rsid w:val="000E7868"/>
    <w:rsid w:val="000F41C1"/>
    <w:rsid w:val="000F5FC8"/>
    <w:rsid w:val="001029E5"/>
    <w:rsid w:val="001057FA"/>
    <w:rsid w:val="00105C2D"/>
    <w:rsid w:val="00106F1D"/>
    <w:rsid w:val="00107F9F"/>
    <w:rsid w:val="00110CD4"/>
    <w:rsid w:val="001126D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66280"/>
    <w:rsid w:val="00167556"/>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0C5"/>
    <w:rsid w:val="001B4933"/>
    <w:rsid w:val="001C286B"/>
    <w:rsid w:val="001C68D9"/>
    <w:rsid w:val="001C7EFC"/>
    <w:rsid w:val="001D3D2B"/>
    <w:rsid w:val="001E4DF1"/>
    <w:rsid w:val="001E4E31"/>
    <w:rsid w:val="001E5937"/>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0FFA"/>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58A"/>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344C"/>
    <w:rsid w:val="00324641"/>
    <w:rsid w:val="0032616D"/>
    <w:rsid w:val="00327F24"/>
    <w:rsid w:val="00331399"/>
    <w:rsid w:val="00331821"/>
    <w:rsid w:val="00334F96"/>
    <w:rsid w:val="003350CE"/>
    <w:rsid w:val="003352F8"/>
    <w:rsid w:val="003360C8"/>
    <w:rsid w:val="00342706"/>
    <w:rsid w:val="003437A1"/>
    <w:rsid w:val="00344B6D"/>
    <w:rsid w:val="0034581B"/>
    <w:rsid w:val="00366075"/>
    <w:rsid w:val="00373994"/>
    <w:rsid w:val="00375FB8"/>
    <w:rsid w:val="00377BD5"/>
    <w:rsid w:val="00382596"/>
    <w:rsid w:val="00382709"/>
    <w:rsid w:val="00385E9D"/>
    <w:rsid w:val="00390BA5"/>
    <w:rsid w:val="00390FD3"/>
    <w:rsid w:val="00391279"/>
    <w:rsid w:val="003922A9"/>
    <w:rsid w:val="00393937"/>
    <w:rsid w:val="003944BD"/>
    <w:rsid w:val="0039620D"/>
    <w:rsid w:val="003A08BF"/>
    <w:rsid w:val="003A12B3"/>
    <w:rsid w:val="003A23AF"/>
    <w:rsid w:val="003A5B13"/>
    <w:rsid w:val="003B5F82"/>
    <w:rsid w:val="003B602C"/>
    <w:rsid w:val="003C1FCA"/>
    <w:rsid w:val="003D03B0"/>
    <w:rsid w:val="003D2BFA"/>
    <w:rsid w:val="003D3D02"/>
    <w:rsid w:val="003D5574"/>
    <w:rsid w:val="003D5A69"/>
    <w:rsid w:val="003D764B"/>
    <w:rsid w:val="003E0526"/>
    <w:rsid w:val="003E1C4B"/>
    <w:rsid w:val="003E1D6C"/>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0152"/>
    <w:rsid w:val="004528E6"/>
    <w:rsid w:val="00453C38"/>
    <w:rsid w:val="004546CF"/>
    <w:rsid w:val="00461D56"/>
    <w:rsid w:val="00462764"/>
    <w:rsid w:val="0046640D"/>
    <w:rsid w:val="00467179"/>
    <w:rsid w:val="004733BF"/>
    <w:rsid w:val="00475C09"/>
    <w:rsid w:val="00483D98"/>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495B"/>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6C4"/>
    <w:rsid w:val="00580796"/>
    <w:rsid w:val="00584B4A"/>
    <w:rsid w:val="00584C8C"/>
    <w:rsid w:val="005958D1"/>
    <w:rsid w:val="005A047B"/>
    <w:rsid w:val="005A5888"/>
    <w:rsid w:val="005A66D7"/>
    <w:rsid w:val="005B19A5"/>
    <w:rsid w:val="005B3F13"/>
    <w:rsid w:val="005B4529"/>
    <w:rsid w:val="005C0B3E"/>
    <w:rsid w:val="005C131A"/>
    <w:rsid w:val="005C158E"/>
    <w:rsid w:val="005C46D0"/>
    <w:rsid w:val="005D0490"/>
    <w:rsid w:val="005D2FC8"/>
    <w:rsid w:val="005D374B"/>
    <w:rsid w:val="005E6EC5"/>
    <w:rsid w:val="005F15F8"/>
    <w:rsid w:val="005F2D34"/>
    <w:rsid w:val="005F55F7"/>
    <w:rsid w:val="005F6E9C"/>
    <w:rsid w:val="006006AB"/>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3F9A"/>
    <w:rsid w:val="00695588"/>
    <w:rsid w:val="00696459"/>
    <w:rsid w:val="006970D5"/>
    <w:rsid w:val="006A3298"/>
    <w:rsid w:val="006A3FB4"/>
    <w:rsid w:val="006A43EA"/>
    <w:rsid w:val="006A7730"/>
    <w:rsid w:val="006B462B"/>
    <w:rsid w:val="006B5F6F"/>
    <w:rsid w:val="006C0084"/>
    <w:rsid w:val="006C1CCC"/>
    <w:rsid w:val="006C6A39"/>
    <w:rsid w:val="006D07CA"/>
    <w:rsid w:val="006D2AE6"/>
    <w:rsid w:val="006D5811"/>
    <w:rsid w:val="006D5B62"/>
    <w:rsid w:val="006E2F1D"/>
    <w:rsid w:val="006E4BCD"/>
    <w:rsid w:val="006E5A73"/>
    <w:rsid w:val="006E7D06"/>
    <w:rsid w:val="006F4C5B"/>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6A3E"/>
    <w:rsid w:val="00777674"/>
    <w:rsid w:val="00791465"/>
    <w:rsid w:val="007929ED"/>
    <w:rsid w:val="00794A4A"/>
    <w:rsid w:val="00794B40"/>
    <w:rsid w:val="007963B2"/>
    <w:rsid w:val="007A3906"/>
    <w:rsid w:val="007A5041"/>
    <w:rsid w:val="007A63C4"/>
    <w:rsid w:val="007B0933"/>
    <w:rsid w:val="007B1A69"/>
    <w:rsid w:val="007B1ABC"/>
    <w:rsid w:val="007B2254"/>
    <w:rsid w:val="007B2A29"/>
    <w:rsid w:val="007C3377"/>
    <w:rsid w:val="007C6A8F"/>
    <w:rsid w:val="007D56A9"/>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403"/>
    <w:rsid w:val="00813787"/>
    <w:rsid w:val="00815BF5"/>
    <w:rsid w:val="00817F2A"/>
    <w:rsid w:val="00822447"/>
    <w:rsid w:val="00825FF5"/>
    <w:rsid w:val="008279A6"/>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1AD2"/>
    <w:rsid w:val="00883A6C"/>
    <w:rsid w:val="00884987"/>
    <w:rsid w:val="00884A50"/>
    <w:rsid w:val="00885548"/>
    <w:rsid w:val="00885B35"/>
    <w:rsid w:val="00891B65"/>
    <w:rsid w:val="008A0102"/>
    <w:rsid w:val="008B0354"/>
    <w:rsid w:val="008B03AA"/>
    <w:rsid w:val="008B7AC5"/>
    <w:rsid w:val="008C6187"/>
    <w:rsid w:val="008D1530"/>
    <w:rsid w:val="008D2553"/>
    <w:rsid w:val="008D369B"/>
    <w:rsid w:val="008E040A"/>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416"/>
    <w:rsid w:val="0095678A"/>
    <w:rsid w:val="0095714C"/>
    <w:rsid w:val="00960014"/>
    <w:rsid w:val="00960569"/>
    <w:rsid w:val="00962676"/>
    <w:rsid w:val="00980D03"/>
    <w:rsid w:val="009812A4"/>
    <w:rsid w:val="00984E6A"/>
    <w:rsid w:val="009910A5"/>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E4922"/>
    <w:rsid w:val="009F0BD3"/>
    <w:rsid w:val="009F1B2E"/>
    <w:rsid w:val="009F27B4"/>
    <w:rsid w:val="009F48BB"/>
    <w:rsid w:val="009F71E1"/>
    <w:rsid w:val="00A02D8D"/>
    <w:rsid w:val="00A03F70"/>
    <w:rsid w:val="00A0433A"/>
    <w:rsid w:val="00A04DE5"/>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454FF"/>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A479E"/>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3162"/>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31D7"/>
    <w:rsid w:val="00B65468"/>
    <w:rsid w:val="00B70414"/>
    <w:rsid w:val="00B71E57"/>
    <w:rsid w:val="00B72705"/>
    <w:rsid w:val="00B735C6"/>
    <w:rsid w:val="00B73AD6"/>
    <w:rsid w:val="00B74797"/>
    <w:rsid w:val="00B75D9D"/>
    <w:rsid w:val="00B80043"/>
    <w:rsid w:val="00B82621"/>
    <w:rsid w:val="00B8467A"/>
    <w:rsid w:val="00B900C1"/>
    <w:rsid w:val="00B951D6"/>
    <w:rsid w:val="00B96C1A"/>
    <w:rsid w:val="00B96C1B"/>
    <w:rsid w:val="00BA07C6"/>
    <w:rsid w:val="00BA0C48"/>
    <w:rsid w:val="00BA18F3"/>
    <w:rsid w:val="00BA301A"/>
    <w:rsid w:val="00BA67E1"/>
    <w:rsid w:val="00BB1865"/>
    <w:rsid w:val="00BB1D39"/>
    <w:rsid w:val="00BB428F"/>
    <w:rsid w:val="00BB5801"/>
    <w:rsid w:val="00BC0C42"/>
    <w:rsid w:val="00BC14C4"/>
    <w:rsid w:val="00BC3338"/>
    <w:rsid w:val="00BC3BF5"/>
    <w:rsid w:val="00BC5C52"/>
    <w:rsid w:val="00BC761B"/>
    <w:rsid w:val="00BC7623"/>
    <w:rsid w:val="00BC7DD9"/>
    <w:rsid w:val="00BD295B"/>
    <w:rsid w:val="00BE0BF4"/>
    <w:rsid w:val="00BE1AF5"/>
    <w:rsid w:val="00BE681A"/>
    <w:rsid w:val="00BE6D40"/>
    <w:rsid w:val="00BE7E2E"/>
    <w:rsid w:val="00BF3CAA"/>
    <w:rsid w:val="00BF7490"/>
    <w:rsid w:val="00C048D9"/>
    <w:rsid w:val="00C06CAD"/>
    <w:rsid w:val="00C0726E"/>
    <w:rsid w:val="00C10BA7"/>
    <w:rsid w:val="00C11245"/>
    <w:rsid w:val="00C20199"/>
    <w:rsid w:val="00C22888"/>
    <w:rsid w:val="00C2410A"/>
    <w:rsid w:val="00C26752"/>
    <w:rsid w:val="00C33EC8"/>
    <w:rsid w:val="00C34849"/>
    <w:rsid w:val="00C34F5E"/>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689"/>
    <w:rsid w:val="00C96F16"/>
    <w:rsid w:val="00C9777C"/>
    <w:rsid w:val="00CA1976"/>
    <w:rsid w:val="00CA19BB"/>
    <w:rsid w:val="00CA56AD"/>
    <w:rsid w:val="00CB07DC"/>
    <w:rsid w:val="00CB2BD5"/>
    <w:rsid w:val="00CB36CD"/>
    <w:rsid w:val="00CC1582"/>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6041"/>
    <w:rsid w:val="00D62EFE"/>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B59A1"/>
    <w:rsid w:val="00DB687C"/>
    <w:rsid w:val="00DC330A"/>
    <w:rsid w:val="00DC3984"/>
    <w:rsid w:val="00DC39A3"/>
    <w:rsid w:val="00DC6423"/>
    <w:rsid w:val="00DD0A8E"/>
    <w:rsid w:val="00DD28A5"/>
    <w:rsid w:val="00DD3C41"/>
    <w:rsid w:val="00DD4DD8"/>
    <w:rsid w:val="00DE0F3E"/>
    <w:rsid w:val="00DE0F74"/>
    <w:rsid w:val="00DE2B5C"/>
    <w:rsid w:val="00DE2E06"/>
    <w:rsid w:val="00DE3930"/>
    <w:rsid w:val="00DF080A"/>
    <w:rsid w:val="00DF0FC3"/>
    <w:rsid w:val="00DF71B9"/>
    <w:rsid w:val="00E1059D"/>
    <w:rsid w:val="00E13231"/>
    <w:rsid w:val="00E14680"/>
    <w:rsid w:val="00E146C8"/>
    <w:rsid w:val="00E14BA7"/>
    <w:rsid w:val="00E16EDC"/>
    <w:rsid w:val="00E20632"/>
    <w:rsid w:val="00E2149D"/>
    <w:rsid w:val="00E2279B"/>
    <w:rsid w:val="00E234D7"/>
    <w:rsid w:val="00E2442F"/>
    <w:rsid w:val="00E275BF"/>
    <w:rsid w:val="00E31221"/>
    <w:rsid w:val="00E335BB"/>
    <w:rsid w:val="00E33C1D"/>
    <w:rsid w:val="00E35285"/>
    <w:rsid w:val="00E36980"/>
    <w:rsid w:val="00E36DEA"/>
    <w:rsid w:val="00E4104F"/>
    <w:rsid w:val="00E41975"/>
    <w:rsid w:val="00E41A58"/>
    <w:rsid w:val="00E476B9"/>
    <w:rsid w:val="00E50C71"/>
    <w:rsid w:val="00E5283C"/>
    <w:rsid w:val="00E52AAD"/>
    <w:rsid w:val="00E55806"/>
    <w:rsid w:val="00E56524"/>
    <w:rsid w:val="00E611D6"/>
    <w:rsid w:val="00E61A85"/>
    <w:rsid w:val="00E634E2"/>
    <w:rsid w:val="00E63712"/>
    <w:rsid w:val="00E6541E"/>
    <w:rsid w:val="00E666C6"/>
    <w:rsid w:val="00E71D23"/>
    <w:rsid w:val="00E75199"/>
    <w:rsid w:val="00E80D27"/>
    <w:rsid w:val="00E8586A"/>
    <w:rsid w:val="00E905B9"/>
    <w:rsid w:val="00E93179"/>
    <w:rsid w:val="00E94E63"/>
    <w:rsid w:val="00E9546D"/>
    <w:rsid w:val="00E955DF"/>
    <w:rsid w:val="00EA0656"/>
    <w:rsid w:val="00EA0A0D"/>
    <w:rsid w:val="00EA2DC1"/>
    <w:rsid w:val="00EA3755"/>
    <w:rsid w:val="00EA4727"/>
    <w:rsid w:val="00EA483F"/>
    <w:rsid w:val="00EA636E"/>
    <w:rsid w:val="00EA6E54"/>
    <w:rsid w:val="00EB2B04"/>
    <w:rsid w:val="00EB48B5"/>
    <w:rsid w:val="00EB4F11"/>
    <w:rsid w:val="00EC1E2E"/>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15AD5"/>
    <w:rsid w:val="00F23D30"/>
    <w:rsid w:val="00F2542F"/>
    <w:rsid w:val="00F25D7A"/>
    <w:rsid w:val="00F27813"/>
    <w:rsid w:val="00F27912"/>
    <w:rsid w:val="00F34497"/>
    <w:rsid w:val="00F42227"/>
    <w:rsid w:val="00F444C7"/>
    <w:rsid w:val="00F447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310"/>
    <w:rsid w:val="00F80E96"/>
    <w:rsid w:val="00F81954"/>
    <w:rsid w:val="00F86A03"/>
    <w:rsid w:val="00F86A4A"/>
    <w:rsid w:val="00F905AA"/>
    <w:rsid w:val="00F96EA4"/>
    <w:rsid w:val="00F97F1A"/>
    <w:rsid w:val="00F97FD5"/>
    <w:rsid w:val="00FA1F5E"/>
    <w:rsid w:val="00FB2256"/>
    <w:rsid w:val="00FC0940"/>
    <w:rsid w:val="00FC2897"/>
    <w:rsid w:val="00FC48A1"/>
    <w:rsid w:val="00FC5FD6"/>
    <w:rsid w:val="00FC762F"/>
    <w:rsid w:val="00FD1A6A"/>
    <w:rsid w:val="00FD1BE9"/>
    <w:rsid w:val="00FD2761"/>
    <w:rsid w:val="00FE0249"/>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gomez@henk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eVjsx/s7WUf1zlFQ77q7IFr4Z4WUBkrydMZ+EBFof7Q=</DigestValue>
    </Reference>
    <Reference Type="http://www.w3.org/2000/09/xmldsig#Object" URI="#idOfficeObject">
      <DigestMethod Algorithm="http://www.w3.org/2001/04/xmlenc#sha256"/>
      <DigestValue>lQiesTnNn4nVGlxVhCDWw8h/tXl1N/25bu0gi987JEY=</DigestValue>
    </Reference>
    <Reference Type="http://uri.etsi.org/01903#SignedProperties" URI="#idSignedProperties">
      <Transforms>
        <Transform Algorithm="http://www.w3.org/TR/2001/REC-xml-c14n-20010315"/>
      </Transforms>
      <DigestMethod Algorithm="http://www.w3.org/2001/04/xmlenc#sha256"/>
      <DigestValue>ursP3JvhCkZEvopV/7/S1yYbVitGOkntEHWPabxDRQw=</DigestValue>
    </Reference>
    <Reference Type="http://www.w3.org/2000/09/xmldsig#Object" URI="#idValidSigLnImg">
      <DigestMethod Algorithm="http://www.w3.org/2001/04/xmlenc#sha256"/>
      <DigestValue>2pCt7lSBgOyH+0WuPJbJtQUXtw8HjMZdhXUkdLbElkM=</DigestValue>
    </Reference>
    <Reference Type="http://www.w3.org/2000/09/xmldsig#Object" URI="#idInvalidSigLnImg">
      <DigestMethod Algorithm="http://www.w3.org/2001/04/xmlenc#sha256"/>
      <DigestValue>rVVn7pNZOe83bg7IihmWmf1wlVE3oB6gPFMf8zkPqsM=</DigestValue>
    </Reference>
  </SignedInfo>
  <SignatureValue>t7DKfnZ/dwiIjo6bZs2Fq66rPJfciz7zHjVocomPheVGJUBPF8RvveqLNaUNyGiFbVth2PWxI1t5
/2yAwK4QdRjowyVYdv+5BuBY4dkufx1LYLaTkM1qSf8PhSuEzQanvG2ZZdu/UXs76FS1ixwberUN
U/O/Iso1KRzFF7uhvyTQoBOM4fYlsNkVOYPzZg1Ky4lu33beJu5k5CafKHJoi8EsxO1tJTWuxeEW
bICqP/EWqNVNQNeuLDjBi3L6BkzvG0fYBMLmPbRnzzrXEKhRYLsY4epiep9O4Zfh6LCqF/TrNsU4
ooyHjGN9k45A9Ta6e7kbxJp+He/6IpM4mKoOgA==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XISJ8m13720TCArVu8cI46X0MlPiGL9cK/pL7awNaXw=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t1F601jsHpi6AkPQWJzHVDAf41YiWzUlGKNPY0xy4+w=</DigestValue>
      </Reference>
      <Reference URI="/word/endnotes.xml?ContentType=application/vnd.openxmlformats-officedocument.wordprocessingml.endnotes+xml">
        <DigestMethod Algorithm="http://www.w3.org/2001/04/xmlenc#sha256"/>
        <DigestValue>/4TzSS4l/OVRNloKYk6lE/00rgwImkcN3OvhTR3sR6c=</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Oz1m2UNgHacO6wpX7lHBvdMhIEunMgp/CLGJtdJ2bWQ=</DigestValue>
      </Reference>
      <Reference URI="/word/footer2.xml?ContentType=application/vnd.openxmlformats-officedocument.wordprocessingml.footer+xml">
        <DigestMethod Algorithm="http://www.w3.org/2001/04/xmlenc#sha256"/>
        <DigestValue>Zj6htFQOGEHG+ARO5E21uJgEL2C+Q8bUgI+tiY3Kbf8=</DigestValue>
      </Reference>
      <Reference URI="/word/footnotes.xml?ContentType=application/vnd.openxmlformats-officedocument.wordprocessingml.footnotes+xml">
        <DigestMethod Algorithm="http://www.w3.org/2001/04/xmlenc#sha256"/>
        <DigestValue>A69uputFy0N3hP3c3gD8u4ZpzbO8lQ+z/n0pS2g5+dA=</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XS9AJyZuIYQCoPyEEXhcAy3J6IHZV2kv/VsNnT6pEdI=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2021-01-14T15:19:43Z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2021-01-14T15:19:43Z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XddTrx3AAAAANCTNApoTX0AAQAAALABpQkAAAAAkBsrCgMAAABoTX0A4CIrCgAAAACQGysKO/yhAgMAAABE/KECAQAAAJjkhQnIctkC/7meAvhUPACAAQF3DVz8dt9b/Hb4VDwAZAEAAL5mS3W+Zkt1qMAXCgAIAAAAAgAAAAAAABhVPABRbkt1AAAAAAAAAABMVjwABgAAAEBWPAAGAAAAAAAAAAAAAABAVjwAUFU8ALbtSnUAAAAAAAIAAAAAPAAGAAAAQFY8AAYAAABMEkx1AAAAAAAAAABAVjwABgAAAAAAAAB8VTwAmDBKdQAAAAAAAgAAQFY8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AAAAAAAAAAAAAAAAAAAAAAAAAAAAAAAAAAAAAAAAAAAAAAAAAAAAAAAAAAAAAAAAAAAAADubVBkGwoAAAAAAgAAAGjMPAC4MA4KWc3ubbgwDgoAAAAAAgAAAAAAAAABAAAAfNDqbbAwDgoBAAAA0NjqbXzMPADExe5tuDAOCnzQ6m0EMQ4KiMw8ABaK7G2wMA4KoMw8APVr620EMQ4KvmZLdb5mS3UAAAAAAAgAAAACAAAAAAAA2Mw8AFFuS3UAAAAAAAAAAA7OPAAHAAAAAM48AAcAAAAAAAAAAAAAAADOPAAQzTwAtu1KdQAAAAAAAgAAAAA8AAcAAAAAzjwABwAAAEwSTHUAAAAAAAAAAADOPAAHAAAAAAAAADzNPACYMEp1AAAAAAACAAAAzj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AAAAAAAAAAAAAAAAAAAAAAAAAAAAAAAAAAAAAAAAAAAAAAAAAAAAAAAAAAAAAAAAAAAAADwABqWiAlSkZTf4pWU3tQSxAljjhAkYNDATdBF2CQgPIU4iAIoBbGI8AEBiPACgICsKIA0AhARlPACEBbECIA0AhAAAAABY44QJ8J2lBfBjPADAn9kCdhF2CQAAAADAn9kCIA0AAHQRdgkBAAAAAAAAAAcAAAB0EXYJAAAAAAAAAAB0YjwAYNmhAiAAAAD/////AAAAAAAAAAAVAAAAAAAAAHAAAAABAAAAAQAAACQAAAAkAAAAEAAAAAAAAAAAAIQJ8J2lBQFiAQAAAAAAZw0KETRjPAA0YzwAWtGwAgAAAABkZTwAWOOECWrRsAJnDQoRyJ2UCfRiPABWOf12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5dyWOvHf87wEEmJMBBP//AAAAAO51floAAISVPABDAAAAAAAAAKgjgQDYlDwAaPPvdQAAAAAAAENoYXJVcHBlclcAin0A0It9AHgdhglgk30AMJU8AIABAXcNXPx231v8djCVPABkAQAAvmZLdb5mS3XAx6gFAAgAAAACAAAAAAAAUJU8AFFuS3UAAAAAAAAAAIqWPAAJAAAAeJY8AAkAAAAAAAAAAAAAAHiWPACIlTwAtu1KdQAAAAAAAgAAAAA8AAkAAAB4ljwACQAAAEwSTHUAAAAAAAAAAHiWPAAJAAAAAAAAALSVPACYMEp1AAAAAAACAAB4ljw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ubVBkGwoAAAAAAgAAAGjMPAC4MA4KWc3ubbgwDgoAAAAAAgAAAAAAAAABAAAAfNDqbbAwDgoBAAAA0NjqbXzMPADExe5tuDAOCnzQ6m0EMQ4KiMw8ABaK7G2wMA4KoMw8APVr620EMQ4KvmZLdb5mS3UAAAAAAAgAAAACAAAAAAAA2Mw8AFFuS3UAAAAAAAAAAA7OPAAHAAAAAM48AAcAAAAAAAAAAAAAAADOPAAQzTwAtu1KdQAAAAAAAgAAAAA8AAcAAAAAzjwABwAAAEwSTHUAAAAAAAAAAADOPAAHAAAAAAAAADzNPACYMEp1AAAAAAACAAAAzj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XU68dwAAAADQkzQKaE19AAEAAACwAaUJAAAAAJAbKwoDAAAAaE19AOAiKwoAAAAAkBsrCjv8oQIDAAAARPyhAgEAAACY5IUJyHLZAv+5ngL4VDwAgAEBdw1c/HbfW/x2+FQ8AGQBAAC+Zkt1vmZLdajAFwoACAAAAAIAAAAAAAAYVTwAUW5LdQAAAAAAAAAATFY8AAYAAABAVjwABgAAAAAAAAAAAAAAQFY8AFBVPAC27Up1AAAAAAACAAAAADwABgAAAEBWPAAGAAAATBJMdQAAAAAAAAAAQFY8AAYAAAAAAAAAfFU8AJgwSnUAAAAAAAIAAEBWPA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AAAAAAAAAAAAAAAAAAAAAAAAAAAAAAAAAAAAAAAAAAAAAAAAAAAAAAAAAAAAAAAAAAAAAAhAkIplMTA6P8dlRa9wKvDwGQAAAAABg0MBPYYzwAsQ0hmyIAigEfX/cCmGI8AAAAAABY44QJ2GM8ACSIgBLgYjwAr173AlMAZQBnAG8AZQAgAFUASQAAAAAAy173ArBjPADhAAAAWGI8AGB9sQIQfjgK4QAAAAEAAAAmplMTAAA8AAN9sQIEAAAABQAAAAAAAAAAAAAAAAAAACamUxNkZDwA+133AvCTHAoEAAAAWOOECQAAAAAfXvcCAAAAAAAAZQBnAG8AZQAgAFUASQAAAAqqNGM8ADRjPADhAAAA0GI8AAAAAAAIplMTAAAAAAEAAAAAAAAA9GI8AFY5/XZ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OMCXewe4iDAOi52Yr0ywAknRBYB1BAacy0jVmD7piDY=</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nxWGgEY5uiayifcbB9ccmr5xc1cTAi56DFFnz/E2nb4=</DigestValue>
    </Reference>
    <Reference Type="http://www.w3.org/2000/09/xmldsig#Object" URI="#idValidSigLnImg">
      <DigestMethod Algorithm="http://www.w3.org/2001/04/xmlenc#sha256"/>
      <DigestValue>ZCLssbyXoGpT493GNsc6siINv0PPnL3wh0XfsDuvhBU=</DigestValue>
    </Reference>
    <Reference Type="http://www.w3.org/2000/09/xmldsig#Object" URI="#idInvalidSigLnImg">
      <DigestMethod Algorithm="http://www.w3.org/2001/04/xmlenc#sha256"/>
      <DigestValue>mJOZX5e1xraTE6cP+6u3teQqorXLwrwW17hamJXEfyQ=</DigestValue>
    </Reference>
  </SignedInfo>
  <SignatureValue>rZvncj5WwJ7ZbEkBVqUDIRJKfzJCHyVtzH0d4w6QUoWo69rsvQTcNGpSRIDTnPcWrmWgMNI8euiL
ivsPNf5WzOw2BQaFEaHjzq+KiuyZ/zibh0LNi1raMSG+wftk6m0UcZ3Ob45vnbYukjgBBToe09ar
pxnNqqJavgorke18ZZGtcU0+FM/CRoPCYmV3VEMRgFFOrKgOdRpj7XJnYWry3MLGoNmrZ6xc4mPt
Rnja8LYkqUnPWmuYaRI8OtNWpEZi6fm45KIWd70NIO8kSCCVx7kIUaw5PQKtOm34J+zdykdp6qzA
Ku4N9g2nYbs62LzR8+zmwrmkcxVKZImOcMvEkw==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UKgvxmvE0tL3h/eYBRBHmZEd5LdYa/qmkrBTZIkhzdI=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commentsExtensible.xml?ContentType=application/vnd.openxmlformats-officedocument.wordprocessingml.commentsExtensible+xml">
        <DigestMethod Algorithm="http://www.w3.org/2001/04/xmlenc#sha256"/>
        <DigestValue>H+VcaHkZcbedSPDzyXiB7dyF3cf5zm9Y0lJ0VakN6UA=</DigestValue>
      </Reference>
      <Reference URI="/word/commentsIds.xml?ContentType=application/vnd.openxmlformats-officedocument.wordprocessingml.commentsIds+xml">
        <DigestMethod Algorithm="http://www.w3.org/2001/04/xmlenc#sha256"/>
        <DigestValue>036u6qs0Qo0MO7dK6qCiuSHPkg+JWD/fAIm8Wjn8hTE=</DigestValue>
      </Reference>
      <Reference URI="/word/document.xml?ContentType=application/vnd.openxmlformats-officedocument.wordprocessingml.document.main+xml">
        <DigestMethod Algorithm="http://www.w3.org/2001/04/xmlenc#sha256"/>
        <DigestValue>t1F601jsHpi6AkPQWJzHVDAf41YiWzUlGKNPY0xy4+w=</DigestValue>
      </Reference>
      <Reference URI="/word/endnotes.xml?ContentType=application/vnd.openxmlformats-officedocument.wordprocessingml.endnotes+xml">
        <DigestMethod Algorithm="http://www.w3.org/2001/04/xmlenc#sha256"/>
        <DigestValue>/4TzSS4l/OVRNloKYk6lE/00rgwImkcN3OvhTR3sR6c=</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Oz1m2UNgHacO6wpX7lHBvdMhIEunMgp/CLGJtdJ2bWQ=</DigestValue>
      </Reference>
      <Reference URI="/word/footer2.xml?ContentType=application/vnd.openxmlformats-officedocument.wordprocessingml.footer+xml">
        <DigestMethod Algorithm="http://www.w3.org/2001/04/xmlenc#sha256"/>
        <DigestValue>Zj6htFQOGEHG+ARO5E21uJgEL2C+Q8bUgI+tiY3Kbf8=</DigestValue>
      </Reference>
      <Reference URI="/word/footnotes.xml?ContentType=application/vnd.openxmlformats-officedocument.wordprocessingml.footnotes+xml">
        <DigestMethod Algorithm="http://www.w3.org/2001/04/xmlenc#sha256"/>
        <DigestValue>A69uputFy0N3hP3c3gD8u4ZpzbO8lQ+z/n0pS2g5+dA=</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XS9AJyZuIYQCoPyEEXhcAy3J6IHZV2kv/VsNnT6pEdI=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2021-01-19T12:28:43Z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2021-01-19T12:28:43Z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AQhWFtwIAAFjL2nD4fwAAgEIVhbcCAABInuZw+H8AAAAAAAAAAAAAAAAAAAAAAACAnb0x+H8AAMCyujH4fwAAAAAAAAAAAAAAAAAAAAAAAI3bL+BgTQAAbhwqMfh/AAACAAAAAAAAAOD///8AAAAA0GIAhbcCAADYTc9ZAAAAAAAAAAAAAAAABgAAAAAAAAAAAAAAAAAAAPxMz1naAAAAOU3PWdoAAAAhFMNw+H8AAKBiX5a3AgAA/M4oMQAAAAA+TqkdTBAAAIU3STH4fwAA/EzPWdo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Ijdz1naAAAAWMvacPh/AAAAQymStwIAAEie5nD4fwAAAAAAAAAAAAAAAAAAAAAAAAEPuIK3AgAAd9IRMvh/AAAAAAAAAAAAAAAAAAAAAAAAPU0v4GBNAAAAciqStwIAABDez1naAAAAsA1ylrcCAADQYgCFtwIAADDgz1kAAAAAgBcChbcCAAAHAAAAAAAAAAAAAAAAAAAAbN/PWdoAAACp389Z2gAAACEUw3D4fwAAAAAAAAAAAAAAAAAAAAAAAADlKZK3AgAAAAAAAAAAAABs389Z2g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EGbPWdoAAAAAAAAAAAAAALQJbgAAAAAAYguxAAAAAADQBKihtwIAAAAAAAAAAAAAtAluAAAAAABiC7EAAAAAANAEqKG3AgAAAAAAAAAAAADwehOXtwIAAAAAAAAB/gEEYAyrk7cCAADYUPxw+H8AAAEAAAAAAAAAAAAAAAAAAABQZs9Z2gAAAAAAAAAAAAAALgEAAAAAAAAAAAAAAAAAAGDdKZa3AgAAEGnPWdoAAAAAAAAAAAAAAAAAAAAAAAAAtAluAAAAAABiC7EAAAAAANAEqKG3AgAAAAAAAAAAAADwehOXtwIAAGDdKZa3AgAA2CcB/v//////////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bQgv4GBNAAAE0xEy+H8AAAQAAAAAAAAA9f///wAAAADQYgCFtwIAAHidz1kAAAAAAAAAAAAAAAAJAAAAAAAAAAAAAAAAAAAAnJzPWdoAAADZnM9Z2gAAACEUw3D4fwAAAACWc/h/AAAAAAAAAAAAAAAAAABMEAAAoBKxMfh/AACcnM9Z2gAAAAkAAAC3Ag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BtCC/gYE0AAATTETL4fwAABAAAAAAAAAD1////AAAAANBiAIW3AgAAeJ3PWQAAAAAAAAAAAAAAAAkAAAAAAAAAAAAAAAAAAACcnM9Z2gAAANmcz1naAAAAIRTDcPh/AAAAAJZz+H8AAAAAAAAAAAAAAAAAAEwQAACgErEx+H8AAJycz1naAAAACQAAALcC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iN3PWdoAAABYy9pw+H8AAABDKZK3AgAASJ7mcPh/AAAAAAAAAAAAAAAAAAAAAAAAAQ+4grcCAAB30hEy+H8AAAAAAAAAAAAAAAAAAAAAAAA9TS/gYE0AAAByKpK3AgAAEN7PWdoAAACwDXKWtwIAANBiAIW3AgAAMODPWQAAAACAFwKFtwIAAAcAAAAAAAAAAAAAAAAAAABs389Z2gAAAKnfz1naAAAAIRTDcPh/AAAAAAAAAAAAAAAAAAAAAAAAAOUpkrcCAAAAAAAAAAAAAGzfz1na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AQhWFtwIAAFjL2nD4fwAAgEIVhbcCAABInuZw+H8AAAAAAAAAAAAAAAAAAAAAAACAnb0x+H8AAMCyujH4fwAAAAAAAAAAAAAAAAAAAAAAAI3bL+BgTQAAbhwqMfh/AAACAAAAAAAAAOD///8AAAAA0GIAhbcCAADYTc9ZAAAAAAAAAAAAAAAABgAAAAAAAAAAAAAAAAAAAPxMz1naAAAAOU3PWdoAAAAhFMNw+H8AAKBiX5a3AgAA/M4oMQAAAAA+TqkdTBAAAIU3STH4fwAA/EzPWdo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PBlz1naAAAADwAAAAAAAACQEG6WtwIAADBQ/HD4fwAAIASrk7cCAAAuGCGf/////wEAAAAAAAAA8GXPWdoAAAAAAAAAvwIAAAEAAAD4fwAALhif//////9QbAEAIZ8BBCAEq5O3AgAAAAAAAAAAAAABAAAAAAAAAG9M/HAAAAAAUGbPWdoAAAAuGCGf/////+A+GqK3AgAAIMKYpb8CAAAQAAAAAwEAAGmIAgCCAAABAAAAAGhAAAAeYakdAAAAAIIAAAEAAAAANEv8cPh/AABsbh6itwIAADxU/HD4fwAAAQAAAAAAAAAAAAAAAAAAAOE4iaK3Ag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5F75-8DE8-4EEE-ACD2-B297C247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11</Pages>
  <Words>2939</Words>
  <Characters>16167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133</cp:revision>
  <dcterms:created xsi:type="dcterms:W3CDTF">2020-06-30T15:47:00Z</dcterms:created>
  <dcterms:modified xsi:type="dcterms:W3CDTF">2021-01-14T14:10:00Z</dcterms:modified>
</cp:coreProperties>
</file>