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5376854074fb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0224928c2d743b0"/>
      <w:headerReference w:type="even" r:id="Ra033a43518aa49a6"/>
      <w:headerReference w:type="first" r:id="Rc6e2eaafe52247b5"/>
      <w:titlePg/>
      <w:footerReference w:type="default" r:id="Rfa882af4db1142e8"/>
      <w:footerReference w:type="even" r:id="Rd8dfd31a939847b1"/>
      <w:footerReference w:type="first" r:id="R83f0d7f9961b41b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152a6f18a6442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SALMONES ANTARTICA - CHONCHI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DFZ-2020-1931-X-NE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0674a2f5dc54df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SALMONES ANTARTICA - CHONCHI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SALMONES ANTARTICA - CHONCHI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264/2008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S.ANTARTICA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S.ANTARTICA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LABORATORIO HIDROLAB S. A. / LABORATORIO DE AGUAS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S.ANTARTICA en el período 03-2017</w:t>
            </w:r>
            <w:r>
              <w:br/>
            </w:r>
            <w:r>
              <w:t>- S.ANTARTICA en el período 06-2017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SALMONES ANTARTICA -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SALMONES ANTARTICA -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SALMONES ANTARTICA - CHONCHI.xlsx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5d37cece8143a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5ac3df9ec32413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03e893429041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3bedafc73c45b4" /><Relationship Type="http://schemas.openxmlformats.org/officeDocument/2006/relationships/numbering" Target="/word/numbering.xml" Id="Rcf75be75621e41e4" /><Relationship Type="http://schemas.openxmlformats.org/officeDocument/2006/relationships/settings" Target="/word/settings.xml" Id="Rd32cb083d6fa4c20" /><Relationship Type="http://schemas.openxmlformats.org/officeDocument/2006/relationships/header" Target="/word/header1.xml" Id="R00224928c2d743b0" /><Relationship Type="http://schemas.openxmlformats.org/officeDocument/2006/relationships/header" Target="/word/header2.xml" Id="Ra033a43518aa49a6" /><Relationship Type="http://schemas.openxmlformats.org/officeDocument/2006/relationships/header" Target="/word/header3.xml" Id="Rc6e2eaafe52247b5" /><Relationship Type="http://schemas.openxmlformats.org/officeDocument/2006/relationships/image" Target="/word/media/f88aa183-3496-4ac2-a80c-cd2cb5d80237.png" Id="Rae9dcecd9be142d2" /><Relationship Type="http://schemas.openxmlformats.org/officeDocument/2006/relationships/footer" Target="/word/footer1.xml" Id="Rfa882af4db1142e8" /><Relationship Type="http://schemas.openxmlformats.org/officeDocument/2006/relationships/footer" Target="/word/footer2.xml" Id="Rd8dfd31a939847b1" /><Relationship Type="http://schemas.openxmlformats.org/officeDocument/2006/relationships/footer" Target="/word/footer3.xml" Id="R83f0d7f9961b41b3" /><Relationship Type="http://schemas.openxmlformats.org/officeDocument/2006/relationships/image" Target="/word/media/882ad1b0-c603-4208-af73-7b4daa2f4a14.png" Id="R4b38e15b1eeb4d76" /><Relationship Type="http://schemas.openxmlformats.org/officeDocument/2006/relationships/image" Target="/word/media/587746fa-28d6-4812-ae3f-9240a7b0d7ef.png" Id="R6152a6f18a644217" /><Relationship Type="http://schemas.openxmlformats.org/officeDocument/2006/relationships/image" Target="/word/media/52d9f36b-8f9a-47c2-b883-77875d46cd1c.png" Id="R30674a2f5dc54d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82ad1b0-c603-4208-af73-7b4daa2f4a14.png" Id="R945d37cece8143ae" /><Relationship Type="http://schemas.openxmlformats.org/officeDocument/2006/relationships/hyperlink" Target="http://www.sma.gob.cl" TargetMode="External" Id="Rf5ac3df9ec3241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8aa183-3496-4ac2-a80c-cd2cb5d80237.png" Id="Re003e8934290417b" /></Relationships>
</file>