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49144c59249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1af64de73d4eae"/>
      <w:headerReference w:type="even" r:id="R1fe218da957a48b8"/>
      <w:headerReference w:type="first" r:id="R9c458758e49d4af1"/>
      <w:titlePg/>
      <w:footerReference w:type="default" r:id="Rb058120ed85c46e0"/>
      <w:footerReference w:type="even" r:id="Ree8dba78d4f34bce"/>
      <w:footerReference w:type="first" r:id="R927156ae98a243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228f65b2564a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BELEN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DFZ-2021-266-IX-NE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e5ab05eb004f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BELEN DEL SUR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ACUICULTURA JUAN SIELFELD GUNDLACH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76608340-4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BELEN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PUENTES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PUENTES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PUENTES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BELEN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BELEN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BELEN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37351fdb2446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c69601717442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4f9d7ab5ee4c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f17af1e5b14d8b" /><Relationship Type="http://schemas.openxmlformats.org/officeDocument/2006/relationships/numbering" Target="/word/numbering.xml" Id="R4c4a060aea274cff" /><Relationship Type="http://schemas.openxmlformats.org/officeDocument/2006/relationships/settings" Target="/word/settings.xml" Id="Rfdd4df6cf60f4ba5" /><Relationship Type="http://schemas.openxmlformats.org/officeDocument/2006/relationships/header" Target="/word/header1.xml" Id="Rfc1af64de73d4eae" /><Relationship Type="http://schemas.openxmlformats.org/officeDocument/2006/relationships/header" Target="/word/header2.xml" Id="R1fe218da957a48b8" /><Relationship Type="http://schemas.openxmlformats.org/officeDocument/2006/relationships/header" Target="/word/header3.xml" Id="R9c458758e49d4af1" /><Relationship Type="http://schemas.openxmlformats.org/officeDocument/2006/relationships/image" Target="/word/media/4bab9199-7fc0-424c-90a5-89e72f6b3391.png" Id="Ra0da7f1f63d24678" /><Relationship Type="http://schemas.openxmlformats.org/officeDocument/2006/relationships/footer" Target="/word/footer1.xml" Id="Rb058120ed85c46e0" /><Relationship Type="http://schemas.openxmlformats.org/officeDocument/2006/relationships/footer" Target="/word/footer2.xml" Id="Ree8dba78d4f34bce" /><Relationship Type="http://schemas.openxmlformats.org/officeDocument/2006/relationships/footer" Target="/word/footer3.xml" Id="R927156ae98a243c2" /><Relationship Type="http://schemas.openxmlformats.org/officeDocument/2006/relationships/image" Target="/word/media/cbb1dda7-4ba7-4109-b182-eecd9e9040ad.png" Id="R7c16bb4e1a1140ef" /><Relationship Type="http://schemas.openxmlformats.org/officeDocument/2006/relationships/image" Target="/word/media/92a96fb9-e2ff-4136-a1f0-139aacfd5ee9.png" Id="R4c228f65b2564a71" /><Relationship Type="http://schemas.openxmlformats.org/officeDocument/2006/relationships/image" Target="/word/media/32d9e738-f1b9-417f-92b5-7c7312aa9e8f.png" Id="R29e5ab05eb004f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b1dda7-4ba7-4109-b182-eecd9e9040ad.png" Id="R5837351fdb2446a4" /><Relationship Type="http://schemas.openxmlformats.org/officeDocument/2006/relationships/hyperlink" Target="http://www.sma.gob.cl" TargetMode="External" Id="Re0c69601717442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ab9199-7fc0-424c-90a5-89e72f6b3391.png" Id="Rd94f9d7ab5ee4cf1" /></Relationships>
</file>