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309b70cca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b05287ecd7d4639"/>
      <w:headerReference w:type="even" r:id="R4db8f937cd38406d"/>
      <w:headerReference w:type="first" r:id="R34995b3dc624447c"/>
      <w:titlePg/>
      <w:footerReference w:type="default" r:id="Reca7cf7991874c9f"/>
      <w:footerReference w:type="even" r:id="R6ca0a23e2c484c98"/>
      <w:footerReference w:type="first" r:id="R5c5f924034204d2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6cbd1e4bc4c6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LAS QUEMAS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DFZ-2021-317-X-NE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e140e4cfe9f40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LAS QUEMAS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LAS QUEMAS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76625240-0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LAS QUEMAS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- -, LOTE A, FUNDO PAJONAL, SECTOR LAS QUEMAS, RIO RAHUE,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1099/2011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04-04-2011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LAS QUEMAS.xlsx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6c13c9cbe3b4b6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5fc9256278e4af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6e3155dd4d5433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aa608353a4d08" /><Relationship Type="http://schemas.openxmlformats.org/officeDocument/2006/relationships/numbering" Target="/word/numbering.xml" Id="Ra07cb8069f6b4025" /><Relationship Type="http://schemas.openxmlformats.org/officeDocument/2006/relationships/settings" Target="/word/settings.xml" Id="R89b5f4c3041f42f1" /><Relationship Type="http://schemas.openxmlformats.org/officeDocument/2006/relationships/header" Target="/word/header1.xml" Id="R2b05287ecd7d4639" /><Relationship Type="http://schemas.openxmlformats.org/officeDocument/2006/relationships/header" Target="/word/header2.xml" Id="R4db8f937cd38406d" /><Relationship Type="http://schemas.openxmlformats.org/officeDocument/2006/relationships/header" Target="/word/header3.xml" Id="R34995b3dc624447c" /><Relationship Type="http://schemas.openxmlformats.org/officeDocument/2006/relationships/image" Target="/word/media/784dbdaa-0670-4d7d-a9e9-8e0e4cdd0d0e.png" Id="Ra8b6fc919e7247fb" /><Relationship Type="http://schemas.openxmlformats.org/officeDocument/2006/relationships/footer" Target="/word/footer1.xml" Id="Reca7cf7991874c9f" /><Relationship Type="http://schemas.openxmlformats.org/officeDocument/2006/relationships/footer" Target="/word/footer2.xml" Id="R6ca0a23e2c484c98" /><Relationship Type="http://schemas.openxmlformats.org/officeDocument/2006/relationships/footer" Target="/word/footer3.xml" Id="R5c5f924034204d23" /><Relationship Type="http://schemas.openxmlformats.org/officeDocument/2006/relationships/image" Target="/word/media/0af89806-fdfc-4d7a-9ce8-1f8adf4c75b5.png" Id="R808a8e72fa9e4397" /><Relationship Type="http://schemas.openxmlformats.org/officeDocument/2006/relationships/image" Target="/word/media/45caf1db-25a2-4e60-bcbf-5ca11be62e00.png" Id="Rf9b6cbd1e4bc4c65" /><Relationship Type="http://schemas.openxmlformats.org/officeDocument/2006/relationships/image" Target="/word/media/c4d5a56f-6373-44b7-a111-d4b0577dba7a.png" Id="R2e140e4cfe9f40d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af89806-fdfc-4d7a-9ce8-1f8adf4c75b5.png" Id="R16c13c9cbe3b4b61" /><Relationship Type="http://schemas.openxmlformats.org/officeDocument/2006/relationships/hyperlink" Target="http://www.sma.gob.cl" TargetMode="External" Id="R95fc9256278e4a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84dbdaa-0670-4d7d-a9e9-8e0e4cdd0d0e.png" Id="Rb6e3155dd4d54336" /></Relationships>
</file>