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309b70cca4e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05287ecd7d4639"/>
      <w:headerReference w:type="even" r:id="R4db8f937cd38406d"/>
      <w:headerReference w:type="first" r:id="R34995b3dc624447c"/>
      <w:titlePg/>
      <w:footerReference w:type="default" r:id="Reca7cf7991874c9f"/>
      <w:footerReference w:type="even" r:id="R6ca0a23e2c484c98"/>
      <w:footerReference w:type="first" r:id="R5c5f924034204d2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9b6cbd1e4bc4c6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LAS QUEMAS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DFZ-2021-317-X-NE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e140e4cfe9f40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LAS QUEMAS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LAS QUEMAS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76625240-0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LAS QUEMAS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-, LOTE A, FUNDO PAJONAL, SECTOR LAS QUEMAS, RIO RAHUE,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LAS QUEMAS.zip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LAS QUEMAS.zip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LAS QUEMAS.xlsx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c13c9cbe3b4b6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fc9256278e4af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e3155dd4d543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4aa608353a4d08" /><Relationship Type="http://schemas.openxmlformats.org/officeDocument/2006/relationships/numbering" Target="/word/numbering.xml" Id="Ra07cb8069f6b4025" /><Relationship Type="http://schemas.openxmlformats.org/officeDocument/2006/relationships/settings" Target="/word/settings.xml" Id="R89b5f4c3041f42f1" /><Relationship Type="http://schemas.openxmlformats.org/officeDocument/2006/relationships/header" Target="/word/header1.xml" Id="R2b05287ecd7d4639" /><Relationship Type="http://schemas.openxmlformats.org/officeDocument/2006/relationships/header" Target="/word/header2.xml" Id="R4db8f937cd38406d" /><Relationship Type="http://schemas.openxmlformats.org/officeDocument/2006/relationships/header" Target="/word/header3.xml" Id="R34995b3dc624447c" /><Relationship Type="http://schemas.openxmlformats.org/officeDocument/2006/relationships/image" Target="/word/media/784dbdaa-0670-4d7d-a9e9-8e0e4cdd0d0e.png" Id="Ra8b6fc919e7247fb" /><Relationship Type="http://schemas.openxmlformats.org/officeDocument/2006/relationships/footer" Target="/word/footer1.xml" Id="Reca7cf7991874c9f" /><Relationship Type="http://schemas.openxmlformats.org/officeDocument/2006/relationships/footer" Target="/word/footer2.xml" Id="R6ca0a23e2c484c98" /><Relationship Type="http://schemas.openxmlformats.org/officeDocument/2006/relationships/footer" Target="/word/footer3.xml" Id="R5c5f924034204d23" /><Relationship Type="http://schemas.openxmlformats.org/officeDocument/2006/relationships/image" Target="/word/media/0af89806-fdfc-4d7a-9ce8-1f8adf4c75b5.png" Id="R808a8e72fa9e4397" /><Relationship Type="http://schemas.openxmlformats.org/officeDocument/2006/relationships/image" Target="/word/media/45caf1db-25a2-4e60-bcbf-5ca11be62e00.png" Id="Rf9b6cbd1e4bc4c65" /><Relationship Type="http://schemas.openxmlformats.org/officeDocument/2006/relationships/image" Target="/word/media/c4d5a56f-6373-44b7-a111-d4b0577dba7a.png" Id="R2e140e4cfe9f40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af89806-fdfc-4d7a-9ce8-1f8adf4c75b5.png" Id="R16c13c9cbe3b4b61" /><Relationship Type="http://schemas.openxmlformats.org/officeDocument/2006/relationships/hyperlink" Target="http://www.sma.gob.cl" TargetMode="External" Id="R95fc9256278e4a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4dbdaa-0670-4d7d-a9e9-8e0e4cdd0d0e.png" Id="Rb6e3155dd4d54336" /></Relationships>
</file>