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44C5" w14:textId="77777777" w:rsidR="00D870B9" w:rsidRPr="00245278" w:rsidRDefault="00B32B3B" w:rsidP="00373994">
      <w:pPr>
        <w:spacing w:line="240" w:lineRule="auto"/>
        <w:jc w:val="center"/>
        <w:rPr>
          <w:sz w:val="28"/>
          <w:szCs w:val="28"/>
        </w:rPr>
      </w:pPr>
      <w:r w:rsidRPr="00245278">
        <w:rPr>
          <w:noProof/>
          <w:lang w:eastAsia="es-CL"/>
        </w:rPr>
        <w:drawing>
          <wp:inline distT="0" distB="0" distL="0" distR="0" wp14:anchorId="321B722B" wp14:editId="61F7A28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71711E8" w14:textId="77777777" w:rsidR="001A526B" w:rsidRPr="00245278"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245278">
        <w:rPr>
          <w:rFonts w:ascii="Calibri" w:eastAsia="Calibri" w:hAnsi="Calibri" w:cs="Times New Roman"/>
          <w:b/>
          <w:sz w:val="24"/>
          <w:szCs w:val="24"/>
        </w:rPr>
        <w:t>INFORME TÉCNICO DE FISCALIZACIÓN AMBIENTAL</w:t>
      </w:r>
      <w:bookmarkEnd w:id="0"/>
      <w:bookmarkEnd w:id="1"/>
      <w:bookmarkEnd w:id="2"/>
      <w:bookmarkEnd w:id="3"/>
    </w:p>
    <w:p w14:paraId="7B16DC8A" w14:textId="23B4106D" w:rsidR="001A526B" w:rsidRDefault="001A526B" w:rsidP="00373994">
      <w:pPr>
        <w:spacing w:after="0" w:line="240" w:lineRule="auto"/>
        <w:jc w:val="center"/>
        <w:rPr>
          <w:rFonts w:ascii="Calibri" w:eastAsia="Calibri" w:hAnsi="Calibri" w:cs="Times New Roman"/>
          <w:b/>
          <w:sz w:val="24"/>
          <w:szCs w:val="24"/>
        </w:rPr>
      </w:pPr>
    </w:p>
    <w:p w14:paraId="4DE6F552" w14:textId="77777777" w:rsidR="00245278" w:rsidRPr="00245278" w:rsidRDefault="00245278" w:rsidP="00373994">
      <w:pPr>
        <w:spacing w:after="0" w:line="240" w:lineRule="auto"/>
        <w:jc w:val="center"/>
        <w:rPr>
          <w:rFonts w:ascii="Calibri" w:eastAsia="Calibri" w:hAnsi="Calibri" w:cs="Times New Roman"/>
          <w:b/>
          <w:sz w:val="24"/>
          <w:szCs w:val="24"/>
        </w:rPr>
      </w:pPr>
    </w:p>
    <w:p w14:paraId="371787D4" w14:textId="77777777" w:rsidR="001A526B" w:rsidRPr="00245278" w:rsidRDefault="00FF5A19" w:rsidP="00373994">
      <w:pPr>
        <w:spacing w:after="0" w:line="240" w:lineRule="auto"/>
        <w:jc w:val="center"/>
        <w:rPr>
          <w:rFonts w:ascii="Calibri" w:eastAsia="Calibri" w:hAnsi="Calibri" w:cs="Times New Roman"/>
          <w:b/>
          <w:sz w:val="24"/>
          <w:szCs w:val="24"/>
        </w:rPr>
      </w:pPr>
      <w:r w:rsidRPr="00245278">
        <w:rPr>
          <w:rFonts w:ascii="Calibri" w:eastAsia="Calibri" w:hAnsi="Calibri" w:cs="Times New Roman"/>
          <w:b/>
          <w:sz w:val="24"/>
          <w:szCs w:val="24"/>
        </w:rPr>
        <w:t>Informe Abreviado</w:t>
      </w:r>
    </w:p>
    <w:p w14:paraId="1CC2A6DC" w14:textId="77777777" w:rsidR="001A526B" w:rsidRPr="00245278" w:rsidRDefault="001A526B" w:rsidP="00373994">
      <w:pPr>
        <w:spacing w:after="0" w:line="240" w:lineRule="auto"/>
        <w:jc w:val="center"/>
        <w:rPr>
          <w:rFonts w:ascii="Calibri" w:eastAsia="Calibri" w:hAnsi="Calibri" w:cs="Calibri"/>
          <w:b/>
          <w:sz w:val="24"/>
          <w:szCs w:val="24"/>
        </w:rPr>
      </w:pPr>
    </w:p>
    <w:p w14:paraId="72880D67" w14:textId="77777777" w:rsidR="001A526B" w:rsidRPr="00245278" w:rsidRDefault="001A526B" w:rsidP="00373994">
      <w:pPr>
        <w:spacing w:after="0" w:line="240" w:lineRule="auto"/>
        <w:jc w:val="center"/>
        <w:rPr>
          <w:rFonts w:ascii="Calibri" w:eastAsia="Calibri" w:hAnsi="Calibri" w:cs="Calibri"/>
          <w:b/>
          <w:sz w:val="24"/>
          <w:szCs w:val="24"/>
        </w:rPr>
      </w:pPr>
    </w:p>
    <w:p w14:paraId="3A421CD8" w14:textId="527E8EC3" w:rsidR="001A526B" w:rsidRPr="00245278" w:rsidRDefault="00245278" w:rsidP="00245278">
      <w:pPr>
        <w:spacing w:after="0" w:line="240" w:lineRule="auto"/>
        <w:jc w:val="center"/>
        <w:rPr>
          <w:rFonts w:ascii="Calibri" w:eastAsia="Calibri" w:hAnsi="Calibri" w:cs="Calibri"/>
          <w:b/>
          <w:sz w:val="24"/>
          <w:szCs w:val="24"/>
        </w:rPr>
      </w:pPr>
      <w:r w:rsidRPr="00245278">
        <w:rPr>
          <w:rFonts w:ascii="Calibri" w:eastAsia="Calibri" w:hAnsi="Calibri" w:cs="Times New Roman"/>
          <w:b/>
          <w:sz w:val="24"/>
          <w:szCs w:val="24"/>
        </w:rPr>
        <w:t>EXTRACCIÓN ÁRIDOS RÍO CHOL CHOL</w:t>
      </w:r>
    </w:p>
    <w:p w14:paraId="31FA1A1E" w14:textId="305E2ED2" w:rsidR="00245278" w:rsidRDefault="00245278" w:rsidP="00373994">
      <w:pPr>
        <w:spacing w:after="0" w:line="240" w:lineRule="auto"/>
        <w:jc w:val="center"/>
        <w:rPr>
          <w:rFonts w:ascii="Calibri" w:eastAsia="Calibri" w:hAnsi="Calibri" w:cs="Calibri"/>
          <w:b/>
          <w:sz w:val="24"/>
          <w:szCs w:val="24"/>
        </w:rPr>
      </w:pPr>
    </w:p>
    <w:p w14:paraId="2836F493" w14:textId="77777777" w:rsidR="00245278" w:rsidRPr="00245278" w:rsidRDefault="00245278" w:rsidP="00373994">
      <w:pPr>
        <w:spacing w:after="0" w:line="240" w:lineRule="auto"/>
        <w:jc w:val="center"/>
        <w:rPr>
          <w:rFonts w:ascii="Calibri" w:eastAsia="Calibri" w:hAnsi="Calibri" w:cs="Calibri"/>
          <w:b/>
          <w:sz w:val="24"/>
          <w:szCs w:val="24"/>
        </w:rPr>
      </w:pPr>
    </w:p>
    <w:p w14:paraId="1E75FE63" w14:textId="11058F6F" w:rsidR="001A526B" w:rsidRPr="00245278" w:rsidRDefault="00245278" w:rsidP="00245278">
      <w:pPr>
        <w:spacing w:after="0" w:line="240" w:lineRule="auto"/>
        <w:jc w:val="center"/>
        <w:rPr>
          <w:rFonts w:ascii="Calibri" w:eastAsia="Calibri" w:hAnsi="Calibri" w:cs="Times New Roman"/>
          <w:b/>
          <w:sz w:val="24"/>
          <w:szCs w:val="24"/>
        </w:rPr>
      </w:pPr>
      <w:r w:rsidRPr="00245278">
        <w:rPr>
          <w:rFonts w:ascii="Calibri" w:eastAsia="Calibri" w:hAnsi="Calibri" w:cs="Times New Roman"/>
          <w:b/>
          <w:sz w:val="24"/>
          <w:szCs w:val="24"/>
        </w:rPr>
        <w:t>DFZ-2019-441-IX-SRCA</w:t>
      </w:r>
    </w:p>
    <w:p w14:paraId="1D5C4C18" w14:textId="78DFFE77" w:rsidR="00245278" w:rsidRPr="00245278" w:rsidRDefault="00245278" w:rsidP="00245278">
      <w:pPr>
        <w:spacing w:after="0" w:line="240" w:lineRule="auto"/>
        <w:jc w:val="center"/>
        <w:rPr>
          <w:rFonts w:ascii="Calibri" w:eastAsia="Calibri" w:hAnsi="Calibri" w:cs="Times New Roman"/>
          <w:b/>
        </w:rPr>
      </w:pPr>
    </w:p>
    <w:p w14:paraId="44320960" w14:textId="77777777" w:rsidR="00245278" w:rsidRPr="00245278" w:rsidRDefault="00245278" w:rsidP="00245278">
      <w:pPr>
        <w:spacing w:after="0" w:line="240" w:lineRule="auto"/>
        <w:jc w:val="center"/>
        <w:rPr>
          <w:rFonts w:ascii="Calibri" w:eastAsia="Calibri" w:hAnsi="Calibri" w:cs="Times New Roman"/>
          <w:b/>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245278" w:rsidRPr="00245278" w14:paraId="226B19C0" w14:textId="77777777" w:rsidTr="00382E61">
        <w:trPr>
          <w:trHeight w:val="567"/>
          <w:jc w:val="center"/>
        </w:trPr>
        <w:tc>
          <w:tcPr>
            <w:tcW w:w="1081" w:type="dxa"/>
            <w:shd w:val="clear" w:color="auto" w:fill="D9D9D9" w:themeFill="background1" w:themeFillShade="D9"/>
            <w:vAlign w:val="center"/>
          </w:tcPr>
          <w:p w14:paraId="2FACD8A8" w14:textId="77777777" w:rsidR="007B2855" w:rsidRPr="00245278" w:rsidRDefault="007B2855" w:rsidP="00382E61">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150083D2" w14:textId="77777777" w:rsidR="007B2855" w:rsidRPr="00245278" w:rsidRDefault="007B2855" w:rsidP="00382E61">
            <w:pPr>
              <w:spacing w:line="276" w:lineRule="auto"/>
              <w:jc w:val="center"/>
              <w:rPr>
                <w:rFonts w:cstheme="minorHAnsi"/>
                <w:b/>
                <w:sz w:val="18"/>
                <w:szCs w:val="18"/>
                <w:highlight w:val="yellow"/>
                <w:lang w:val="es-ES_tradnl"/>
              </w:rPr>
            </w:pPr>
            <w:r w:rsidRPr="00245278">
              <w:rPr>
                <w:rFonts w:cstheme="minorHAnsi"/>
                <w:b/>
                <w:sz w:val="18"/>
                <w:szCs w:val="18"/>
                <w:lang w:val="es-ES_tradnl"/>
              </w:rPr>
              <w:t>Nombre</w:t>
            </w:r>
          </w:p>
        </w:tc>
        <w:tc>
          <w:tcPr>
            <w:tcW w:w="2551" w:type="dxa"/>
            <w:shd w:val="clear" w:color="auto" w:fill="D9D9D9" w:themeFill="background1" w:themeFillShade="D9"/>
            <w:vAlign w:val="center"/>
          </w:tcPr>
          <w:p w14:paraId="4FCDBA26" w14:textId="77777777" w:rsidR="007B2855" w:rsidRPr="00245278" w:rsidRDefault="007B2855" w:rsidP="00382E61">
            <w:pPr>
              <w:spacing w:line="276" w:lineRule="auto"/>
              <w:jc w:val="center"/>
              <w:rPr>
                <w:rFonts w:cstheme="minorHAnsi"/>
                <w:b/>
                <w:sz w:val="18"/>
                <w:szCs w:val="18"/>
                <w:highlight w:val="yellow"/>
                <w:lang w:val="es-ES_tradnl"/>
              </w:rPr>
            </w:pPr>
            <w:r w:rsidRPr="00245278">
              <w:rPr>
                <w:rFonts w:cstheme="minorHAnsi"/>
                <w:b/>
                <w:sz w:val="18"/>
                <w:szCs w:val="18"/>
                <w:lang w:val="es-ES_tradnl"/>
              </w:rPr>
              <w:t>Firma</w:t>
            </w:r>
          </w:p>
        </w:tc>
      </w:tr>
      <w:tr w:rsidR="00245278" w:rsidRPr="00245278" w14:paraId="79293D38" w14:textId="77777777" w:rsidTr="00382E61">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01C79B58" w14:textId="77777777" w:rsidR="007B2855" w:rsidRPr="00245278" w:rsidRDefault="007B2855" w:rsidP="00382E61">
            <w:pPr>
              <w:spacing w:line="276" w:lineRule="auto"/>
              <w:jc w:val="center"/>
              <w:rPr>
                <w:rFonts w:cstheme="minorHAnsi"/>
                <w:sz w:val="18"/>
                <w:szCs w:val="18"/>
                <w:lang w:val="es-ES_tradnl"/>
              </w:rPr>
            </w:pPr>
            <w:r w:rsidRPr="00245278">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619F221C" w14:textId="77777777" w:rsidR="007B2855" w:rsidRPr="00245278" w:rsidRDefault="007B2855" w:rsidP="00382E61">
            <w:pPr>
              <w:spacing w:line="276" w:lineRule="auto"/>
              <w:jc w:val="center"/>
              <w:rPr>
                <w:rFonts w:cstheme="minorHAnsi"/>
                <w:b/>
                <w:sz w:val="18"/>
                <w:szCs w:val="18"/>
                <w:lang w:val="es-ES_tradnl"/>
              </w:rPr>
            </w:pPr>
            <w:r w:rsidRPr="00245278">
              <w:rPr>
                <w:rFonts w:cstheme="minorHAnsi"/>
                <w:b/>
                <w:sz w:val="18"/>
                <w:szCs w:val="18"/>
                <w:lang w:val="es-ES_tradnl"/>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30EC6D48" w14:textId="77777777" w:rsidR="007B2855" w:rsidRPr="00245278" w:rsidRDefault="00FE679F" w:rsidP="00382E61">
            <w:pPr>
              <w:spacing w:line="276" w:lineRule="auto"/>
              <w:jc w:val="center"/>
              <w:rPr>
                <w:rFonts w:cs="Calibri"/>
                <w:sz w:val="18"/>
                <w:szCs w:val="18"/>
                <w:lang w:val="es-ES_tradnl"/>
              </w:rPr>
            </w:pPr>
            <w:r>
              <w:rPr>
                <w:rFonts w:cs="Calibri"/>
                <w:sz w:val="16"/>
                <w:szCs w:val="16"/>
              </w:rPr>
              <w:pict w14:anchorId="74220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5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7B2855" w:rsidRPr="00245278" w14:paraId="2C12A3E1" w14:textId="77777777" w:rsidTr="00382E61">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3E1E73EC" w14:textId="77777777" w:rsidR="007B2855" w:rsidRPr="00245278" w:rsidRDefault="007B2855" w:rsidP="00382E61">
            <w:pPr>
              <w:spacing w:line="276" w:lineRule="auto"/>
              <w:jc w:val="center"/>
              <w:rPr>
                <w:rFonts w:cstheme="minorHAnsi"/>
                <w:sz w:val="18"/>
                <w:szCs w:val="18"/>
                <w:lang w:val="es-ES_tradnl"/>
              </w:rPr>
            </w:pPr>
            <w:r w:rsidRPr="00245278">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3151F1D6" w14:textId="77777777" w:rsidR="007B2855" w:rsidRPr="00245278" w:rsidRDefault="007B2855" w:rsidP="00382E61">
            <w:pPr>
              <w:spacing w:line="276" w:lineRule="auto"/>
              <w:jc w:val="center"/>
              <w:rPr>
                <w:rFonts w:cstheme="minorHAnsi"/>
                <w:b/>
                <w:sz w:val="18"/>
                <w:szCs w:val="18"/>
                <w:lang w:val="es-ES_tradnl"/>
              </w:rPr>
            </w:pPr>
            <w:r w:rsidRPr="00245278">
              <w:rPr>
                <w:rFonts w:cstheme="minorHAnsi"/>
                <w:b/>
                <w:sz w:val="18"/>
                <w:szCs w:val="18"/>
              </w:rPr>
              <w:t>DIEGO MALDONADO BRAVO</w:t>
            </w:r>
          </w:p>
        </w:tc>
        <w:tc>
          <w:tcPr>
            <w:tcW w:w="2551" w:type="dxa"/>
            <w:tcBorders>
              <w:top w:val="single" w:sz="4" w:space="0" w:color="auto"/>
              <w:left w:val="single" w:sz="4" w:space="0" w:color="auto"/>
              <w:bottom w:val="single" w:sz="4" w:space="0" w:color="auto"/>
              <w:right w:val="single" w:sz="4" w:space="0" w:color="auto"/>
            </w:tcBorders>
            <w:vAlign w:val="center"/>
          </w:tcPr>
          <w:p w14:paraId="2FB77510" w14:textId="77777777" w:rsidR="007B2855" w:rsidRPr="00245278" w:rsidRDefault="00FE679F" w:rsidP="00382E61">
            <w:pPr>
              <w:spacing w:line="276" w:lineRule="auto"/>
              <w:jc w:val="center"/>
              <w:rPr>
                <w:rFonts w:cs="Calibri"/>
                <w:sz w:val="18"/>
                <w:szCs w:val="18"/>
              </w:rPr>
            </w:pPr>
            <w:r>
              <w:rPr>
                <w:rFonts w:cs="Calibri"/>
                <w:sz w:val="18"/>
                <w:szCs w:val="18"/>
              </w:rPr>
              <w:pict w14:anchorId="5976BA5F">
                <v:shape id="_x0000_i1026" type="#_x0000_t75" alt="Línea de firma de Microsoft Office..." style="width:115pt;height:57.5pt">
                  <v:imagedata r:id="rId10" o:title=""/>
                  <o:lock v:ext="edit" ungrouping="t" rotation="t" aspectratio="f" cropping="t" verticies="t" text="t" grouping="t"/>
                  <o:signatureline v:ext="edit" id="{294F4CBC-A65D-45CF-84DC-4978B01094CD}" provid="{00000000-0000-0000-0000-000000000000}" o:suggestedsigner="Diego Maldonado Bravo" o:suggestedsigner2="Fiscalizador SMA Región de La Araucanía" o:suggestedsigneremail="diego.maldonado@sma.gob.cl" showsigndate="f" issignatureline="t"/>
                </v:shape>
              </w:pict>
            </w:r>
          </w:p>
        </w:tc>
      </w:tr>
    </w:tbl>
    <w:p w14:paraId="6225CA00" w14:textId="77777777" w:rsidR="001A526B" w:rsidRPr="00245278" w:rsidRDefault="001A526B" w:rsidP="00373994">
      <w:pPr>
        <w:spacing w:after="0" w:line="240" w:lineRule="auto"/>
        <w:jc w:val="center"/>
        <w:rPr>
          <w:rFonts w:ascii="Calibri" w:eastAsia="Calibri" w:hAnsi="Calibri" w:cs="Times New Roman"/>
          <w:b/>
          <w:szCs w:val="28"/>
        </w:rPr>
      </w:pPr>
    </w:p>
    <w:p w14:paraId="5EC344FB" w14:textId="77777777" w:rsidR="001A526B" w:rsidRPr="00245278" w:rsidRDefault="001A526B" w:rsidP="00373994">
      <w:pPr>
        <w:spacing w:after="0" w:line="240" w:lineRule="auto"/>
        <w:jc w:val="center"/>
        <w:rPr>
          <w:rFonts w:ascii="Calibri" w:eastAsia="Calibri" w:hAnsi="Calibri" w:cs="Calibri"/>
          <w:b/>
          <w:sz w:val="28"/>
          <w:szCs w:val="32"/>
        </w:rPr>
        <w:sectPr w:rsidR="001A526B" w:rsidRPr="00245278"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49519266" w:displacedByCustomXml="next"/>
    <w:bookmarkStart w:id="5" w:name="_Toc68874826" w:displacedByCustomXml="next"/>
    <w:bookmarkStart w:id="6" w:name="_Toc68874886" w:displacedByCustomXml="next"/>
    <w:sdt>
      <w:sdtPr>
        <w:rPr>
          <w:lang w:val="es-ES"/>
        </w:rPr>
        <w:id w:val="-818871519"/>
        <w:docPartObj>
          <w:docPartGallery w:val="Table of Contents"/>
          <w:docPartUnique/>
        </w:docPartObj>
      </w:sdtPr>
      <w:sdtEndPr>
        <w:rPr>
          <w:bCs/>
        </w:rPr>
      </w:sdtEndPr>
      <w:sdtContent>
        <w:p w14:paraId="043A2901" w14:textId="77777777" w:rsidR="00CB07DC" w:rsidRPr="00245278"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245278">
            <w:rPr>
              <w:rFonts w:ascii="Calibri" w:eastAsia="Calibri" w:hAnsi="Calibri" w:cs="Calibri"/>
              <w:b/>
              <w:sz w:val="24"/>
              <w:szCs w:val="20"/>
              <w:lang w:val="es-ES"/>
            </w:rPr>
            <w:t>Contenido</w:t>
          </w:r>
          <w:bookmarkEnd w:id="6"/>
          <w:bookmarkEnd w:id="5"/>
          <w:bookmarkEnd w:id="4"/>
        </w:p>
        <w:p w14:paraId="66C0E91D" w14:textId="79C97641" w:rsidR="007E3F46" w:rsidRDefault="001A526B">
          <w:pPr>
            <w:pStyle w:val="TDC1"/>
            <w:tabs>
              <w:tab w:val="right" w:leader="dot" w:pos="9962"/>
            </w:tabs>
            <w:rPr>
              <w:rFonts w:eastAsiaTheme="minorEastAsia"/>
              <w:noProof/>
              <w:lang w:eastAsia="es-CL"/>
            </w:rPr>
          </w:pPr>
          <w:r w:rsidRPr="00245278">
            <w:rPr>
              <w:rFonts w:ascii="Calibri" w:eastAsia="Calibri" w:hAnsi="Calibri" w:cs="Calibri"/>
              <w:sz w:val="24"/>
              <w:szCs w:val="20"/>
            </w:rPr>
            <w:fldChar w:fldCharType="begin"/>
          </w:r>
          <w:r w:rsidRPr="00245278">
            <w:rPr>
              <w:rFonts w:ascii="Calibri" w:eastAsia="Calibri" w:hAnsi="Calibri" w:cs="Calibri"/>
              <w:sz w:val="24"/>
              <w:szCs w:val="20"/>
            </w:rPr>
            <w:instrText xml:space="preserve"> TOC \o "1-3" \h \z \u </w:instrText>
          </w:r>
          <w:r w:rsidRPr="00245278">
            <w:rPr>
              <w:rFonts w:ascii="Calibri" w:eastAsia="Calibri" w:hAnsi="Calibri" w:cs="Calibri"/>
              <w:sz w:val="24"/>
              <w:szCs w:val="20"/>
            </w:rPr>
            <w:fldChar w:fldCharType="separate"/>
          </w:r>
        </w:p>
        <w:p w14:paraId="11BBF726" w14:textId="0AF98E1E" w:rsidR="007E3F46" w:rsidRPr="007E3F46" w:rsidRDefault="00FE679F">
          <w:pPr>
            <w:pStyle w:val="TDC1"/>
            <w:tabs>
              <w:tab w:val="left" w:pos="440"/>
              <w:tab w:val="right" w:leader="dot" w:pos="9962"/>
            </w:tabs>
            <w:rPr>
              <w:rFonts w:eastAsiaTheme="minorEastAsia"/>
              <w:noProof/>
              <w:lang w:eastAsia="es-CL"/>
            </w:rPr>
          </w:pPr>
          <w:hyperlink w:anchor="_Toc68874887" w:history="1">
            <w:r w:rsidR="007E3F46" w:rsidRPr="007E3F46">
              <w:rPr>
                <w:rStyle w:val="Hipervnculo"/>
                <w:rFonts w:ascii="Calibri" w:eastAsia="Calibri" w:hAnsi="Calibri" w:cs="Calibri"/>
                <w:noProof/>
              </w:rPr>
              <w:t>1</w:t>
            </w:r>
            <w:r w:rsidR="007E3F46" w:rsidRPr="007E3F46">
              <w:rPr>
                <w:rFonts w:eastAsiaTheme="minorEastAsia"/>
                <w:noProof/>
                <w:lang w:eastAsia="es-CL"/>
              </w:rPr>
              <w:tab/>
            </w:r>
            <w:r w:rsidR="007E3F46" w:rsidRPr="007E3F46">
              <w:rPr>
                <w:rStyle w:val="Hipervnculo"/>
                <w:rFonts w:ascii="Calibri" w:eastAsia="Calibri" w:hAnsi="Calibri" w:cs="Calibri"/>
                <w:noProof/>
              </w:rPr>
              <w:t>RESUMEN</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_Toc68874887 \h </w:instrText>
            </w:r>
            <w:r w:rsidR="007E3F46" w:rsidRPr="007E3F46">
              <w:rPr>
                <w:noProof/>
                <w:webHidden/>
              </w:rPr>
            </w:r>
            <w:r w:rsidR="007E3F46" w:rsidRPr="007E3F46">
              <w:rPr>
                <w:noProof/>
                <w:webHidden/>
              </w:rPr>
              <w:fldChar w:fldCharType="separate"/>
            </w:r>
            <w:r>
              <w:rPr>
                <w:noProof/>
                <w:webHidden/>
              </w:rPr>
              <w:t>2</w:t>
            </w:r>
            <w:r w:rsidR="007E3F46" w:rsidRPr="007E3F46">
              <w:rPr>
                <w:noProof/>
                <w:webHidden/>
              </w:rPr>
              <w:fldChar w:fldCharType="end"/>
            </w:r>
          </w:hyperlink>
        </w:p>
        <w:p w14:paraId="730518B6" w14:textId="2E92F363" w:rsidR="007E3F46" w:rsidRPr="007E3F46" w:rsidRDefault="00FE679F">
          <w:pPr>
            <w:pStyle w:val="TDC1"/>
            <w:tabs>
              <w:tab w:val="left" w:pos="440"/>
              <w:tab w:val="right" w:leader="dot" w:pos="9962"/>
            </w:tabs>
            <w:rPr>
              <w:rFonts w:eastAsiaTheme="minorEastAsia"/>
              <w:noProof/>
              <w:lang w:eastAsia="es-CL"/>
            </w:rPr>
          </w:pPr>
          <w:hyperlink w:anchor="_Toc68874888" w:history="1">
            <w:r w:rsidR="007E3F46" w:rsidRPr="007E3F46">
              <w:rPr>
                <w:rStyle w:val="Hipervnculo"/>
                <w:noProof/>
              </w:rPr>
              <w:t>2</w:t>
            </w:r>
            <w:r w:rsidR="007E3F46" w:rsidRPr="007E3F46">
              <w:rPr>
                <w:rFonts w:eastAsiaTheme="minorEastAsia"/>
                <w:noProof/>
                <w:lang w:eastAsia="es-CL"/>
              </w:rPr>
              <w:tab/>
            </w:r>
            <w:r w:rsidR="007E3F46" w:rsidRPr="007E3F46">
              <w:rPr>
                <w:rStyle w:val="Hipervnculo"/>
                <w:noProof/>
              </w:rPr>
              <w:t>IDENTIFICACIÓN DE LA UNIDAD FISCALIZABLE</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_Toc68874888 \h </w:instrText>
            </w:r>
            <w:r w:rsidR="007E3F46" w:rsidRPr="007E3F46">
              <w:rPr>
                <w:noProof/>
                <w:webHidden/>
              </w:rPr>
            </w:r>
            <w:r w:rsidR="007E3F46" w:rsidRPr="007E3F46">
              <w:rPr>
                <w:noProof/>
                <w:webHidden/>
              </w:rPr>
              <w:fldChar w:fldCharType="separate"/>
            </w:r>
            <w:r>
              <w:rPr>
                <w:noProof/>
                <w:webHidden/>
              </w:rPr>
              <w:t>3</w:t>
            </w:r>
            <w:r w:rsidR="007E3F46" w:rsidRPr="007E3F46">
              <w:rPr>
                <w:noProof/>
                <w:webHidden/>
              </w:rPr>
              <w:fldChar w:fldCharType="end"/>
            </w:r>
          </w:hyperlink>
        </w:p>
        <w:p w14:paraId="69A04685" w14:textId="6FB9F52D" w:rsidR="007E3F46" w:rsidRPr="007E3F46" w:rsidRDefault="00FE679F">
          <w:pPr>
            <w:pStyle w:val="TDC1"/>
            <w:tabs>
              <w:tab w:val="left" w:pos="440"/>
              <w:tab w:val="right" w:leader="dot" w:pos="9962"/>
            </w:tabs>
            <w:rPr>
              <w:rFonts w:eastAsiaTheme="minorEastAsia"/>
              <w:noProof/>
              <w:lang w:eastAsia="es-CL"/>
            </w:rPr>
          </w:pPr>
          <w:hyperlink w:anchor="_Toc68874890" w:history="1">
            <w:r w:rsidR="007E3F46" w:rsidRPr="007E3F46">
              <w:rPr>
                <w:rStyle w:val="Hipervnculo"/>
                <w:noProof/>
              </w:rPr>
              <w:t>3</w:t>
            </w:r>
            <w:r w:rsidR="007E3F46" w:rsidRPr="007E3F46">
              <w:rPr>
                <w:rFonts w:eastAsiaTheme="minorEastAsia"/>
                <w:noProof/>
                <w:lang w:eastAsia="es-CL"/>
              </w:rPr>
              <w:tab/>
            </w:r>
            <w:r w:rsidR="007E3F46" w:rsidRPr="007E3F46">
              <w:rPr>
                <w:rStyle w:val="Hipervnculo"/>
                <w:noProof/>
              </w:rPr>
              <w:t>INSTRUMENTOS DE CARÁCTER AMBIENTAL FISCALIZADOS</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_Toc68874890 \h </w:instrText>
            </w:r>
            <w:r w:rsidR="007E3F46" w:rsidRPr="007E3F46">
              <w:rPr>
                <w:noProof/>
                <w:webHidden/>
              </w:rPr>
            </w:r>
            <w:r w:rsidR="007E3F46" w:rsidRPr="007E3F46">
              <w:rPr>
                <w:noProof/>
                <w:webHidden/>
              </w:rPr>
              <w:fldChar w:fldCharType="separate"/>
            </w:r>
            <w:r>
              <w:rPr>
                <w:noProof/>
                <w:webHidden/>
              </w:rPr>
              <w:t>4</w:t>
            </w:r>
            <w:r w:rsidR="007E3F46" w:rsidRPr="007E3F46">
              <w:rPr>
                <w:noProof/>
                <w:webHidden/>
              </w:rPr>
              <w:fldChar w:fldCharType="end"/>
            </w:r>
          </w:hyperlink>
        </w:p>
        <w:p w14:paraId="44BE5866" w14:textId="5BB6A34C" w:rsidR="007E3F46" w:rsidRPr="007E3F46" w:rsidRDefault="00FE679F">
          <w:pPr>
            <w:pStyle w:val="TDC1"/>
            <w:tabs>
              <w:tab w:val="left" w:pos="440"/>
              <w:tab w:val="right" w:leader="dot" w:pos="9962"/>
            </w:tabs>
            <w:rPr>
              <w:rFonts w:eastAsiaTheme="minorEastAsia"/>
              <w:noProof/>
              <w:lang w:eastAsia="es-CL"/>
            </w:rPr>
          </w:pPr>
          <w:hyperlink w:anchor="_Toc68874891" w:history="1">
            <w:r w:rsidR="007E3F46" w:rsidRPr="007E3F46">
              <w:rPr>
                <w:rStyle w:val="Hipervnculo"/>
                <w:noProof/>
              </w:rPr>
              <w:t>4</w:t>
            </w:r>
            <w:r w:rsidR="007E3F46" w:rsidRPr="007E3F46">
              <w:rPr>
                <w:rFonts w:eastAsiaTheme="minorEastAsia"/>
                <w:noProof/>
                <w:lang w:eastAsia="es-CL"/>
              </w:rPr>
              <w:tab/>
            </w:r>
            <w:r w:rsidR="007E3F46" w:rsidRPr="007E3F46">
              <w:rPr>
                <w:rStyle w:val="Hipervnculo"/>
                <w:noProof/>
              </w:rPr>
              <w:t>REVISIÓN DOCUMENTAL</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_Toc68874891 \h </w:instrText>
            </w:r>
            <w:r w:rsidR="007E3F46" w:rsidRPr="007E3F46">
              <w:rPr>
                <w:noProof/>
                <w:webHidden/>
              </w:rPr>
            </w:r>
            <w:r w:rsidR="007E3F46" w:rsidRPr="007E3F46">
              <w:rPr>
                <w:noProof/>
                <w:webHidden/>
              </w:rPr>
              <w:fldChar w:fldCharType="separate"/>
            </w:r>
            <w:r>
              <w:rPr>
                <w:noProof/>
                <w:webHidden/>
              </w:rPr>
              <w:t>4</w:t>
            </w:r>
            <w:r w:rsidR="007E3F46" w:rsidRPr="007E3F46">
              <w:rPr>
                <w:noProof/>
                <w:webHidden/>
              </w:rPr>
              <w:fldChar w:fldCharType="end"/>
            </w:r>
          </w:hyperlink>
        </w:p>
        <w:p w14:paraId="48B3A250" w14:textId="4E709C5A" w:rsidR="007E3F46" w:rsidRPr="007E3F46" w:rsidRDefault="00FE679F">
          <w:pPr>
            <w:pStyle w:val="TDC1"/>
            <w:tabs>
              <w:tab w:val="left" w:pos="440"/>
              <w:tab w:val="right" w:leader="dot" w:pos="9962"/>
            </w:tabs>
            <w:rPr>
              <w:rFonts w:eastAsiaTheme="minorEastAsia"/>
              <w:noProof/>
              <w:lang w:eastAsia="es-CL"/>
            </w:rPr>
          </w:pPr>
          <w:hyperlink w:anchor="_Toc68874893" w:history="1">
            <w:r w:rsidR="007E3F46" w:rsidRPr="007E3F46">
              <w:rPr>
                <w:rStyle w:val="Hipervnculo"/>
                <w:noProof/>
              </w:rPr>
              <w:t>5</w:t>
            </w:r>
            <w:r w:rsidR="007E3F46" w:rsidRPr="007E3F46">
              <w:rPr>
                <w:rFonts w:eastAsiaTheme="minorEastAsia"/>
                <w:noProof/>
                <w:lang w:eastAsia="es-CL"/>
              </w:rPr>
              <w:tab/>
            </w:r>
            <w:r w:rsidR="007E3F46" w:rsidRPr="007E3F46">
              <w:rPr>
                <w:rStyle w:val="Hipervnculo"/>
                <w:noProof/>
              </w:rPr>
              <w:t>HECHOS CONSTATADOS</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_Toc68874893 \h </w:instrText>
            </w:r>
            <w:r w:rsidR="007E3F46" w:rsidRPr="007E3F46">
              <w:rPr>
                <w:noProof/>
                <w:webHidden/>
              </w:rPr>
            </w:r>
            <w:r w:rsidR="007E3F46" w:rsidRPr="007E3F46">
              <w:rPr>
                <w:noProof/>
                <w:webHidden/>
              </w:rPr>
              <w:fldChar w:fldCharType="separate"/>
            </w:r>
            <w:r>
              <w:rPr>
                <w:noProof/>
                <w:webHidden/>
              </w:rPr>
              <w:t>5</w:t>
            </w:r>
            <w:r w:rsidR="007E3F46" w:rsidRPr="007E3F46">
              <w:rPr>
                <w:noProof/>
                <w:webHidden/>
              </w:rPr>
              <w:fldChar w:fldCharType="end"/>
            </w:r>
          </w:hyperlink>
        </w:p>
        <w:p w14:paraId="66F6E847" w14:textId="1917C98E" w:rsidR="007E3F46" w:rsidRPr="007E3F46" w:rsidRDefault="00FE679F">
          <w:pPr>
            <w:pStyle w:val="TDC1"/>
            <w:tabs>
              <w:tab w:val="left" w:pos="440"/>
              <w:tab w:val="right" w:leader="dot" w:pos="9962"/>
            </w:tabs>
            <w:rPr>
              <w:rFonts w:eastAsiaTheme="minorEastAsia"/>
              <w:noProof/>
              <w:lang w:eastAsia="es-CL"/>
            </w:rPr>
          </w:pPr>
          <w:hyperlink w:anchor="_Toc68874896" w:history="1">
            <w:r w:rsidR="007E3F46" w:rsidRPr="007E3F46">
              <w:rPr>
                <w:rStyle w:val="Hipervnculo"/>
                <w:noProof/>
              </w:rPr>
              <w:t>6</w:t>
            </w:r>
            <w:r w:rsidR="007E3F46" w:rsidRPr="007E3F46">
              <w:rPr>
                <w:rFonts w:eastAsiaTheme="minorEastAsia"/>
                <w:noProof/>
                <w:lang w:eastAsia="es-CL"/>
              </w:rPr>
              <w:tab/>
            </w:r>
            <w:r w:rsidR="007E3F46" w:rsidRPr="007E3F46">
              <w:rPr>
                <w:rStyle w:val="Hipervnculo"/>
                <w:noProof/>
              </w:rPr>
              <w:t>CONCLUSIONES</w:t>
            </w:r>
            <w:r w:rsidR="007E3F46" w:rsidRPr="007E3F46">
              <w:rPr>
                <w:noProof/>
                <w:webHidden/>
              </w:rPr>
              <w:tab/>
            </w:r>
            <w:r w:rsidR="007E3F46" w:rsidRPr="007E3F46">
              <w:rPr>
                <w:noProof/>
                <w:webHidden/>
              </w:rPr>
              <w:fldChar w:fldCharType="begin"/>
            </w:r>
            <w:r w:rsidR="007E3F46" w:rsidRPr="007E3F46">
              <w:rPr>
                <w:noProof/>
                <w:webHidden/>
              </w:rPr>
              <w:instrText xml:space="preserve"> PAGEREF _Toc68874896 \h </w:instrText>
            </w:r>
            <w:r w:rsidR="007E3F46" w:rsidRPr="007E3F46">
              <w:rPr>
                <w:noProof/>
                <w:webHidden/>
              </w:rPr>
            </w:r>
            <w:r w:rsidR="007E3F46" w:rsidRPr="007E3F46">
              <w:rPr>
                <w:noProof/>
                <w:webHidden/>
              </w:rPr>
              <w:fldChar w:fldCharType="separate"/>
            </w:r>
            <w:r>
              <w:rPr>
                <w:noProof/>
                <w:webHidden/>
              </w:rPr>
              <w:t>8</w:t>
            </w:r>
            <w:r w:rsidR="007E3F46" w:rsidRPr="007E3F46">
              <w:rPr>
                <w:noProof/>
                <w:webHidden/>
              </w:rPr>
              <w:fldChar w:fldCharType="end"/>
            </w:r>
          </w:hyperlink>
        </w:p>
        <w:p w14:paraId="2939D8BE" w14:textId="2D383624" w:rsidR="007E3F46" w:rsidRDefault="00FE679F">
          <w:pPr>
            <w:pStyle w:val="TDC1"/>
            <w:tabs>
              <w:tab w:val="left" w:pos="440"/>
              <w:tab w:val="right" w:leader="dot" w:pos="9962"/>
            </w:tabs>
            <w:rPr>
              <w:rFonts w:eastAsiaTheme="minorEastAsia"/>
              <w:noProof/>
              <w:lang w:eastAsia="es-CL"/>
            </w:rPr>
          </w:pPr>
          <w:hyperlink w:anchor="_Toc68874897" w:history="1">
            <w:r w:rsidR="007E3F46" w:rsidRPr="003D0351">
              <w:rPr>
                <w:rStyle w:val="Hipervnculo"/>
                <w:noProof/>
              </w:rPr>
              <w:t>7</w:t>
            </w:r>
            <w:r w:rsidR="007E3F46">
              <w:rPr>
                <w:rFonts w:eastAsiaTheme="minorEastAsia"/>
                <w:noProof/>
                <w:lang w:eastAsia="es-CL"/>
              </w:rPr>
              <w:tab/>
            </w:r>
            <w:r w:rsidR="007E3F46" w:rsidRPr="003D0351">
              <w:rPr>
                <w:rStyle w:val="Hipervnculo"/>
                <w:noProof/>
              </w:rPr>
              <w:t>ANEXOS</w:t>
            </w:r>
            <w:r w:rsidR="007E3F46">
              <w:rPr>
                <w:noProof/>
                <w:webHidden/>
              </w:rPr>
              <w:tab/>
            </w:r>
            <w:r w:rsidR="007E3F46">
              <w:rPr>
                <w:noProof/>
                <w:webHidden/>
              </w:rPr>
              <w:fldChar w:fldCharType="begin"/>
            </w:r>
            <w:r w:rsidR="007E3F46">
              <w:rPr>
                <w:noProof/>
                <w:webHidden/>
              </w:rPr>
              <w:instrText xml:space="preserve"> PAGEREF _Toc68874897 \h </w:instrText>
            </w:r>
            <w:r w:rsidR="007E3F46">
              <w:rPr>
                <w:noProof/>
                <w:webHidden/>
              </w:rPr>
            </w:r>
            <w:r w:rsidR="007E3F46">
              <w:rPr>
                <w:noProof/>
                <w:webHidden/>
              </w:rPr>
              <w:fldChar w:fldCharType="separate"/>
            </w:r>
            <w:r>
              <w:rPr>
                <w:noProof/>
                <w:webHidden/>
              </w:rPr>
              <w:t>8</w:t>
            </w:r>
            <w:r w:rsidR="007E3F46">
              <w:rPr>
                <w:noProof/>
                <w:webHidden/>
              </w:rPr>
              <w:fldChar w:fldCharType="end"/>
            </w:r>
          </w:hyperlink>
        </w:p>
        <w:p w14:paraId="213CF6DB" w14:textId="2B3CA88C" w:rsidR="001A526B" w:rsidRPr="00245278" w:rsidRDefault="001A526B" w:rsidP="00373994">
          <w:pPr>
            <w:spacing w:line="240" w:lineRule="auto"/>
          </w:pPr>
          <w:r w:rsidRPr="00245278">
            <w:rPr>
              <w:bCs/>
              <w:lang w:val="es-ES"/>
            </w:rPr>
            <w:fldChar w:fldCharType="end"/>
          </w:r>
        </w:p>
      </w:sdtContent>
    </w:sdt>
    <w:p w14:paraId="3AD6E894" w14:textId="77777777" w:rsidR="001A526B" w:rsidRPr="00245278" w:rsidRDefault="001A526B" w:rsidP="00373994">
      <w:pPr>
        <w:spacing w:after="0" w:line="240" w:lineRule="auto"/>
        <w:jc w:val="center"/>
        <w:rPr>
          <w:rFonts w:ascii="Calibri" w:eastAsia="Calibri" w:hAnsi="Calibri" w:cs="Calibri"/>
          <w:b/>
          <w:sz w:val="20"/>
          <w:szCs w:val="20"/>
        </w:rPr>
      </w:pPr>
    </w:p>
    <w:p w14:paraId="61A5585F" w14:textId="77777777" w:rsidR="001A526B" w:rsidRPr="00245278" w:rsidRDefault="001A526B" w:rsidP="00373994">
      <w:pPr>
        <w:spacing w:after="0" w:line="240" w:lineRule="auto"/>
        <w:jc w:val="center"/>
        <w:rPr>
          <w:rFonts w:ascii="Calibri" w:eastAsia="Calibri" w:hAnsi="Calibri" w:cs="Calibri"/>
          <w:b/>
          <w:sz w:val="20"/>
          <w:szCs w:val="20"/>
        </w:rPr>
      </w:pPr>
    </w:p>
    <w:p w14:paraId="1F3C0FDA" w14:textId="77777777" w:rsidR="001A526B" w:rsidRPr="00245278" w:rsidRDefault="001A526B" w:rsidP="00373994">
      <w:pPr>
        <w:spacing w:after="0" w:line="240" w:lineRule="auto"/>
        <w:jc w:val="center"/>
        <w:rPr>
          <w:rFonts w:ascii="Calibri" w:eastAsia="Calibri" w:hAnsi="Calibri" w:cs="Calibri"/>
          <w:b/>
          <w:sz w:val="20"/>
          <w:szCs w:val="20"/>
        </w:rPr>
      </w:pPr>
    </w:p>
    <w:p w14:paraId="5E38E1C7" w14:textId="77777777" w:rsidR="001A526B" w:rsidRPr="00245278" w:rsidRDefault="001A526B" w:rsidP="00373994">
      <w:pPr>
        <w:spacing w:after="0" w:line="240" w:lineRule="auto"/>
        <w:jc w:val="center"/>
        <w:rPr>
          <w:rFonts w:ascii="Calibri" w:eastAsia="Calibri" w:hAnsi="Calibri" w:cs="Calibri"/>
          <w:b/>
          <w:sz w:val="20"/>
          <w:szCs w:val="20"/>
        </w:rPr>
      </w:pPr>
    </w:p>
    <w:p w14:paraId="473A895A" w14:textId="77777777" w:rsidR="001A526B" w:rsidRPr="00245278" w:rsidRDefault="001A526B" w:rsidP="00373994">
      <w:pPr>
        <w:spacing w:after="0" w:line="240" w:lineRule="auto"/>
        <w:jc w:val="center"/>
        <w:rPr>
          <w:rFonts w:ascii="Calibri" w:eastAsia="Calibri" w:hAnsi="Calibri" w:cs="Calibri"/>
          <w:b/>
          <w:sz w:val="20"/>
          <w:szCs w:val="20"/>
        </w:rPr>
      </w:pPr>
    </w:p>
    <w:p w14:paraId="2BB4176A" w14:textId="77777777" w:rsidR="001A526B" w:rsidRPr="00245278" w:rsidRDefault="001A526B" w:rsidP="00373994">
      <w:pPr>
        <w:spacing w:after="0" w:line="240" w:lineRule="auto"/>
        <w:jc w:val="center"/>
        <w:rPr>
          <w:rFonts w:ascii="Calibri" w:eastAsia="Calibri" w:hAnsi="Calibri" w:cs="Calibri"/>
          <w:b/>
          <w:sz w:val="20"/>
          <w:szCs w:val="20"/>
        </w:rPr>
      </w:pPr>
    </w:p>
    <w:p w14:paraId="36F30F8E" w14:textId="77777777" w:rsidR="001A526B" w:rsidRPr="00245278" w:rsidRDefault="001A526B" w:rsidP="00373994">
      <w:pPr>
        <w:spacing w:after="0" w:line="240" w:lineRule="auto"/>
        <w:jc w:val="center"/>
        <w:rPr>
          <w:rFonts w:ascii="Calibri" w:eastAsia="Calibri" w:hAnsi="Calibri" w:cs="Calibri"/>
          <w:b/>
          <w:sz w:val="20"/>
          <w:szCs w:val="20"/>
        </w:rPr>
      </w:pPr>
    </w:p>
    <w:p w14:paraId="25A89075" w14:textId="77777777" w:rsidR="001A526B" w:rsidRPr="00245278" w:rsidRDefault="001A526B" w:rsidP="00373994">
      <w:pPr>
        <w:spacing w:after="0" w:line="240" w:lineRule="auto"/>
        <w:jc w:val="center"/>
        <w:rPr>
          <w:rFonts w:ascii="Calibri" w:eastAsia="Calibri" w:hAnsi="Calibri" w:cs="Calibri"/>
          <w:b/>
          <w:sz w:val="20"/>
          <w:szCs w:val="20"/>
        </w:rPr>
      </w:pPr>
    </w:p>
    <w:p w14:paraId="4EBA9220" w14:textId="77777777" w:rsidR="001A526B" w:rsidRPr="00245278" w:rsidRDefault="001A526B" w:rsidP="00373994">
      <w:pPr>
        <w:spacing w:after="0" w:line="240" w:lineRule="auto"/>
        <w:jc w:val="center"/>
        <w:rPr>
          <w:rFonts w:ascii="Calibri" w:eastAsia="Calibri" w:hAnsi="Calibri" w:cs="Calibri"/>
          <w:b/>
          <w:sz w:val="20"/>
          <w:szCs w:val="20"/>
        </w:rPr>
      </w:pPr>
    </w:p>
    <w:p w14:paraId="6684A340" w14:textId="77777777" w:rsidR="00ED740B" w:rsidRPr="00245278" w:rsidRDefault="00ED740B" w:rsidP="00373994">
      <w:pPr>
        <w:spacing w:after="0" w:line="240" w:lineRule="auto"/>
        <w:jc w:val="center"/>
        <w:rPr>
          <w:rFonts w:ascii="Calibri" w:eastAsia="Calibri" w:hAnsi="Calibri" w:cs="Calibri"/>
          <w:b/>
          <w:sz w:val="20"/>
          <w:szCs w:val="20"/>
        </w:rPr>
      </w:pPr>
    </w:p>
    <w:p w14:paraId="0977AEFC" w14:textId="77777777" w:rsidR="00ED740B" w:rsidRPr="00245278" w:rsidRDefault="00ED740B" w:rsidP="00373994">
      <w:pPr>
        <w:spacing w:after="0" w:line="240" w:lineRule="auto"/>
        <w:jc w:val="center"/>
        <w:rPr>
          <w:rFonts w:ascii="Calibri" w:eastAsia="Calibri" w:hAnsi="Calibri" w:cs="Calibri"/>
          <w:b/>
          <w:sz w:val="20"/>
          <w:szCs w:val="20"/>
        </w:rPr>
      </w:pPr>
    </w:p>
    <w:p w14:paraId="4F80C021" w14:textId="77777777" w:rsidR="00ED740B" w:rsidRPr="00245278" w:rsidRDefault="00ED740B" w:rsidP="00373994">
      <w:pPr>
        <w:spacing w:after="0" w:line="240" w:lineRule="auto"/>
        <w:jc w:val="center"/>
        <w:rPr>
          <w:rFonts w:ascii="Calibri" w:eastAsia="Calibri" w:hAnsi="Calibri" w:cs="Calibri"/>
          <w:b/>
          <w:sz w:val="20"/>
          <w:szCs w:val="20"/>
        </w:rPr>
      </w:pPr>
    </w:p>
    <w:p w14:paraId="19578FE0" w14:textId="77777777" w:rsidR="0009093C" w:rsidRPr="00245278" w:rsidRDefault="0009093C" w:rsidP="00373994">
      <w:pPr>
        <w:spacing w:after="0" w:line="240" w:lineRule="auto"/>
        <w:jc w:val="center"/>
        <w:rPr>
          <w:rFonts w:ascii="Calibri" w:eastAsia="Calibri" w:hAnsi="Calibri" w:cs="Calibri"/>
          <w:b/>
          <w:sz w:val="20"/>
          <w:szCs w:val="20"/>
        </w:rPr>
      </w:pPr>
    </w:p>
    <w:p w14:paraId="4F374EB4" w14:textId="77777777" w:rsidR="0009093C" w:rsidRPr="00245278" w:rsidRDefault="0009093C" w:rsidP="00373994">
      <w:pPr>
        <w:spacing w:after="0" w:line="240" w:lineRule="auto"/>
        <w:jc w:val="center"/>
        <w:rPr>
          <w:rFonts w:ascii="Calibri" w:eastAsia="Calibri" w:hAnsi="Calibri" w:cs="Calibri"/>
          <w:b/>
          <w:sz w:val="20"/>
          <w:szCs w:val="20"/>
        </w:rPr>
      </w:pPr>
    </w:p>
    <w:p w14:paraId="17D3306D" w14:textId="77777777" w:rsidR="0009093C" w:rsidRPr="00245278" w:rsidRDefault="0009093C" w:rsidP="00373994">
      <w:pPr>
        <w:spacing w:after="0" w:line="240" w:lineRule="auto"/>
        <w:jc w:val="center"/>
        <w:rPr>
          <w:rFonts w:ascii="Calibri" w:eastAsia="Calibri" w:hAnsi="Calibri" w:cs="Calibri"/>
          <w:b/>
          <w:sz w:val="20"/>
          <w:szCs w:val="20"/>
        </w:rPr>
      </w:pPr>
    </w:p>
    <w:p w14:paraId="1BF581B1" w14:textId="77777777" w:rsidR="0009093C" w:rsidRPr="00245278" w:rsidRDefault="0009093C" w:rsidP="00373994">
      <w:pPr>
        <w:spacing w:after="0" w:line="240" w:lineRule="auto"/>
        <w:jc w:val="center"/>
        <w:rPr>
          <w:rFonts w:ascii="Calibri" w:eastAsia="Calibri" w:hAnsi="Calibri" w:cs="Calibri"/>
          <w:b/>
          <w:sz w:val="20"/>
          <w:szCs w:val="20"/>
        </w:rPr>
      </w:pPr>
    </w:p>
    <w:p w14:paraId="347D30B4" w14:textId="77777777" w:rsidR="0009093C" w:rsidRPr="00245278" w:rsidRDefault="0009093C" w:rsidP="00373994">
      <w:pPr>
        <w:spacing w:after="0" w:line="240" w:lineRule="auto"/>
        <w:jc w:val="center"/>
        <w:rPr>
          <w:rFonts w:ascii="Calibri" w:eastAsia="Calibri" w:hAnsi="Calibri" w:cs="Calibri"/>
          <w:b/>
          <w:sz w:val="20"/>
          <w:szCs w:val="20"/>
        </w:rPr>
      </w:pPr>
    </w:p>
    <w:p w14:paraId="41C23538" w14:textId="77777777" w:rsidR="0009093C" w:rsidRPr="00245278" w:rsidRDefault="0009093C" w:rsidP="00373994">
      <w:pPr>
        <w:spacing w:after="0" w:line="240" w:lineRule="auto"/>
        <w:jc w:val="center"/>
        <w:rPr>
          <w:rFonts w:ascii="Calibri" w:eastAsia="Calibri" w:hAnsi="Calibri" w:cs="Calibri"/>
          <w:b/>
          <w:sz w:val="20"/>
          <w:szCs w:val="20"/>
        </w:rPr>
      </w:pPr>
    </w:p>
    <w:p w14:paraId="5280784A" w14:textId="77777777" w:rsidR="0009093C" w:rsidRPr="00245278" w:rsidRDefault="0009093C" w:rsidP="00373994">
      <w:pPr>
        <w:spacing w:after="0" w:line="240" w:lineRule="auto"/>
        <w:jc w:val="center"/>
        <w:rPr>
          <w:rFonts w:ascii="Calibri" w:eastAsia="Calibri" w:hAnsi="Calibri" w:cs="Calibri"/>
          <w:b/>
          <w:sz w:val="20"/>
          <w:szCs w:val="20"/>
        </w:rPr>
      </w:pPr>
    </w:p>
    <w:p w14:paraId="25938BA5" w14:textId="77777777" w:rsidR="00E33C1D" w:rsidRPr="00245278" w:rsidRDefault="00E33C1D" w:rsidP="00373994">
      <w:pPr>
        <w:spacing w:after="0" w:line="240" w:lineRule="auto"/>
        <w:jc w:val="center"/>
        <w:rPr>
          <w:rFonts w:ascii="Calibri" w:eastAsia="Calibri" w:hAnsi="Calibri" w:cs="Calibri"/>
          <w:b/>
          <w:sz w:val="20"/>
          <w:szCs w:val="20"/>
        </w:rPr>
      </w:pPr>
    </w:p>
    <w:p w14:paraId="28610DD6" w14:textId="77777777" w:rsidR="00E33C1D" w:rsidRPr="00245278" w:rsidRDefault="00E33C1D" w:rsidP="00373994">
      <w:pPr>
        <w:spacing w:after="0" w:line="240" w:lineRule="auto"/>
        <w:jc w:val="center"/>
        <w:rPr>
          <w:rFonts w:ascii="Calibri" w:eastAsia="Calibri" w:hAnsi="Calibri" w:cs="Calibri"/>
          <w:b/>
          <w:sz w:val="20"/>
          <w:szCs w:val="20"/>
        </w:rPr>
      </w:pPr>
    </w:p>
    <w:p w14:paraId="2E5C9CDD" w14:textId="77777777" w:rsidR="0009093C" w:rsidRPr="00245278" w:rsidRDefault="0009093C" w:rsidP="00373994">
      <w:pPr>
        <w:spacing w:after="0" w:line="240" w:lineRule="auto"/>
        <w:jc w:val="center"/>
        <w:rPr>
          <w:rFonts w:ascii="Calibri" w:eastAsia="Calibri" w:hAnsi="Calibri" w:cs="Calibri"/>
          <w:b/>
          <w:sz w:val="20"/>
          <w:szCs w:val="20"/>
        </w:rPr>
      </w:pPr>
    </w:p>
    <w:p w14:paraId="31FAA71F" w14:textId="77777777" w:rsidR="00E33C1D" w:rsidRPr="00245278" w:rsidRDefault="00E33C1D" w:rsidP="00373994">
      <w:pPr>
        <w:spacing w:after="0" w:line="240" w:lineRule="auto"/>
        <w:jc w:val="center"/>
        <w:rPr>
          <w:rFonts w:ascii="Calibri" w:eastAsia="Calibri" w:hAnsi="Calibri" w:cs="Calibri"/>
          <w:b/>
          <w:sz w:val="20"/>
          <w:szCs w:val="20"/>
        </w:rPr>
      </w:pPr>
    </w:p>
    <w:p w14:paraId="77EA2C1F" w14:textId="77777777" w:rsidR="00E33C1D" w:rsidRPr="00245278" w:rsidRDefault="00E33C1D" w:rsidP="00373994">
      <w:pPr>
        <w:spacing w:after="0" w:line="240" w:lineRule="auto"/>
        <w:jc w:val="center"/>
        <w:rPr>
          <w:rFonts w:ascii="Calibri" w:eastAsia="Calibri" w:hAnsi="Calibri" w:cs="Calibri"/>
          <w:b/>
          <w:sz w:val="20"/>
          <w:szCs w:val="20"/>
        </w:rPr>
      </w:pPr>
    </w:p>
    <w:p w14:paraId="6DAB959F" w14:textId="77777777" w:rsidR="00E33C1D" w:rsidRPr="00245278" w:rsidRDefault="00E33C1D" w:rsidP="00373994">
      <w:pPr>
        <w:spacing w:after="0" w:line="240" w:lineRule="auto"/>
        <w:jc w:val="center"/>
        <w:rPr>
          <w:rFonts w:ascii="Calibri" w:eastAsia="Calibri" w:hAnsi="Calibri" w:cs="Calibri"/>
          <w:b/>
          <w:sz w:val="20"/>
          <w:szCs w:val="20"/>
        </w:rPr>
      </w:pPr>
    </w:p>
    <w:p w14:paraId="6A97F869" w14:textId="77777777" w:rsidR="00E33C1D" w:rsidRPr="00245278" w:rsidRDefault="00E33C1D" w:rsidP="00373994">
      <w:pPr>
        <w:spacing w:after="0" w:line="240" w:lineRule="auto"/>
        <w:jc w:val="center"/>
        <w:rPr>
          <w:rFonts w:ascii="Calibri" w:eastAsia="Calibri" w:hAnsi="Calibri" w:cs="Calibri"/>
          <w:b/>
          <w:sz w:val="20"/>
          <w:szCs w:val="20"/>
        </w:rPr>
      </w:pPr>
    </w:p>
    <w:p w14:paraId="6321B387" w14:textId="77777777" w:rsidR="00E33C1D" w:rsidRPr="00245278" w:rsidRDefault="00E33C1D" w:rsidP="00373994">
      <w:pPr>
        <w:spacing w:after="0" w:line="240" w:lineRule="auto"/>
        <w:jc w:val="center"/>
        <w:rPr>
          <w:rFonts w:ascii="Calibri" w:eastAsia="Calibri" w:hAnsi="Calibri" w:cs="Calibri"/>
          <w:b/>
          <w:sz w:val="20"/>
          <w:szCs w:val="20"/>
        </w:rPr>
      </w:pPr>
    </w:p>
    <w:p w14:paraId="1EF124A7" w14:textId="77777777" w:rsidR="00E33C1D" w:rsidRPr="00245278" w:rsidRDefault="00E33C1D" w:rsidP="00373994">
      <w:pPr>
        <w:spacing w:after="0" w:line="240" w:lineRule="auto"/>
        <w:jc w:val="center"/>
        <w:rPr>
          <w:rFonts w:ascii="Calibri" w:eastAsia="Calibri" w:hAnsi="Calibri" w:cs="Calibri"/>
          <w:b/>
          <w:sz w:val="20"/>
          <w:szCs w:val="20"/>
        </w:rPr>
      </w:pPr>
    </w:p>
    <w:p w14:paraId="2417CFA5" w14:textId="4665A506" w:rsidR="00E33C1D" w:rsidRDefault="00E33C1D" w:rsidP="00373994">
      <w:pPr>
        <w:spacing w:after="0" w:line="240" w:lineRule="auto"/>
        <w:jc w:val="center"/>
        <w:rPr>
          <w:rFonts w:ascii="Calibri" w:eastAsia="Calibri" w:hAnsi="Calibri" w:cs="Calibri"/>
          <w:b/>
          <w:sz w:val="20"/>
          <w:szCs w:val="20"/>
        </w:rPr>
      </w:pPr>
    </w:p>
    <w:p w14:paraId="4478BE81" w14:textId="67314735" w:rsidR="00F82709" w:rsidRDefault="00F82709" w:rsidP="00373994">
      <w:pPr>
        <w:spacing w:after="0" w:line="240" w:lineRule="auto"/>
        <w:jc w:val="center"/>
        <w:rPr>
          <w:rFonts w:ascii="Calibri" w:eastAsia="Calibri" w:hAnsi="Calibri" w:cs="Calibri"/>
          <w:b/>
          <w:sz w:val="20"/>
          <w:szCs w:val="20"/>
        </w:rPr>
      </w:pPr>
    </w:p>
    <w:p w14:paraId="6885AF1E" w14:textId="6B9BFD32" w:rsidR="00F82709" w:rsidRDefault="00F82709" w:rsidP="00373994">
      <w:pPr>
        <w:spacing w:after="0" w:line="240" w:lineRule="auto"/>
        <w:jc w:val="center"/>
        <w:rPr>
          <w:rFonts w:ascii="Calibri" w:eastAsia="Calibri" w:hAnsi="Calibri" w:cs="Calibri"/>
          <w:b/>
          <w:sz w:val="20"/>
          <w:szCs w:val="20"/>
        </w:rPr>
      </w:pPr>
    </w:p>
    <w:p w14:paraId="5A4D4533" w14:textId="61648DDE" w:rsidR="00F82709" w:rsidRDefault="00F82709" w:rsidP="00373994">
      <w:pPr>
        <w:spacing w:after="0" w:line="240" w:lineRule="auto"/>
        <w:jc w:val="center"/>
        <w:rPr>
          <w:rFonts w:ascii="Calibri" w:eastAsia="Calibri" w:hAnsi="Calibri" w:cs="Calibri"/>
          <w:b/>
          <w:sz w:val="20"/>
          <w:szCs w:val="20"/>
        </w:rPr>
      </w:pPr>
    </w:p>
    <w:p w14:paraId="69A35D68" w14:textId="7DBE428E" w:rsidR="00F82709" w:rsidRDefault="00F82709" w:rsidP="00373994">
      <w:pPr>
        <w:spacing w:after="0" w:line="240" w:lineRule="auto"/>
        <w:jc w:val="center"/>
        <w:rPr>
          <w:rFonts w:ascii="Calibri" w:eastAsia="Calibri" w:hAnsi="Calibri" w:cs="Calibri"/>
          <w:b/>
          <w:sz w:val="20"/>
          <w:szCs w:val="20"/>
        </w:rPr>
      </w:pPr>
    </w:p>
    <w:p w14:paraId="070C2E9C" w14:textId="77777777" w:rsidR="007E3F46" w:rsidRDefault="007E3F46" w:rsidP="00373994">
      <w:pPr>
        <w:spacing w:after="0" w:line="240" w:lineRule="auto"/>
        <w:jc w:val="center"/>
        <w:rPr>
          <w:rFonts w:ascii="Calibri" w:eastAsia="Calibri" w:hAnsi="Calibri" w:cs="Calibri"/>
          <w:b/>
          <w:sz w:val="20"/>
          <w:szCs w:val="20"/>
        </w:rPr>
      </w:pPr>
    </w:p>
    <w:p w14:paraId="1DA93462" w14:textId="1187A907" w:rsidR="00F82709" w:rsidRDefault="00F82709" w:rsidP="00373994">
      <w:pPr>
        <w:spacing w:after="0" w:line="240" w:lineRule="auto"/>
        <w:jc w:val="center"/>
        <w:rPr>
          <w:rFonts w:ascii="Calibri" w:eastAsia="Calibri" w:hAnsi="Calibri" w:cs="Calibri"/>
          <w:b/>
          <w:sz w:val="20"/>
          <w:szCs w:val="20"/>
        </w:rPr>
      </w:pPr>
    </w:p>
    <w:p w14:paraId="1C6C2B77" w14:textId="77777777" w:rsidR="007E3F46" w:rsidRPr="00245278" w:rsidRDefault="007E3F46" w:rsidP="00373994">
      <w:pPr>
        <w:spacing w:after="0" w:line="240" w:lineRule="auto"/>
        <w:jc w:val="center"/>
        <w:rPr>
          <w:rFonts w:ascii="Calibri" w:eastAsia="Calibri" w:hAnsi="Calibri" w:cs="Calibri"/>
          <w:b/>
          <w:sz w:val="20"/>
          <w:szCs w:val="20"/>
        </w:rPr>
      </w:pPr>
    </w:p>
    <w:p w14:paraId="4085B087" w14:textId="77777777" w:rsidR="00E33C1D" w:rsidRPr="00245278" w:rsidRDefault="00E33C1D" w:rsidP="00373994">
      <w:pPr>
        <w:spacing w:after="0" w:line="240" w:lineRule="auto"/>
        <w:jc w:val="center"/>
        <w:rPr>
          <w:rFonts w:ascii="Calibri" w:eastAsia="Calibri" w:hAnsi="Calibri" w:cs="Calibri"/>
          <w:b/>
          <w:sz w:val="20"/>
          <w:szCs w:val="20"/>
        </w:rPr>
      </w:pPr>
    </w:p>
    <w:p w14:paraId="63D1FEBC" w14:textId="77777777" w:rsidR="001A526B" w:rsidRPr="00245278"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68874887"/>
      <w:r w:rsidRPr="00245278">
        <w:rPr>
          <w:rFonts w:ascii="Calibri" w:eastAsia="Calibri" w:hAnsi="Calibri" w:cs="Calibri"/>
          <w:b/>
          <w:sz w:val="24"/>
          <w:szCs w:val="20"/>
        </w:rPr>
        <w:lastRenderedPageBreak/>
        <w:t>RESUMEN</w:t>
      </w:r>
      <w:bookmarkEnd w:id="7"/>
      <w:bookmarkEnd w:id="8"/>
      <w:bookmarkEnd w:id="9"/>
      <w:bookmarkEnd w:id="10"/>
    </w:p>
    <w:p w14:paraId="0A266E62" w14:textId="77777777" w:rsidR="001A526B" w:rsidRPr="00245278" w:rsidRDefault="001A526B" w:rsidP="00373994">
      <w:pPr>
        <w:spacing w:after="0" w:line="240" w:lineRule="auto"/>
        <w:contextualSpacing/>
        <w:outlineLvl w:val="0"/>
        <w:rPr>
          <w:rFonts w:ascii="Calibri" w:eastAsia="Calibri" w:hAnsi="Calibri" w:cs="Calibri"/>
          <w:b/>
          <w:sz w:val="24"/>
          <w:szCs w:val="20"/>
        </w:rPr>
      </w:pPr>
    </w:p>
    <w:p w14:paraId="7F655148" w14:textId="4C5CAFCA" w:rsidR="001A526B" w:rsidRPr="0025706A" w:rsidRDefault="001A526B" w:rsidP="00853757">
      <w:pPr>
        <w:spacing w:after="0" w:line="276" w:lineRule="auto"/>
        <w:jc w:val="both"/>
        <w:rPr>
          <w:rFonts w:cstheme="minorHAnsi"/>
          <w:sz w:val="20"/>
          <w:szCs w:val="20"/>
        </w:rPr>
      </w:pPr>
      <w:r w:rsidRPr="0025706A">
        <w:rPr>
          <w:rFonts w:eastAsia="Calibri" w:cstheme="minorHAnsi"/>
          <w:sz w:val="20"/>
          <w:szCs w:val="20"/>
        </w:rPr>
        <w:t xml:space="preserve">El presente documento da cuenta de los resultados de la actividad de fiscalización ambiental realizada por </w:t>
      </w:r>
      <w:r w:rsidR="0025706A">
        <w:rPr>
          <w:rFonts w:eastAsia="Calibri" w:cstheme="minorHAnsi"/>
          <w:sz w:val="20"/>
          <w:szCs w:val="20"/>
        </w:rPr>
        <w:t xml:space="preserve">la Superintendencia del Medio Ambiente (SMA) </w:t>
      </w:r>
      <w:r w:rsidRPr="0025706A">
        <w:rPr>
          <w:rFonts w:eastAsia="Calibri" w:cstheme="minorHAnsi"/>
          <w:sz w:val="20"/>
          <w:szCs w:val="20"/>
        </w:rPr>
        <w:t>a la unidad fiscalizable “</w:t>
      </w:r>
      <w:r w:rsidR="0025706A">
        <w:rPr>
          <w:rFonts w:eastAsia="Calibri" w:cstheme="minorHAnsi"/>
          <w:sz w:val="20"/>
          <w:szCs w:val="20"/>
        </w:rPr>
        <w:t>Extracción de áridos Río Chol Chol”</w:t>
      </w:r>
      <w:r w:rsidR="00CE3600" w:rsidRPr="0025706A">
        <w:rPr>
          <w:rFonts w:eastAsia="Calibri" w:cstheme="minorHAnsi"/>
          <w:sz w:val="20"/>
          <w:szCs w:val="20"/>
        </w:rPr>
        <w:t xml:space="preserve"> localizada en </w:t>
      </w:r>
      <w:r w:rsidR="0025706A" w:rsidRPr="0025706A">
        <w:rPr>
          <w:rFonts w:eastAsia="Calibri" w:cstheme="minorHAnsi"/>
          <w:sz w:val="20"/>
          <w:szCs w:val="20"/>
        </w:rPr>
        <w:t>Sector Copinche,</w:t>
      </w:r>
      <w:r w:rsidR="0025706A">
        <w:rPr>
          <w:rFonts w:eastAsia="Calibri" w:cstheme="minorHAnsi"/>
          <w:sz w:val="20"/>
          <w:szCs w:val="20"/>
        </w:rPr>
        <w:t xml:space="preserve"> comuna de </w:t>
      </w:r>
      <w:r w:rsidR="0025706A" w:rsidRPr="0025706A">
        <w:rPr>
          <w:rFonts w:eastAsia="Calibri" w:cstheme="minorHAnsi"/>
          <w:sz w:val="20"/>
          <w:szCs w:val="20"/>
        </w:rPr>
        <w:t>Chol Chol</w:t>
      </w:r>
      <w:r w:rsidR="0025706A">
        <w:rPr>
          <w:rFonts w:eastAsia="Calibri" w:cstheme="minorHAnsi"/>
          <w:sz w:val="20"/>
          <w:szCs w:val="20"/>
        </w:rPr>
        <w:t xml:space="preserve">, región de La Araucanía. </w:t>
      </w:r>
      <w:r w:rsidRPr="0025706A">
        <w:rPr>
          <w:rFonts w:eastAsia="Calibri" w:cstheme="minorHAnsi"/>
          <w:sz w:val="20"/>
          <w:szCs w:val="20"/>
        </w:rPr>
        <w:t xml:space="preserve">La actividad de inspección fue desarrollada durante </w:t>
      </w:r>
      <w:r w:rsidR="0025706A">
        <w:rPr>
          <w:rFonts w:eastAsia="Calibri" w:cstheme="minorHAnsi"/>
          <w:sz w:val="20"/>
          <w:szCs w:val="20"/>
        </w:rPr>
        <w:t>el día 26 de marzo del 2019 (Ver Anexo 1).</w:t>
      </w:r>
    </w:p>
    <w:p w14:paraId="6CEC3363" w14:textId="77777777" w:rsidR="003B5F82" w:rsidRPr="0025706A" w:rsidRDefault="003B5F82" w:rsidP="00853757">
      <w:pPr>
        <w:spacing w:after="0" w:line="276" w:lineRule="auto"/>
        <w:jc w:val="both"/>
        <w:rPr>
          <w:rFonts w:cstheme="minorHAnsi"/>
          <w:sz w:val="20"/>
          <w:szCs w:val="20"/>
        </w:rPr>
      </w:pPr>
    </w:p>
    <w:p w14:paraId="20A1494E" w14:textId="36573205" w:rsidR="001A526B" w:rsidRDefault="001A526B" w:rsidP="00853757">
      <w:pPr>
        <w:spacing w:after="0" w:line="276" w:lineRule="auto"/>
        <w:jc w:val="both"/>
        <w:rPr>
          <w:rFonts w:eastAsia="Calibri" w:cstheme="minorHAnsi"/>
          <w:sz w:val="20"/>
          <w:szCs w:val="20"/>
        </w:rPr>
      </w:pPr>
      <w:r w:rsidRPr="0025706A">
        <w:rPr>
          <w:rFonts w:eastAsia="Calibri" w:cstheme="minorHAnsi"/>
          <w:sz w:val="20"/>
          <w:szCs w:val="20"/>
        </w:rPr>
        <w:t xml:space="preserve">El motivo de la actividad de </w:t>
      </w:r>
      <w:r w:rsidR="00217CB7" w:rsidRPr="0025706A">
        <w:rPr>
          <w:rFonts w:eastAsia="Calibri" w:cstheme="minorHAnsi"/>
          <w:sz w:val="20"/>
          <w:szCs w:val="20"/>
        </w:rPr>
        <w:t>fiscalización</w:t>
      </w:r>
      <w:r w:rsidR="00AC3423" w:rsidRPr="0025706A">
        <w:rPr>
          <w:rFonts w:eastAsia="Calibri" w:cstheme="minorHAnsi"/>
          <w:sz w:val="20"/>
          <w:szCs w:val="20"/>
        </w:rPr>
        <w:t xml:space="preserve"> ambiental correspondió a </w:t>
      </w:r>
      <w:r w:rsidR="00AA38EF">
        <w:rPr>
          <w:rFonts w:eastAsia="Calibri" w:cstheme="minorHAnsi"/>
          <w:sz w:val="20"/>
          <w:szCs w:val="20"/>
        </w:rPr>
        <w:t xml:space="preserve">una denuncia presentada en la SMA por medio del Oficio N° 190056 del 19 de febrero del 2019 de la SEREMI de Medio Ambiente Región de La Araucanía, en donde se solicita la fiscalización de la SMA </w:t>
      </w:r>
      <w:r w:rsidR="00853757">
        <w:rPr>
          <w:rFonts w:eastAsia="Calibri" w:cstheme="minorHAnsi"/>
          <w:sz w:val="20"/>
          <w:szCs w:val="20"/>
        </w:rPr>
        <w:t xml:space="preserve">a </w:t>
      </w:r>
      <w:r w:rsidR="00AA38EF">
        <w:rPr>
          <w:rFonts w:eastAsia="Calibri" w:cstheme="minorHAnsi"/>
          <w:sz w:val="20"/>
          <w:szCs w:val="20"/>
        </w:rPr>
        <w:t>una faena de extracción de áridos en el sector Noreste del Río Chol Chol. Esta denuncia fue registrada con código ID 24-IX-2019 (Anexo 2).</w:t>
      </w:r>
    </w:p>
    <w:p w14:paraId="48D5DA72" w14:textId="77777777" w:rsidR="007867B5" w:rsidRPr="0025706A" w:rsidRDefault="007867B5" w:rsidP="00853757">
      <w:pPr>
        <w:spacing w:after="0" w:line="276" w:lineRule="auto"/>
        <w:jc w:val="both"/>
        <w:rPr>
          <w:rFonts w:eastAsia="Calibri" w:cstheme="minorHAnsi"/>
          <w:sz w:val="20"/>
          <w:szCs w:val="20"/>
        </w:rPr>
      </w:pPr>
    </w:p>
    <w:p w14:paraId="6ACCC539" w14:textId="358B6CF2" w:rsidR="001A526B" w:rsidRPr="00AA38EF" w:rsidRDefault="00AA38EF" w:rsidP="00853757">
      <w:pPr>
        <w:spacing w:after="0" w:line="276" w:lineRule="auto"/>
        <w:jc w:val="both"/>
        <w:rPr>
          <w:rFonts w:eastAsia="Calibri" w:cstheme="minorHAnsi"/>
          <w:bCs/>
          <w:sz w:val="20"/>
          <w:szCs w:val="20"/>
        </w:rPr>
      </w:pPr>
      <w:r w:rsidRPr="00AA38EF">
        <w:rPr>
          <w:rFonts w:eastAsia="Calibri" w:cstheme="minorHAnsi"/>
          <w:bCs/>
          <w:sz w:val="20"/>
          <w:szCs w:val="20"/>
        </w:rPr>
        <w:t>En atención a la denuncia, se consider</w:t>
      </w:r>
      <w:r w:rsidR="0076569D">
        <w:rPr>
          <w:rFonts w:eastAsia="Calibri" w:cstheme="minorHAnsi"/>
          <w:bCs/>
          <w:sz w:val="20"/>
          <w:szCs w:val="20"/>
        </w:rPr>
        <w:t>a</w:t>
      </w:r>
      <w:r w:rsidRPr="00AA38EF">
        <w:rPr>
          <w:rFonts w:eastAsia="Calibri" w:cstheme="minorHAnsi"/>
          <w:bCs/>
          <w:sz w:val="20"/>
          <w:szCs w:val="20"/>
        </w:rPr>
        <w:t xml:space="preserve"> como </w:t>
      </w:r>
      <w:r w:rsidR="001A526B" w:rsidRPr="00AA38EF">
        <w:rPr>
          <w:rFonts w:eastAsia="Calibri" w:cstheme="minorHAnsi"/>
          <w:bCs/>
          <w:sz w:val="20"/>
          <w:szCs w:val="20"/>
        </w:rPr>
        <w:t>materia relevante objeto de la fiscalización</w:t>
      </w:r>
      <w:r w:rsidRPr="00AA38EF">
        <w:rPr>
          <w:rFonts w:eastAsia="Calibri" w:cstheme="minorHAnsi"/>
          <w:bCs/>
          <w:sz w:val="20"/>
          <w:szCs w:val="20"/>
        </w:rPr>
        <w:t xml:space="preserve">: </w:t>
      </w:r>
      <w:r w:rsidR="00D63DBA">
        <w:rPr>
          <w:rFonts w:eastAsia="Calibri" w:cstheme="minorHAnsi"/>
          <w:bCs/>
          <w:sz w:val="20"/>
          <w:szCs w:val="20"/>
        </w:rPr>
        <w:t>L</w:t>
      </w:r>
      <w:r w:rsidRPr="00AA38EF">
        <w:rPr>
          <w:rFonts w:eastAsia="Calibri" w:cstheme="minorHAnsi"/>
          <w:bCs/>
          <w:sz w:val="20"/>
          <w:szCs w:val="20"/>
        </w:rPr>
        <w:t xml:space="preserve">a verificación del estado de ejecución del proyecto de extracción de áridos y el análisis de ingreso </w:t>
      </w:r>
      <w:r w:rsidR="0076569D">
        <w:rPr>
          <w:rFonts w:eastAsia="Calibri" w:cstheme="minorHAnsi"/>
          <w:bCs/>
          <w:sz w:val="20"/>
          <w:szCs w:val="20"/>
        </w:rPr>
        <w:t>del proyecto al Sistema de Evaluación de Impacto Ambiental (SEIA)</w:t>
      </w:r>
      <w:r w:rsidR="00D63DBA">
        <w:rPr>
          <w:rFonts w:eastAsia="Calibri" w:cstheme="minorHAnsi"/>
          <w:bCs/>
          <w:sz w:val="20"/>
          <w:szCs w:val="20"/>
        </w:rPr>
        <w:t>.</w:t>
      </w:r>
    </w:p>
    <w:p w14:paraId="4CB7123E" w14:textId="40DF540F" w:rsidR="001A526B" w:rsidRDefault="001A526B" w:rsidP="00853757">
      <w:pPr>
        <w:spacing w:after="0" w:line="276" w:lineRule="auto"/>
        <w:jc w:val="both"/>
        <w:rPr>
          <w:rFonts w:ascii="Calibri" w:eastAsia="Calibri" w:hAnsi="Calibri" w:cs="Calibri"/>
          <w:bCs/>
          <w:sz w:val="20"/>
          <w:szCs w:val="20"/>
        </w:rPr>
      </w:pPr>
    </w:p>
    <w:p w14:paraId="52A89C9D" w14:textId="239FE460" w:rsidR="00D63DBA" w:rsidRPr="00AA38EF" w:rsidRDefault="00D63DBA" w:rsidP="00853757">
      <w:pPr>
        <w:spacing w:after="0" w:line="276" w:lineRule="auto"/>
        <w:jc w:val="both"/>
        <w:rPr>
          <w:rFonts w:ascii="Calibri" w:eastAsia="Calibri" w:hAnsi="Calibri" w:cs="Calibri"/>
          <w:bCs/>
          <w:sz w:val="20"/>
          <w:szCs w:val="20"/>
        </w:rPr>
      </w:pPr>
      <w:r>
        <w:rPr>
          <w:rFonts w:ascii="Calibri" w:eastAsia="Calibri" w:hAnsi="Calibri" w:cs="Calibri"/>
          <w:bCs/>
          <w:sz w:val="20"/>
          <w:szCs w:val="20"/>
        </w:rPr>
        <w:t xml:space="preserve">El resultado del proceso de fiscalización de la SMA, permite señalar </w:t>
      </w:r>
      <w:r w:rsidR="007867B5">
        <w:rPr>
          <w:rFonts w:ascii="Calibri" w:eastAsia="Calibri" w:hAnsi="Calibri" w:cs="Calibri"/>
          <w:bCs/>
          <w:sz w:val="20"/>
          <w:szCs w:val="20"/>
        </w:rPr>
        <w:t>que,</w:t>
      </w:r>
      <w:r>
        <w:rPr>
          <w:rFonts w:ascii="Calibri" w:eastAsia="Calibri" w:hAnsi="Calibri" w:cs="Calibri"/>
          <w:bCs/>
          <w:sz w:val="20"/>
          <w:szCs w:val="20"/>
        </w:rPr>
        <w:t xml:space="preserve"> a la fecha de la inspección de la SMA, no se constata una faena de extracción de áridos desde el Río Chol Chol</w:t>
      </w:r>
      <w:r w:rsidR="001A77DC">
        <w:rPr>
          <w:rFonts w:ascii="Calibri" w:eastAsia="Calibri" w:hAnsi="Calibri" w:cs="Calibri"/>
          <w:bCs/>
          <w:sz w:val="20"/>
          <w:szCs w:val="20"/>
        </w:rPr>
        <w:t>.</w:t>
      </w:r>
    </w:p>
    <w:p w14:paraId="0F95DFAA" w14:textId="77777777" w:rsidR="0016144C" w:rsidRPr="00245278" w:rsidRDefault="0016144C" w:rsidP="00853757">
      <w:pPr>
        <w:spacing w:after="0" w:line="276" w:lineRule="auto"/>
        <w:jc w:val="both"/>
        <w:rPr>
          <w:rFonts w:ascii="Calibri" w:eastAsia="Calibri" w:hAnsi="Calibri" w:cs="Calibri"/>
          <w:sz w:val="20"/>
          <w:szCs w:val="20"/>
        </w:rPr>
      </w:pPr>
    </w:p>
    <w:p w14:paraId="0E77DF86" w14:textId="77777777" w:rsidR="00ED21AD" w:rsidRPr="00245278" w:rsidRDefault="00ED21AD" w:rsidP="00373994">
      <w:pPr>
        <w:spacing w:line="240" w:lineRule="auto"/>
        <w:jc w:val="both"/>
        <w:rPr>
          <w:rFonts w:ascii="Calibri" w:eastAsia="Calibri" w:hAnsi="Calibri" w:cs="Calibri"/>
          <w:sz w:val="20"/>
          <w:szCs w:val="20"/>
        </w:rPr>
      </w:pPr>
    </w:p>
    <w:p w14:paraId="27C6C3E4" w14:textId="77777777" w:rsidR="00ED21AD" w:rsidRPr="00245278" w:rsidRDefault="00ED21AD" w:rsidP="00373994">
      <w:pPr>
        <w:spacing w:line="240" w:lineRule="auto"/>
        <w:jc w:val="both"/>
        <w:rPr>
          <w:rFonts w:ascii="Calibri" w:eastAsia="Calibri" w:hAnsi="Calibri" w:cs="Calibri"/>
          <w:sz w:val="20"/>
          <w:szCs w:val="20"/>
        </w:rPr>
      </w:pPr>
    </w:p>
    <w:p w14:paraId="0F55BBC0" w14:textId="77777777" w:rsidR="00ED21AD" w:rsidRPr="00245278" w:rsidRDefault="00ED21AD" w:rsidP="00373994">
      <w:pPr>
        <w:spacing w:line="240" w:lineRule="auto"/>
        <w:jc w:val="both"/>
        <w:rPr>
          <w:rFonts w:ascii="Calibri" w:eastAsia="Calibri" w:hAnsi="Calibri" w:cs="Calibri"/>
          <w:sz w:val="20"/>
          <w:szCs w:val="20"/>
        </w:rPr>
      </w:pPr>
    </w:p>
    <w:p w14:paraId="671077E2" w14:textId="77777777" w:rsidR="00ED21AD" w:rsidRPr="00245278" w:rsidRDefault="00ED21AD" w:rsidP="00373994">
      <w:pPr>
        <w:spacing w:line="240" w:lineRule="auto"/>
        <w:jc w:val="both"/>
        <w:rPr>
          <w:rFonts w:ascii="Calibri" w:eastAsia="Calibri" w:hAnsi="Calibri" w:cs="Calibri"/>
          <w:sz w:val="20"/>
          <w:szCs w:val="20"/>
        </w:rPr>
      </w:pPr>
    </w:p>
    <w:p w14:paraId="7DD40FB6" w14:textId="77777777" w:rsidR="00ED21AD" w:rsidRPr="00245278" w:rsidRDefault="00ED21AD" w:rsidP="00373994">
      <w:pPr>
        <w:spacing w:line="240" w:lineRule="auto"/>
        <w:jc w:val="both"/>
        <w:rPr>
          <w:rFonts w:ascii="Calibri" w:eastAsia="Calibri" w:hAnsi="Calibri" w:cs="Calibri"/>
          <w:sz w:val="20"/>
          <w:szCs w:val="20"/>
        </w:rPr>
      </w:pPr>
    </w:p>
    <w:p w14:paraId="4B6BA790" w14:textId="77777777" w:rsidR="00ED21AD" w:rsidRPr="00245278" w:rsidRDefault="00ED21AD" w:rsidP="00373994">
      <w:pPr>
        <w:spacing w:line="240" w:lineRule="auto"/>
        <w:jc w:val="both"/>
        <w:rPr>
          <w:rFonts w:ascii="Calibri" w:eastAsia="Calibri" w:hAnsi="Calibri" w:cs="Calibri"/>
          <w:sz w:val="20"/>
          <w:szCs w:val="20"/>
        </w:rPr>
      </w:pPr>
    </w:p>
    <w:p w14:paraId="7C080F42" w14:textId="77777777" w:rsidR="00ED21AD" w:rsidRPr="00245278" w:rsidRDefault="00ED21AD" w:rsidP="00373994">
      <w:pPr>
        <w:spacing w:line="240" w:lineRule="auto"/>
        <w:jc w:val="both"/>
        <w:rPr>
          <w:rFonts w:ascii="Calibri" w:eastAsia="Calibri" w:hAnsi="Calibri" w:cs="Calibri"/>
          <w:sz w:val="20"/>
          <w:szCs w:val="20"/>
        </w:rPr>
      </w:pPr>
    </w:p>
    <w:p w14:paraId="5C3E4FE9" w14:textId="77777777" w:rsidR="0016144C" w:rsidRPr="00245278" w:rsidRDefault="0016144C" w:rsidP="00373994">
      <w:pPr>
        <w:spacing w:line="240" w:lineRule="auto"/>
        <w:jc w:val="both"/>
        <w:rPr>
          <w:rFonts w:ascii="Calibri" w:eastAsia="Calibri" w:hAnsi="Calibri" w:cs="Calibri"/>
          <w:sz w:val="20"/>
          <w:szCs w:val="20"/>
        </w:rPr>
      </w:pPr>
    </w:p>
    <w:p w14:paraId="5D8C7E13" w14:textId="77777777" w:rsidR="00ED21AD" w:rsidRPr="00245278" w:rsidRDefault="00ED21AD" w:rsidP="00373994">
      <w:pPr>
        <w:spacing w:line="240" w:lineRule="auto"/>
        <w:jc w:val="both"/>
        <w:rPr>
          <w:rFonts w:ascii="Calibri" w:eastAsia="Calibri" w:hAnsi="Calibri" w:cs="Calibri"/>
          <w:sz w:val="20"/>
          <w:szCs w:val="20"/>
        </w:rPr>
      </w:pPr>
    </w:p>
    <w:p w14:paraId="71CD9656" w14:textId="77777777" w:rsidR="00ED21AD" w:rsidRPr="00245278" w:rsidRDefault="00ED21AD" w:rsidP="00373994">
      <w:pPr>
        <w:spacing w:line="240" w:lineRule="auto"/>
        <w:jc w:val="both"/>
        <w:rPr>
          <w:rFonts w:ascii="Calibri" w:eastAsia="Calibri" w:hAnsi="Calibri" w:cs="Calibri"/>
          <w:sz w:val="20"/>
          <w:szCs w:val="20"/>
        </w:rPr>
      </w:pPr>
    </w:p>
    <w:p w14:paraId="770D4F9C" w14:textId="77777777" w:rsidR="00ED21AD" w:rsidRPr="00245278" w:rsidRDefault="00ED21AD" w:rsidP="00373994">
      <w:pPr>
        <w:spacing w:line="240" w:lineRule="auto"/>
        <w:jc w:val="both"/>
        <w:rPr>
          <w:rFonts w:ascii="Calibri" w:eastAsia="Calibri" w:hAnsi="Calibri" w:cs="Calibri"/>
          <w:sz w:val="20"/>
          <w:szCs w:val="20"/>
        </w:rPr>
      </w:pPr>
    </w:p>
    <w:p w14:paraId="2950B9D9" w14:textId="576F0719" w:rsidR="0025706A" w:rsidRDefault="0025706A" w:rsidP="0025706A">
      <w:pPr>
        <w:pStyle w:val="IFA1"/>
        <w:numPr>
          <w:ilvl w:val="0"/>
          <w:numId w:val="0"/>
        </w:numPr>
        <w:ind w:left="432" w:hanging="432"/>
      </w:pPr>
      <w:bookmarkStart w:id="11" w:name="_Toc390777017"/>
    </w:p>
    <w:p w14:paraId="11B5712F" w14:textId="35E21766" w:rsidR="0025706A" w:rsidRDefault="0025706A" w:rsidP="0025706A">
      <w:pPr>
        <w:pStyle w:val="Ttulo1"/>
        <w:numPr>
          <w:ilvl w:val="0"/>
          <w:numId w:val="0"/>
        </w:numPr>
        <w:ind w:left="567" w:hanging="567"/>
      </w:pPr>
    </w:p>
    <w:p w14:paraId="3DA863BF" w14:textId="00075901" w:rsidR="0025706A" w:rsidRDefault="0025706A" w:rsidP="0025706A">
      <w:pPr>
        <w:pStyle w:val="Listaconnmeros"/>
        <w:numPr>
          <w:ilvl w:val="0"/>
          <w:numId w:val="0"/>
        </w:numPr>
        <w:ind w:left="360" w:hanging="360"/>
      </w:pPr>
    </w:p>
    <w:p w14:paraId="34EE1AD6" w14:textId="4A26AA7B" w:rsidR="0025706A" w:rsidRDefault="0025706A" w:rsidP="0025706A">
      <w:pPr>
        <w:pStyle w:val="Listaconnmeros"/>
        <w:numPr>
          <w:ilvl w:val="0"/>
          <w:numId w:val="0"/>
        </w:numPr>
        <w:ind w:left="360" w:hanging="360"/>
      </w:pPr>
    </w:p>
    <w:p w14:paraId="48670128" w14:textId="1897F6E0" w:rsidR="00853757" w:rsidRDefault="00853757" w:rsidP="0025706A">
      <w:pPr>
        <w:pStyle w:val="Listaconnmeros"/>
        <w:numPr>
          <w:ilvl w:val="0"/>
          <w:numId w:val="0"/>
        </w:numPr>
        <w:ind w:left="360" w:hanging="360"/>
      </w:pPr>
    </w:p>
    <w:p w14:paraId="18E6A6F9" w14:textId="28FBF503" w:rsidR="00853757" w:rsidRDefault="00853757" w:rsidP="0025706A">
      <w:pPr>
        <w:pStyle w:val="Listaconnmeros"/>
        <w:numPr>
          <w:ilvl w:val="0"/>
          <w:numId w:val="0"/>
        </w:numPr>
        <w:ind w:left="360" w:hanging="360"/>
      </w:pPr>
    </w:p>
    <w:p w14:paraId="64F33DF8" w14:textId="087AF610" w:rsidR="00853757" w:rsidRDefault="00853757" w:rsidP="0025706A">
      <w:pPr>
        <w:pStyle w:val="Listaconnmeros"/>
        <w:numPr>
          <w:ilvl w:val="0"/>
          <w:numId w:val="0"/>
        </w:numPr>
        <w:ind w:left="360" w:hanging="360"/>
      </w:pPr>
    </w:p>
    <w:p w14:paraId="703E7E67" w14:textId="57EA032E" w:rsidR="00853757" w:rsidRDefault="00853757" w:rsidP="0025706A">
      <w:pPr>
        <w:pStyle w:val="Listaconnmeros"/>
        <w:numPr>
          <w:ilvl w:val="0"/>
          <w:numId w:val="0"/>
        </w:numPr>
        <w:ind w:left="360" w:hanging="360"/>
      </w:pPr>
    </w:p>
    <w:p w14:paraId="4788CE0F" w14:textId="78173B13" w:rsidR="00853757" w:rsidRDefault="00853757" w:rsidP="0025706A">
      <w:pPr>
        <w:pStyle w:val="Listaconnmeros"/>
        <w:numPr>
          <w:ilvl w:val="0"/>
          <w:numId w:val="0"/>
        </w:numPr>
        <w:ind w:left="360" w:hanging="360"/>
      </w:pPr>
    </w:p>
    <w:p w14:paraId="2E4240EA" w14:textId="69B7128D" w:rsidR="00853757" w:rsidRDefault="00853757" w:rsidP="0025706A">
      <w:pPr>
        <w:pStyle w:val="Listaconnmeros"/>
        <w:numPr>
          <w:ilvl w:val="0"/>
          <w:numId w:val="0"/>
        </w:numPr>
        <w:ind w:left="360" w:hanging="360"/>
      </w:pPr>
    </w:p>
    <w:p w14:paraId="2F4F9685" w14:textId="4F545428" w:rsidR="00853757" w:rsidRDefault="00853757" w:rsidP="0025706A">
      <w:pPr>
        <w:pStyle w:val="Listaconnmeros"/>
        <w:numPr>
          <w:ilvl w:val="0"/>
          <w:numId w:val="0"/>
        </w:numPr>
        <w:ind w:left="360" w:hanging="360"/>
      </w:pPr>
    </w:p>
    <w:p w14:paraId="18E1A75A" w14:textId="3631A341" w:rsidR="001A526B" w:rsidRPr="00245278" w:rsidRDefault="001A526B" w:rsidP="00373994">
      <w:pPr>
        <w:pStyle w:val="IFA1"/>
      </w:pPr>
      <w:bookmarkStart w:id="12" w:name="_Toc68874888"/>
      <w:r w:rsidRPr="00245278">
        <w:lastRenderedPageBreak/>
        <w:t xml:space="preserve">IDENTIFICACIÓN </w:t>
      </w:r>
      <w:bookmarkEnd w:id="11"/>
      <w:r w:rsidRPr="00245278">
        <w:t>DE LA UNIDAD FISCALIZABLE</w:t>
      </w:r>
      <w:bookmarkEnd w:id="12"/>
    </w:p>
    <w:p w14:paraId="23DDEC55" w14:textId="77777777" w:rsidR="001A526B" w:rsidRPr="00245278" w:rsidRDefault="001A526B" w:rsidP="00ED21AD">
      <w:pPr>
        <w:pStyle w:val="Ttulo1"/>
        <w:numPr>
          <w:ilvl w:val="0"/>
          <w:numId w:val="0"/>
        </w:numPr>
        <w:ind w:left="567" w:hanging="567"/>
      </w:pPr>
    </w:p>
    <w:p w14:paraId="13C03B0B" w14:textId="77777777" w:rsidR="001A526B" w:rsidRPr="00245278" w:rsidRDefault="001A526B" w:rsidP="00373994">
      <w:pPr>
        <w:pStyle w:val="Ttulo1"/>
      </w:pPr>
      <w:bookmarkStart w:id="13" w:name="_Toc449519269"/>
      <w:bookmarkStart w:id="14" w:name="_Toc68874829"/>
      <w:bookmarkStart w:id="15" w:name="_Toc68874889"/>
      <w:r w:rsidRPr="00245278">
        <w:t>Antecedentes Generales</w:t>
      </w:r>
      <w:bookmarkEnd w:id="13"/>
      <w:bookmarkEnd w:id="14"/>
      <w:bookmarkEnd w:id="15"/>
    </w:p>
    <w:p w14:paraId="50A5D762" w14:textId="77777777" w:rsidR="00ED21AD" w:rsidRPr="00245278" w:rsidRDefault="00ED21AD" w:rsidP="007B2855">
      <w:pPr>
        <w:pStyle w:val="Listaconnmeros"/>
        <w:numPr>
          <w:ilvl w:val="0"/>
          <w:numId w:val="0"/>
        </w:numPr>
        <w:spacing w:after="0"/>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245278" w:rsidRPr="00245278" w14:paraId="75FD12E9" w14:textId="77777777"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44A1E6" w14:textId="77777777" w:rsidR="00884A50" w:rsidRPr="00245278" w:rsidRDefault="00884A50"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Identificación de la Unidad Fiscalizable:</w:t>
            </w:r>
            <w:r w:rsidRPr="00245278">
              <w:rPr>
                <w:rFonts w:ascii="Calibri" w:eastAsia="Calibri" w:hAnsi="Calibri" w:cs="Calibri"/>
                <w:sz w:val="20"/>
                <w:szCs w:val="20"/>
              </w:rPr>
              <w:t xml:space="preserve"> </w:t>
            </w:r>
          </w:p>
          <w:p w14:paraId="3503991F" w14:textId="20404D37" w:rsidR="00884A50" w:rsidRPr="007867B5" w:rsidRDefault="007867B5" w:rsidP="007B2855">
            <w:pPr>
              <w:spacing w:after="0" w:line="240" w:lineRule="auto"/>
              <w:jc w:val="both"/>
              <w:rPr>
                <w:rFonts w:ascii="Calibri" w:eastAsia="Calibri" w:hAnsi="Calibri" w:cs="Calibri"/>
                <w:bCs/>
                <w:sz w:val="20"/>
                <w:szCs w:val="20"/>
              </w:rPr>
            </w:pPr>
            <w:r w:rsidRPr="007867B5">
              <w:rPr>
                <w:rFonts w:ascii="Calibri" w:eastAsia="Calibri" w:hAnsi="Calibri" w:cs="Calibri"/>
                <w:bCs/>
                <w:sz w:val="20"/>
                <w:szCs w:val="20"/>
              </w:rPr>
              <w:t>EXTRACCIÓN DE ARIDOS RIO CHOL CHOL</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4F5353F4" w14:textId="77777777" w:rsidR="00884A50" w:rsidRDefault="0025706A" w:rsidP="007B2855">
            <w:pPr>
              <w:spacing w:after="0" w:line="240" w:lineRule="auto"/>
              <w:jc w:val="both"/>
              <w:rPr>
                <w:rFonts w:ascii="Calibri" w:eastAsia="Calibri" w:hAnsi="Calibri" w:cs="Calibri"/>
                <w:b/>
                <w:sz w:val="20"/>
                <w:szCs w:val="20"/>
                <w:lang w:eastAsia="es-ES"/>
              </w:rPr>
            </w:pPr>
            <w:r>
              <w:rPr>
                <w:rFonts w:ascii="Calibri" w:eastAsia="Calibri" w:hAnsi="Calibri" w:cs="Calibri"/>
                <w:b/>
                <w:sz w:val="20"/>
                <w:szCs w:val="20"/>
                <w:lang w:eastAsia="es-ES"/>
              </w:rPr>
              <w:t xml:space="preserve"> </w:t>
            </w:r>
            <w:r w:rsidR="00884A50" w:rsidRPr="00245278">
              <w:rPr>
                <w:rFonts w:ascii="Calibri" w:eastAsia="Calibri" w:hAnsi="Calibri" w:cs="Calibri"/>
                <w:b/>
                <w:sz w:val="20"/>
                <w:szCs w:val="20"/>
                <w:lang w:eastAsia="es-ES"/>
              </w:rPr>
              <w:t>Estado operacional de la Unidad Fiscalizable:</w:t>
            </w:r>
          </w:p>
          <w:p w14:paraId="66160650" w14:textId="06810BEF" w:rsidR="007867B5" w:rsidRPr="007867B5" w:rsidRDefault="007867B5" w:rsidP="007B2855">
            <w:pPr>
              <w:spacing w:after="0" w:line="240" w:lineRule="auto"/>
              <w:jc w:val="both"/>
              <w:rPr>
                <w:rFonts w:ascii="Calibri" w:eastAsia="Calibri" w:hAnsi="Calibri" w:cs="Calibri"/>
                <w:bCs/>
                <w:sz w:val="20"/>
                <w:szCs w:val="20"/>
                <w:lang w:eastAsia="es-ES"/>
              </w:rPr>
            </w:pPr>
            <w:r w:rsidRPr="007867B5">
              <w:rPr>
                <w:rFonts w:ascii="Calibri" w:eastAsia="Calibri" w:hAnsi="Calibri" w:cs="Calibri"/>
                <w:bCs/>
                <w:sz w:val="20"/>
                <w:szCs w:val="20"/>
                <w:lang w:eastAsia="es-ES"/>
              </w:rPr>
              <w:t xml:space="preserve"> Abandono.</w:t>
            </w:r>
          </w:p>
        </w:tc>
      </w:tr>
      <w:tr w:rsidR="00245278" w:rsidRPr="00245278" w14:paraId="171941E7"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1D7109"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Región:</w:t>
            </w:r>
            <w:r w:rsidRPr="00245278">
              <w:rPr>
                <w:rFonts w:ascii="Calibri" w:eastAsia="Calibri" w:hAnsi="Calibri" w:cs="Calibri"/>
                <w:sz w:val="20"/>
                <w:szCs w:val="20"/>
              </w:rPr>
              <w:t xml:space="preserve"> </w:t>
            </w:r>
          </w:p>
          <w:p w14:paraId="08CB6B69" w14:textId="6A70A435" w:rsidR="007867B5" w:rsidRPr="00245278" w:rsidRDefault="007867B5" w:rsidP="007B2855">
            <w:pPr>
              <w:spacing w:after="0" w:line="240" w:lineRule="auto"/>
              <w:jc w:val="both"/>
              <w:rPr>
                <w:rFonts w:ascii="Calibri" w:eastAsia="Calibri" w:hAnsi="Calibri" w:cs="Calibri"/>
                <w:b/>
                <w:sz w:val="20"/>
                <w:szCs w:val="20"/>
              </w:rPr>
            </w:pPr>
            <w:r>
              <w:rPr>
                <w:rFonts w:ascii="Calibri" w:eastAsia="Calibri" w:hAnsi="Calibri" w:cs="Calibri"/>
                <w:sz w:val="20"/>
                <w:szCs w:val="20"/>
              </w:rPr>
              <w:t>La Araucanía.</w:t>
            </w:r>
          </w:p>
        </w:tc>
        <w:tc>
          <w:tcPr>
            <w:tcW w:w="2296" w:type="pct"/>
            <w:vMerge w:val="restart"/>
            <w:tcBorders>
              <w:top w:val="single" w:sz="4" w:space="0" w:color="auto"/>
              <w:left w:val="single" w:sz="4" w:space="0" w:color="auto"/>
              <w:right w:val="single" w:sz="4" w:space="0" w:color="auto"/>
            </w:tcBorders>
            <w:shd w:val="clear" w:color="auto" w:fill="FFFFFF"/>
            <w:hideMark/>
          </w:tcPr>
          <w:p w14:paraId="19BDD95B" w14:textId="77777777" w:rsidR="001A526B" w:rsidRDefault="001A526B" w:rsidP="007B2855">
            <w:pPr>
              <w:spacing w:after="0" w:line="240" w:lineRule="auto"/>
              <w:ind w:left="46"/>
              <w:jc w:val="both"/>
              <w:rPr>
                <w:rFonts w:ascii="Calibri" w:eastAsia="Calibri" w:hAnsi="Calibri" w:cs="Calibri"/>
                <w:sz w:val="20"/>
                <w:szCs w:val="20"/>
              </w:rPr>
            </w:pPr>
            <w:r w:rsidRPr="00245278">
              <w:rPr>
                <w:rFonts w:ascii="Calibri" w:eastAsia="Calibri" w:hAnsi="Calibri" w:cs="Calibri"/>
                <w:b/>
                <w:sz w:val="20"/>
                <w:szCs w:val="20"/>
              </w:rPr>
              <w:t>Ubicación específica de la unidad fiscalizable:</w:t>
            </w:r>
            <w:r w:rsidRPr="00245278">
              <w:rPr>
                <w:rFonts w:ascii="Calibri" w:eastAsia="Calibri" w:hAnsi="Calibri" w:cs="Calibri"/>
                <w:sz w:val="20"/>
                <w:szCs w:val="20"/>
              </w:rPr>
              <w:t xml:space="preserve"> </w:t>
            </w:r>
          </w:p>
          <w:p w14:paraId="7EE44ADF" w14:textId="4C299143" w:rsidR="007867B5" w:rsidRPr="00245278" w:rsidRDefault="007867B5" w:rsidP="007B2855">
            <w:pPr>
              <w:spacing w:after="0" w:line="240" w:lineRule="auto"/>
              <w:ind w:left="46"/>
              <w:jc w:val="both"/>
              <w:rPr>
                <w:rFonts w:ascii="Calibri" w:eastAsia="Calibri" w:hAnsi="Calibri" w:cs="Calibri"/>
                <w:sz w:val="20"/>
                <w:szCs w:val="20"/>
              </w:rPr>
            </w:pPr>
            <w:r>
              <w:rPr>
                <w:rFonts w:cs="Times New Roman"/>
                <w:color w:val="000000" w:themeColor="text1"/>
                <w:sz w:val="20"/>
                <w:szCs w:val="20"/>
              </w:rPr>
              <w:t>Sector Copinche, Chol Chol.</w:t>
            </w:r>
          </w:p>
        </w:tc>
      </w:tr>
      <w:tr w:rsidR="00245278" w:rsidRPr="00245278" w14:paraId="5450670E"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E58F21"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Provincia:</w:t>
            </w:r>
            <w:r w:rsidRPr="00245278">
              <w:rPr>
                <w:rFonts w:ascii="Calibri" w:eastAsia="Calibri" w:hAnsi="Calibri" w:cs="Calibri"/>
                <w:sz w:val="20"/>
                <w:szCs w:val="20"/>
              </w:rPr>
              <w:t xml:space="preserve"> </w:t>
            </w:r>
          </w:p>
          <w:p w14:paraId="3F01FC2E" w14:textId="7A7EEF6C" w:rsidR="007867B5" w:rsidRPr="00245278" w:rsidRDefault="007867B5"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Cautín.</w:t>
            </w:r>
          </w:p>
        </w:tc>
        <w:tc>
          <w:tcPr>
            <w:tcW w:w="2296" w:type="pct"/>
            <w:vMerge/>
            <w:tcBorders>
              <w:left w:val="single" w:sz="4" w:space="0" w:color="auto"/>
              <w:right w:val="single" w:sz="4" w:space="0" w:color="auto"/>
            </w:tcBorders>
            <w:shd w:val="clear" w:color="auto" w:fill="FFFFFF"/>
          </w:tcPr>
          <w:p w14:paraId="4A345291" w14:textId="77777777" w:rsidR="001A526B" w:rsidRPr="00245278" w:rsidRDefault="001A526B" w:rsidP="007B2855">
            <w:pPr>
              <w:spacing w:after="0" w:line="240" w:lineRule="auto"/>
              <w:ind w:left="188"/>
              <w:jc w:val="both"/>
              <w:rPr>
                <w:rFonts w:ascii="Calibri" w:eastAsia="Calibri" w:hAnsi="Calibri" w:cs="Calibri"/>
                <w:b/>
                <w:sz w:val="20"/>
                <w:szCs w:val="20"/>
              </w:rPr>
            </w:pPr>
          </w:p>
        </w:tc>
      </w:tr>
      <w:tr w:rsidR="00245278" w:rsidRPr="00245278" w14:paraId="545DEB4B"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A30ADC" w14:textId="77777777" w:rsidR="007867B5" w:rsidRDefault="001A526B" w:rsidP="007B2855">
            <w:pPr>
              <w:spacing w:after="0" w:line="240" w:lineRule="auto"/>
              <w:jc w:val="both"/>
              <w:rPr>
                <w:rFonts w:ascii="Calibri" w:eastAsia="Calibri" w:hAnsi="Calibri" w:cs="Calibri"/>
                <w:b/>
                <w:sz w:val="20"/>
                <w:szCs w:val="20"/>
              </w:rPr>
            </w:pPr>
            <w:r w:rsidRPr="00245278">
              <w:rPr>
                <w:rFonts w:ascii="Calibri" w:eastAsia="Calibri" w:hAnsi="Calibri" w:cs="Calibri"/>
                <w:b/>
                <w:sz w:val="20"/>
                <w:szCs w:val="20"/>
              </w:rPr>
              <w:t>Comuna:</w:t>
            </w:r>
          </w:p>
          <w:p w14:paraId="2B8E70E2" w14:textId="3CE16A2B" w:rsidR="001A526B" w:rsidRPr="007867B5" w:rsidRDefault="007867B5" w:rsidP="007B2855">
            <w:pPr>
              <w:spacing w:after="0" w:line="240" w:lineRule="auto"/>
              <w:jc w:val="both"/>
              <w:rPr>
                <w:rFonts w:ascii="Calibri" w:eastAsia="Calibri" w:hAnsi="Calibri" w:cs="Calibri"/>
                <w:bCs/>
                <w:sz w:val="20"/>
                <w:szCs w:val="20"/>
              </w:rPr>
            </w:pPr>
            <w:r w:rsidRPr="007867B5">
              <w:rPr>
                <w:rFonts w:ascii="Calibri" w:eastAsia="Calibri" w:hAnsi="Calibri" w:cs="Calibri"/>
                <w:bCs/>
                <w:sz w:val="20"/>
                <w:szCs w:val="20"/>
              </w:rPr>
              <w:t>Chol Chol.</w:t>
            </w:r>
            <w:r w:rsidR="001A526B" w:rsidRPr="007867B5">
              <w:rPr>
                <w:rFonts w:ascii="Calibri" w:eastAsia="Calibri" w:hAnsi="Calibri" w:cs="Calibri"/>
                <w:bCs/>
                <w:sz w:val="20"/>
                <w:szCs w:val="20"/>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128D5E0E" w14:textId="77777777" w:rsidR="001A526B" w:rsidRPr="00245278" w:rsidRDefault="001A526B" w:rsidP="007B2855">
            <w:pPr>
              <w:spacing w:after="0" w:line="240" w:lineRule="auto"/>
              <w:ind w:left="188"/>
              <w:jc w:val="both"/>
              <w:rPr>
                <w:rFonts w:ascii="Calibri" w:eastAsia="Calibri" w:hAnsi="Calibri" w:cs="Calibri"/>
                <w:b/>
                <w:sz w:val="20"/>
                <w:szCs w:val="20"/>
              </w:rPr>
            </w:pPr>
          </w:p>
        </w:tc>
      </w:tr>
      <w:tr w:rsidR="00245278" w:rsidRPr="00245278" w14:paraId="4E4914BE"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993A5C"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Titular</w:t>
            </w:r>
            <w:r w:rsidR="00217CB7" w:rsidRPr="00245278">
              <w:rPr>
                <w:rFonts w:ascii="Calibri" w:eastAsia="Calibri" w:hAnsi="Calibri" w:cs="Calibri"/>
                <w:b/>
                <w:sz w:val="20"/>
                <w:szCs w:val="20"/>
              </w:rPr>
              <w:t>(es)</w:t>
            </w:r>
            <w:r w:rsidRPr="00245278">
              <w:rPr>
                <w:rFonts w:ascii="Calibri" w:eastAsia="Calibri" w:hAnsi="Calibri" w:cs="Calibri"/>
                <w:b/>
                <w:sz w:val="20"/>
                <w:szCs w:val="20"/>
              </w:rPr>
              <w:t xml:space="preserve"> de la unidad fiscalizable:</w:t>
            </w:r>
            <w:r w:rsidRPr="00245278">
              <w:rPr>
                <w:rFonts w:ascii="Calibri" w:eastAsia="Calibri" w:hAnsi="Calibri" w:cs="Calibri"/>
                <w:sz w:val="20"/>
                <w:szCs w:val="20"/>
              </w:rPr>
              <w:t xml:space="preserve"> </w:t>
            </w:r>
          </w:p>
          <w:p w14:paraId="32187C88" w14:textId="05CE4D85" w:rsidR="007867B5" w:rsidRPr="00245278" w:rsidRDefault="007867B5" w:rsidP="007B2855">
            <w:pPr>
              <w:spacing w:after="0" w:line="240" w:lineRule="auto"/>
              <w:jc w:val="both"/>
              <w:rPr>
                <w:rFonts w:ascii="Calibri" w:eastAsia="Calibri" w:hAnsi="Calibri" w:cs="Calibri"/>
                <w:sz w:val="20"/>
                <w:szCs w:val="20"/>
                <w:lang w:eastAsia="es-ES"/>
              </w:rPr>
            </w:pPr>
            <w:r w:rsidRPr="007867B5">
              <w:rPr>
                <w:rFonts w:ascii="Calibri" w:eastAsia="Calibri" w:hAnsi="Calibri" w:cs="Calibri"/>
                <w:sz w:val="20"/>
                <w:szCs w:val="20"/>
                <w:lang w:eastAsia="es-ES"/>
              </w:rPr>
              <w:t>Sociedad Constructora INGEMOL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9D993D"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RUT o RUN:</w:t>
            </w:r>
            <w:r w:rsidRPr="00245278">
              <w:rPr>
                <w:rFonts w:ascii="Calibri" w:eastAsia="Calibri" w:hAnsi="Calibri" w:cs="Calibri"/>
                <w:sz w:val="20"/>
                <w:szCs w:val="20"/>
              </w:rPr>
              <w:t xml:space="preserve"> </w:t>
            </w:r>
          </w:p>
          <w:p w14:paraId="706E308A" w14:textId="59283DD4" w:rsidR="007867B5" w:rsidRPr="00245278" w:rsidRDefault="007867B5"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r w:rsidR="00245278" w:rsidRPr="00245278" w14:paraId="4E4E5337"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0B1567D"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Domicilio titular</w:t>
            </w:r>
            <w:r w:rsidR="00217CB7" w:rsidRPr="00245278">
              <w:rPr>
                <w:rFonts w:ascii="Calibri" w:eastAsia="Calibri" w:hAnsi="Calibri" w:cs="Calibri"/>
                <w:b/>
                <w:sz w:val="20"/>
                <w:szCs w:val="20"/>
              </w:rPr>
              <w:t>(es)</w:t>
            </w:r>
            <w:r w:rsidRPr="00245278">
              <w:rPr>
                <w:rFonts w:ascii="Calibri" w:eastAsia="Calibri" w:hAnsi="Calibri" w:cs="Calibri"/>
                <w:b/>
                <w:sz w:val="20"/>
                <w:szCs w:val="20"/>
              </w:rPr>
              <w:t>:</w:t>
            </w:r>
            <w:r w:rsidRPr="00245278">
              <w:rPr>
                <w:rFonts w:ascii="Calibri" w:eastAsia="Calibri" w:hAnsi="Calibri" w:cs="Calibri"/>
                <w:sz w:val="20"/>
                <w:szCs w:val="20"/>
              </w:rPr>
              <w:t xml:space="preserve"> </w:t>
            </w:r>
          </w:p>
          <w:p w14:paraId="64ADAB8A" w14:textId="54C499B3" w:rsidR="007867B5" w:rsidRPr="00245278" w:rsidRDefault="007867B5" w:rsidP="007B2855">
            <w:pPr>
              <w:spacing w:after="0" w:line="240" w:lineRule="auto"/>
              <w:jc w:val="both"/>
              <w:rPr>
                <w:rFonts w:ascii="Calibri" w:eastAsia="Calibri" w:hAnsi="Calibri" w:cs="Calibri"/>
                <w:sz w:val="20"/>
                <w:szCs w:val="20"/>
              </w:rPr>
            </w:pPr>
            <w:r w:rsidRPr="007867B5">
              <w:rPr>
                <w:rFonts w:ascii="Calibri" w:eastAsia="Calibri" w:hAnsi="Calibri" w:cs="Calibri"/>
                <w:sz w:val="20"/>
                <w:szCs w:val="20"/>
              </w:rPr>
              <w:t>Javiera Carrera N° 1590, Temuco.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89834F"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Correo electrónico:</w:t>
            </w:r>
            <w:r w:rsidRPr="00245278">
              <w:rPr>
                <w:rFonts w:ascii="Calibri" w:eastAsia="Calibri" w:hAnsi="Calibri" w:cs="Calibri"/>
                <w:sz w:val="20"/>
                <w:szCs w:val="20"/>
              </w:rPr>
              <w:t xml:space="preserve"> </w:t>
            </w:r>
          </w:p>
          <w:p w14:paraId="759ACA43" w14:textId="28493576" w:rsidR="007867B5" w:rsidRPr="00245278" w:rsidRDefault="007867B5" w:rsidP="007B2855">
            <w:pPr>
              <w:spacing w:after="0" w:line="240" w:lineRule="auto"/>
              <w:jc w:val="both"/>
              <w:rPr>
                <w:rFonts w:ascii="Calibri" w:eastAsia="Calibri" w:hAnsi="Calibri" w:cs="Calibri"/>
                <w:sz w:val="20"/>
                <w:szCs w:val="20"/>
              </w:rPr>
            </w:pPr>
            <w:r w:rsidRPr="007867B5">
              <w:rPr>
                <w:rFonts w:ascii="Calibri" w:eastAsia="Calibri" w:hAnsi="Calibri" w:cs="Calibri"/>
                <w:sz w:val="20"/>
                <w:szCs w:val="20"/>
              </w:rPr>
              <w:t>jcingemol@yahoo.com</w:t>
            </w:r>
          </w:p>
        </w:tc>
      </w:tr>
      <w:tr w:rsidR="00245278" w:rsidRPr="00245278" w14:paraId="309777AC"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DDB4DF5" w14:textId="77777777" w:rsidR="001A526B" w:rsidRPr="00245278" w:rsidRDefault="001A526B" w:rsidP="007B2855">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EF6BC8"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Teléfono:</w:t>
            </w:r>
            <w:r w:rsidRPr="00245278">
              <w:rPr>
                <w:rFonts w:ascii="Calibri" w:eastAsia="Calibri" w:hAnsi="Calibri" w:cs="Calibri"/>
                <w:sz w:val="20"/>
                <w:szCs w:val="20"/>
              </w:rPr>
              <w:t xml:space="preserve"> </w:t>
            </w:r>
          </w:p>
          <w:p w14:paraId="514A75D6" w14:textId="598F33FC" w:rsidR="007867B5" w:rsidRPr="00245278" w:rsidRDefault="007867B5" w:rsidP="007B2855">
            <w:pPr>
              <w:spacing w:after="0" w:line="240" w:lineRule="auto"/>
              <w:jc w:val="both"/>
              <w:rPr>
                <w:rFonts w:ascii="Calibri" w:eastAsia="Calibri" w:hAnsi="Calibri" w:cs="Calibri"/>
                <w:sz w:val="20"/>
                <w:szCs w:val="20"/>
              </w:rPr>
            </w:pPr>
            <w:r w:rsidRPr="007867B5">
              <w:rPr>
                <w:rFonts w:ascii="Calibri" w:eastAsia="Calibri" w:hAnsi="Calibri" w:cs="Calibri"/>
                <w:sz w:val="20"/>
                <w:szCs w:val="20"/>
              </w:rPr>
              <w:t>56 988278294</w:t>
            </w:r>
          </w:p>
        </w:tc>
      </w:tr>
      <w:tr w:rsidR="00245278" w:rsidRPr="00245278" w14:paraId="78E42084"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5857A3" w14:textId="70936829" w:rsidR="001A526B" w:rsidRDefault="00217CB7"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 xml:space="preserve">Identificación </w:t>
            </w:r>
            <w:r w:rsidR="001A526B" w:rsidRPr="00245278">
              <w:rPr>
                <w:rFonts w:ascii="Calibri" w:eastAsia="Calibri" w:hAnsi="Calibri" w:cs="Calibri"/>
                <w:b/>
                <w:sz w:val="20"/>
                <w:szCs w:val="20"/>
              </w:rPr>
              <w:t>representante</w:t>
            </w:r>
            <w:r w:rsidRPr="00245278">
              <w:rPr>
                <w:rFonts w:ascii="Calibri" w:eastAsia="Calibri" w:hAnsi="Calibri" w:cs="Calibri"/>
                <w:b/>
                <w:sz w:val="20"/>
                <w:szCs w:val="20"/>
              </w:rPr>
              <w:t>(s)</w:t>
            </w:r>
            <w:r w:rsidR="001A526B" w:rsidRPr="00245278">
              <w:rPr>
                <w:rFonts w:ascii="Calibri" w:eastAsia="Calibri" w:hAnsi="Calibri" w:cs="Calibri"/>
                <w:b/>
                <w:sz w:val="20"/>
                <w:szCs w:val="20"/>
              </w:rPr>
              <w:t xml:space="preserve"> legal</w:t>
            </w:r>
            <w:r w:rsidRPr="00245278">
              <w:rPr>
                <w:rFonts w:ascii="Calibri" w:eastAsia="Calibri" w:hAnsi="Calibri" w:cs="Calibri"/>
                <w:b/>
                <w:sz w:val="20"/>
                <w:szCs w:val="20"/>
              </w:rPr>
              <w:t>(es)</w:t>
            </w:r>
            <w:r w:rsidR="001A526B" w:rsidRPr="00245278">
              <w:rPr>
                <w:rFonts w:ascii="Calibri" w:eastAsia="Calibri" w:hAnsi="Calibri" w:cs="Calibri"/>
                <w:b/>
                <w:sz w:val="20"/>
                <w:szCs w:val="20"/>
              </w:rPr>
              <w:t>:</w:t>
            </w:r>
            <w:r w:rsidR="007867B5">
              <w:rPr>
                <w:rFonts w:ascii="Calibri" w:eastAsia="Calibri" w:hAnsi="Calibri" w:cs="Calibri"/>
                <w:b/>
                <w:sz w:val="20"/>
                <w:szCs w:val="20"/>
              </w:rPr>
              <w:t>.</w:t>
            </w:r>
            <w:r w:rsidR="001A526B" w:rsidRPr="00245278">
              <w:rPr>
                <w:rFonts w:ascii="Calibri" w:eastAsia="Calibri" w:hAnsi="Calibri" w:cs="Calibri"/>
                <w:sz w:val="20"/>
                <w:szCs w:val="20"/>
              </w:rPr>
              <w:t xml:space="preserve"> </w:t>
            </w:r>
          </w:p>
          <w:p w14:paraId="3DD6CEA9" w14:textId="0F84B153" w:rsidR="007867B5" w:rsidRPr="00245278" w:rsidRDefault="007867B5" w:rsidP="007B2855">
            <w:pPr>
              <w:spacing w:after="0" w:line="240" w:lineRule="auto"/>
              <w:jc w:val="both"/>
              <w:rPr>
                <w:rFonts w:ascii="Calibri" w:eastAsia="Calibri" w:hAnsi="Calibri" w:cs="Calibri"/>
                <w:sz w:val="20"/>
                <w:szCs w:val="20"/>
              </w:rPr>
            </w:pPr>
            <w:r w:rsidRPr="007867B5">
              <w:rPr>
                <w:rFonts w:ascii="Calibri" w:eastAsia="Calibri" w:hAnsi="Calibri" w:cs="Calibri"/>
                <w:sz w:val="20"/>
                <w:szCs w:val="20"/>
              </w:rPr>
              <w:t>Ignacio Andres Molina Burgos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1C18AD"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RUT o RUN:</w:t>
            </w:r>
            <w:r w:rsidRPr="00245278">
              <w:rPr>
                <w:rFonts w:ascii="Calibri" w:eastAsia="Calibri" w:hAnsi="Calibri" w:cs="Calibri"/>
                <w:sz w:val="20"/>
                <w:szCs w:val="20"/>
              </w:rPr>
              <w:t xml:space="preserve"> </w:t>
            </w:r>
          </w:p>
          <w:p w14:paraId="74C306AD" w14:textId="46EBA114" w:rsidR="007867B5" w:rsidRPr="00245278" w:rsidRDefault="007867B5" w:rsidP="007B2855">
            <w:pPr>
              <w:spacing w:after="0" w:line="240" w:lineRule="auto"/>
              <w:jc w:val="both"/>
              <w:rPr>
                <w:rFonts w:ascii="Calibri" w:eastAsia="Calibri" w:hAnsi="Calibri" w:cs="Calibri"/>
                <w:sz w:val="20"/>
                <w:szCs w:val="20"/>
                <w:lang w:val="es-ES" w:eastAsia="es-ES"/>
              </w:rPr>
            </w:pPr>
            <w:r>
              <w:rPr>
                <w:rFonts w:cs="Times New Roman"/>
                <w:color w:val="000000" w:themeColor="text1"/>
                <w:sz w:val="20"/>
                <w:szCs w:val="20"/>
              </w:rPr>
              <w:t>15.550.675-K</w:t>
            </w:r>
          </w:p>
        </w:tc>
      </w:tr>
      <w:tr w:rsidR="00245278" w:rsidRPr="00245278" w14:paraId="4040A987"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03A3BF"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Domicilio representante</w:t>
            </w:r>
            <w:r w:rsidR="00217CB7" w:rsidRPr="00245278">
              <w:rPr>
                <w:rFonts w:ascii="Calibri" w:eastAsia="Calibri" w:hAnsi="Calibri" w:cs="Calibri"/>
                <w:b/>
                <w:sz w:val="20"/>
                <w:szCs w:val="20"/>
              </w:rPr>
              <w:t>(s)</w:t>
            </w:r>
            <w:r w:rsidRPr="00245278">
              <w:rPr>
                <w:rFonts w:ascii="Calibri" w:eastAsia="Calibri" w:hAnsi="Calibri" w:cs="Calibri"/>
                <w:b/>
                <w:sz w:val="20"/>
                <w:szCs w:val="20"/>
              </w:rPr>
              <w:t xml:space="preserve"> legal</w:t>
            </w:r>
            <w:r w:rsidR="00217CB7" w:rsidRPr="00245278">
              <w:rPr>
                <w:rFonts w:ascii="Calibri" w:eastAsia="Calibri" w:hAnsi="Calibri" w:cs="Calibri"/>
                <w:b/>
                <w:sz w:val="20"/>
                <w:szCs w:val="20"/>
              </w:rPr>
              <w:t>(es)</w:t>
            </w:r>
            <w:r w:rsidRPr="00245278">
              <w:rPr>
                <w:rFonts w:ascii="Calibri" w:eastAsia="Calibri" w:hAnsi="Calibri" w:cs="Calibri"/>
                <w:b/>
                <w:sz w:val="20"/>
                <w:szCs w:val="20"/>
              </w:rPr>
              <w:t>:</w:t>
            </w:r>
            <w:r w:rsidRPr="00245278">
              <w:rPr>
                <w:rFonts w:ascii="Calibri" w:eastAsia="Calibri" w:hAnsi="Calibri" w:cs="Calibri"/>
                <w:sz w:val="20"/>
                <w:szCs w:val="20"/>
              </w:rPr>
              <w:t xml:space="preserve"> </w:t>
            </w:r>
          </w:p>
          <w:p w14:paraId="62C069F4" w14:textId="67ADA210" w:rsidR="007867B5" w:rsidRPr="00245278" w:rsidRDefault="007867B5" w:rsidP="007B2855">
            <w:pPr>
              <w:spacing w:after="0" w:line="240" w:lineRule="auto"/>
              <w:jc w:val="both"/>
              <w:rPr>
                <w:rFonts w:ascii="Calibri" w:eastAsia="Calibri" w:hAnsi="Calibri" w:cs="Calibri"/>
                <w:sz w:val="20"/>
                <w:szCs w:val="20"/>
                <w:lang w:val="es-ES" w:eastAsia="es-ES"/>
              </w:rPr>
            </w:pPr>
            <w:r>
              <w:rPr>
                <w:rFonts w:cs="Times New Roman"/>
                <w:color w:val="000000" w:themeColor="text1"/>
                <w:sz w:val="20"/>
                <w:szCs w:val="20"/>
              </w:rPr>
              <w:t>Javiera Carrera N° 1590, Temuco.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2AEC06"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Correo electrónico:</w:t>
            </w:r>
            <w:r w:rsidRPr="00245278">
              <w:rPr>
                <w:rFonts w:ascii="Calibri" w:eastAsia="Calibri" w:hAnsi="Calibri" w:cs="Calibri"/>
                <w:sz w:val="20"/>
                <w:szCs w:val="20"/>
              </w:rPr>
              <w:t xml:space="preserve"> </w:t>
            </w:r>
          </w:p>
          <w:p w14:paraId="0AAD952E" w14:textId="0F5C7368" w:rsidR="007867B5" w:rsidRPr="00245278" w:rsidRDefault="007867B5" w:rsidP="007B2855">
            <w:pPr>
              <w:spacing w:after="0" w:line="240" w:lineRule="auto"/>
              <w:jc w:val="both"/>
              <w:rPr>
                <w:rFonts w:ascii="Calibri" w:eastAsia="Calibri" w:hAnsi="Calibri" w:cs="Calibri"/>
                <w:sz w:val="20"/>
                <w:szCs w:val="20"/>
                <w:lang w:val="es-ES" w:eastAsia="es-ES"/>
              </w:rPr>
            </w:pPr>
            <w:r w:rsidRPr="007867B5">
              <w:rPr>
                <w:rFonts w:ascii="Calibri" w:eastAsia="Calibri" w:hAnsi="Calibri" w:cs="Calibri"/>
                <w:sz w:val="20"/>
                <w:szCs w:val="20"/>
                <w:lang w:val="es-ES" w:eastAsia="es-ES"/>
              </w:rPr>
              <w:t>jcingemol@yahoo.com</w:t>
            </w:r>
          </w:p>
        </w:tc>
      </w:tr>
      <w:tr w:rsidR="00245278" w:rsidRPr="00245278" w14:paraId="5960DF29"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BB47324" w14:textId="77777777" w:rsidR="001A526B" w:rsidRPr="00245278" w:rsidRDefault="001A526B" w:rsidP="007B2855">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053A16" w14:textId="77777777" w:rsidR="001A526B" w:rsidRDefault="001A526B" w:rsidP="007B2855">
            <w:pPr>
              <w:spacing w:after="0" w:line="240" w:lineRule="auto"/>
              <w:jc w:val="both"/>
              <w:rPr>
                <w:rFonts w:ascii="Calibri" w:eastAsia="Calibri" w:hAnsi="Calibri" w:cs="Calibri"/>
                <w:sz w:val="20"/>
                <w:szCs w:val="20"/>
              </w:rPr>
            </w:pPr>
            <w:r w:rsidRPr="00245278">
              <w:rPr>
                <w:rFonts w:ascii="Calibri" w:eastAsia="Calibri" w:hAnsi="Calibri" w:cs="Calibri"/>
                <w:b/>
                <w:sz w:val="20"/>
                <w:szCs w:val="20"/>
              </w:rPr>
              <w:t>Teléfono:</w:t>
            </w:r>
            <w:r w:rsidRPr="00245278">
              <w:rPr>
                <w:rFonts w:ascii="Calibri" w:eastAsia="Calibri" w:hAnsi="Calibri" w:cs="Calibri"/>
                <w:sz w:val="20"/>
                <w:szCs w:val="20"/>
              </w:rPr>
              <w:t xml:space="preserve"> </w:t>
            </w:r>
          </w:p>
          <w:p w14:paraId="24B1F06A" w14:textId="4631B068" w:rsidR="007867B5" w:rsidRPr="00245278" w:rsidRDefault="007867B5" w:rsidP="007B2855">
            <w:pPr>
              <w:spacing w:after="0" w:line="240" w:lineRule="auto"/>
              <w:jc w:val="both"/>
              <w:rPr>
                <w:rFonts w:ascii="Calibri" w:eastAsia="Calibri" w:hAnsi="Calibri" w:cs="Calibri"/>
                <w:sz w:val="20"/>
                <w:szCs w:val="20"/>
                <w:lang w:val="es-ES" w:eastAsia="es-ES"/>
              </w:rPr>
            </w:pPr>
            <w:r w:rsidRPr="007867B5">
              <w:rPr>
                <w:rFonts w:ascii="Calibri" w:eastAsia="Calibri" w:hAnsi="Calibri" w:cs="Calibri"/>
                <w:sz w:val="20"/>
                <w:szCs w:val="20"/>
                <w:lang w:val="es-ES" w:eastAsia="es-ES"/>
              </w:rPr>
              <w:t>56 988278294</w:t>
            </w:r>
          </w:p>
        </w:tc>
      </w:tr>
    </w:tbl>
    <w:p w14:paraId="745DFAC3" w14:textId="77777777" w:rsidR="001A526B" w:rsidRPr="00245278" w:rsidRDefault="001A526B" w:rsidP="00ED21AD">
      <w:pPr>
        <w:spacing w:line="240" w:lineRule="auto"/>
        <w:contextualSpacing/>
        <w:jc w:val="both"/>
        <w:rPr>
          <w:sz w:val="20"/>
          <w:szCs w:val="20"/>
        </w:rPr>
      </w:pPr>
    </w:p>
    <w:p w14:paraId="546A06FF" w14:textId="77777777" w:rsidR="001A526B" w:rsidRPr="00245278" w:rsidRDefault="001A526B" w:rsidP="00ED21AD">
      <w:pPr>
        <w:spacing w:line="240" w:lineRule="auto"/>
        <w:contextualSpacing/>
        <w:jc w:val="both"/>
        <w:rPr>
          <w:sz w:val="20"/>
          <w:szCs w:val="20"/>
        </w:rPr>
      </w:pPr>
    </w:p>
    <w:p w14:paraId="029B3DBB" w14:textId="77777777" w:rsidR="001A526B" w:rsidRPr="00245278" w:rsidRDefault="001A526B" w:rsidP="00ED21AD">
      <w:pPr>
        <w:spacing w:line="240" w:lineRule="auto"/>
        <w:jc w:val="both"/>
        <w:rPr>
          <w:rFonts w:ascii="Calibri" w:eastAsia="Calibri" w:hAnsi="Calibri" w:cs="Calibri"/>
          <w:sz w:val="20"/>
          <w:szCs w:val="20"/>
        </w:rPr>
      </w:pPr>
    </w:p>
    <w:p w14:paraId="189BE14A" w14:textId="77777777" w:rsidR="001A526B" w:rsidRPr="00245278" w:rsidRDefault="001A526B" w:rsidP="00ED21AD">
      <w:pPr>
        <w:spacing w:line="240" w:lineRule="auto"/>
        <w:jc w:val="both"/>
        <w:rPr>
          <w:rFonts w:ascii="Calibri" w:eastAsia="Calibri" w:hAnsi="Calibri" w:cs="Calibri"/>
          <w:sz w:val="20"/>
          <w:szCs w:val="20"/>
        </w:rPr>
      </w:pPr>
    </w:p>
    <w:p w14:paraId="2F1E89C3" w14:textId="77777777" w:rsidR="001A526B" w:rsidRPr="00245278" w:rsidRDefault="001A526B" w:rsidP="00ED21AD">
      <w:pPr>
        <w:spacing w:line="240" w:lineRule="auto"/>
        <w:jc w:val="both"/>
        <w:rPr>
          <w:rFonts w:ascii="Calibri" w:eastAsia="Calibri" w:hAnsi="Calibri" w:cs="Calibri"/>
          <w:sz w:val="20"/>
          <w:szCs w:val="20"/>
        </w:rPr>
      </w:pPr>
    </w:p>
    <w:p w14:paraId="4197B8F5" w14:textId="77777777" w:rsidR="001A526B" w:rsidRPr="00245278" w:rsidRDefault="001A526B" w:rsidP="00ED21AD">
      <w:pPr>
        <w:spacing w:line="240" w:lineRule="auto"/>
        <w:jc w:val="both"/>
        <w:rPr>
          <w:rFonts w:ascii="Calibri" w:eastAsia="Calibri" w:hAnsi="Calibri" w:cs="Calibri"/>
          <w:sz w:val="20"/>
          <w:szCs w:val="20"/>
        </w:rPr>
      </w:pPr>
    </w:p>
    <w:p w14:paraId="749F74E7" w14:textId="77777777" w:rsidR="001A526B" w:rsidRPr="00245278"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245278" w:rsidSect="000A28D4">
          <w:type w:val="nextColumn"/>
          <w:pgSz w:w="12240" w:h="15840" w:code="1"/>
          <w:pgMar w:top="1134" w:right="1134" w:bottom="1134" w:left="1134" w:header="708" w:footer="708" w:gutter="0"/>
          <w:pgNumType w:start="1"/>
          <w:cols w:space="708"/>
          <w:docGrid w:linePitch="360"/>
        </w:sectPr>
      </w:pPr>
      <w:bookmarkStart w:id="16" w:name="_Toc352840379"/>
      <w:bookmarkStart w:id="17" w:name="_Toc352841439"/>
      <w:bookmarkStart w:id="18" w:name="_Toc353998106"/>
      <w:bookmarkStart w:id="19" w:name="_Toc353998179"/>
      <w:bookmarkStart w:id="20" w:name="_Toc382383533"/>
      <w:bookmarkStart w:id="21" w:name="_Toc382472355"/>
      <w:bookmarkStart w:id="22" w:name="_Toc390184267"/>
      <w:bookmarkStart w:id="23" w:name="_Toc390359998"/>
      <w:bookmarkStart w:id="24" w:name="_Toc390777019"/>
    </w:p>
    <w:p w14:paraId="2454C352" w14:textId="77777777" w:rsidR="001A526B" w:rsidRPr="00245278" w:rsidRDefault="001A526B" w:rsidP="00373994">
      <w:pPr>
        <w:pStyle w:val="IFA1"/>
      </w:pPr>
      <w:bookmarkStart w:id="25" w:name="_Toc390777020"/>
      <w:bookmarkStart w:id="26" w:name="_Toc68874890"/>
      <w:bookmarkEnd w:id="16"/>
      <w:bookmarkEnd w:id="17"/>
      <w:bookmarkEnd w:id="18"/>
      <w:bookmarkEnd w:id="19"/>
      <w:bookmarkEnd w:id="20"/>
      <w:bookmarkEnd w:id="21"/>
      <w:bookmarkEnd w:id="22"/>
      <w:bookmarkEnd w:id="23"/>
      <w:bookmarkEnd w:id="24"/>
      <w:r w:rsidRPr="00245278">
        <w:lastRenderedPageBreak/>
        <w:t>INSTRUMENTOS DE CARÁCTER AMBIENTAL FISCALIZADOS</w:t>
      </w:r>
      <w:bookmarkEnd w:id="25"/>
      <w:bookmarkEnd w:id="26"/>
    </w:p>
    <w:p w14:paraId="62D5EEF0" w14:textId="77777777" w:rsidR="0009093C" w:rsidRPr="00245278"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08"/>
        <w:gridCol w:w="1106"/>
        <w:gridCol w:w="1124"/>
        <w:gridCol w:w="1231"/>
        <w:gridCol w:w="5809"/>
        <w:gridCol w:w="2343"/>
      </w:tblGrid>
      <w:tr w:rsidR="00245278" w:rsidRPr="00245278" w14:paraId="5A15AB57" w14:textId="77777777" w:rsidTr="00853757">
        <w:trPr>
          <w:trHeight w:val="498"/>
        </w:trPr>
        <w:tc>
          <w:tcPr>
            <w:tcW w:w="5000" w:type="pct"/>
            <w:gridSpan w:val="7"/>
            <w:shd w:val="clear" w:color="000000" w:fill="D9D9D9"/>
            <w:noWrap/>
          </w:tcPr>
          <w:p w14:paraId="443C5856" w14:textId="77777777" w:rsidR="00884A50" w:rsidRPr="00245278" w:rsidRDefault="00884A50" w:rsidP="009944D2">
            <w:pPr>
              <w:spacing w:after="0" w:line="0" w:lineRule="atLeast"/>
              <w:rPr>
                <w:rFonts w:ascii="Calibri" w:eastAsia="Times New Roman" w:hAnsi="Calibri" w:cs="Calibri"/>
                <w:b/>
                <w:bCs/>
                <w:sz w:val="20"/>
                <w:szCs w:val="20"/>
                <w:lang w:eastAsia="es-CL"/>
              </w:rPr>
            </w:pPr>
            <w:bookmarkStart w:id="27" w:name="_Toc352840392"/>
            <w:bookmarkStart w:id="28" w:name="_Toc352841452"/>
            <w:r w:rsidRPr="00245278">
              <w:rPr>
                <w:rFonts w:ascii="Calibri" w:eastAsia="Times New Roman" w:hAnsi="Calibri" w:cs="Calibri"/>
                <w:b/>
                <w:bCs/>
                <w:sz w:val="20"/>
                <w:szCs w:val="20"/>
                <w:lang w:eastAsia="es-CL"/>
              </w:rPr>
              <w:t>Identificación de Instrumentos de Carácter Ambiental fiscalizados.</w:t>
            </w:r>
          </w:p>
        </w:tc>
      </w:tr>
      <w:tr w:rsidR="00853757" w:rsidRPr="00245278" w14:paraId="1D456221" w14:textId="77777777" w:rsidTr="00853757">
        <w:trPr>
          <w:trHeight w:val="498"/>
        </w:trPr>
        <w:tc>
          <w:tcPr>
            <w:tcW w:w="315" w:type="pct"/>
            <w:shd w:val="clear" w:color="auto" w:fill="auto"/>
            <w:vAlign w:val="center"/>
            <w:hideMark/>
          </w:tcPr>
          <w:p w14:paraId="0C5B091E"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N°</w:t>
            </w:r>
          </w:p>
        </w:tc>
        <w:tc>
          <w:tcPr>
            <w:tcW w:w="623" w:type="pct"/>
            <w:shd w:val="clear" w:color="auto" w:fill="auto"/>
            <w:vAlign w:val="center"/>
            <w:hideMark/>
          </w:tcPr>
          <w:p w14:paraId="1B797594"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Tipo de instrumento</w:t>
            </w:r>
          </w:p>
        </w:tc>
        <w:tc>
          <w:tcPr>
            <w:tcW w:w="726" w:type="pct"/>
            <w:shd w:val="clear" w:color="auto" w:fill="auto"/>
            <w:vAlign w:val="center"/>
            <w:hideMark/>
          </w:tcPr>
          <w:p w14:paraId="1DA072A7"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N°/</w:t>
            </w:r>
          </w:p>
          <w:p w14:paraId="2F5B39E0"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Descripción</w:t>
            </w:r>
          </w:p>
        </w:tc>
        <w:tc>
          <w:tcPr>
            <w:tcW w:w="778" w:type="pct"/>
            <w:vAlign w:val="center"/>
          </w:tcPr>
          <w:p w14:paraId="59C80B9C"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Fecha</w:t>
            </w:r>
          </w:p>
        </w:tc>
        <w:tc>
          <w:tcPr>
            <w:tcW w:w="679" w:type="pct"/>
            <w:shd w:val="clear" w:color="auto" w:fill="auto"/>
            <w:vAlign w:val="center"/>
            <w:hideMark/>
          </w:tcPr>
          <w:p w14:paraId="6A723337"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Comisión/ Institución</w:t>
            </w:r>
          </w:p>
        </w:tc>
        <w:tc>
          <w:tcPr>
            <w:tcW w:w="790" w:type="pct"/>
            <w:shd w:val="clear" w:color="auto" w:fill="auto"/>
            <w:vAlign w:val="center"/>
            <w:hideMark/>
          </w:tcPr>
          <w:p w14:paraId="3A23B320"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Título</w:t>
            </w:r>
          </w:p>
        </w:tc>
        <w:tc>
          <w:tcPr>
            <w:tcW w:w="1089" w:type="pct"/>
          </w:tcPr>
          <w:p w14:paraId="069BACEB" w14:textId="77777777" w:rsidR="00884A50" w:rsidRPr="00245278" w:rsidRDefault="00884A50" w:rsidP="009944D2">
            <w:pPr>
              <w:spacing w:after="0" w:line="0" w:lineRule="atLeast"/>
              <w:jc w:val="center"/>
              <w:rPr>
                <w:rFonts w:ascii="Calibri" w:eastAsia="Times New Roman" w:hAnsi="Calibri" w:cs="Calibri"/>
                <w:b/>
                <w:bCs/>
                <w:sz w:val="20"/>
                <w:szCs w:val="20"/>
                <w:lang w:eastAsia="es-CL"/>
              </w:rPr>
            </w:pPr>
            <w:r w:rsidRPr="00245278">
              <w:rPr>
                <w:rFonts w:ascii="Calibri" w:eastAsia="Times New Roman" w:hAnsi="Calibri" w:cs="Calibri"/>
                <w:b/>
                <w:bCs/>
                <w:sz w:val="20"/>
                <w:szCs w:val="20"/>
                <w:lang w:eastAsia="es-CL"/>
              </w:rPr>
              <w:t xml:space="preserve">Comentarios </w:t>
            </w:r>
          </w:p>
        </w:tc>
      </w:tr>
      <w:tr w:rsidR="00853757" w:rsidRPr="00245278" w14:paraId="5D5267AC" w14:textId="77777777" w:rsidTr="00853757">
        <w:trPr>
          <w:trHeight w:val="498"/>
        </w:trPr>
        <w:tc>
          <w:tcPr>
            <w:tcW w:w="315" w:type="pct"/>
            <w:shd w:val="clear" w:color="auto" w:fill="auto"/>
            <w:noWrap/>
            <w:vAlign w:val="center"/>
            <w:hideMark/>
          </w:tcPr>
          <w:p w14:paraId="09D24CA8" w14:textId="2530D5E4" w:rsidR="00884A50" w:rsidRPr="00245278" w:rsidRDefault="007867B5" w:rsidP="009944D2">
            <w:pPr>
              <w:spacing w:after="0" w:line="0" w:lineRule="atLeast"/>
              <w:jc w:val="center"/>
              <w:rPr>
                <w:rFonts w:ascii="Calibri" w:eastAsia="Calibri" w:hAnsi="Calibri" w:cs="Times New Roman"/>
                <w:sz w:val="20"/>
              </w:rPr>
            </w:pPr>
            <w:r>
              <w:rPr>
                <w:rFonts w:ascii="Calibri" w:eastAsia="Calibri" w:hAnsi="Calibri" w:cs="Times New Roman"/>
                <w:sz w:val="20"/>
              </w:rPr>
              <w:t>1</w:t>
            </w:r>
          </w:p>
        </w:tc>
        <w:tc>
          <w:tcPr>
            <w:tcW w:w="623" w:type="pct"/>
            <w:shd w:val="clear" w:color="auto" w:fill="auto"/>
            <w:noWrap/>
            <w:vAlign w:val="center"/>
          </w:tcPr>
          <w:p w14:paraId="63D37324" w14:textId="45B0AE22" w:rsidR="00884A50" w:rsidRPr="00245278" w:rsidRDefault="007867B5" w:rsidP="009944D2">
            <w:pPr>
              <w:spacing w:after="0" w:line="0" w:lineRule="atLeast"/>
              <w:jc w:val="center"/>
              <w:rPr>
                <w:rFonts w:ascii="Calibri" w:eastAsia="Calibri" w:hAnsi="Calibri" w:cs="Times New Roman"/>
                <w:sz w:val="20"/>
              </w:rPr>
            </w:pPr>
            <w:r>
              <w:rPr>
                <w:rFonts w:ascii="Calibri" w:eastAsia="Calibri" w:hAnsi="Calibri" w:cs="Times New Roman"/>
                <w:sz w:val="20"/>
              </w:rPr>
              <w:t>Ley.</w:t>
            </w:r>
          </w:p>
        </w:tc>
        <w:tc>
          <w:tcPr>
            <w:tcW w:w="726" w:type="pct"/>
            <w:shd w:val="clear" w:color="auto" w:fill="auto"/>
            <w:noWrap/>
            <w:vAlign w:val="center"/>
          </w:tcPr>
          <w:p w14:paraId="41F50910" w14:textId="125AEC81" w:rsidR="00884A50" w:rsidRPr="00245278" w:rsidRDefault="007867B5" w:rsidP="009944D2">
            <w:pPr>
              <w:spacing w:after="0" w:line="0" w:lineRule="atLeast"/>
              <w:jc w:val="center"/>
              <w:rPr>
                <w:rFonts w:ascii="Calibri" w:eastAsia="Calibri" w:hAnsi="Calibri" w:cs="Times New Roman"/>
                <w:sz w:val="20"/>
              </w:rPr>
            </w:pPr>
            <w:r>
              <w:rPr>
                <w:rFonts w:ascii="Calibri" w:eastAsia="Calibri" w:hAnsi="Calibri" w:cs="Times New Roman"/>
                <w:sz w:val="20"/>
              </w:rPr>
              <w:t>19.300</w:t>
            </w:r>
          </w:p>
        </w:tc>
        <w:tc>
          <w:tcPr>
            <w:tcW w:w="778" w:type="pct"/>
            <w:vAlign w:val="center"/>
          </w:tcPr>
          <w:p w14:paraId="7069949C" w14:textId="30892E9C" w:rsidR="00884A50" w:rsidRPr="00245278" w:rsidRDefault="00171EA8" w:rsidP="009944D2">
            <w:pPr>
              <w:spacing w:after="0" w:line="0" w:lineRule="atLeast"/>
              <w:jc w:val="center"/>
              <w:rPr>
                <w:rFonts w:ascii="Calibri" w:eastAsia="Calibri" w:hAnsi="Calibri" w:cs="Times New Roman"/>
                <w:sz w:val="20"/>
              </w:rPr>
            </w:pPr>
            <w:r>
              <w:rPr>
                <w:rFonts w:ascii="Calibri" w:eastAsia="Calibri" w:hAnsi="Calibri" w:cs="Times New Roman"/>
                <w:sz w:val="20"/>
              </w:rPr>
              <w:t>1994</w:t>
            </w:r>
          </w:p>
        </w:tc>
        <w:tc>
          <w:tcPr>
            <w:tcW w:w="679" w:type="pct"/>
            <w:shd w:val="clear" w:color="auto" w:fill="auto"/>
            <w:noWrap/>
            <w:vAlign w:val="center"/>
          </w:tcPr>
          <w:p w14:paraId="1D7710CC" w14:textId="19CDF41C" w:rsidR="00884A50" w:rsidRPr="00245278" w:rsidRDefault="00171EA8" w:rsidP="009944D2">
            <w:pPr>
              <w:spacing w:after="0" w:line="0" w:lineRule="atLeast"/>
              <w:jc w:val="center"/>
              <w:rPr>
                <w:rFonts w:ascii="Calibri" w:eastAsia="Calibri" w:hAnsi="Calibri" w:cs="Times New Roman"/>
                <w:sz w:val="20"/>
              </w:rPr>
            </w:pPr>
            <w:r>
              <w:rPr>
                <w:rFonts w:ascii="Calibri" w:eastAsia="Calibri" w:hAnsi="Calibri" w:cs="Times New Roman"/>
                <w:sz w:val="20"/>
              </w:rPr>
              <w:t>-</w:t>
            </w:r>
          </w:p>
        </w:tc>
        <w:tc>
          <w:tcPr>
            <w:tcW w:w="790" w:type="pct"/>
            <w:shd w:val="clear" w:color="auto" w:fill="auto"/>
            <w:noWrap/>
            <w:vAlign w:val="center"/>
          </w:tcPr>
          <w:p w14:paraId="7BCC19C7" w14:textId="55D59DAB" w:rsidR="00884A50" w:rsidRPr="00245278" w:rsidRDefault="00171EA8" w:rsidP="009944D2">
            <w:pPr>
              <w:spacing w:after="0" w:line="0" w:lineRule="atLeast"/>
              <w:jc w:val="both"/>
              <w:rPr>
                <w:rFonts w:ascii="Calibri" w:eastAsia="Calibri" w:hAnsi="Calibri" w:cs="Times New Roman"/>
                <w:sz w:val="20"/>
              </w:rPr>
            </w:pPr>
            <w:r>
              <w:rPr>
                <w:rFonts w:ascii="Calibri" w:eastAsia="Calibri" w:hAnsi="Calibri" w:cs="Times New Roman"/>
                <w:sz w:val="20"/>
              </w:rPr>
              <w:t xml:space="preserve">Ley sobre </w:t>
            </w:r>
            <w:r w:rsidR="00853757">
              <w:rPr>
                <w:rFonts w:ascii="Calibri" w:eastAsia="Calibri" w:hAnsi="Calibri" w:cs="Times New Roman"/>
                <w:sz w:val="20"/>
              </w:rPr>
              <w:t>B</w:t>
            </w:r>
            <w:r>
              <w:rPr>
                <w:rFonts w:ascii="Calibri" w:eastAsia="Calibri" w:hAnsi="Calibri" w:cs="Times New Roman"/>
                <w:sz w:val="20"/>
              </w:rPr>
              <w:t xml:space="preserve">ases </w:t>
            </w:r>
            <w:r w:rsidR="00853757">
              <w:rPr>
                <w:rFonts w:ascii="Calibri" w:eastAsia="Calibri" w:hAnsi="Calibri" w:cs="Times New Roman"/>
                <w:sz w:val="20"/>
              </w:rPr>
              <w:t>G</w:t>
            </w:r>
            <w:r>
              <w:rPr>
                <w:rFonts w:ascii="Calibri" w:eastAsia="Calibri" w:hAnsi="Calibri" w:cs="Times New Roman"/>
                <w:sz w:val="20"/>
              </w:rPr>
              <w:t>eneral</w:t>
            </w:r>
            <w:r w:rsidR="00853757">
              <w:rPr>
                <w:rFonts w:ascii="Calibri" w:eastAsia="Calibri" w:hAnsi="Calibri" w:cs="Times New Roman"/>
                <w:sz w:val="20"/>
              </w:rPr>
              <w:t>es</w:t>
            </w:r>
            <w:r>
              <w:rPr>
                <w:rFonts w:ascii="Calibri" w:eastAsia="Calibri" w:hAnsi="Calibri" w:cs="Times New Roman"/>
                <w:sz w:val="20"/>
              </w:rPr>
              <w:t xml:space="preserve"> del </w:t>
            </w:r>
            <w:r w:rsidR="00853757">
              <w:rPr>
                <w:rFonts w:ascii="Calibri" w:eastAsia="Calibri" w:hAnsi="Calibri" w:cs="Times New Roman"/>
                <w:sz w:val="20"/>
              </w:rPr>
              <w:t>M</w:t>
            </w:r>
            <w:r>
              <w:rPr>
                <w:rFonts w:ascii="Calibri" w:eastAsia="Calibri" w:hAnsi="Calibri" w:cs="Times New Roman"/>
                <w:sz w:val="20"/>
              </w:rPr>
              <w:t xml:space="preserve">edio </w:t>
            </w:r>
            <w:r w:rsidR="00853757">
              <w:rPr>
                <w:rFonts w:ascii="Calibri" w:eastAsia="Calibri" w:hAnsi="Calibri" w:cs="Times New Roman"/>
                <w:sz w:val="20"/>
              </w:rPr>
              <w:t>A</w:t>
            </w:r>
            <w:r>
              <w:rPr>
                <w:rFonts w:ascii="Calibri" w:eastAsia="Calibri" w:hAnsi="Calibri" w:cs="Times New Roman"/>
                <w:sz w:val="20"/>
              </w:rPr>
              <w:t>mbiente</w:t>
            </w:r>
            <w:r w:rsidR="00853757">
              <w:rPr>
                <w:rFonts w:ascii="Calibri" w:eastAsia="Calibri" w:hAnsi="Calibri" w:cs="Times New Roman"/>
                <w:sz w:val="20"/>
              </w:rPr>
              <w:t xml:space="preserve">, </w:t>
            </w:r>
            <w:r>
              <w:rPr>
                <w:rFonts w:ascii="Calibri" w:eastAsia="Calibri" w:hAnsi="Calibri" w:cs="Times New Roman"/>
                <w:sz w:val="20"/>
              </w:rPr>
              <w:t>y sus modificaciones.</w:t>
            </w:r>
          </w:p>
        </w:tc>
        <w:tc>
          <w:tcPr>
            <w:tcW w:w="1089" w:type="pct"/>
            <w:vAlign w:val="center"/>
          </w:tcPr>
          <w:p w14:paraId="6005E5EC" w14:textId="76709EEE" w:rsidR="00884A50" w:rsidRPr="00245278" w:rsidRDefault="00171EA8" w:rsidP="009944D2">
            <w:pPr>
              <w:spacing w:after="0" w:line="0" w:lineRule="atLeast"/>
              <w:jc w:val="both"/>
              <w:rPr>
                <w:rFonts w:ascii="Calibri" w:eastAsia="Times New Roman" w:hAnsi="Calibri" w:cs="Calibri"/>
                <w:sz w:val="20"/>
                <w:szCs w:val="20"/>
                <w:lang w:eastAsia="es-CL"/>
              </w:rPr>
            </w:pPr>
            <w:r>
              <w:rPr>
                <w:rFonts w:ascii="Calibri" w:eastAsia="Times New Roman" w:hAnsi="Calibri" w:cs="Calibri"/>
                <w:sz w:val="20"/>
                <w:szCs w:val="20"/>
                <w:lang w:eastAsia="es-CL"/>
              </w:rPr>
              <w:t>Artículo 10.</w:t>
            </w:r>
          </w:p>
        </w:tc>
      </w:tr>
      <w:tr w:rsidR="00853757" w:rsidRPr="00245278" w14:paraId="2E271B94" w14:textId="77777777" w:rsidTr="00853757">
        <w:trPr>
          <w:trHeight w:val="498"/>
        </w:trPr>
        <w:tc>
          <w:tcPr>
            <w:tcW w:w="315" w:type="pct"/>
            <w:shd w:val="clear" w:color="auto" w:fill="auto"/>
            <w:noWrap/>
            <w:vAlign w:val="center"/>
            <w:hideMark/>
          </w:tcPr>
          <w:p w14:paraId="3D6022A0" w14:textId="13AE44E8" w:rsidR="00884A50" w:rsidRPr="00245278" w:rsidRDefault="007867B5" w:rsidP="009944D2">
            <w:pPr>
              <w:spacing w:after="0" w:line="0" w:lineRule="atLeast"/>
              <w:jc w:val="center"/>
              <w:rPr>
                <w:rFonts w:ascii="Calibri" w:eastAsia="Times New Roman" w:hAnsi="Calibri" w:cs="Calibri"/>
                <w:sz w:val="20"/>
                <w:szCs w:val="20"/>
                <w:lang w:eastAsia="es-CL"/>
              </w:rPr>
            </w:pPr>
            <w:r>
              <w:rPr>
                <w:rFonts w:ascii="Calibri" w:eastAsia="Times New Roman" w:hAnsi="Calibri" w:cs="Calibri"/>
                <w:sz w:val="20"/>
                <w:szCs w:val="20"/>
                <w:lang w:eastAsia="es-CL"/>
              </w:rPr>
              <w:t>2</w:t>
            </w:r>
          </w:p>
        </w:tc>
        <w:tc>
          <w:tcPr>
            <w:tcW w:w="623" w:type="pct"/>
            <w:shd w:val="clear" w:color="auto" w:fill="auto"/>
            <w:noWrap/>
            <w:vAlign w:val="center"/>
            <w:hideMark/>
          </w:tcPr>
          <w:p w14:paraId="2C1D389B" w14:textId="26151888" w:rsidR="00884A50" w:rsidRPr="00245278" w:rsidRDefault="007867B5" w:rsidP="009944D2">
            <w:pPr>
              <w:spacing w:after="0" w:line="0" w:lineRule="atLeast"/>
              <w:jc w:val="center"/>
              <w:rPr>
                <w:rFonts w:ascii="Calibri" w:eastAsia="Times New Roman" w:hAnsi="Calibri" w:cs="Calibri"/>
                <w:sz w:val="20"/>
                <w:szCs w:val="20"/>
                <w:lang w:eastAsia="es-CL"/>
              </w:rPr>
            </w:pPr>
            <w:r>
              <w:rPr>
                <w:rFonts w:ascii="Calibri" w:eastAsia="Times New Roman" w:hAnsi="Calibri" w:cs="Calibri"/>
                <w:sz w:val="20"/>
                <w:szCs w:val="20"/>
                <w:lang w:eastAsia="es-CL"/>
              </w:rPr>
              <w:t>Decreto supremo.</w:t>
            </w:r>
          </w:p>
        </w:tc>
        <w:tc>
          <w:tcPr>
            <w:tcW w:w="726" w:type="pct"/>
            <w:shd w:val="clear" w:color="auto" w:fill="auto"/>
            <w:noWrap/>
            <w:vAlign w:val="center"/>
          </w:tcPr>
          <w:p w14:paraId="78115C09" w14:textId="5CEC2086" w:rsidR="00884A50" w:rsidRPr="00245278" w:rsidRDefault="00171EA8" w:rsidP="009944D2">
            <w:pPr>
              <w:spacing w:after="0" w:line="0" w:lineRule="atLeast"/>
              <w:jc w:val="center"/>
              <w:rPr>
                <w:rFonts w:ascii="Calibri" w:eastAsia="Times New Roman" w:hAnsi="Calibri" w:cs="Calibri"/>
                <w:sz w:val="20"/>
                <w:szCs w:val="20"/>
                <w:lang w:eastAsia="es-CL"/>
              </w:rPr>
            </w:pPr>
            <w:r>
              <w:rPr>
                <w:rFonts w:ascii="Calibri" w:eastAsia="Times New Roman" w:hAnsi="Calibri" w:cs="Calibri"/>
                <w:sz w:val="20"/>
                <w:szCs w:val="20"/>
                <w:lang w:eastAsia="es-CL"/>
              </w:rPr>
              <w:t>40</w:t>
            </w:r>
          </w:p>
        </w:tc>
        <w:tc>
          <w:tcPr>
            <w:tcW w:w="778" w:type="pct"/>
            <w:noWrap/>
            <w:vAlign w:val="center"/>
          </w:tcPr>
          <w:p w14:paraId="4D04BB48" w14:textId="47630BD0" w:rsidR="00884A50" w:rsidRPr="00245278" w:rsidRDefault="00171EA8" w:rsidP="009944D2">
            <w:pPr>
              <w:spacing w:after="0" w:line="0" w:lineRule="atLeast"/>
              <w:jc w:val="center"/>
              <w:rPr>
                <w:rFonts w:ascii="Calibri" w:eastAsia="Times New Roman" w:hAnsi="Calibri" w:cs="Calibri"/>
                <w:sz w:val="20"/>
                <w:szCs w:val="20"/>
                <w:lang w:eastAsia="es-CL"/>
              </w:rPr>
            </w:pPr>
            <w:r>
              <w:rPr>
                <w:rFonts w:ascii="Calibri" w:eastAsia="Times New Roman" w:hAnsi="Calibri" w:cs="Calibri"/>
                <w:sz w:val="20"/>
                <w:szCs w:val="20"/>
                <w:lang w:eastAsia="es-CL"/>
              </w:rPr>
              <w:t>2012</w:t>
            </w:r>
          </w:p>
        </w:tc>
        <w:tc>
          <w:tcPr>
            <w:tcW w:w="679" w:type="pct"/>
            <w:shd w:val="clear" w:color="auto" w:fill="auto"/>
            <w:noWrap/>
            <w:vAlign w:val="center"/>
          </w:tcPr>
          <w:p w14:paraId="4991964B" w14:textId="207A1AA6" w:rsidR="00884A50" w:rsidRPr="00245278" w:rsidRDefault="00171EA8" w:rsidP="009944D2">
            <w:pPr>
              <w:spacing w:after="0" w:line="0" w:lineRule="atLeast"/>
              <w:jc w:val="center"/>
              <w:rPr>
                <w:rFonts w:ascii="Calibri" w:eastAsia="Times New Roman" w:hAnsi="Calibri" w:cs="Calibri"/>
                <w:sz w:val="20"/>
                <w:szCs w:val="20"/>
                <w:lang w:eastAsia="es-CL"/>
              </w:rPr>
            </w:pPr>
            <w:r>
              <w:rPr>
                <w:rFonts w:ascii="Calibri" w:eastAsia="Times New Roman" w:hAnsi="Calibri" w:cs="Calibri"/>
                <w:sz w:val="20"/>
                <w:szCs w:val="20"/>
                <w:lang w:eastAsia="es-CL"/>
              </w:rPr>
              <w:t>MMA.</w:t>
            </w:r>
          </w:p>
        </w:tc>
        <w:tc>
          <w:tcPr>
            <w:tcW w:w="790" w:type="pct"/>
            <w:shd w:val="clear" w:color="auto" w:fill="auto"/>
            <w:noWrap/>
            <w:vAlign w:val="center"/>
          </w:tcPr>
          <w:p w14:paraId="713F8C9E" w14:textId="0ADD152B" w:rsidR="00884A50" w:rsidRPr="00245278" w:rsidRDefault="00171EA8" w:rsidP="009944D2">
            <w:pPr>
              <w:spacing w:after="0" w:line="0" w:lineRule="atLeast"/>
              <w:jc w:val="both"/>
              <w:rPr>
                <w:rFonts w:ascii="Calibri" w:eastAsia="Times New Roman" w:hAnsi="Calibri" w:cs="Calibri"/>
                <w:sz w:val="20"/>
                <w:szCs w:val="20"/>
                <w:lang w:eastAsia="es-CL"/>
              </w:rPr>
            </w:pPr>
            <w:r>
              <w:rPr>
                <w:rFonts w:ascii="Calibri" w:eastAsia="Times New Roman" w:hAnsi="Calibri" w:cs="Calibri"/>
                <w:sz w:val="20"/>
                <w:szCs w:val="20"/>
                <w:lang w:eastAsia="es-CL"/>
              </w:rPr>
              <w:t>Reglamento del Sistema de Evaluación de Impacto Ambiental.</w:t>
            </w:r>
          </w:p>
        </w:tc>
        <w:tc>
          <w:tcPr>
            <w:tcW w:w="1089" w:type="pct"/>
            <w:vAlign w:val="center"/>
          </w:tcPr>
          <w:p w14:paraId="2E026D47" w14:textId="3956049D" w:rsidR="00884A50" w:rsidRPr="00245278" w:rsidRDefault="00171EA8" w:rsidP="009944D2">
            <w:pPr>
              <w:spacing w:after="0" w:line="0" w:lineRule="atLeast"/>
              <w:jc w:val="both"/>
              <w:rPr>
                <w:rFonts w:ascii="Calibri" w:eastAsia="Times New Roman" w:hAnsi="Calibri" w:cs="Calibri"/>
                <w:sz w:val="20"/>
                <w:szCs w:val="20"/>
                <w:lang w:eastAsia="es-CL"/>
              </w:rPr>
            </w:pPr>
            <w:r>
              <w:rPr>
                <w:rFonts w:ascii="Calibri" w:eastAsia="Times New Roman" w:hAnsi="Calibri" w:cs="Calibri"/>
                <w:sz w:val="20"/>
                <w:szCs w:val="20"/>
                <w:lang w:eastAsia="es-CL"/>
              </w:rPr>
              <w:t>Artículo 3.</w:t>
            </w:r>
          </w:p>
        </w:tc>
      </w:tr>
    </w:tbl>
    <w:p w14:paraId="2D59CDFD" w14:textId="77777777" w:rsidR="00884A50" w:rsidRPr="00245278" w:rsidRDefault="00884A50" w:rsidP="00884A50">
      <w:pPr>
        <w:pStyle w:val="Ttulo1"/>
        <w:numPr>
          <w:ilvl w:val="0"/>
          <w:numId w:val="0"/>
        </w:numPr>
        <w:ind w:left="567" w:hanging="567"/>
      </w:pPr>
    </w:p>
    <w:p w14:paraId="694038DA" w14:textId="0872FAF5" w:rsidR="001A526B" w:rsidRPr="00245278" w:rsidRDefault="007E3F46" w:rsidP="00373994">
      <w:pPr>
        <w:pStyle w:val="IFA1"/>
      </w:pPr>
      <w:bookmarkStart w:id="29" w:name="_Toc68874891"/>
      <w:r w:rsidRPr="00245278">
        <w:t>REVISIÓN DOCUMENTAL</w:t>
      </w:r>
      <w:bookmarkEnd w:id="29"/>
      <w:r w:rsidRPr="00245278">
        <w:t xml:space="preserve"> </w:t>
      </w:r>
    </w:p>
    <w:p w14:paraId="5FD1EA25" w14:textId="3E1250DC" w:rsidR="00A25543" w:rsidRPr="00245278" w:rsidRDefault="007E3F46" w:rsidP="007E3F46">
      <w:pPr>
        <w:pStyle w:val="Ttulo1"/>
        <w:numPr>
          <w:ilvl w:val="0"/>
          <w:numId w:val="0"/>
        </w:numPr>
        <w:tabs>
          <w:tab w:val="left" w:pos="3873"/>
        </w:tabs>
        <w:ind w:left="576"/>
      </w:pPr>
      <w:r>
        <w:tab/>
      </w:r>
    </w:p>
    <w:p w14:paraId="13107D50" w14:textId="77777777" w:rsidR="001A526B" w:rsidRPr="00245278" w:rsidRDefault="001A526B" w:rsidP="00373994">
      <w:pPr>
        <w:pStyle w:val="Ttulo1"/>
      </w:pPr>
      <w:bookmarkStart w:id="30" w:name="_Toc382383545"/>
      <w:bookmarkStart w:id="31" w:name="_Toc382472367"/>
      <w:bookmarkStart w:id="32" w:name="_Toc390184277"/>
      <w:bookmarkStart w:id="33" w:name="_Toc390360008"/>
      <w:bookmarkStart w:id="34" w:name="_Toc390777029"/>
      <w:bookmarkStart w:id="35" w:name="_Toc449519273"/>
      <w:bookmarkStart w:id="36" w:name="_Toc68874892"/>
      <w:r w:rsidRPr="00245278">
        <w:t>Documentos Revisados</w:t>
      </w:r>
      <w:bookmarkEnd w:id="30"/>
      <w:bookmarkEnd w:id="31"/>
      <w:bookmarkEnd w:id="32"/>
      <w:bookmarkEnd w:id="33"/>
      <w:bookmarkEnd w:id="34"/>
      <w:bookmarkEnd w:id="35"/>
      <w:bookmarkEnd w:id="36"/>
    </w:p>
    <w:p w14:paraId="7AA420CE" w14:textId="77777777" w:rsidR="00CE3600" w:rsidRPr="00245278" w:rsidRDefault="00CE3600" w:rsidP="007B2855">
      <w:pPr>
        <w:pStyle w:val="Listaconnmeros"/>
        <w:numPr>
          <w:ilvl w:val="0"/>
          <w:numId w:val="0"/>
        </w:numPr>
        <w:spacing w:after="0"/>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2444"/>
        <w:gridCol w:w="1961"/>
        <w:gridCol w:w="1961"/>
        <w:gridCol w:w="6621"/>
      </w:tblGrid>
      <w:tr w:rsidR="00245278" w:rsidRPr="00245278" w14:paraId="60C94D12" w14:textId="77777777" w:rsidTr="00171EA8">
        <w:trPr>
          <w:trHeight w:val="1221"/>
        </w:trPr>
        <w:tc>
          <w:tcPr>
            <w:tcW w:w="212" w:type="pct"/>
            <w:shd w:val="clear" w:color="auto" w:fill="D9D9D9"/>
            <w:vAlign w:val="center"/>
          </w:tcPr>
          <w:bookmarkEnd w:id="27"/>
          <w:bookmarkEnd w:id="28"/>
          <w:p w14:paraId="058B6844" w14:textId="77777777" w:rsidR="00CE3600" w:rsidRPr="00245278" w:rsidRDefault="00CE3600" w:rsidP="00CE3600">
            <w:pPr>
              <w:spacing w:after="0" w:line="240" w:lineRule="auto"/>
              <w:jc w:val="center"/>
              <w:rPr>
                <w:rFonts w:ascii="Calibri" w:eastAsia="Calibri" w:hAnsi="Calibri" w:cs="Times New Roman"/>
                <w:b/>
                <w:bCs/>
                <w:sz w:val="20"/>
                <w:szCs w:val="20"/>
                <w:lang w:val="es-ES" w:eastAsia="es-ES"/>
              </w:rPr>
            </w:pPr>
            <w:r w:rsidRPr="00245278">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502B9BB2" w14:textId="77777777" w:rsidR="00CE3600" w:rsidRPr="00245278" w:rsidRDefault="00CE3600" w:rsidP="00CE3600">
            <w:pPr>
              <w:spacing w:after="0" w:line="240" w:lineRule="auto"/>
              <w:jc w:val="center"/>
              <w:rPr>
                <w:rFonts w:ascii="Calibri" w:eastAsia="Calibri" w:hAnsi="Calibri" w:cs="Times New Roman"/>
                <w:b/>
                <w:bCs/>
                <w:sz w:val="20"/>
                <w:szCs w:val="20"/>
                <w:lang w:val="es-ES" w:eastAsia="es-ES"/>
              </w:rPr>
            </w:pPr>
            <w:r w:rsidRPr="00245278">
              <w:rPr>
                <w:rFonts w:ascii="Calibri" w:eastAsia="Calibri" w:hAnsi="Calibri" w:cs="Times New Roman"/>
                <w:b/>
                <w:bCs/>
                <w:sz w:val="20"/>
                <w:szCs w:val="20"/>
                <w:lang w:val="es-ES" w:eastAsia="es-ES"/>
              </w:rPr>
              <w:t>Nombre del documento revisado</w:t>
            </w:r>
          </w:p>
        </w:tc>
        <w:tc>
          <w:tcPr>
            <w:tcW w:w="723" w:type="pct"/>
            <w:shd w:val="clear" w:color="auto" w:fill="D9D9D9"/>
            <w:vAlign w:val="center"/>
          </w:tcPr>
          <w:p w14:paraId="3400CED6" w14:textId="77777777" w:rsidR="00CE3600" w:rsidRPr="00245278" w:rsidRDefault="00C55567" w:rsidP="007B2855">
            <w:pPr>
              <w:spacing w:after="0" w:line="240" w:lineRule="auto"/>
              <w:jc w:val="center"/>
              <w:rPr>
                <w:rFonts w:ascii="Calibri" w:eastAsia="Calibri" w:hAnsi="Calibri" w:cs="Times New Roman"/>
                <w:b/>
                <w:bCs/>
                <w:sz w:val="20"/>
                <w:szCs w:val="20"/>
                <w:lang w:val="es-ES" w:eastAsia="es-ES"/>
              </w:rPr>
            </w:pPr>
            <w:r w:rsidRPr="00245278">
              <w:rPr>
                <w:rFonts w:ascii="Calibri" w:eastAsia="Calibri" w:hAnsi="Calibri" w:cs="Times New Roman"/>
                <w:b/>
                <w:bCs/>
                <w:sz w:val="20"/>
                <w:szCs w:val="20"/>
                <w:lang w:val="es-ES" w:eastAsia="es-ES"/>
              </w:rPr>
              <w:t>Origen/ Fuente del documento</w:t>
            </w:r>
          </w:p>
        </w:tc>
        <w:tc>
          <w:tcPr>
            <w:tcW w:w="723" w:type="pct"/>
            <w:shd w:val="clear" w:color="auto" w:fill="D9D9D9"/>
            <w:vAlign w:val="center"/>
          </w:tcPr>
          <w:p w14:paraId="1E0BB30C" w14:textId="77777777" w:rsidR="00CE3600" w:rsidRPr="00245278" w:rsidRDefault="00CE3600" w:rsidP="00CE3600">
            <w:pPr>
              <w:spacing w:after="0" w:line="240" w:lineRule="auto"/>
              <w:jc w:val="center"/>
              <w:rPr>
                <w:rFonts w:ascii="Calibri" w:eastAsia="Calibri" w:hAnsi="Calibri" w:cs="Times New Roman"/>
                <w:b/>
                <w:bCs/>
                <w:sz w:val="20"/>
                <w:szCs w:val="20"/>
                <w:lang w:val="es-ES" w:eastAsia="es-ES"/>
              </w:rPr>
            </w:pPr>
            <w:r w:rsidRPr="00245278">
              <w:rPr>
                <w:rFonts w:ascii="Calibri" w:eastAsia="Calibri" w:hAnsi="Calibri" w:cs="Times New Roman"/>
                <w:b/>
                <w:bCs/>
                <w:sz w:val="20"/>
                <w:szCs w:val="20"/>
                <w:lang w:val="es-ES" w:eastAsia="es-ES"/>
              </w:rPr>
              <w:t>Organismo encomendado</w:t>
            </w:r>
          </w:p>
        </w:tc>
        <w:tc>
          <w:tcPr>
            <w:tcW w:w="2441" w:type="pct"/>
            <w:shd w:val="clear" w:color="auto" w:fill="D9D9D9"/>
            <w:vAlign w:val="center"/>
          </w:tcPr>
          <w:p w14:paraId="41E09BE4" w14:textId="77777777" w:rsidR="00CE3600" w:rsidRPr="00245278" w:rsidRDefault="00CE3600" w:rsidP="00CE3600">
            <w:pPr>
              <w:spacing w:after="0" w:line="240" w:lineRule="auto"/>
              <w:jc w:val="center"/>
              <w:rPr>
                <w:rFonts w:ascii="Calibri" w:eastAsia="Calibri" w:hAnsi="Calibri" w:cs="Times New Roman"/>
                <w:b/>
                <w:bCs/>
                <w:sz w:val="20"/>
                <w:szCs w:val="20"/>
                <w:lang w:val="es-ES" w:eastAsia="es-ES"/>
              </w:rPr>
            </w:pPr>
            <w:r w:rsidRPr="00245278">
              <w:rPr>
                <w:rFonts w:ascii="Calibri" w:eastAsia="Calibri" w:hAnsi="Calibri" w:cs="Times New Roman"/>
                <w:b/>
                <w:bCs/>
                <w:sz w:val="20"/>
                <w:szCs w:val="20"/>
                <w:lang w:val="es-ES" w:eastAsia="es-ES"/>
              </w:rPr>
              <w:t xml:space="preserve">Observaciones </w:t>
            </w:r>
          </w:p>
        </w:tc>
      </w:tr>
      <w:tr w:rsidR="00245278" w:rsidRPr="00245278" w14:paraId="202C165B" w14:textId="77777777" w:rsidTr="00171EA8">
        <w:trPr>
          <w:trHeight w:val="409"/>
        </w:trPr>
        <w:tc>
          <w:tcPr>
            <w:tcW w:w="212" w:type="pct"/>
            <w:vAlign w:val="center"/>
          </w:tcPr>
          <w:p w14:paraId="259EA42D" w14:textId="5E81CC50" w:rsidR="00CE3600" w:rsidRPr="00245278" w:rsidRDefault="00171EA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14:paraId="520D16C2" w14:textId="35079097" w:rsidR="00CE3600" w:rsidRPr="00245278" w:rsidRDefault="00171EA8" w:rsidP="00171EA8">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Denuncia ID 24-IX-2019.</w:t>
            </w:r>
          </w:p>
        </w:tc>
        <w:tc>
          <w:tcPr>
            <w:tcW w:w="723" w:type="pct"/>
            <w:vAlign w:val="center"/>
          </w:tcPr>
          <w:p w14:paraId="5B2EE418" w14:textId="2F74808F" w:rsidR="00CE3600" w:rsidRPr="00245278" w:rsidRDefault="00171EA8" w:rsidP="00171E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SEREMI MA.</w:t>
            </w:r>
          </w:p>
        </w:tc>
        <w:tc>
          <w:tcPr>
            <w:tcW w:w="723" w:type="pct"/>
            <w:vAlign w:val="center"/>
          </w:tcPr>
          <w:p w14:paraId="30F161D5" w14:textId="285EFEB2" w:rsidR="00CE3600" w:rsidRPr="00245278" w:rsidRDefault="00171EA8" w:rsidP="00171E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SMA.</w:t>
            </w:r>
          </w:p>
        </w:tc>
        <w:tc>
          <w:tcPr>
            <w:tcW w:w="2441" w:type="pct"/>
            <w:vAlign w:val="center"/>
          </w:tcPr>
          <w:p w14:paraId="3742FE8C" w14:textId="07BD5894" w:rsidR="00CE3600" w:rsidRPr="00245278" w:rsidRDefault="00171EA8" w:rsidP="00171EA8">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Denuncia presentada el día 19 de febrero del 2019 ante la SMA, en donde se solicita la inspección de una faena de áridos en el Río Chol Chol. Ver Anexo 2.</w:t>
            </w:r>
          </w:p>
        </w:tc>
      </w:tr>
      <w:tr w:rsidR="00245278" w:rsidRPr="00245278" w14:paraId="461E8AC4" w14:textId="77777777" w:rsidTr="00171EA8">
        <w:trPr>
          <w:trHeight w:val="361"/>
        </w:trPr>
        <w:tc>
          <w:tcPr>
            <w:tcW w:w="212" w:type="pct"/>
            <w:vAlign w:val="center"/>
          </w:tcPr>
          <w:p w14:paraId="56625E33" w14:textId="34881405" w:rsidR="00CE3600" w:rsidRPr="00245278" w:rsidRDefault="00171EA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01" w:type="pct"/>
            <w:tcMar>
              <w:top w:w="0" w:type="dxa"/>
              <w:left w:w="108" w:type="dxa"/>
              <w:bottom w:w="0" w:type="dxa"/>
              <w:right w:w="108" w:type="dxa"/>
            </w:tcMar>
            <w:vAlign w:val="center"/>
          </w:tcPr>
          <w:p w14:paraId="16C4ACC3" w14:textId="185B1773" w:rsidR="00CE3600" w:rsidRPr="00245278" w:rsidRDefault="00171EA8" w:rsidP="00171EA8">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Oficio OAR N° 110 del 28 de marzo del 2019.</w:t>
            </w:r>
          </w:p>
        </w:tc>
        <w:tc>
          <w:tcPr>
            <w:tcW w:w="723" w:type="pct"/>
            <w:vAlign w:val="center"/>
          </w:tcPr>
          <w:p w14:paraId="12246D57" w14:textId="7299268C" w:rsidR="00CE3600" w:rsidRPr="00245278" w:rsidRDefault="00171EA8" w:rsidP="00171E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723" w:type="pct"/>
            <w:vAlign w:val="center"/>
          </w:tcPr>
          <w:p w14:paraId="1A83546F" w14:textId="6A4EE97B" w:rsidR="00CE3600" w:rsidRPr="00245278" w:rsidRDefault="00171EA8" w:rsidP="00171E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Titular.</w:t>
            </w:r>
          </w:p>
        </w:tc>
        <w:tc>
          <w:tcPr>
            <w:tcW w:w="2441" w:type="pct"/>
            <w:vAlign w:val="center"/>
          </w:tcPr>
          <w:p w14:paraId="3B4AF826" w14:textId="178D424E" w:rsidR="00CE3600" w:rsidRPr="00245278" w:rsidRDefault="00171EA8" w:rsidP="00171EA8">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Oficio conductor que remite el acta de inspección</w:t>
            </w:r>
            <w:r w:rsidR="00C176BB">
              <w:rPr>
                <w:rFonts w:ascii="Calibri" w:eastAsia="Calibri" w:hAnsi="Calibri" w:cs="Times New Roman"/>
                <w:sz w:val="20"/>
                <w:szCs w:val="20"/>
                <w:lang w:val="es-ES" w:eastAsia="es-ES"/>
              </w:rPr>
              <w:t xml:space="preserve"> del día 26 de marzo del 2019 al titular Constructora INGEMOL. Ver Anexo 3.</w:t>
            </w:r>
            <w:r w:rsidR="00853757">
              <w:rPr>
                <w:rFonts w:ascii="Calibri" w:eastAsia="Calibri" w:hAnsi="Calibri" w:cs="Times New Roman"/>
                <w:sz w:val="20"/>
                <w:szCs w:val="20"/>
                <w:lang w:val="es-ES" w:eastAsia="es-ES"/>
              </w:rPr>
              <w:t xml:space="preserve"> En acta de inspección se solicita información básica sobre la existencia de la faena de áridos, no obstante, no hubo una respuesta por parte del titular.</w:t>
            </w:r>
          </w:p>
        </w:tc>
      </w:tr>
      <w:tr w:rsidR="00171EA8" w:rsidRPr="00245278" w14:paraId="4B99BFF3" w14:textId="77777777" w:rsidTr="00171EA8">
        <w:trPr>
          <w:trHeight w:val="379"/>
        </w:trPr>
        <w:tc>
          <w:tcPr>
            <w:tcW w:w="212" w:type="pct"/>
            <w:vAlign w:val="center"/>
          </w:tcPr>
          <w:p w14:paraId="1CBE6D8D" w14:textId="6374E06D" w:rsidR="00CE3600" w:rsidRPr="00245278" w:rsidRDefault="00171EA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01" w:type="pct"/>
            <w:tcMar>
              <w:top w:w="0" w:type="dxa"/>
              <w:left w:w="70" w:type="dxa"/>
              <w:bottom w:w="0" w:type="dxa"/>
              <w:right w:w="70" w:type="dxa"/>
            </w:tcMar>
            <w:vAlign w:val="center"/>
          </w:tcPr>
          <w:p w14:paraId="507D86B9" w14:textId="0FBE9718" w:rsidR="00CE3600" w:rsidRPr="00245278" w:rsidRDefault="00171EA8" w:rsidP="00171EA8">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Oficios OAR N° 160 del 30 de mayo del 2019 y N° 220 del 31 de julio del 2019.</w:t>
            </w:r>
          </w:p>
        </w:tc>
        <w:tc>
          <w:tcPr>
            <w:tcW w:w="723" w:type="pct"/>
            <w:vAlign w:val="center"/>
          </w:tcPr>
          <w:p w14:paraId="7AA65280" w14:textId="75A114B5" w:rsidR="00CE3600" w:rsidRPr="00245278" w:rsidRDefault="00171EA8" w:rsidP="00171E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723" w:type="pct"/>
            <w:vAlign w:val="center"/>
          </w:tcPr>
          <w:p w14:paraId="59B7FCE6" w14:textId="2CB64132" w:rsidR="00CE3600" w:rsidRPr="00245278" w:rsidRDefault="00171EA8" w:rsidP="00171EA8">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Municipalidad de Chol Chol.</w:t>
            </w:r>
          </w:p>
        </w:tc>
        <w:tc>
          <w:tcPr>
            <w:tcW w:w="2441" w:type="pct"/>
            <w:vAlign w:val="center"/>
          </w:tcPr>
          <w:p w14:paraId="026DDBE6" w14:textId="6A471043" w:rsidR="00CE3600" w:rsidRPr="00245278" w:rsidRDefault="00C176BB" w:rsidP="00171EA8">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Oficios enviados a la Municipalidad Chol Chol, en donde se solicita mayor información sobre las faenas de extracción de áridos en el Río Chol Chol. Anexo 4.</w:t>
            </w:r>
            <w:r w:rsidR="00853757">
              <w:rPr>
                <w:rFonts w:ascii="Calibri" w:eastAsia="Calibri" w:hAnsi="Calibri" w:cs="Times New Roman"/>
                <w:sz w:val="20"/>
                <w:szCs w:val="20"/>
                <w:lang w:val="es-ES" w:eastAsia="es-ES"/>
              </w:rPr>
              <w:t xml:space="preserve"> Por parte de la Municipalidad de Chol Chol, no hubo una respuesta formal a estos oficios.</w:t>
            </w:r>
          </w:p>
        </w:tc>
      </w:tr>
    </w:tbl>
    <w:p w14:paraId="6465AC5D" w14:textId="77777777" w:rsidR="001A526B" w:rsidRPr="00245278" w:rsidRDefault="001A526B" w:rsidP="00373994">
      <w:pPr>
        <w:spacing w:line="240" w:lineRule="auto"/>
        <w:rPr>
          <w:rFonts w:ascii="Calibri" w:eastAsia="Calibri" w:hAnsi="Calibri" w:cs="Calibri"/>
          <w:sz w:val="28"/>
          <w:szCs w:val="32"/>
        </w:rPr>
      </w:pPr>
    </w:p>
    <w:p w14:paraId="2B924986" w14:textId="77777777" w:rsidR="00CE3600" w:rsidRPr="00245278" w:rsidRDefault="00CE3600" w:rsidP="00373994">
      <w:pPr>
        <w:spacing w:line="240" w:lineRule="auto"/>
        <w:rPr>
          <w:rFonts w:ascii="Calibri" w:eastAsia="Calibri" w:hAnsi="Calibri" w:cs="Calibri"/>
          <w:sz w:val="28"/>
          <w:szCs w:val="32"/>
        </w:rPr>
      </w:pPr>
    </w:p>
    <w:p w14:paraId="261B5613" w14:textId="77777777" w:rsidR="00CE3600" w:rsidRPr="00245278" w:rsidRDefault="00CE3600" w:rsidP="00373994">
      <w:pPr>
        <w:spacing w:line="240" w:lineRule="auto"/>
        <w:rPr>
          <w:rFonts w:ascii="Calibri" w:eastAsia="Calibri" w:hAnsi="Calibri" w:cs="Calibri"/>
          <w:sz w:val="28"/>
          <w:szCs w:val="32"/>
        </w:rPr>
      </w:pPr>
    </w:p>
    <w:p w14:paraId="466D9842" w14:textId="673AF621" w:rsidR="001A526B" w:rsidRPr="00245278" w:rsidRDefault="00C176BB" w:rsidP="00373994">
      <w:pPr>
        <w:pStyle w:val="IFA1"/>
      </w:pPr>
      <w:bookmarkStart w:id="37" w:name="_Toc390777030"/>
      <w:bookmarkStart w:id="38" w:name="_Toc68874893"/>
      <w:r>
        <w:lastRenderedPageBreak/>
        <w:t>HECHOS CONSTATADOS</w:t>
      </w:r>
      <w:bookmarkStart w:id="39" w:name="_Ref352922216"/>
      <w:bookmarkStart w:id="40" w:name="_Toc353998120"/>
      <w:bookmarkStart w:id="41" w:name="_Toc353998193"/>
      <w:bookmarkStart w:id="42" w:name="_Toc382383547"/>
      <w:bookmarkStart w:id="43" w:name="_Toc382472369"/>
      <w:bookmarkStart w:id="44" w:name="_Toc390184279"/>
      <w:bookmarkStart w:id="45" w:name="_Toc390360010"/>
      <w:bookmarkStart w:id="46" w:name="_Toc390777031"/>
      <w:bookmarkEnd w:id="37"/>
      <w:bookmarkEnd w:id="38"/>
    </w:p>
    <w:p w14:paraId="7576F92F" w14:textId="77777777" w:rsidR="00C9264B" w:rsidRPr="00245278"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8"/>
        <w:gridCol w:w="2252"/>
        <w:gridCol w:w="5667"/>
        <w:gridCol w:w="4495"/>
      </w:tblGrid>
      <w:tr w:rsidR="00245278" w:rsidRPr="00245278" w14:paraId="499D8060" w14:textId="77777777" w:rsidTr="00FD23F1">
        <w:trPr>
          <w:trHeight w:val="395"/>
          <w:tblHeader/>
          <w:jc w:val="center"/>
        </w:trPr>
        <w:tc>
          <w:tcPr>
            <w:tcW w:w="423" w:type="pct"/>
            <w:shd w:val="clear" w:color="auto" w:fill="D9D9D9" w:themeFill="background1" w:themeFillShade="D9"/>
            <w:vAlign w:val="center"/>
          </w:tcPr>
          <w:bookmarkEnd w:id="39"/>
          <w:bookmarkEnd w:id="40"/>
          <w:bookmarkEnd w:id="41"/>
          <w:bookmarkEnd w:id="42"/>
          <w:bookmarkEnd w:id="43"/>
          <w:bookmarkEnd w:id="44"/>
          <w:bookmarkEnd w:id="45"/>
          <w:bookmarkEnd w:id="46"/>
          <w:p w14:paraId="70427EC6" w14:textId="77777777" w:rsidR="001F43E2" w:rsidRPr="00245278" w:rsidRDefault="001F43E2" w:rsidP="007B2855">
            <w:pPr>
              <w:jc w:val="center"/>
              <w:rPr>
                <w:rFonts w:cstheme="minorHAnsi"/>
                <w:b/>
              </w:rPr>
            </w:pPr>
            <w:r w:rsidRPr="00245278">
              <w:rPr>
                <w:rFonts w:cstheme="minorHAnsi"/>
                <w:b/>
              </w:rPr>
              <w:t>N° Hecho constatado</w:t>
            </w:r>
          </w:p>
        </w:tc>
        <w:tc>
          <w:tcPr>
            <w:tcW w:w="830" w:type="pct"/>
            <w:shd w:val="clear" w:color="auto" w:fill="D9D9D9" w:themeFill="background1" w:themeFillShade="D9"/>
            <w:vAlign w:val="center"/>
          </w:tcPr>
          <w:p w14:paraId="42067820" w14:textId="77777777" w:rsidR="001F43E2" w:rsidRPr="00245278" w:rsidRDefault="001F43E2" w:rsidP="007B2855">
            <w:pPr>
              <w:jc w:val="center"/>
              <w:rPr>
                <w:rFonts w:cstheme="minorHAnsi"/>
                <w:b/>
              </w:rPr>
            </w:pPr>
            <w:r w:rsidRPr="00245278">
              <w:rPr>
                <w:rFonts w:cstheme="minorHAnsi"/>
                <w:b/>
              </w:rPr>
              <w:t>Materia específica objeto de la fiscalización ambiental.</w:t>
            </w:r>
          </w:p>
        </w:tc>
        <w:tc>
          <w:tcPr>
            <w:tcW w:w="2089" w:type="pct"/>
            <w:shd w:val="clear" w:color="auto" w:fill="D9D9D9" w:themeFill="background1" w:themeFillShade="D9"/>
            <w:vAlign w:val="center"/>
          </w:tcPr>
          <w:p w14:paraId="0D3B49C1" w14:textId="77777777" w:rsidR="001F43E2" w:rsidRPr="00245278" w:rsidRDefault="001F43E2" w:rsidP="007B2855">
            <w:pPr>
              <w:jc w:val="center"/>
              <w:rPr>
                <w:rFonts w:cstheme="minorHAnsi"/>
                <w:b/>
              </w:rPr>
            </w:pPr>
            <w:r w:rsidRPr="00245278">
              <w:rPr>
                <w:rFonts w:cstheme="minorHAnsi"/>
                <w:b/>
              </w:rPr>
              <w:t>Exigencia asociada</w:t>
            </w:r>
          </w:p>
        </w:tc>
        <w:tc>
          <w:tcPr>
            <w:tcW w:w="1657" w:type="pct"/>
            <w:shd w:val="clear" w:color="auto" w:fill="D9D9D9" w:themeFill="background1" w:themeFillShade="D9"/>
            <w:vAlign w:val="center"/>
          </w:tcPr>
          <w:p w14:paraId="36893AB2" w14:textId="77777777" w:rsidR="001F43E2" w:rsidRPr="00245278" w:rsidRDefault="00CE3600" w:rsidP="007B2855">
            <w:pPr>
              <w:jc w:val="center"/>
              <w:rPr>
                <w:rFonts w:cstheme="minorHAnsi"/>
                <w:b/>
              </w:rPr>
            </w:pPr>
            <w:r w:rsidRPr="00245278">
              <w:rPr>
                <w:rFonts w:cstheme="minorHAnsi"/>
                <w:b/>
                <w:szCs w:val="22"/>
              </w:rPr>
              <w:t xml:space="preserve">Resultados/ </w:t>
            </w:r>
            <w:r w:rsidR="001F43E2" w:rsidRPr="00245278">
              <w:rPr>
                <w:rFonts w:cstheme="minorHAnsi"/>
                <w:b/>
                <w:szCs w:val="22"/>
              </w:rPr>
              <w:t>Hallazgo</w:t>
            </w:r>
          </w:p>
        </w:tc>
      </w:tr>
      <w:tr w:rsidR="00245278" w:rsidRPr="00245278" w14:paraId="184EB8A2" w14:textId="77777777" w:rsidTr="00FD23F1">
        <w:trPr>
          <w:jc w:val="center"/>
        </w:trPr>
        <w:tc>
          <w:tcPr>
            <w:tcW w:w="423" w:type="pct"/>
            <w:vAlign w:val="center"/>
          </w:tcPr>
          <w:p w14:paraId="3A52C82E" w14:textId="77777777" w:rsidR="001F43E2" w:rsidRPr="00245278" w:rsidRDefault="0023731E" w:rsidP="007B2855">
            <w:pPr>
              <w:widowControl w:val="0"/>
              <w:overflowPunct w:val="0"/>
              <w:autoSpaceDE w:val="0"/>
              <w:autoSpaceDN w:val="0"/>
              <w:adjustRightInd w:val="0"/>
              <w:jc w:val="center"/>
              <w:rPr>
                <w:rFonts w:cstheme="minorHAnsi"/>
                <w:iCs/>
              </w:rPr>
            </w:pPr>
            <w:r w:rsidRPr="00245278">
              <w:rPr>
                <w:rFonts w:cstheme="minorHAnsi"/>
                <w:iCs/>
              </w:rPr>
              <w:t>1</w:t>
            </w:r>
          </w:p>
        </w:tc>
        <w:tc>
          <w:tcPr>
            <w:tcW w:w="830" w:type="pct"/>
            <w:vAlign w:val="center"/>
          </w:tcPr>
          <w:p w14:paraId="14D6565E" w14:textId="604ED1D5" w:rsidR="001F43E2" w:rsidRPr="00245278" w:rsidRDefault="008F660B" w:rsidP="007B2855">
            <w:pPr>
              <w:widowControl w:val="0"/>
              <w:overflowPunct w:val="0"/>
              <w:autoSpaceDE w:val="0"/>
              <w:autoSpaceDN w:val="0"/>
              <w:adjustRightInd w:val="0"/>
              <w:jc w:val="center"/>
              <w:rPr>
                <w:rFonts w:cstheme="minorHAnsi"/>
                <w:iCs/>
              </w:rPr>
            </w:pPr>
            <w:r>
              <w:rPr>
                <w:rFonts w:cstheme="minorHAnsi"/>
                <w:iCs/>
              </w:rPr>
              <w:t>Análisis de elusión de ingreso al SEIA.</w:t>
            </w:r>
          </w:p>
        </w:tc>
        <w:tc>
          <w:tcPr>
            <w:tcW w:w="2089" w:type="pct"/>
            <w:vAlign w:val="center"/>
          </w:tcPr>
          <w:p w14:paraId="481AB8B7" w14:textId="77777777" w:rsidR="008F660B" w:rsidRPr="00A97866" w:rsidRDefault="008F660B" w:rsidP="008F660B">
            <w:pPr>
              <w:rPr>
                <w:b/>
                <w:u w:val="single"/>
              </w:rPr>
            </w:pPr>
            <w:r w:rsidRPr="00A97866">
              <w:rPr>
                <w:rFonts w:asciiTheme="minorHAnsi" w:hAnsiTheme="minorHAnsi"/>
                <w:b/>
                <w:u w:val="single"/>
              </w:rPr>
              <w:t>Ley N° 19.300</w:t>
            </w:r>
          </w:p>
          <w:p w14:paraId="442D15C7" w14:textId="77777777" w:rsidR="008F660B" w:rsidRDefault="008F660B" w:rsidP="008F660B">
            <w:pPr>
              <w:jc w:val="both"/>
              <w:rPr>
                <w:rFonts w:asciiTheme="minorHAnsi" w:hAnsiTheme="minorHAnsi"/>
                <w:i/>
              </w:rPr>
            </w:pPr>
            <w:bookmarkStart w:id="47" w:name="_Hlk505083611"/>
            <w:r w:rsidRPr="006F7BB0">
              <w:rPr>
                <w:rFonts w:asciiTheme="minorHAnsi" w:hAnsiTheme="minorHAnsi"/>
                <w:i/>
              </w:rPr>
              <w:t>Las características del proyecto inmobiliario en consulta, que lo harían susceptible de causar Impacto</w:t>
            </w:r>
            <w:r>
              <w:rPr>
                <w:rFonts w:asciiTheme="minorHAnsi" w:hAnsiTheme="minorHAnsi"/>
                <w:i/>
              </w:rPr>
              <w:t xml:space="preserve"> </w:t>
            </w:r>
            <w:r w:rsidRPr="006F7BB0">
              <w:rPr>
                <w:rFonts w:asciiTheme="minorHAnsi" w:hAnsiTheme="minorHAnsi"/>
                <w:i/>
              </w:rPr>
              <w:t xml:space="preserve">Ambiental, </w:t>
            </w:r>
            <w:r>
              <w:rPr>
                <w:rFonts w:asciiTheme="minorHAnsi" w:hAnsiTheme="minorHAnsi"/>
                <w:i/>
              </w:rPr>
              <w:t xml:space="preserve">se establecen </w:t>
            </w:r>
            <w:r w:rsidRPr="006F7BB0">
              <w:rPr>
                <w:rFonts w:asciiTheme="minorHAnsi" w:hAnsiTheme="minorHAnsi"/>
                <w:i/>
              </w:rPr>
              <w:t>según la</w:t>
            </w:r>
            <w:r>
              <w:rPr>
                <w:rFonts w:asciiTheme="minorHAnsi" w:hAnsiTheme="minorHAnsi"/>
                <w:i/>
              </w:rPr>
              <w:t xml:space="preserve"> letra p)</w:t>
            </w:r>
            <w:r w:rsidRPr="006F7BB0">
              <w:rPr>
                <w:rFonts w:asciiTheme="minorHAnsi" w:hAnsiTheme="minorHAnsi"/>
                <w:i/>
              </w:rPr>
              <w:t xml:space="preserve"> del artículo 10 de la Ley 19.300, “Bases Generales del Medio Ambiente”</w:t>
            </w:r>
            <w:r>
              <w:rPr>
                <w:rFonts w:asciiTheme="minorHAnsi" w:hAnsiTheme="minorHAnsi"/>
                <w:i/>
              </w:rPr>
              <w:t>.</w:t>
            </w:r>
          </w:p>
          <w:p w14:paraId="10A95035" w14:textId="77777777" w:rsidR="008F660B" w:rsidRDefault="008F660B" w:rsidP="008F660B">
            <w:pPr>
              <w:jc w:val="both"/>
              <w:rPr>
                <w:rFonts w:asciiTheme="minorHAnsi" w:hAnsiTheme="minorHAnsi"/>
                <w:i/>
              </w:rPr>
            </w:pPr>
            <w:r w:rsidRPr="005167B6">
              <w:rPr>
                <w:rFonts w:asciiTheme="minorHAnsi" w:hAnsiTheme="minorHAnsi"/>
                <w:i/>
              </w:rPr>
              <w:t xml:space="preserve">El </w:t>
            </w:r>
            <w:r w:rsidRPr="005167B6">
              <w:rPr>
                <w:rFonts w:asciiTheme="minorHAnsi" w:hAnsiTheme="minorHAnsi"/>
                <w:b/>
                <w:i/>
              </w:rPr>
              <w:t>artículo 10° de la ley N° 19.300</w:t>
            </w:r>
            <w:r w:rsidRPr="005167B6">
              <w:rPr>
                <w:rFonts w:asciiTheme="minorHAnsi" w:hAnsiTheme="minorHAnsi"/>
                <w:i/>
              </w:rPr>
              <w:t xml:space="preserve"> establece que, dentro de los proyectos o actividades susceptibles de causar impacto ambiental, en cualquiera de sus fases, que deben someterse al Sistema de Evaluación de Impacto Ambiental (SEIA), se encuentran:</w:t>
            </w:r>
            <w:r>
              <w:rPr>
                <w:rFonts w:asciiTheme="minorHAnsi" w:hAnsiTheme="minorHAnsi"/>
                <w:i/>
              </w:rPr>
              <w:t xml:space="preserve"> </w:t>
            </w:r>
            <w:r w:rsidRPr="00116D02">
              <w:rPr>
                <w:rFonts w:asciiTheme="minorHAnsi" w:hAnsiTheme="minorHAnsi"/>
                <w:i/>
              </w:rPr>
              <w:t>[…]</w:t>
            </w:r>
          </w:p>
          <w:p w14:paraId="4A76BDB9" w14:textId="77777777" w:rsidR="008F660B" w:rsidRDefault="008F660B" w:rsidP="008F660B">
            <w:pPr>
              <w:jc w:val="both"/>
              <w:rPr>
                <w:rFonts w:cstheme="minorHAnsi"/>
                <w:i/>
                <w:spacing w:val="-3"/>
              </w:rPr>
            </w:pPr>
            <w:r>
              <w:rPr>
                <w:rFonts w:asciiTheme="minorHAnsi" w:hAnsiTheme="minorHAnsi"/>
                <w:i/>
              </w:rPr>
              <w:t>“</w:t>
            </w:r>
            <w:r w:rsidRPr="00BB3458">
              <w:rPr>
                <w:rFonts w:asciiTheme="minorHAnsi" w:hAnsiTheme="minorHAnsi"/>
                <w:i/>
              </w:rPr>
              <w:t>i) Proyectos de desarrollo minero, incluidos los de carbón, petróleo y gas comprendiendo las prospecciones, explotaciones, plantas procesadoras y disposición de residuos y estériles, así como la extracción industrial</w:t>
            </w:r>
            <w:r>
              <w:rPr>
                <w:rFonts w:asciiTheme="minorHAnsi" w:hAnsiTheme="minorHAnsi"/>
                <w:i/>
              </w:rPr>
              <w:t xml:space="preserve"> </w:t>
            </w:r>
            <w:r w:rsidRPr="00BB3458">
              <w:rPr>
                <w:rFonts w:asciiTheme="minorHAnsi" w:hAnsiTheme="minorHAnsi"/>
                <w:i/>
              </w:rPr>
              <w:t>de áridos, turba o greda;</w:t>
            </w:r>
            <w:r>
              <w:rPr>
                <w:rFonts w:cstheme="minorHAnsi"/>
                <w:i/>
                <w:spacing w:val="-3"/>
              </w:rPr>
              <w:t>”.</w:t>
            </w:r>
          </w:p>
          <w:p w14:paraId="48592C16" w14:textId="77777777" w:rsidR="008F660B" w:rsidRDefault="008F660B" w:rsidP="008F660B">
            <w:pPr>
              <w:jc w:val="both"/>
              <w:rPr>
                <w:rFonts w:asciiTheme="minorHAnsi" w:hAnsiTheme="minorHAnsi"/>
                <w:i/>
              </w:rPr>
            </w:pPr>
          </w:p>
          <w:p w14:paraId="1FFD2594" w14:textId="77777777" w:rsidR="008F660B" w:rsidRPr="00A97866" w:rsidRDefault="008F660B" w:rsidP="008F660B">
            <w:pPr>
              <w:jc w:val="both"/>
              <w:rPr>
                <w:rFonts w:asciiTheme="minorHAnsi" w:hAnsiTheme="minorHAnsi"/>
                <w:u w:val="single"/>
              </w:rPr>
            </w:pPr>
            <w:r w:rsidRPr="00A97866">
              <w:rPr>
                <w:rFonts w:asciiTheme="minorHAnsi" w:hAnsiTheme="minorHAnsi"/>
                <w:b/>
                <w:u w:val="single"/>
              </w:rPr>
              <w:t>D.S. N°40/2012 MMA</w:t>
            </w:r>
          </w:p>
          <w:p w14:paraId="4D977395" w14:textId="77777777" w:rsidR="008F660B" w:rsidRPr="00116D02" w:rsidRDefault="008F660B" w:rsidP="008F660B">
            <w:pPr>
              <w:jc w:val="both"/>
              <w:rPr>
                <w:rFonts w:asciiTheme="minorHAnsi" w:hAnsiTheme="minorHAnsi"/>
                <w:i/>
              </w:rPr>
            </w:pPr>
            <w:r w:rsidRPr="00116D02">
              <w:rPr>
                <w:rFonts w:asciiTheme="minorHAnsi" w:hAnsiTheme="minorHAnsi"/>
                <w:i/>
              </w:rPr>
              <w:t xml:space="preserve">A su vez, el </w:t>
            </w:r>
            <w:r w:rsidRPr="00116D02">
              <w:rPr>
                <w:rFonts w:asciiTheme="minorHAnsi" w:hAnsiTheme="minorHAnsi"/>
                <w:b/>
                <w:i/>
              </w:rPr>
              <w:t>artículo 3° del D.S. N°40/2012</w:t>
            </w:r>
            <w:r w:rsidRPr="00116D02">
              <w:rPr>
                <w:rFonts w:asciiTheme="minorHAnsi" w:hAnsiTheme="minorHAnsi"/>
                <w:i/>
              </w:rPr>
              <w:t xml:space="preserve"> del Ministerio de Medio Ambiente, que aprobó el Reglamento del Sistema de Evaluación de Impacto Ambiental (RSEIA), establece para los literales señalados anteriormente, lo siguiente:</w:t>
            </w:r>
          </w:p>
          <w:p w14:paraId="463A0CA5" w14:textId="77777777" w:rsidR="008F660B" w:rsidRPr="00116D02" w:rsidRDefault="008F660B" w:rsidP="008F660B">
            <w:pPr>
              <w:jc w:val="both"/>
              <w:rPr>
                <w:rFonts w:asciiTheme="minorHAnsi" w:hAnsiTheme="minorHAnsi"/>
                <w:i/>
              </w:rPr>
            </w:pPr>
            <w:r w:rsidRPr="00116D02">
              <w:rPr>
                <w:rFonts w:asciiTheme="minorHAnsi" w:hAnsiTheme="minorHAnsi"/>
                <w:i/>
              </w:rPr>
              <w:t>“Artículo 3.- Tipos de proyectos o actividades.</w:t>
            </w:r>
          </w:p>
          <w:p w14:paraId="3C03F6E6" w14:textId="77777777" w:rsidR="008F660B" w:rsidRDefault="008F660B" w:rsidP="008F660B">
            <w:pPr>
              <w:jc w:val="both"/>
              <w:rPr>
                <w:rFonts w:asciiTheme="minorHAnsi" w:hAnsiTheme="minorHAnsi"/>
                <w:i/>
              </w:rPr>
            </w:pPr>
            <w:r w:rsidRPr="00116D02">
              <w:rPr>
                <w:rFonts w:asciiTheme="minorHAnsi" w:hAnsiTheme="minorHAnsi"/>
                <w:i/>
              </w:rPr>
              <w:t>Los proyectos o actividades susceptibles de causar impacto ambiental, en cualquiera de sus fases, que deberán someterse al Sistema de Evaluación de Impacto Ambiental, son los siguientes:” […]</w:t>
            </w:r>
          </w:p>
          <w:bookmarkEnd w:id="47"/>
          <w:p w14:paraId="7F23B10A" w14:textId="77777777" w:rsidR="008F660B" w:rsidRDefault="008F660B" w:rsidP="008F660B">
            <w:pPr>
              <w:jc w:val="both"/>
              <w:rPr>
                <w:i/>
              </w:rPr>
            </w:pPr>
            <w:r>
              <w:rPr>
                <w:i/>
              </w:rPr>
              <w:t>“</w:t>
            </w:r>
            <w:r w:rsidRPr="00F97E89">
              <w:rPr>
                <w:i/>
              </w:rPr>
              <w:t>i) Proyectos de desarrollo minero, incluidos los de</w:t>
            </w:r>
            <w:r>
              <w:rPr>
                <w:i/>
              </w:rPr>
              <w:t xml:space="preserve"> </w:t>
            </w:r>
            <w:r w:rsidRPr="00F97E89">
              <w:rPr>
                <w:i/>
              </w:rPr>
              <w:t>carbón, petróleo y gas, comprendiendo las prospecciones,</w:t>
            </w:r>
            <w:r>
              <w:rPr>
                <w:i/>
              </w:rPr>
              <w:t xml:space="preserve"> </w:t>
            </w:r>
            <w:r w:rsidRPr="00F97E89">
              <w:rPr>
                <w:i/>
              </w:rPr>
              <w:t>explotaciones, plantas procesadoras y disposición de</w:t>
            </w:r>
            <w:r>
              <w:rPr>
                <w:i/>
              </w:rPr>
              <w:t xml:space="preserve"> </w:t>
            </w:r>
            <w:r w:rsidRPr="00F97E89">
              <w:rPr>
                <w:i/>
              </w:rPr>
              <w:t>residuos y estériles, así como la extracción industrial</w:t>
            </w:r>
            <w:r>
              <w:rPr>
                <w:i/>
              </w:rPr>
              <w:t xml:space="preserve"> </w:t>
            </w:r>
            <w:r w:rsidRPr="00F97E89">
              <w:rPr>
                <w:i/>
              </w:rPr>
              <w:t>de áridos, turba o greda</w:t>
            </w:r>
            <w:r>
              <w:rPr>
                <w:i/>
              </w:rPr>
              <w:t>. […]</w:t>
            </w:r>
          </w:p>
          <w:p w14:paraId="174BC485" w14:textId="77777777" w:rsidR="008F660B" w:rsidRPr="00F97E89" w:rsidRDefault="008F660B" w:rsidP="008F660B">
            <w:pPr>
              <w:jc w:val="both"/>
              <w:rPr>
                <w:i/>
              </w:rPr>
            </w:pPr>
            <w:r w:rsidRPr="00F97E89">
              <w:rPr>
                <w:i/>
              </w:rPr>
              <w:t>i.5. Se entenderá que los proyectos o actividades de extracción de áridos o greda son de dimensiones industriales cuando:</w:t>
            </w:r>
          </w:p>
          <w:p w14:paraId="50BEEDC5" w14:textId="77777777" w:rsidR="008F660B" w:rsidRPr="00F97E89" w:rsidRDefault="008F660B" w:rsidP="008F660B">
            <w:pPr>
              <w:jc w:val="both"/>
              <w:rPr>
                <w:i/>
              </w:rPr>
            </w:pPr>
            <w:r w:rsidRPr="00F97E89">
              <w:rPr>
                <w:i/>
              </w:rPr>
              <w:t xml:space="preserve">i.5.1 Tratándose de extracciones en pozos o canteras, la extracción de áridos y/o greda sea igual o superior a diez mil metros cúbicos mensuales (10.000 m³/mes), o </w:t>
            </w:r>
            <w:r w:rsidRPr="006D1697">
              <w:rPr>
                <w:i/>
                <w:u w:val="single"/>
              </w:rPr>
              <w:t xml:space="preserve">cien mil metros cúbicos (100.000 m³) </w:t>
            </w:r>
            <w:r w:rsidRPr="006D1697">
              <w:rPr>
                <w:i/>
                <w:u w:val="single"/>
              </w:rPr>
              <w:lastRenderedPageBreak/>
              <w:t>totales de material removido</w:t>
            </w:r>
            <w:r w:rsidRPr="00F97E89">
              <w:rPr>
                <w:i/>
              </w:rPr>
              <w:t xml:space="preserve"> durante la vida útil del proyecto o actividad, o abarca una superficie total igual o mayor a cinco hectáreas (5 ha)</w:t>
            </w:r>
            <w:r>
              <w:rPr>
                <w:i/>
              </w:rPr>
              <w:t>”</w:t>
            </w:r>
          </w:p>
          <w:p w14:paraId="7DBC1CD3" w14:textId="77777777" w:rsidR="001F43E2" w:rsidRPr="00245278" w:rsidRDefault="001F43E2" w:rsidP="007B2855">
            <w:pPr>
              <w:widowControl w:val="0"/>
              <w:overflowPunct w:val="0"/>
              <w:autoSpaceDE w:val="0"/>
              <w:autoSpaceDN w:val="0"/>
              <w:adjustRightInd w:val="0"/>
              <w:rPr>
                <w:rFonts w:cstheme="minorHAnsi"/>
              </w:rPr>
            </w:pPr>
          </w:p>
        </w:tc>
        <w:tc>
          <w:tcPr>
            <w:tcW w:w="1657" w:type="pct"/>
            <w:vAlign w:val="center"/>
          </w:tcPr>
          <w:p w14:paraId="0B789C18" w14:textId="77777777" w:rsidR="00FD23F1" w:rsidRDefault="00FD23F1" w:rsidP="00FD23F1">
            <w:pPr>
              <w:rPr>
                <w:iCs/>
                <w:color w:val="000000" w:themeColor="text1"/>
              </w:rPr>
            </w:pPr>
            <w:r>
              <w:rPr>
                <w:iCs/>
                <w:color w:val="000000" w:themeColor="text1"/>
              </w:rPr>
              <w:lastRenderedPageBreak/>
              <w:t>Estación 1. Río Chol Chol.</w:t>
            </w:r>
          </w:p>
          <w:p w14:paraId="4A26BEDB" w14:textId="77777777" w:rsidR="00FD23F1" w:rsidRPr="004A0C08" w:rsidRDefault="00FD23F1" w:rsidP="00FD23F1">
            <w:pPr>
              <w:pStyle w:val="Prrafodelista"/>
              <w:numPr>
                <w:ilvl w:val="0"/>
                <w:numId w:val="14"/>
              </w:numPr>
              <w:ind w:left="284" w:hanging="284"/>
              <w:rPr>
                <w:rFonts w:cstheme="minorHAnsi"/>
                <w:iCs/>
                <w:color w:val="000000" w:themeColor="text1"/>
              </w:rPr>
            </w:pPr>
            <w:r w:rsidRPr="004A0C08">
              <w:rPr>
                <w:rFonts w:cstheme="minorHAnsi"/>
                <w:iCs/>
                <w:color w:val="000000" w:themeColor="text1"/>
              </w:rPr>
              <w:t>Siendo las 11</w:t>
            </w:r>
            <w:r>
              <w:rPr>
                <w:rFonts w:cstheme="minorHAnsi"/>
                <w:iCs/>
                <w:color w:val="000000" w:themeColor="text1"/>
              </w:rPr>
              <w:t>:30</w:t>
            </w:r>
            <w:r w:rsidRPr="004A0C08">
              <w:rPr>
                <w:rFonts w:cstheme="minorHAnsi"/>
                <w:iCs/>
                <w:color w:val="000000" w:themeColor="text1"/>
              </w:rPr>
              <w:t xml:space="preserve"> h </w:t>
            </w:r>
            <w:r>
              <w:rPr>
                <w:rFonts w:cstheme="minorHAnsi"/>
                <w:iCs/>
                <w:color w:val="000000" w:themeColor="text1"/>
              </w:rPr>
              <w:t>aprox. p</w:t>
            </w:r>
            <w:r w:rsidRPr="004A0C08">
              <w:rPr>
                <w:rFonts w:cstheme="minorHAnsi"/>
                <w:iCs/>
                <w:color w:val="000000" w:themeColor="text1"/>
              </w:rPr>
              <w:t>ersonal</w:t>
            </w:r>
            <w:r>
              <w:rPr>
                <w:rFonts w:cstheme="minorHAnsi"/>
                <w:iCs/>
                <w:color w:val="000000" w:themeColor="text1"/>
              </w:rPr>
              <w:t xml:space="preserve"> fiscalizador</w:t>
            </w:r>
            <w:r w:rsidRPr="004A0C08">
              <w:rPr>
                <w:rFonts w:cstheme="minorHAnsi"/>
                <w:iCs/>
                <w:color w:val="000000" w:themeColor="text1"/>
              </w:rPr>
              <w:t xml:space="preserve"> de la SMA se presenta en </w:t>
            </w:r>
            <w:r>
              <w:rPr>
                <w:rFonts w:cstheme="minorHAnsi"/>
                <w:iCs/>
                <w:color w:val="000000" w:themeColor="text1"/>
              </w:rPr>
              <w:t>el sector Copinche en el río Chol Chol</w:t>
            </w:r>
            <w:r w:rsidRPr="004A0C08">
              <w:rPr>
                <w:rFonts w:cstheme="minorHAnsi"/>
                <w:iCs/>
                <w:color w:val="000000" w:themeColor="text1"/>
              </w:rPr>
              <w:t xml:space="preserve">, en atención a una denuncia </w:t>
            </w:r>
            <w:r>
              <w:rPr>
                <w:rFonts w:cstheme="minorHAnsi"/>
                <w:iCs/>
                <w:color w:val="000000" w:themeColor="text1"/>
              </w:rPr>
              <w:t xml:space="preserve">por un potencial caso de elusión de ingreso al Sistema de Evaluación de Impacto Ambiental (SEIA) </w:t>
            </w:r>
            <w:r w:rsidRPr="004A0C08">
              <w:rPr>
                <w:rFonts w:cstheme="minorHAnsi"/>
                <w:iCs/>
                <w:color w:val="000000" w:themeColor="text1"/>
              </w:rPr>
              <w:t>por una faena de extracción de áridos</w:t>
            </w:r>
            <w:r>
              <w:rPr>
                <w:rFonts w:cstheme="minorHAnsi"/>
                <w:iCs/>
                <w:color w:val="000000" w:themeColor="text1"/>
              </w:rPr>
              <w:t xml:space="preserve"> que interviene el río Chol Chol de una empresa del Sr. Ignacio Molina Burgos.</w:t>
            </w:r>
          </w:p>
          <w:p w14:paraId="4B74B598" w14:textId="77777777" w:rsidR="00FD23F1" w:rsidRDefault="00FD23F1" w:rsidP="00FD23F1">
            <w:pPr>
              <w:pStyle w:val="Prrafodelista"/>
              <w:numPr>
                <w:ilvl w:val="0"/>
                <w:numId w:val="14"/>
              </w:numPr>
              <w:ind w:left="284" w:hanging="284"/>
              <w:rPr>
                <w:rFonts w:cstheme="minorHAnsi"/>
                <w:iCs/>
                <w:color w:val="000000" w:themeColor="text1"/>
              </w:rPr>
            </w:pPr>
            <w:r w:rsidRPr="004A0C08">
              <w:rPr>
                <w:rFonts w:cstheme="minorHAnsi"/>
                <w:iCs/>
                <w:color w:val="000000" w:themeColor="text1"/>
              </w:rPr>
              <w:t>Se realiza un recorrido por el sector denunciado</w:t>
            </w:r>
            <w:r>
              <w:rPr>
                <w:rFonts w:cstheme="minorHAnsi"/>
                <w:iCs/>
                <w:color w:val="000000" w:themeColor="text1"/>
              </w:rPr>
              <w:t xml:space="preserve"> por unos 700 m de la ribera este del río Chol Chol</w:t>
            </w:r>
            <w:r w:rsidRPr="004A0C08">
              <w:rPr>
                <w:rFonts w:cstheme="minorHAnsi"/>
                <w:iCs/>
                <w:color w:val="000000" w:themeColor="text1"/>
              </w:rPr>
              <w:t xml:space="preserve">, constatando que no </w:t>
            </w:r>
            <w:r>
              <w:rPr>
                <w:rFonts w:cstheme="minorHAnsi"/>
                <w:iCs/>
                <w:color w:val="000000" w:themeColor="text1"/>
              </w:rPr>
              <w:t xml:space="preserve">hay vehículos </w:t>
            </w:r>
            <w:r w:rsidRPr="004A0C08">
              <w:rPr>
                <w:rFonts w:cstheme="minorHAnsi"/>
                <w:iCs/>
                <w:color w:val="000000" w:themeColor="text1"/>
              </w:rPr>
              <w:t xml:space="preserve">y </w:t>
            </w:r>
            <w:r>
              <w:rPr>
                <w:rFonts w:cstheme="minorHAnsi"/>
                <w:iCs/>
                <w:color w:val="000000" w:themeColor="text1"/>
              </w:rPr>
              <w:t xml:space="preserve">ni </w:t>
            </w:r>
            <w:r w:rsidRPr="004A0C08">
              <w:rPr>
                <w:rFonts w:cstheme="minorHAnsi"/>
                <w:iCs/>
                <w:color w:val="000000" w:themeColor="text1"/>
              </w:rPr>
              <w:t>maquinarias</w:t>
            </w:r>
            <w:r>
              <w:rPr>
                <w:rFonts w:cstheme="minorHAnsi"/>
                <w:iCs/>
                <w:color w:val="000000" w:themeColor="text1"/>
              </w:rPr>
              <w:t xml:space="preserve"> en proceso de extracción de material pétreo desde el río</w:t>
            </w:r>
            <w:r w:rsidRPr="004A0C08">
              <w:rPr>
                <w:rFonts w:cstheme="minorHAnsi"/>
                <w:iCs/>
                <w:color w:val="000000" w:themeColor="text1"/>
              </w:rPr>
              <w:t xml:space="preserve">, </w:t>
            </w:r>
            <w:r>
              <w:rPr>
                <w:rFonts w:cstheme="minorHAnsi"/>
                <w:iCs/>
                <w:color w:val="000000" w:themeColor="text1"/>
              </w:rPr>
              <w:t>no obstante, existe evidencias de faenas de extracción antiguas en ambas riberas del río, ya que se observan huellas de vehículos, acopio de material, escarpe y zanjas excavadas.</w:t>
            </w:r>
          </w:p>
          <w:p w14:paraId="5767607C" w14:textId="77777777" w:rsidR="00FD23F1" w:rsidRDefault="00FD23F1" w:rsidP="00FD23F1">
            <w:pPr>
              <w:pStyle w:val="Prrafodelista"/>
              <w:numPr>
                <w:ilvl w:val="0"/>
                <w:numId w:val="14"/>
              </w:numPr>
              <w:ind w:left="284" w:hanging="284"/>
              <w:rPr>
                <w:rFonts w:cstheme="minorHAnsi"/>
                <w:iCs/>
                <w:color w:val="000000" w:themeColor="text1"/>
              </w:rPr>
            </w:pPr>
            <w:r>
              <w:rPr>
                <w:rFonts w:cstheme="minorHAnsi"/>
                <w:iCs/>
                <w:color w:val="000000" w:themeColor="text1"/>
              </w:rPr>
              <w:t xml:space="preserve">Al momento de la inspección no existe una faena de extracción de áridos, </w:t>
            </w:r>
            <w:r w:rsidRPr="004A0C08">
              <w:rPr>
                <w:rFonts w:cstheme="minorHAnsi"/>
                <w:iCs/>
                <w:color w:val="000000" w:themeColor="text1"/>
              </w:rPr>
              <w:t xml:space="preserve">ni </w:t>
            </w:r>
            <w:r>
              <w:rPr>
                <w:rFonts w:cstheme="minorHAnsi"/>
                <w:iCs/>
                <w:color w:val="000000" w:themeColor="text1"/>
              </w:rPr>
              <w:t>material pétreo acumulado en el sector inspeccionado.</w:t>
            </w:r>
          </w:p>
          <w:p w14:paraId="33ED4DD7" w14:textId="77777777" w:rsidR="00FD23F1" w:rsidRDefault="00FD23F1" w:rsidP="00FD23F1">
            <w:pPr>
              <w:pStyle w:val="Prrafodelista"/>
              <w:numPr>
                <w:ilvl w:val="0"/>
                <w:numId w:val="14"/>
              </w:numPr>
              <w:ind w:left="284" w:hanging="284"/>
              <w:rPr>
                <w:rFonts w:cstheme="minorHAnsi"/>
                <w:iCs/>
                <w:color w:val="000000" w:themeColor="text1"/>
              </w:rPr>
            </w:pPr>
            <w:r>
              <w:rPr>
                <w:rFonts w:cstheme="minorHAnsi"/>
                <w:iCs/>
                <w:color w:val="000000" w:themeColor="text1"/>
              </w:rPr>
              <w:t>Se observa desde la ribera este una zona en la ribera opuesta en la cual se localizaría el punto de referencia indicado en la denuncia (Coordenadas UTM, WGS84, H18, N: 5.729.326 m y E: 684.569), en este sector que se observa un área abierta de un largo de 200 m aprox. sin vegetación en la ribera y con un depósito de material pétreo, en este mismo sector, se observan huellas de extracción de áridos en el cauce del río y con caminos interiores utilizados para el tránsito de maquinarias.</w:t>
            </w:r>
          </w:p>
          <w:p w14:paraId="31CFEDF3" w14:textId="16EB7217" w:rsidR="00FD23F1" w:rsidRPr="00DB1FBF" w:rsidRDefault="00FD23F1" w:rsidP="00FD23F1">
            <w:pPr>
              <w:pStyle w:val="Prrafodelista"/>
              <w:numPr>
                <w:ilvl w:val="0"/>
                <w:numId w:val="14"/>
              </w:numPr>
              <w:ind w:left="284" w:hanging="284"/>
              <w:rPr>
                <w:b/>
                <w:color w:val="000000" w:themeColor="text1"/>
              </w:rPr>
            </w:pPr>
            <w:r>
              <w:rPr>
                <w:rFonts w:cstheme="minorHAnsi"/>
                <w:iCs/>
                <w:color w:val="000000" w:themeColor="text1"/>
              </w:rPr>
              <w:lastRenderedPageBreak/>
              <w:t>Se tomaron fotografía y georreferenció el recorrido realizado por personal de la SMA por la ribera del río Chol Chol.</w:t>
            </w:r>
            <w:r w:rsidR="00853757">
              <w:rPr>
                <w:rFonts w:cstheme="minorHAnsi"/>
                <w:iCs/>
                <w:color w:val="000000" w:themeColor="text1"/>
              </w:rPr>
              <w:t xml:space="preserve"> Ver fotografías 1 </w:t>
            </w:r>
            <w:r w:rsidR="00EB44A9">
              <w:rPr>
                <w:rFonts w:cstheme="minorHAnsi"/>
                <w:iCs/>
                <w:color w:val="000000" w:themeColor="text1"/>
              </w:rPr>
              <w:t>e Imagen 1</w:t>
            </w:r>
            <w:r w:rsidR="00853757">
              <w:rPr>
                <w:rFonts w:cstheme="minorHAnsi"/>
                <w:iCs/>
                <w:color w:val="000000" w:themeColor="text1"/>
              </w:rPr>
              <w:t>.</w:t>
            </w:r>
          </w:p>
          <w:p w14:paraId="34AAD233" w14:textId="77777777" w:rsidR="001F43E2" w:rsidRPr="00245278" w:rsidRDefault="001F43E2" w:rsidP="007B2855">
            <w:pPr>
              <w:widowControl w:val="0"/>
              <w:overflowPunct w:val="0"/>
              <w:autoSpaceDE w:val="0"/>
              <w:autoSpaceDN w:val="0"/>
              <w:adjustRightInd w:val="0"/>
              <w:rPr>
                <w:rFonts w:cstheme="minorHAnsi"/>
              </w:rPr>
            </w:pPr>
          </w:p>
        </w:tc>
      </w:tr>
      <w:tr w:rsidR="00245278" w:rsidRPr="00245278" w14:paraId="6377596A" w14:textId="77777777" w:rsidTr="00FD23F1">
        <w:trPr>
          <w:jc w:val="center"/>
        </w:trPr>
        <w:tc>
          <w:tcPr>
            <w:tcW w:w="423" w:type="pct"/>
            <w:vAlign w:val="center"/>
          </w:tcPr>
          <w:p w14:paraId="1F0DEAFB" w14:textId="77777777" w:rsidR="0023731E" w:rsidRPr="00245278" w:rsidRDefault="0023731E" w:rsidP="007B2855">
            <w:pPr>
              <w:widowControl w:val="0"/>
              <w:overflowPunct w:val="0"/>
              <w:autoSpaceDE w:val="0"/>
              <w:autoSpaceDN w:val="0"/>
              <w:adjustRightInd w:val="0"/>
              <w:jc w:val="center"/>
              <w:rPr>
                <w:rFonts w:cstheme="minorHAnsi"/>
                <w:iCs/>
              </w:rPr>
            </w:pPr>
            <w:r w:rsidRPr="00245278">
              <w:rPr>
                <w:rFonts w:cstheme="minorHAnsi"/>
                <w:iCs/>
              </w:rPr>
              <w:lastRenderedPageBreak/>
              <w:t>2</w:t>
            </w:r>
          </w:p>
        </w:tc>
        <w:tc>
          <w:tcPr>
            <w:tcW w:w="830" w:type="pct"/>
            <w:vAlign w:val="center"/>
          </w:tcPr>
          <w:p w14:paraId="73FC67A3" w14:textId="138B4908" w:rsidR="0023731E" w:rsidRPr="00245278" w:rsidRDefault="008F660B" w:rsidP="007B2855">
            <w:pPr>
              <w:widowControl w:val="0"/>
              <w:overflowPunct w:val="0"/>
              <w:autoSpaceDE w:val="0"/>
              <w:autoSpaceDN w:val="0"/>
              <w:adjustRightInd w:val="0"/>
              <w:jc w:val="center"/>
              <w:rPr>
                <w:rFonts w:cstheme="minorHAnsi"/>
                <w:iCs/>
              </w:rPr>
            </w:pPr>
            <w:r>
              <w:rPr>
                <w:rFonts w:cstheme="minorHAnsi"/>
                <w:iCs/>
              </w:rPr>
              <w:t>Verificar estado de ejecución del proyecto.</w:t>
            </w:r>
          </w:p>
        </w:tc>
        <w:tc>
          <w:tcPr>
            <w:tcW w:w="2089" w:type="pct"/>
            <w:vAlign w:val="center"/>
          </w:tcPr>
          <w:p w14:paraId="1070537C" w14:textId="5DD40BC5" w:rsidR="0023731E" w:rsidRDefault="008F660B" w:rsidP="007B2855">
            <w:pPr>
              <w:widowControl w:val="0"/>
              <w:overflowPunct w:val="0"/>
              <w:autoSpaceDE w:val="0"/>
              <w:autoSpaceDN w:val="0"/>
              <w:adjustRightInd w:val="0"/>
              <w:rPr>
                <w:rFonts w:cstheme="minorHAnsi"/>
              </w:rPr>
            </w:pPr>
            <w:r w:rsidRPr="008F660B">
              <w:rPr>
                <w:rFonts w:cstheme="minorHAnsi"/>
              </w:rPr>
              <w:t>Decreto N° 2385, del Ministerio del Interior de 1996</w:t>
            </w:r>
            <w:r>
              <w:rPr>
                <w:rFonts w:cstheme="minorHAnsi"/>
              </w:rPr>
              <w:t>.</w:t>
            </w:r>
          </w:p>
          <w:p w14:paraId="2AD4799B" w14:textId="2AEB7E44" w:rsidR="008F660B" w:rsidRDefault="008F660B" w:rsidP="008F660B">
            <w:pPr>
              <w:widowControl w:val="0"/>
              <w:overflowPunct w:val="0"/>
              <w:autoSpaceDE w:val="0"/>
              <w:autoSpaceDN w:val="0"/>
              <w:adjustRightInd w:val="0"/>
              <w:rPr>
                <w:rFonts w:cstheme="minorHAnsi"/>
              </w:rPr>
            </w:pPr>
            <w:r w:rsidRPr="008F660B">
              <w:rPr>
                <w:rFonts w:cstheme="minorHAnsi"/>
              </w:rPr>
              <w:t>Ley N° 18.695 (Ley Orgánica de</w:t>
            </w:r>
            <w:r>
              <w:rPr>
                <w:rFonts w:cstheme="minorHAnsi"/>
              </w:rPr>
              <w:t xml:space="preserve"> </w:t>
            </w:r>
            <w:r w:rsidRPr="008F660B">
              <w:rPr>
                <w:rFonts w:cstheme="minorHAnsi"/>
              </w:rPr>
              <w:t>Municipalidades)</w:t>
            </w:r>
            <w:r>
              <w:rPr>
                <w:rFonts w:cstheme="minorHAnsi"/>
              </w:rPr>
              <w:t>.</w:t>
            </w:r>
          </w:p>
          <w:p w14:paraId="3520CADB" w14:textId="587F68FC" w:rsidR="008F660B" w:rsidRPr="00245278" w:rsidRDefault="008F660B" w:rsidP="007B2855">
            <w:pPr>
              <w:widowControl w:val="0"/>
              <w:overflowPunct w:val="0"/>
              <w:autoSpaceDE w:val="0"/>
              <w:autoSpaceDN w:val="0"/>
              <w:adjustRightInd w:val="0"/>
              <w:rPr>
                <w:rFonts w:cstheme="minorHAnsi"/>
              </w:rPr>
            </w:pPr>
            <w:r w:rsidRPr="008F660B">
              <w:rPr>
                <w:rFonts w:cstheme="minorHAnsi"/>
              </w:rPr>
              <w:t>Ley Nº 19.300, Bases Generales del Medio Ambiente</w:t>
            </w:r>
            <w:r>
              <w:rPr>
                <w:rFonts w:cstheme="minorHAnsi"/>
              </w:rPr>
              <w:t>.</w:t>
            </w:r>
          </w:p>
        </w:tc>
        <w:tc>
          <w:tcPr>
            <w:tcW w:w="1657" w:type="pct"/>
            <w:vAlign w:val="center"/>
          </w:tcPr>
          <w:p w14:paraId="5D0EE3F8" w14:textId="77777777" w:rsidR="00FD23F1" w:rsidRDefault="00FD23F1" w:rsidP="00FD23F1">
            <w:pPr>
              <w:jc w:val="both"/>
              <w:rPr>
                <w:color w:val="000000" w:themeColor="text1"/>
              </w:rPr>
            </w:pPr>
            <w:r w:rsidRPr="00636583">
              <w:rPr>
                <w:color w:val="000000" w:themeColor="text1"/>
              </w:rPr>
              <w:t>Estación 2. Municipalidad de Chol Chol.</w:t>
            </w:r>
          </w:p>
          <w:p w14:paraId="56315C2F" w14:textId="77777777" w:rsidR="00FD23F1" w:rsidRDefault="00FD23F1" w:rsidP="00FD23F1">
            <w:pPr>
              <w:pStyle w:val="Prrafodelista"/>
              <w:numPr>
                <w:ilvl w:val="0"/>
                <w:numId w:val="14"/>
              </w:numPr>
              <w:ind w:left="284" w:hanging="284"/>
              <w:rPr>
                <w:color w:val="000000" w:themeColor="text1"/>
              </w:rPr>
            </w:pPr>
            <w:r w:rsidRPr="00636583">
              <w:rPr>
                <w:color w:val="000000" w:themeColor="text1"/>
              </w:rPr>
              <w:t xml:space="preserve">Se </w:t>
            </w:r>
            <w:r>
              <w:rPr>
                <w:color w:val="000000" w:themeColor="text1"/>
              </w:rPr>
              <w:t>realiza una reunión con la Sra. Viviana Navarrete, Directora de Obras de la Municipalidad de Chol Chol, para consultar sobre la situación actual de la extracción de áridos. En la reunión la Sra. Navarrete señala principalmente lo siguiente:</w:t>
            </w:r>
          </w:p>
          <w:p w14:paraId="3EAA48F9" w14:textId="77777777" w:rsidR="00FD23F1" w:rsidRDefault="00FD23F1" w:rsidP="00FD23F1">
            <w:pPr>
              <w:pStyle w:val="Prrafodelista"/>
              <w:numPr>
                <w:ilvl w:val="0"/>
                <w:numId w:val="15"/>
              </w:numPr>
              <w:rPr>
                <w:color w:val="000000" w:themeColor="text1"/>
              </w:rPr>
            </w:pPr>
            <w:r>
              <w:rPr>
                <w:color w:val="000000" w:themeColor="text1"/>
              </w:rPr>
              <w:t>Durante el presente año (2019) no se han tramitado autorizaciones para la extracción de áridos en la comuna de Chol Chol. Estas autorizaciones son revisadas y tramitadas en la misma Dirección de Obras.</w:t>
            </w:r>
          </w:p>
          <w:p w14:paraId="2B114D1A" w14:textId="77777777" w:rsidR="00FD23F1" w:rsidRPr="00FD23F1" w:rsidRDefault="00FD23F1" w:rsidP="00FD23F1">
            <w:pPr>
              <w:pStyle w:val="Prrafodelista"/>
              <w:numPr>
                <w:ilvl w:val="0"/>
                <w:numId w:val="15"/>
              </w:numPr>
              <w:rPr>
                <w:rFonts w:cstheme="minorHAnsi"/>
              </w:rPr>
            </w:pPr>
            <w:r>
              <w:rPr>
                <w:color w:val="000000" w:themeColor="text1"/>
              </w:rPr>
              <w:t>No se han presentado denuncias de extracción de áridos en la comuna en el presente año.</w:t>
            </w:r>
          </w:p>
          <w:p w14:paraId="392C4669" w14:textId="77777777" w:rsidR="0023731E" w:rsidRPr="00EB44A9" w:rsidRDefault="00FD23F1" w:rsidP="00FD23F1">
            <w:pPr>
              <w:pStyle w:val="Prrafodelista"/>
              <w:numPr>
                <w:ilvl w:val="0"/>
                <w:numId w:val="15"/>
              </w:numPr>
              <w:rPr>
                <w:rFonts w:cstheme="minorHAnsi"/>
              </w:rPr>
            </w:pPr>
            <w:r>
              <w:rPr>
                <w:color w:val="000000" w:themeColor="text1"/>
              </w:rPr>
              <w:t>En el año 2016, la Municipalidad de Chol Chol junto con la Dirección de Obras Hidráulicas realizaron una inspección en el mismo sector denunciado (Copinche) en donde se constató la extracción de materia pétreo sin las autorizaciones respectivas, por lo que ordenó la detención de la faena a la empresa del Sr. Ignacio Molina Burgos. Posteriormente a la inspección municipal, la empresa se retiró del sector, no volviendo a extraer materiales áridos en la comuna.</w:t>
            </w:r>
          </w:p>
          <w:p w14:paraId="46130A1A" w14:textId="6184A7F5" w:rsidR="00EB44A9" w:rsidRPr="00245278" w:rsidRDefault="00EB44A9" w:rsidP="00EB44A9">
            <w:pPr>
              <w:pStyle w:val="Prrafodelista"/>
              <w:rPr>
                <w:rFonts w:cstheme="minorHAnsi"/>
              </w:rPr>
            </w:pPr>
          </w:p>
        </w:tc>
      </w:tr>
    </w:tbl>
    <w:p w14:paraId="1CF10829" w14:textId="77777777" w:rsidR="00CE3600" w:rsidRPr="00245278" w:rsidRDefault="00CE3600"/>
    <w:p w14:paraId="65D2C277" w14:textId="77777777" w:rsidR="00CE3600" w:rsidRPr="00245278" w:rsidRDefault="00CE3600"/>
    <w:tbl>
      <w:tblPr>
        <w:tblW w:w="5000" w:type="pct"/>
        <w:jc w:val="center"/>
        <w:tblCellMar>
          <w:left w:w="70" w:type="dxa"/>
          <w:right w:w="70" w:type="dxa"/>
        </w:tblCellMar>
        <w:tblLook w:val="04A0" w:firstRow="1" w:lastRow="0" w:firstColumn="1" w:lastColumn="0" w:noHBand="0" w:noVBand="1"/>
      </w:tblPr>
      <w:tblGrid>
        <w:gridCol w:w="2868"/>
        <w:gridCol w:w="2657"/>
        <w:gridCol w:w="3746"/>
        <w:gridCol w:w="4291"/>
      </w:tblGrid>
      <w:tr w:rsidR="00245278" w:rsidRPr="00245278" w14:paraId="30BE1130" w14:textId="77777777" w:rsidTr="003D2BFA">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0B0DE" w14:textId="77777777" w:rsidR="001A526B" w:rsidRPr="00245278" w:rsidRDefault="001A526B" w:rsidP="00373994">
            <w:pPr>
              <w:spacing w:after="0" w:line="240" w:lineRule="auto"/>
              <w:jc w:val="center"/>
              <w:rPr>
                <w:rFonts w:ascii="Calibri" w:eastAsia="Times New Roman" w:hAnsi="Calibri" w:cs="Times New Roman"/>
                <w:b/>
                <w:bCs/>
                <w:sz w:val="20"/>
                <w:szCs w:val="20"/>
                <w:lang w:eastAsia="es-CL"/>
              </w:rPr>
            </w:pPr>
            <w:r w:rsidRPr="00245278">
              <w:rPr>
                <w:rFonts w:ascii="Calibri" w:eastAsia="Times New Roman" w:hAnsi="Calibri" w:cs="Times New Roman"/>
                <w:b/>
                <w:bCs/>
                <w:sz w:val="20"/>
                <w:szCs w:val="20"/>
                <w:lang w:eastAsia="es-CL"/>
              </w:rPr>
              <w:lastRenderedPageBreak/>
              <w:t>Registros</w:t>
            </w:r>
          </w:p>
        </w:tc>
      </w:tr>
      <w:tr w:rsidR="00245278" w:rsidRPr="00245278" w14:paraId="08F77358" w14:textId="77777777" w:rsidTr="00C4468A">
        <w:trPr>
          <w:trHeight w:val="4643"/>
          <w:jc w:val="center"/>
        </w:trPr>
        <w:tc>
          <w:tcPr>
            <w:tcW w:w="2558" w:type="pct"/>
            <w:gridSpan w:val="2"/>
            <w:tcBorders>
              <w:top w:val="nil"/>
              <w:left w:val="single" w:sz="4" w:space="0" w:color="auto"/>
              <w:right w:val="single" w:sz="4" w:space="0" w:color="auto"/>
            </w:tcBorders>
            <w:shd w:val="clear" w:color="auto" w:fill="auto"/>
            <w:noWrap/>
            <w:vAlign w:val="center"/>
            <w:hideMark/>
          </w:tcPr>
          <w:p w14:paraId="06A61E6E" w14:textId="23EF03CE" w:rsidR="001A526B" w:rsidRPr="00245278" w:rsidRDefault="00EB44A9" w:rsidP="00373994">
            <w:pPr>
              <w:spacing w:after="0" w:line="240" w:lineRule="auto"/>
              <w:jc w:val="center"/>
              <w:rPr>
                <w:rFonts w:ascii="Calibri" w:eastAsia="Times New Roman" w:hAnsi="Calibri" w:cs="Times New Roman"/>
                <w:sz w:val="20"/>
                <w:szCs w:val="20"/>
                <w:lang w:eastAsia="es-CL"/>
              </w:rPr>
            </w:pPr>
            <w:r>
              <w:rPr>
                <w:noProof/>
              </w:rPr>
              <w:drawing>
                <wp:inline distT="0" distB="0" distL="0" distR="0" wp14:anchorId="672170E2" wp14:editId="6378F3A1">
                  <wp:extent cx="3315600" cy="2487600"/>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600" cy="2487600"/>
                          </a:xfrm>
                          <a:prstGeom prst="rect">
                            <a:avLst/>
                          </a:prstGeom>
                          <a:noFill/>
                          <a:ln>
                            <a:noFill/>
                          </a:ln>
                        </pic:spPr>
                      </pic:pic>
                    </a:graphicData>
                  </a:graphic>
                </wp:inline>
              </w:drawing>
            </w:r>
          </w:p>
        </w:tc>
        <w:tc>
          <w:tcPr>
            <w:tcW w:w="2442" w:type="pct"/>
            <w:gridSpan w:val="2"/>
            <w:tcBorders>
              <w:top w:val="nil"/>
              <w:left w:val="single" w:sz="4" w:space="0" w:color="auto"/>
              <w:right w:val="single" w:sz="4" w:space="0" w:color="auto"/>
            </w:tcBorders>
            <w:shd w:val="clear" w:color="auto" w:fill="auto"/>
            <w:noWrap/>
            <w:vAlign w:val="center"/>
            <w:hideMark/>
          </w:tcPr>
          <w:p w14:paraId="2DEA1A15" w14:textId="24820921" w:rsidR="001A526B" w:rsidRPr="00245278" w:rsidRDefault="00EB44A9" w:rsidP="00373994">
            <w:pPr>
              <w:spacing w:after="0" w:line="240" w:lineRule="auto"/>
              <w:jc w:val="center"/>
              <w:rPr>
                <w:rFonts w:ascii="Calibri" w:eastAsia="Times New Roman" w:hAnsi="Calibri" w:cs="Times New Roman"/>
                <w:sz w:val="20"/>
                <w:szCs w:val="20"/>
                <w:lang w:eastAsia="es-CL"/>
              </w:rPr>
            </w:pPr>
            <w:r>
              <w:rPr>
                <w:noProof/>
              </w:rPr>
              <w:drawing>
                <wp:inline distT="0" distB="0" distL="0" distR="0" wp14:anchorId="1A786901" wp14:editId="3D4EC401">
                  <wp:extent cx="5014800" cy="2782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4800" cy="2782800"/>
                          </a:xfrm>
                          <a:prstGeom prst="rect">
                            <a:avLst/>
                          </a:prstGeom>
                          <a:noFill/>
                          <a:ln>
                            <a:noFill/>
                          </a:ln>
                        </pic:spPr>
                      </pic:pic>
                    </a:graphicData>
                  </a:graphic>
                </wp:inline>
              </w:drawing>
            </w:r>
          </w:p>
        </w:tc>
      </w:tr>
      <w:tr w:rsidR="00245278" w:rsidRPr="00245278" w14:paraId="0B50A9C3" w14:textId="77777777" w:rsidTr="003D2BFA">
        <w:trPr>
          <w:trHeight w:val="300"/>
          <w:jc w:val="center"/>
        </w:trPr>
        <w:tc>
          <w:tcPr>
            <w:tcW w:w="1318" w:type="pct"/>
            <w:tcBorders>
              <w:top w:val="single" w:sz="4" w:space="0" w:color="auto"/>
              <w:left w:val="single" w:sz="4" w:space="0" w:color="auto"/>
              <w:bottom w:val="single" w:sz="4" w:space="0" w:color="auto"/>
              <w:right w:val="nil"/>
            </w:tcBorders>
            <w:shd w:val="clear" w:color="auto" w:fill="auto"/>
            <w:noWrap/>
            <w:vAlign w:val="center"/>
            <w:hideMark/>
          </w:tcPr>
          <w:p w14:paraId="1810B709" w14:textId="1DB5B768" w:rsidR="001A526B" w:rsidRPr="00245278" w:rsidRDefault="00C4468A" w:rsidP="00373994">
            <w:pPr>
              <w:spacing w:after="0" w:line="240" w:lineRule="auto"/>
              <w:contextualSpacing/>
              <w:outlineLvl w:val="1"/>
              <w:rPr>
                <w:rFonts w:ascii="Calibri" w:eastAsia="Times New Roman" w:hAnsi="Calibri" w:cs="Calibri"/>
                <w:b/>
                <w:sz w:val="18"/>
                <w:szCs w:val="18"/>
                <w:lang w:eastAsia="es-CL"/>
              </w:rPr>
            </w:pPr>
            <w:r>
              <w:rPr>
                <w:rFonts w:ascii="Calibri" w:eastAsia="Calibri" w:hAnsi="Calibri" w:cs="Calibri"/>
                <w:b/>
                <w:sz w:val="18"/>
                <w:szCs w:val="20"/>
              </w:rPr>
              <w:t>Fotografía 1.</w:t>
            </w:r>
          </w:p>
        </w:tc>
        <w:tc>
          <w:tcPr>
            <w:tcW w:w="124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A935C" w14:textId="0D3A7D6E" w:rsidR="001A526B" w:rsidRPr="00245278" w:rsidRDefault="001A526B" w:rsidP="00373994">
            <w:pPr>
              <w:spacing w:after="0" w:line="240" w:lineRule="auto"/>
              <w:rPr>
                <w:rFonts w:ascii="Calibri" w:eastAsia="Times New Roman" w:hAnsi="Calibri" w:cs="Times New Roman"/>
                <w:b/>
                <w:sz w:val="18"/>
                <w:szCs w:val="18"/>
                <w:lang w:eastAsia="es-CL"/>
              </w:rPr>
            </w:pPr>
            <w:r w:rsidRPr="00245278">
              <w:rPr>
                <w:rFonts w:ascii="Calibri" w:eastAsia="Times New Roman" w:hAnsi="Calibri" w:cs="Times New Roman"/>
                <w:b/>
                <w:sz w:val="18"/>
                <w:szCs w:val="18"/>
                <w:lang w:eastAsia="es-CL"/>
              </w:rPr>
              <w:t>Fecha:</w:t>
            </w:r>
            <w:r w:rsidR="00C4468A">
              <w:rPr>
                <w:rFonts w:ascii="Calibri" w:eastAsia="Times New Roman" w:hAnsi="Calibri" w:cs="Times New Roman"/>
                <w:b/>
                <w:sz w:val="18"/>
                <w:szCs w:val="18"/>
                <w:lang w:eastAsia="es-CL"/>
              </w:rPr>
              <w:t xml:space="preserve"> </w:t>
            </w:r>
            <w:r w:rsidR="00C4468A" w:rsidRPr="00C4468A">
              <w:rPr>
                <w:rFonts w:ascii="Calibri" w:eastAsia="Times New Roman" w:hAnsi="Calibri" w:cs="Times New Roman"/>
                <w:bCs/>
                <w:sz w:val="18"/>
                <w:szCs w:val="18"/>
                <w:lang w:eastAsia="es-CL"/>
              </w:rPr>
              <w:t>26/03/2019</w:t>
            </w:r>
            <w:r w:rsidRPr="00245278" w:rsidDel="00CA3F62">
              <w:rPr>
                <w:rFonts w:ascii="Calibri" w:eastAsia="Times New Roman" w:hAnsi="Calibri" w:cs="Times New Roman"/>
                <w:sz w:val="18"/>
                <w:szCs w:val="18"/>
                <w:lang w:eastAsia="es-CL"/>
              </w:rPr>
              <w:t xml:space="preserve"> </w:t>
            </w:r>
          </w:p>
        </w:tc>
        <w:tc>
          <w:tcPr>
            <w:tcW w:w="1138" w:type="pct"/>
            <w:tcBorders>
              <w:top w:val="single" w:sz="4" w:space="0" w:color="auto"/>
              <w:left w:val="nil"/>
              <w:bottom w:val="single" w:sz="4" w:space="0" w:color="auto"/>
              <w:right w:val="nil"/>
            </w:tcBorders>
            <w:shd w:val="clear" w:color="auto" w:fill="auto"/>
            <w:noWrap/>
            <w:vAlign w:val="center"/>
            <w:hideMark/>
          </w:tcPr>
          <w:p w14:paraId="4C040803" w14:textId="3FDB908B" w:rsidR="001A526B" w:rsidRPr="00245278" w:rsidRDefault="00C4468A" w:rsidP="00373994">
            <w:pPr>
              <w:spacing w:after="0" w:line="240" w:lineRule="auto"/>
              <w:contextualSpacing/>
              <w:outlineLvl w:val="1"/>
              <w:rPr>
                <w:rFonts w:ascii="Calibri" w:eastAsia="Calibri" w:hAnsi="Calibri" w:cs="Calibri"/>
                <w:b/>
                <w:sz w:val="18"/>
                <w:szCs w:val="18"/>
              </w:rPr>
            </w:pPr>
            <w:bookmarkStart w:id="48" w:name="_Toc353998124"/>
            <w:bookmarkStart w:id="49" w:name="_Toc353998197"/>
            <w:bookmarkStart w:id="50" w:name="_Toc382383550"/>
            <w:bookmarkStart w:id="51" w:name="_Toc382472372"/>
            <w:bookmarkStart w:id="52" w:name="_Toc390184282"/>
            <w:bookmarkStart w:id="53" w:name="_Toc390360013"/>
            <w:bookmarkStart w:id="54" w:name="_Toc390777034"/>
            <w:bookmarkStart w:id="55" w:name="_Toc447875245"/>
            <w:bookmarkStart w:id="56" w:name="_Toc448926735"/>
            <w:bookmarkStart w:id="57" w:name="_Toc448926924"/>
            <w:bookmarkStart w:id="58" w:name="_Toc448927012"/>
            <w:bookmarkStart w:id="59" w:name="_Toc448928075"/>
            <w:bookmarkStart w:id="60" w:name="_Toc449106304"/>
            <w:bookmarkStart w:id="61" w:name="_Toc449519277"/>
            <w:bookmarkStart w:id="62" w:name="_Toc68874835"/>
            <w:bookmarkStart w:id="63" w:name="_Toc68874895"/>
            <w:r>
              <w:rPr>
                <w:rFonts w:ascii="Calibri" w:eastAsia="Calibri" w:hAnsi="Calibri" w:cs="Calibri"/>
                <w:b/>
                <w:sz w:val="18"/>
                <w:szCs w:val="20"/>
              </w:rPr>
              <w:t>Imagen 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Calibri" w:eastAsia="Calibri" w:hAnsi="Calibri" w:cs="Calibri"/>
                <w:b/>
                <w:sz w:val="18"/>
                <w:szCs w:val="20"/>
              </w:rPr>
              <w:t>.</w:t>
            </w:r>
          </w:p>
        </w:tc>
        <w:tc>
          <w:tcPr>
            <w:tcW w:w="130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441E4" w14:textId="3F11F085" w:rsidR="001A526B" w:rsidRPr="00245278" w:rsidRDefault="00C4468A" w:rsidP="00373994">
            <w:pPr>
              <w:spacing w:after="0" w:line="240" w:lineRule="auto"/>
              <w:rPr>
                <w:rFonts w:ascii="Calibri" w:eastAsia="Times New Roman" w:hAnsi="Calibri" w:cs="Times New Roman"/>
                <w:b/>
                <w:sz w:val="18"/>
                <w:szCs w:val="18"/>
                <w:lang w:eastAsia="es-CL"/>
              </w:rPr>
            </w:pPr>
            <w:r>
              <w:rPr>
                <w:rFonts w:ascii="Calibri" w:eastAsia="Times New Roman" w:hAnsi="Calibri" w:cs="Times New Roman"/>
                <w:b/>
                <w:sz w:val="18"/>
                <w:szCs w:val="18"/>
                <w:lang w:eastAsia="es-CL"/>
              </w:rPr>
              <w:t xml:space="preserve">Fuente: </w:t>
            </w:r>
            <w:r w:rsidRPr="00C4468A">
              <w:rPr>
                <w:rFonts w:ascii="Calibri" w:eastAsia="Times New Roman" w:hAnsi="Calibri" w:cs="Times New Roman"/>
                <w:bCs/>
                <w:sz w:val="18"/>
                <w:szCs w:val="18"/>
                <w:lang w:eastAsia="es-CL"/>
              </w:rPr>
              <w:t>Elaboración propia en Google Earth 2021.</w:t>
            </w:r>
          </w:p>
        </w:tc>
      </w:tr>
      <w:tr w:rsidR="00245278" w:rsidRPr="00245278" w14:paraId="66196E35" w14:textId="77777777" w:rsidTr="003D2BFA">
        <w:trPr>
          <w:trHeight w:val="450"/>
          <w:jc w:val="center"/>
        </w:trPr>
        <w:tc>
          <w:tcPr>
            <w:tcW w:w="255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08D60D4" w14:textId="68929319" w:rsidR="001A526B" w:rsidRPr="00245278" w:rsidRDefault="001A526B" w:rsidP="00373994">
            <w:pPr>
              <w:spacing w:after="0" w:line="240" w:lineRule="auto"/>
              <w:rPr>
                <w:rFonts w:ascii="Calibri" w:eastAsia="Times New Roman" w:hAnsi="Calibri" w:cs="Times New Roman"/>
                <w:b/>
                <w:sz w:val="18"/>
                <w:szCs w:val="18"/>
                <w:lang w:eastAsia="es-CL"/>
              </w:rPr>
            </w:pPr>
            <w:r w:rsidRPr="00245278">
              <w:rPr>
                <w:rFonts w:ascii="Calibri" w:eastAsia="Times New Roman" w:hAnsi="Calibri" w:cs="Times New Roman"/>
                <w:b/>
                <w:sz w:val="18"/>
                <w:szCs w:val="18"/>
                <w:lang w:eastAsia="es-CL"/>
              </w:rPr>
              <w:t>Descripción del medio de prueba:</w:t>
            </w:r>
            <w:r w:rsidRPr="00245278">
              <w:rPr>
                <w:rFonts w:ascii="Calibri" w:eastAsia="Times New Roman" w:hAnsi="Calibri" w:cs="Times New Roman"/>
                <w:sz w:val="18"/>
                <w:szCs w:val="18"/>
                <w:lang w:eastAsia="es-CL"/>
              </w:rPr>
              <w:t xml:space="preserve"> </w:t>
            </w:r>
            <w:r w:rsidR="001A77DC">
              <w:rPr>
                <w:rFonts w:ascii="Calibri" w:eastAsia="Times New Roman" w:hAnsi="Calibri" w:cs="Times New Roman"/>
                <w:sz w:val="18"/>
                <w:szCs w:val="18"/>
                <w:lang w:eastAsia="es-CL"/>
              </w:rPr>
              <w:t>Fotografía de un sector de la ribera del Río Chol Chol.</w:t>
            </w:r>
          </w:p>
          <w:p w14:paraId="3AC86754" w14:textId="77777777" w:rsidR="001A526B" w:rsidRPr="00245278" w:rsidRDefault="001A526B" w:rsidP="00373994">
            <w:pPr>
              <w:spacing w:after="0" w:line="240" w:lineRule="auto"/>
              <w:rPr>
                <w:rFonts w:ascii="Calibri" w:eastAsia="Times New Roman" w:hAnsi="Calibri" w:cs="Times New Roman"/>
                <w:sz w:val="18"/>
                <w:szCs w:val="18"/>
                <w:lang w:eastAsia="es-CL"/>
              </w:rPr>
            </w:pPr>
          </w:p>
        </w:tc>
        <w:tc>
          <w:tcPr>
            <w:tcW w:w="244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30D1D7" w14:textId="1C58A5B6" w:rsidR="001A526B" w:rsidRPr="00245278" w:rsidRDefault="001A526B" w:rsidP="00373994">
            <w:pPr>
              <w:spacing w:after="0" w:line="240" w:lineRule="auto"/>
              <w:rPr>
                <w:rFonts w:ascii="Calibri" w:eastAsia="Times New Roman" w:hAnsi="Calibri" w:cs="Times New Roman"/>
                <w:b/>
                <w:sz w:val="18"/>
                <w:szCs w:val="18"/>
                <w:lang w:eastAsia="es-CL"/>
              </w:rPr>
            </w:pPr>
            <w:r w:rsidRPr="00245278">
              <w:rPr>
                <w:rFonts w:ascii="Calibri" w:eastAsia="Times New Roman" w:hAnsi="Calibri" w:cs="Times New Roman"/>
                <w:b/>
                <w:sz w:val="18"/>
                <w:szCs w:val="18"/>
                <w:lang w:eastAsia="es-CL"/>
              </w:rPr>
              <w:t>Descripción del medio de prueba:</w:t>
            </w:r>
            <w:r w:rsidRPr="00245278">
              <w:rPr>
                <w:rFonts w:ascii="Calibri" w:eastAsia="Times New Roman" w:hAnsi="Calibri" w:cs="Times New Roman"/>
                <w:sz w:val="18"/>
                <w:szCs w:val="18"/>
                <w:lang w:eastAsia="es-CL"/>
              </w:rPr>
              <w:t xml:space="preserve"> </w:t>
            </w:r>
            <w:r w:rsidR="001A77DC">
              <w:rPr>
                <w:rFonts w:ascii="Calibri" w:eastAsia="Times New Roman" w:hAnsi="Calibri" w:cs="Times New Roman"/>
                <w:sz w:val="18"/>
                <w:szCs w:val="18"/>
                <w:lang w:eastAsia="es-CL"/>
              </w:rPr>
              <w:t>Recorrido realizado durante la inspección del día 26 de marzo del 2019 en la comuna de Chol Chol en atención a la denuncia ID 24-IX-2019.</w:t>
            </w:r>
          </w:p>
          <w:p w14:paraId="2CEEF428" w14:textId="77777777" w:rsidR="001A526B" w:rsidRPr="00245278" w:rsidRDefault="001A526B" w:rsidP="00373994">
            <w:pPr>
              <w:spacing w:after="0" w:line="240" w:lineRule="auto"/>
              <w:rPr>
                <w:rFonts w:ascii="Calibri" w:eastAsia="Times New Roman" w:hAnsi="Calibri" w:cs="Times New Roman"/>
                <w:sz w:val="18"/>
                <w:szCs w:val="18"/>
                <w:lang w:eastAsia="es-CL"/>
              </w:rPr>
            </w:pPr>
          </w:p>
        </w:tc>
      </w:tr>
      <w:tr w:rsidR="00853757" w:rsidRPr="00245278" w14:paraId="44CCAB22" w14:textId="77777777" w:rsidTr="003D2BFA">
        <w:trPr>
          <w:trHeight w:val="450"/>
          <w:jc w:val="center"/>
        </w:trPr>
        <w:tc>
          <w:tcPr>
            <w:tcW w:w="2558" w:type="pct"/>
            <w:gridSpan w:val="2"/>
            <w:vMerge/>
            <w:tcBorders>
              <w:top w:val="single" w:sz="4" w:space="0" w:color="auto"/>
              <w:left w:val="single" w:sz="4" w:space="0" w:color="auto"/>
              <w:bottom w:val="single" w:sz="4" w:space="0" w:color="000000"/>
              <w:right w:val="single" w:sz="4" w:space="0" w:color="000000"/>
            </w:tcBorders>
            <w:vAlign w:val="center"/>
            <w:hideMark/>
          </w:tcPr>
          <w:p w14:paraId="78A5D29F" w14:textId="77777777" w:rsidR="001A526B" w:rsidRPr="00245278" w:rsidRDefault="001A526B" w:rsidP="00373994">
            <w:pPr>
              <w:spacing w:after="0" w:line="240" w:lineRule="auto"/>
              <w:rPr>
                <w:rFonts w:ascii="Calibri" w:eastAsia="Times New Roman" w:hAnsi="Calibri" w:cs="Times New Roman"/>
                <w:sz w:val="20"/>
                <w:szCs w:val="20"/>
                <w:lang w:eastAsia="es-CL"/>
              </w:rPr>
            </w:pPr>
          </w:p>
        </w:tc>
        <w:tc>
          <w:tcPr>
            <w:tcW w:w="2442" w:type="pct"/>
            <w:gridSpan w:val="2"/>
            <w:vMerge/>
            <w:tcBorders>
              <w:top w:val="single" w:sz="4" w:space="0" w:color="auto"/>
              <w:left w:val="single" w:sz="4" w:space="0" w:color="auto"/>
              <w:bottom w:val="single" w:sz="4" w:space="0" w:color="000000"/>
              <w:right w:val="single" w:sz="4" w:space="0" w:color="000000"/>
            </w:tcBorders>
            <w:vAlign w:val="center"/>
            <w:hideMark/>
          </w:tcPr>
          <w:p w14:paraId="0C8E2922" w14:textId="77777777" w:rsidR="001A526B" w:rsidRPr="00245278" w:rsidRDefault="001A526B" w:rsidP="00373994">
            <w:pPr>
              <w:spacing w:after="0" w:line="240" w:lineRule="auto"/>
              <w:rPr>
                <w:rFonts w:ascii="Calibri" w:eastAsia="Times New Roman" w:hAnsi="Calibri" w:cs="Times New Roman"/>
                <w:sz w:val="20"/>
                <w:szCs w:val="20"/>
                <w:lang w:eastAsia="es-CL"/>
              </w:rPr>
            </w:pPr>
          </w:p>
        </w:tc>
      </w:tr>
    </w:tbl>
    <w:p w14:paraId="1358E79B" w14:textId="7520EF43" w:rsidR="001A526B" w:rsidRPr="00FD23F1" w:rsidRDefault="001A526B" w:rsidP="00FD23F1">
      <w:pPr>
        <w:rPr>
          <w:rFonts w:ascii="Calibri" w:eastAsia="Calibri" w:hAnsi="Calibri" w:cs="Calibri"/>
          <w:sz w:val="28"/>
          <w:szCs w:val="32"/>
        </w:rPr>
      </w:pPr>
    </w:p>
    <w:p w14:paraId="0068B824" w14:textId="77777777" w:rsidR="001A526B" w:rsidRPr="00245278" w:rsidRDefault="001A526B" w:rsidP="00373994">
      <w:pPr>
        <w:spacing w:line="240" w:lineRule="auto"/>
        <w:rPr>
          <w:rFonts w:ascii="Calibri" w:eastAsia="Calibri" w:hAnsi="Calibri" w:cs="Calibri"/>
          <w:sz w:val="20"/>
          <w:szCs w:val="20"/>
        </w:rPr>
      </w:pPr>
    </w:p>
    <w:p w14:paraId="660C05DE" w14:textId="77777777" w:rsidR="008128E2" w:rsidRPr="00245278" w:rsidRDefault="008128E2" w:rsidP="00373994">
      <w:pPr>
        <w:pStyle w:val="IFA1"/>
        <w:sectPr w:rsidR="008128E2" w:rsidRPr="00245278" w:rsidSect="000A28D4">
          <w:type w:val="nextColumn"/>
          <w:pgSz w:w="15840" w:h="12240" w:orient="landscape" w:code="1"/>
          <w:pgMar w:top="1134" w:right="1134" w:bottom="1134" w:left="1134" w:header="709" w:footer="709" w:gutter="0"/>
          <w:cols w:space="708"/>
          <w:docGrid w:linePitch="360"/>
        </w:sectPr>
      </w:pPr>
      <w:bookmarkStart w:id="64" w:name="_Toc352840404"/>
      <w:bookmarkStart w:id="65" w:name="_Toc352841464"/>
      <w:bookmarkStart w:id="66" w:name="_Toc447875253"/>
    </w:p>
    <w:p w14:paraId="7649F5B4" w14:textId="77777777" w:rsidR="001A526B" w:rsidRPr="00245278" w:rsidRDefault="001A526B" w:rsidP="00373994">
      <w:pPr>
        <w:pStyle w:val="IFA1"/>
      </w:pPr>
      <w:bookmarkStart w:id="67" w:name="_Toc68874896"/>
      <w:r w:rsidRPr="00245278">
        <w:lastRenderedPageBreak/>
        <w:t>CONCLUSIONES</w:t>
      </w:r>
      <w:bookmarkEnd w:id="64"/>
      <w:bookmarkEnd w:id="65"/>
      <w:bookmarkEnd w:id="66"/>
      <w:bookmarkEnd w:id="67"/>
    </w:p>
    <w:p w14:paraId="0E63F55A" w14:textId="77777777" w:rsidR="008128E2" w:rsidRPr="00245278" w:rsidRDefault="008128E2" w:rsidP="00373994">
      <w:pPr>
        <w:pStyle w:val="Ttulo1"/>
        <w:numPr>
          <w:ilvl w:val="0"/>
          <w:numId w:val="0"/>
        </w:numPr>
      </w:pPr>
    </w:p>
    <w:p w14:paraId="2BC83405" w14:textId="223C4DCD" w:rsidR="00373994" w:rsidRPr="00245278" w:rsidRDefault="00373994" w:rsidP="00DD0059">
      <w:pPr>
        <w:pStyle w:val="Prrafodelista"/>
        <w:spacing w:line="276" w:lineRule="auto"/>
        <w:ind w:left="0"/>
        <w:rPr>
          <w:rFonts w:cstheme="minorHAnsi"/>
          <w:sz w:val="20"/>
          <w:szCs w:val="20"/>
        </w:rPr>
      </w:pPr>
      <w:r w:rsidRPr="00245278">
        <w:rPr>
          <w:rFonts w:cstheme="minorHAnsi"/>
          <w:sz w:val="20"/>
          <w:szCs w:val="20"/>
        </w:rPr>
        <w:t>En consideración a los hechos constatados</w:t>
      </w:r>
      <w:r w:rsidR="00DD0059">
        <w:rPr>
          <w:rFonts w:cstheme="minorHAnsi"/>
          <w:sz w:val="20"/>
          <w:szCs w:val="20"/>
        </w:rPr>
        <w:t xml:space="preserve"> en la inspección de la SMA y en vista a lo informado por la Dirección de Obras de la Municipalidad de Chol Chol, la faena de extracción de áridos en el cauce del Río Chol Chol denunciada, no se mantiene en operación. Es importante, indicar que este tipo de faenas de extracción de material </w:t>
      </w:r>
      <w:r w:rsidR="000D25CC">
        <w:rPr>
          <w:rFonts w:cstheme="minorHAnsi"/>
          <w:sz w:val="20"/>
          <w:szCs w:val="20"/>
        </w:rPr>
        <w:t>árido</w:t>
      </w:r>
      <w:r w:rsidR="00DD0059">
        <w:rPr>
          <w:rFonts w:cstheme="minorHAnsi"/>
          <w:sz w:val="20"/>
          <w:szCs w:val="20"/>
        </w:rPr>
        <w:t xml:space="preserve"> desde un cauce de río, debe ser autorizado por la Municipalidad de Chol Chol y la ejecución de este tipo de proyectos debe contar la visación de la Dirección de Obras Hidráulicas.</w:t>
      </w:r>
    </w:p>
    <w:p w14:paraId="3A8071BE" w14:textId="77777777" w:rsidR="00373994" w:rsidRPr="00245278" w:rsidRDefault="00373994" w:rsidP="00DD0059">
      <w:pPr>
        <w:pStyle w:val="Prrafodelista"/>
        <w:spacing w:line="276" w:lineRule="auto"/>
        <w:ind w:left="0"/>
        <w:rPr>
          <w:rFonts w:cstheme="minorHAnsi"/>
          <w:sz w:val="20"/>
          <w:szCs w:val="20"/>
        </w:rPr>
      </w:pPr>
    </w:p>
    <w:p w14:paraId="6C985C43" w14:textId="15DA1AA2" w:rsidR="008128E2" w:rsidRPr="00245278" w:rsidRDefault="00373994" w:rsidP="00DD0059">
      <w:pPr>
        <w:pStyle w:val="Prrafodelista"/>
        <w:spacing w:line="276" w:lineRule="auto"/>
        <w:ind w:left="0"/>
        <w:rPr>
          <w:rFonts w:cstheme="minorHAnsi"/>
          <w:sz w:val="20"/>
          <w:szCs w:val="20"/>
        </w:rPr>
      </w:pPr>
      <w:r w:rsidRPr="00245278">
        <w:rPr>
          <w:rFonts w:cstheme="minorHAnsi"/>
          <w:sz w:val="20"/>
          <w:szCs w:val="20"/>
        </w:rPr>
        <w:t>Dicho resultado no obsta a que en el futuro se realicen nuevos procedimientos de fiscalización ambiental</w:t>
      </w:r>
      <w:r w:rsidR="00DD0059">
        <w:rPr>
          <w:rFonts w:cstheme="minorHAnsi"/>
          <w:sz w:val="20"/>
          <w:szCs w:val="20"/>
        </w:rPr>
        <w:t xml:space="preserve">. </w:t>
      </w:r>
    </w:p>
    <w:p w14:paraId="2C18792B" w14:textId="77777777" w:rsidR="00ED76CA" w:rsidRPr="00245278" w:rsidRDefault="00ED76CA" w:rsidP="00ED76CA">
      <w:pPr>
        <w:pStyle w:val="Prrafodelista"/>
        <w:ind w:left="0"/>
        <w:rPr>
          <w:rFonts w:cstheme="minorHAnsi"/>
        </w:rPr>
      </w:pPr>
    </w:p>
    <w:p w14:paraId="41ED1FCB" w14:textId="77777777" w:rsidR="003D2BFA" w:rsidRPr="00245278" w:rsidRDefault="003D2BFA" w:rsidP="00ED76CA">
      <w:pPr>
        <w:pStyle w:val="Prrafodelista"/>
        <w:ind w:left="0"/>
        <w:rPr>
          <w:rFonts w:cstheme="minorHAnsi"/>
        </w:rPr>
      </w:pPr>
    </w:p>
    <w:p w14:paraId="40E978ED" w14:textId="77777777" w:rsidR="00ED76CA" w:rsidRPr="00245278" w:rsidRDefault="00ED76CA" w:rsidP="00ED76CA">
      <w:pPr>
        <w:pStyle w:val="IFA1"/>
      </w:pPr>
      <w:bookmarkStart w:id="68" w:name="_Toc352840405"/>
      <w:bookmarkStart w:id="69" w:name="_Toc352841465"/>
      <w:bookmarkStart w:id="70" w:name="_Toc447875255"/>
      <w:bookmarkStart w:id="71" w:name="_Toc68874897"/>
      <w:r w:rsidRPr="00245278">
        <w:t>ANEXOS</w:t>
      </w:r>
      <w:bookmarkEnd w:id="68"/>
      <w:bookmarkEnd w:id="69"/>
      <w:bookmarkEnd w:id="70"/>
      <w:bookmarkEnd w:id="71"/>
    </w:p>
    <w:p w14:paraId="57D0EF31" w14:textId="77777777" w:rsidR="00ED76CA" w:rsidRPr="00245278"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245278" w:rsidRPr="00245278" w14:paraId="439E1E5B" w14:textId="77777777" w:rsidTr="003D2BFA">
        <w:trPr>
          <w:trHeight w:val="286"/>
          <w:jc w:val="center"/>
        </w:trPr>
        <w:tc>
          <w:tcPr>
            <w:tcW w:w="1038" w:type="pct"/>
            <w:shd w:val="clear" w:color="auto" w:fill="D9D9D9"/>
          </w:tcPr>
          <w:p w14:paraId="1961570B" w14:textId="77777777" w:rsidR="00ED76CA" w:rsidRPr="00245278" w:rsidRDefault="00ED76CA" w:rsidP="003F7FFE">
            <w:pPr>
              <w:jc w:val="center"/>
              <w:rPr>
                <w:rFonts w:cs="Calibri"/>
                <w:b/>
                <w:lang w:val="es-CL" w:eastAsia="en-US"/>
              </w:rPr>
            </w:pPr>
            <w:r w:rsidRPr="00245278">
              <w:rPr>
                <w:rFonts w:cs="Calibri"/>
                <w:b/>
                <w:lang w:val="es-CL" w:eastAsia="en-US"/>
              </w:rPr>
              <w:t>N° Anexo</w:t>
            </w:r>
          </w:p>
        </w:tc>
        <w:tc>
          <w:tcPr>
            <w:tcW w:w="3962" w:type="pct"/>
            <w:shd w:val="clear" w:color="auto" w:fill="D9D9D9"/>
          </w:tcPr>
          <w:p w14:paraId="4654F093" w14:textId="77777777" w:rsidR="00ED76CA" w:rsidRPr="00245278" w:rsidRDefault="00ED76CA" w:rsidP="003F7FFE">
            <w:pPr>
              <w:jc w:val="center"/>
              <w:rPr>
                <w:rFonts w:cs="Calibri"/>
                <w:b/>
                <w:lang w:val="es-CL" w:eastAsia="en-US"/>
              </w:rPr>
            </w:pPr>
            <w:r w:rsidRPr="00245278">
              <w:rPr>
                <w:rFonts w:cs="Calibri"/>
                <w:b/>
                <w:lang w:val="es-CL" w:eastAsia="en-US"/>
              </w:rPr>
              <w:t>Nombre Anexo</w:t>
            </w:r>
          </w:p>
        </w:tc>
      </w:tr>
      <w:tr w:rsidR="00245278" w:rsidRPr="00245278" w14:paraId="0500D54D" w14:textId="77777777" w:rsidTr="003D2BFA">
        <w:trPr>
          <w:trHeight w:val="286"/>
          <w:jc w:val="center"/>
        </w:trPr>
        <w:tc>
          <w:tcPr>
            <w:tcW w:w="1038" w:type="pct"/>
            <w:vAlign w:val="center"/>
          </w:tcPr>
          <w:p w14:paraId="23FF5291" w14:textId="77777777" w:rsidR="00ED76CA" w:rsidRPr="00245278" w:rsidRDefault="00ED76CA" w:rsidP="003F7FFE">
            <w:pPr>
              <w:jc w:val="center"/>
              <w:rPr>
                <w:rFonts w:cs="Calibri"/>
                <w:lang w:val="es-CL" w:eastAsia="en-US"/>
              </w:rPr>
            </w:pPr>
            <w:r w:rsidRPr="00245278">
              <w:rPr>
                <w:rFonts w:cs="Calibri"/>
                <w:lang w:val="es-CL" w:eastAsia="en-US"/>
              </w:rPr>
              <w:t>1</w:t>
            </w:r>
          </w:p>
        </w:tc>
        <w:tc>
          <w:tcPr>
            <w:tcW w:w="3962" w:type="pct"/>
            <w:vAlign w:val="center"/>
          </w:tcPr>
          <w:p w14:paraId="150F3F6C" w14:textId="34E0DAB7" w:rsidR="00ED76CA" w:rsidRPr="00245278" w:rsidRDefault="00FD23F1" w:rsidP="003F7FFE">
            <w:pPr>
              <w:jc w:val="both"/>
              <w:rPr>
                <w:rFonts w:cs="Calibri"/>
                <w:lang w:val="es-CL" w:eastAsia="en-US"/>
              </w:rPr>
            </w:pPr>
            <w:r>
              <w:rPr>
                <w:rFonts w:cs="Calibri"/>
                <w:lang w:val="es-CL" w:eastAsia="en-US"/>
              </w:rPr>
              <w:t>Acta de inspección de SMA de fecha 26 de marzo del 2019.</w:t>
            </w:r>
          </w:p>
        </w:tc>
      </w:tr>
      <w:tr w:rsidR="00245278" w:rsidRPr="00245278" w14:paraId="34AA7255" w14:textId="77777777" w:rsidTr="003D2BFA">
        <w:trPr>
          <w:trHeight w:val="264"/>
          <w:jc w:val="center"/>
        </w:trPr>
        <w:tc>
          <w:tcPr>
            <w:tcW w:w="1038" w:type="pct"/>
            <w:vAlign w:val="center"/>
          </w:tcPr>
          <w:p w14:paraId="0C038DE5" w14:textId="31335E05" w:rsidR="00ED76CA" w:rsidRPr="00245278" w:rsidRDefault="00FD23F1" w:rsidP="003F7FFE">
            <w:pPr>
              <w:jc w:val="center"/>
              <w:rPr>
                <w:rFonts w:cs="Calibri"/>
                <w:lang w:val="es-CL" w:eastAsia="en-US"/>
              </w:rPr>
            </w:pPr>
            <w:r>
              <w:rPr>
                <w:rFonts w:cs="Calibri"/>
                <w:lang w:val="es-CL" w:eastAsia="en-US"/>
              </w:rPr>
              <w:t>2</w:t>
            </w:r>
          </w:p>
        </w:tc>
        <w:tc>
          <w:tcPr>
            <w:tcW w:w="3962" w:type="pct"/>
            <w:vAlign w:val="center"/>
          </w:tcPr>
          <w:p w14:paraId="7F673007" w14:textId="5E45AEF4" w:rsidR="00ED76CA" w:rsidRPr="00245278" w:rsidRDefault="00FD23F1" w:rsidP="003F7FFE">
            <w:pPr>
              <w:jc w:val="both"/>
              <w:rPr>
                <w:rFonts w:cs="Calibri"/>
                <w:lang w:val="es-CL" w:eastAsia="en-US"/>
              </w:rPr>
            </w:pPr>
            <w:r>
              <w:rPr>
                <w:rFonts w:cs="Calibri"/>
                <w:lang w:val="es-CL" w:eastAsia="en-US"/>
              </w:rPr>
              <w:t xml:space="preserve">Denuncia </w:t>
            </w:r>
            <w:r w:rsidR="001A77DC">
              <w:rPr>
                <w:rFonts w:cs="Calibri"/>
                <w:lang w:val="es-CL" w:eastAsia="en-US"/>
              </w:rPr>
              <w:t xml:space="preserve">con código </w:t>
            </w:r>
            <w:r>
              <w:rPr>
                <w:rFonts w:cs="Calibri"/>
                <w:lang w:val="es-CL" w:eastAsia="en-US"/>
              </w:rPr>
              <w:t>ID 24-IX-2019.</w:t>
            </w:r>
          </w:p>
        </w:tc>
      </w:tr>
      <w:tr w:rsidR="00245278" w:rsidRPr="00245278" w14:paraId="09F45726" w14:textId="77777777" w:rsidTr="003D2BFA">
        <w:trPr>
          <w:trHeight w:val="286"/>
          <w:jc w:val="center"/>
        </w:trPr>
        <w:tc>
          <w:tcPr>
            <w:tcW w:w="1038" w:type="pct"/>
            <w:vAlign w:val="center"/>
          </w:tcPr>
          <w:p w14:paraId="09F0EF0A" w14:textId="3255B47D" w:rsidR="00ED76CA" w:rsidRPr="00245278" w:rsidRDefault="001A77DC" w:rsidP="003F7FFE">
            <w:pPr>
              <w:jc w:val="center"/>
              <w:rPr>
                <w:rFonts w:cs="Calibri"/>
                <w:lang w:val="es-CL" w:eastAsia="en-US"/>
              </w:rPr>
            </w:pPr>
            <w:r>
              <w:rPr>
                <w:rFonts w:cs="Calibri"/>
                <w:lang w:val="es-CL" w:eastAsia="en-US"/>
              </w:rPr>
              <w:t>3</w:t>
            </w:r>
          </w:p>
        </w:tc>
        <w:tc>
          <w:tcPr>
            <w:tcW w:w="3962" w:type="pct"/>
            <w:vAlign w:val="center"/>
          </w:tcPr>
          <w:p w14:paraId="7B0F0309" w14:textId="7789A73D" w:rsidR="00ED76CA" w:rsidRPr="00245278" w:rsidRDefault="001A77DC" w:rsidP="001A77DC">
            <w:pPr>
              <w:jc w:val="both"/>
              <w:rPr>
                <w:rFonts w:cs="Calibri"/>
                <w:lang w:val="es-CL" w:eastAsia="en-US"/>
              </w:rPr>
            </w:pPr>
            <w:r w:rsidRPr="001A77DC">
              <w:rPr>
                <w:rFonts w:cs="Calibri"/>
                <w:lang w:val="es-CL" w:eastAsia="en-US"/>
              </w:rPr>
              <w:t>Oficio OAR N° 110 del 28 de marzo del 2019.</w:t>
            </w:r>
          </w:p>
        </w:tc>
      </w:tr>
      <w:tr w:rsidR="00ED76CA" w:rsidRPr="00245278" w14:paraId="73117B51" w14:textId="77777777" w:rsidTr="003D2BFA">
        <w:trPr>
          <w:trHeight w:val="286"/>
          <w:jc w:val="center"/>
        </w:trPr>
        <w:tc>
          <w:tcPr>
            <w:tcW w:w="1038" w:type="pct"/>
            <w:vAlign w:val="center"/>
          </w:tcPr>
          <w:p w14:paraId="7DC00F6A" w14:textId="1CF9DDD4" w:rsidR="00ED76CA" w:rsidRPr="00245278" w:rsidRDefault="001A77DC" w:rsidP="003F7FFE">
            <w:pPr>
              <w:jc w:val="center"/>
              <w:rPr>
                <w:rFonts w:cs="Calibri"/>
                <w:lang w:val="es-CL" w:eastAsia="en-US"/>
              </w:rPr>
            </w:pPr>
            <w:r>
              <w:rPr>
                <w:rFonts w:cs="Calibri"/>
                <w:lang w:val="es-CL" w:eastAsia="en-US"/>
              </w:rPr>
              <w:t>4</w:t>
            </w:r>
          </w:p>
        </w:tc>
        <w:tc>
          <w:tcPr>
            <w:tcW w:w="3962" w:type="pct"/>
            <w:vAlign w:val="center"/>
          </w:tcPr>
          <w:p w14:paraId="4C1C41B4" w14:textId="27976EFD" w:rsidR="00ED76CA" w:rsidRPr="00245278" w:rsidRDefault="001A77DC" w:rsidP="003F7FFE">
            <w:pPr>
              <w:jc w:val="both"/>
              <w:rPr>
                <w:rFonts w:cs="Calibri"/>
                <w:lang w:val="es-CL" w:eastAsia="en-US"/>
              </w:rPr>
            </w:pPr>
            <w:r w:rsidRPr="001A77DC">
              <w:rPr>
                <w:rFonts w:cs="Calibri"/>
                <w:lang w:val="es-CL" w:eastAsia="en-US"/>
              </w:rPr>
              <w:t>Oficios OAR N° 160 del 30 de mayo del 2019 y N° 220 del 31 de julio del 2019.</w:t>
            </w:r>
          </w:p>
        </w:tc>
      </w:tr>
    </w:tbl>
    <w:p w14:paraId="00B4C5F8" w14:textId="77777777" w:rsidR="00B32B3B" w:rsidRPr="00245278" w:rsidRDefault="00B32B3B" w:rsidP="00ED76CA">
      <w:pPr>
        <w:spacing w:line="240" w:lineRule="auto"/>
        <w:jc w:val="center"/>
        <w:rPr>
          <w:sz w:val="28"/>
          <w:szCs w:val="28"/>
        </w:rPr>
      </w:pPr>
    </w:p>
    <w:sectPr w:rsidR="00B32B3B" w:rsidRPr="00245278"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E648" w14:textId="77777777" w:rsidR="008F779D" w:rsidRDefault="008F779D" w:rsidP="00E56524">
      <w:pPr>
        <w:spacing w:after="0" w:line="240" w:lineRule="auto"/>
      </w:pPr>
      <w:r>
        <w:separator/>
      </w:r>
    </w:p>
  </w:endnote>
  <w:endnote w:type="continuationSeparator" w:id="0">
    <w:p w14:paraId="465A090A" w14:textId="77777777" w:rsidR="008F779D" w:rsidRDefault="008F779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4EB7AA03" w14:textId="77777777" w:rsidR="005344C0" w:rsidRDefault="005344C0">
        <w:pPr>
          <w:pStyle w:val="Piedepgina"/>
          <w:jc w:val="right"/>
        </w:pPr>
        <w:r>
          <w:fldChar w:fldCharType="begin"/>
        </w:r>
        <w:r>
          <w:instrText>PAGE   \* MERGEFORMAT</w:instrText>
        </w:r>
        <w:r>
          <w:fldChar w:fldCharType="separate"/>
        </w:r>
        <w:r w:rsidR="00382596" w:rsidRPr="00382596">
          <w:rPr>
            <w:noProof/>
            <w:lang w:val="es-ES"/>
          </w:rPr>
          <w:t>3</w:t>
        </w:r>
        <w:r>
          <w:fldChar w:fldCharType="end"/>
        </w:r>
      </w:p>
    </w:sdtContent>
  </w:sdt>
  <w:p w14:paraId="7702216F"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7C99231"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AFA26CE"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153A770A" w14:textId="77777777" w:rsidR="00ED76CA" w:rsidRDefault="00ED76CA">
        <w:pPr>
          <w:pStyle w:val="Piedepgina"/>
          <w:jc w:val="right"/>
        </w:pPr>
        <w:r>
          <w:fldChar w:fldCharType="begin"/>
        </w:r>
        <w:r>
          <w:instrText>PAGE   \* MERGEFORMAT</w:instrText>
        </w:r>
        <w:r>
          <w:fldChar w:fldCharType="separate"/>
        </w:r>
        <w:r w:rsidR="00091466" w:rsidRPr="00091466">
          <w:rPr>
            <w:noProof/>
            <w:lang w:val="es-ES"/>
          </w:rPr>
          <w:t>1</w:t>
        </w:r>
        <w:r>
          <w:fldChar w:fldCharType="end"/>
        </w:r>
      </w:p>
    </w:sdtContent>
  </w:sdt>
  <w:p w14:paraId="7EF56D6E"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8741B02"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93CF3EC"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43ED" w14:textId="77777777" w:rsidR="008F779D" w:rsidRDefault="008F779D" w:rsidP="00E56524">
      <w:pPr>
        <w:spacing w:after="0" w:line="240" w:lineRule="auto"/>
      </w:pPr>
      <w:r>
        <w:separator/>
      </w:r>
    </w:p>
  </w:footnote>
  <w:footnote w:type="continuationSeparator" w:id="0">
    <w:p w14:paraId="32E5C000" w14:textId="77777777" w:rsidR="008F779D" w:rsidRDefault="008F779D"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0A54B0A"/>
    <w:multiLevelType w:val="hybridMultilevel"/>
    <w:tmpl w:val="FC587FFC"/>
    <w:lvl w:ilvl="0" w:tplc="3040660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1B655B"/>
    <w:multiLevelType w:val="hybridMultilevel"/>
    <w:tmpl w:val="FC249372"/>
    <w:lvl w:ilvl="0" w:tplc="2ABA6FE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3"/>
  </w:num>
  <w:num w:numId="6">
    <w:abstractNumId w:val="1"/>
  </w:num>
  <w:num w:numId="7">
    <w:abstractNumId w:val="8"/>
  </w:num>
  <w:num w:numId="8">
    <w:abstractNumId w:val="5"/>
  </w:num>
  <w:num w:numId="9">
    <w:abstractNumId w:val="6"/>
  </w:num>
  <w:num w:numId="10">
    <w:abstractNumId w:val="11"/>
  </w:num>
  <w:num w:numId="11">
    <w:abstractNumId w:val="12"/>
  </w:num>
  <w:num w:numId="12">
    <w:abstractNumId w:val="2"/>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33191"/>
    <w:rsid w:val="0009093C"/>
    <w:rsid w:val="00091466"/>
    <w:rsid w:val="000A28D4"/>
    <w:rsid w:val="000D1791"/>
    <w:rsid w:val="000D25CC"/>
    <w:rsid w:val="001029E5"/>
    <w:rsid w:val="00126F49"/>
    <w:rsid w:val="001435BD"/>
    <w:rsid w:val="00145020"/>
    <w:rsid w:val="001520B1"/>
    <w:rsid w:val="0016144C"/>
    <w:rsid w:val="00171EA8"/>
    <w:rsid w:val="001902F7"/>
    <w:rsid w:val="00191FC0"/>
    <w:rsid w:val="001A2AA8"/>
    <w:rsid w:val="001A526B"/>
    <w:rsid w:val="001A77DC"/>
    <w:rsid w:val="001C286B"/>
    <w:rsid w:val="001F43E2"/>
    <w:rsid w:val="00217CB7"/>
    <w:rsid w:val="0023731E"/>
    <w:rsid w:val="00245278"/>
    <w:rsid w:val="00245BFA"/>
    <w:rsid w:val="0025706A"/>
    <w:rsid w:val="00262413"/>
    <w:rsid w:val="00262969"/>
    <w:rsid w:val="002A2F83"/>
    <w:rsid w:val="002E78C9"/>
    <w:rsid w:val="00302F26"/>
    <w:rsid w:val="00311CE1"/>
    <w:rsid w:val="003159A1"/>
    <w:rsid w:val="003360C8"/>
    <w:rsid w:val="003437A1"/>
    <w:rsid w:val="00373994"/>
    <w:rsid w:val="00382596"/>
    <w:rsid w:val="00382709"/>
    <w:rsid w:val="00390BA5"/>
    <w:rsid w:val="003B5F82"/>
    <w:rsid w:val="003D2BFA"/>
    <w:rsid w:val="004003A3"/>
    <w:rsid w:val="00405685"/>
    <w:rsid w:val="0044610D"/>
    <w:rsid w:val="00475C09"/>
    <w:rsid w:val="004A1CC6"/>
    <w:rsid w:val="004B58F6"/>
    <w:rsid w:val="004F0F22"/>
    <w:rsid w:val="005344C0"/>
    <w:rsid w:val="005379BE"/>
    <w:rsid w:val="0057401F"/>
    <w:rsid w:val="005F15F8"/>
    <w:rsid w:val="00652670"/>
    <w:rsid w:val="00662D8F"/>
    <w:rsid w:val="006704AA"/>
    <w:rsid w:val="006F4EA6"/>
    <w:rsid w:val="00731D1D"/>
    <w:rsid w:val="00742F86"/>
    <w:rsid w:val="0076569D"/>
    <w:rsid w:val="007867B5"/>
    <w:rsid w:val="00791465"/>
    <w:rsid w:val="007B2855"/>
    <w:rsid w:val="007E10D2"/>
    <w:rsid w:val="007E3F46"/>
    <w:rsid w:val="008043E3"/>
    <w:rsid w:val="008128E2"/>
    <w:rsid w:val="00817F2A"/>
    <w:rsid w:val="00822447"/>
    <w:rsid w:val="00853757"/>
    <w:rsid w:val="00884A50"/>
    <w:rsid w:val="008F660B"/>
    <w:rsid w:val="008F779D"/>
    <w:rsid w:val="0090602A"/>
    <w:rsid w:val="009076E5"/>
    <w:rsid w:val="0091355D"/>
    <w:rsid w:val="0093042A"/>
    <w:rsid w:val="00933D7F"/>
    <w:rsid w:val="00934B70"/>
    <w:rsid w:val="0095256C"/>
    <w:rsid w:val="00960014"/>
    <w:rsid w:val="009A3990"/>
    <w:rsid w:val="009B2BC6"/>
    <w:rsid w:val="009B3708"/>
    <w:rsid w:val="009C417E"/>
    <w:rsid w:val="00A25543"/>
    <w:rsid w:val="00A37206"/>
    <w:rsid w:val="00A425B7"/>
    <w:rsid w:val="00A6065A"/>
    <w:rsid w:val="00A62905"/>
    <w:rsid w:val="00A8203A"/>
    <w:rsid w:val="00A950F6"/>
    <w:rsid w:val="00AA081B"/>
    <w:rsid w:val="00AA38EF"/>
    <w:rsid w:val="00AC3423"/>
    <w:rsid w:val="00AD5159"/>
    <w:rsid w:val="00AD6A8F"/>
    <w:rsid w:val="00B053A1"/>
    <w:rsid w:val="00B32B3B"/>
    <w:rsid w:val="00B54A74"/>
    <w:rsid w:val="00B54A9E"/>
    <w:rsid w:val="00B5591A"/>
    <w:rsid w:val="00B75D9D"/>
    <w:rsid w:val="00BA18F3"/>
    <w:rsid w:val="00BC14C4"/>
    <w:rsid w:val="00BE6D40"/>
    <w:rsid w:val="00C11245"/>
    <w:rsid w:val="00C176BB"/>
    <w:rsid w:val="00C26752"/>
    <w:rsid w:val="00C42E42"/>
    <w:rsid w:val="00C4468A"/>
    <w:rsid w:val="00C47F7B"/>
    <w:rsid w:val="00C55567"/>
    <w:rsid w:val="00C765B1"/>
    <w:rsid w:val="00C9264B"/>
    <w:rsid w:val="00CB07DC"/>
    <w:rsid w:val="00CE3600"/>
    <w:rsid w:val="00CE4BED"/>
    <w:rsid w:val="00D15C75"/>
    <w:rsid w:val="00D200F9"/>
    <w:rsid w:val="00D63DBA"/>
    <w:rsid w:val="00D870B9"/>
    <w:rsid w:val="00DA6C2A"/>
    <w:rsid w:val="00DD0059"/>
    <w:rsid w:val="00DD0A8E"/>
    <w:rsid w:val="00DF6B74"/>
    <w:rsid w:val="00E33C1D"/>
    <w:rsid w:val="00E56524"/>
    <w:rsid w:val="00E71D23"/>
    <w:rsid w:val="00E93179"/>
    <w:rsid w:val="00EB44A9"/>
    <w:rsid w:val="00ED21AD"/>
    <w:rsid w:val="00ED740B"/>
    <w:rsid w:val="00ED76CA"/>
    <w:rsid w:val="00F15068"/>
    <w:rsid w:val="00F444C7"/>
    <w:rsid w:val="00F82709"/>
    <w:rsid w:val="00FC48A1"/>
    <w:rsid w:val="00FC5FD6"/>
    <w:rsid w:val="00FD23F1"/>
    <w:rsid w:val="00FE679F"/>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3B5F7"/>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RZ0qFO8dX7AJ5i+LPF/5atIj/KLKY93bmh2v1CBTrD4=</DigestValue>
    </Reference>
    <Reference Type="http://www.w3.org/2000/09/xmldsig#Object" URI="#idOfficeObject">
      <DigestMethod Algorithm="http://www.w3.org/2001/04/xmlenc#sha256"/>
      <DigestValue>pcBYLUVzIzojLLjPoA7rLkQDinYOak/dabJXg7LS3Js=</DigestValue>
    </Reference>
    <Reference Type="http://uri.etsi.org/01903#SignedProperties" URI="#idSignedProperties">
      <Transforms>
        <Transform Algorithm="http://www.w3.org/TR/2001/REC-xml-c14n-20010315"/>
      </Transforms>
      <DigestMethod Algorithm="http://www.w3.org/2001/04/xmlenc#sha256"/>
      <DigestValue>Iv/X4H9uoXzD+/6f3K7NP5JWSb2Gtyxt7iWlUu/d4As=</DigestValue>
    </Reference>
    <Reference Type="http://www.w3.org/2000/09/xmldsig#Object" URI="#idValidSigLnImg">
      <DigestMethod Algorithm="http://www.w3.org/2001/04/xmlenc#sha256"/>
      <DigestValue>4Gkpw6Ed1H9HdmY5s/e2OBGkops7QtcOCpGH0O4y7bU=</DigestValue>
    </Reference>
    <Reference Type="http://www.w3.org/2000/09/xmldsig#Object" URI="#idInvalidSigLnImg">
      <DigestMethod Algorithm="http://www.w3.org/2001/04/xmlenc#sha256"/>
      <DigestValue>gMPirRcSmTdEQmK1vhe1LdhbNWw/YkmV0CAl+4OEtM0=</DigestValue>
    </Reference>
  </SignedInfo>
  <SignatureValue>mw4pbRsroZ83JajhJXbMb6gDydP6+5zX7IJYnY9YcMIUTduS7ZwOmkEN1k9aUmfaL2CXHDOqhLfS
xHDd4NtVEtBZsiOYIlkQwk9p4pShPDVEl1Fa96bSrzsHBpNsxIDEqo5uLsGI6uwo92IB7KuqS+5p
4OEctJvk1KtVYsiwoaZDi6sas4KWrFXvc8UYkJOvrkaN5JzrlQO+Ds9W8qJaZF+jvNoMsWmnBt3D
qXggercwqPGTKrqn6PxJFfsjV1T8M1qp2mMsPGjoUqBE6cO0q/9lVp+NiM2rFzxejnUwuTL6RDsq
bbIGk/rjmNC/JZ9FwK7Frt0UQ2/J0HldoiGsVw==</SignatureValue>
  <KeyInfo>
    <X509Data>
      <X509Certificate>MIIH4jCCBsqgAwIBAgIIOxj3Mn7tjd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TE2MzkwMFoXDTIxMDYxNTE2Mz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7wYPMR6Ecm7ghkptdchV4oJggrlYCYItHRQMfEiBgsrV9xE/SkmuujEkYoamJTAK/QDHttDY/Du0sNpNtU1HyCLJOQTqsrJW9teK0q6/6zV5LalKh6i4OCWZrqLLW/nJm5NlFUcARaggLS/jjQmGIJHyOsqyBBEvlfogidn90RtP+aVVlvObF38r7hJqkSu9ssBuMYXlXRIszkrATWzfjmdlPg6stcB+TUI2c12jc8RLvsULvIIfSqTBnPzm77EeRmODYOwp8fly8kmSv01l0V1GrpGiR109649ywsA3ujp8cq1OGiPij944uw3/9OmkGTMvRh6NFGksqcAec+Tu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Sn/cKbz26hBOBNbSvBBr4oGFIiKI66oBrSykSZLyMMM=</DigestValue>
      </Reference>
      <Reference URI="/word/endnotes.xml?ContentType=application/vnd.openxmlformats-officedocument.wordprocessingml.endnotes+xml">
        <DigestMethod Algorithm="http://www.w3.org/2001/04/xmlenc#sha256"/>
        <DigestValue>kZgsMezwSPgyTXxZZytJEjOSy4ocHOQ9R05xLRegvU0=</DigestValue>
      </Reference>
      <Reference URI="/word/fontTable.xml?ContentType=application/vnd.openxmlformats-officedocument.wordprocessingml.fontTable+xml">
        <DigestMethod Algorithm="http://www.w3.org/2001/04/xmlenc#sha256"/>
        <DigestValue>2jYvlW0GNrY/jxgUDUb2Hu5dpFmhOpoHcOcxH7XTHP4=</DigestValue>
      </Reference>
      <Reference URI="/word/footer1.xml?ContentType=application/vnd.openxmlformats-officedocument.wordprocessingml.footer+xml">
        <DigestMethod Algorithm="http://www.w3.org/2001/04/xmlenc#sha256"/>
        <DigestValue>B8P/jXSLvz5dv8XU6sNI4oCPLuA8OuaWAZEhzKGa3Ek=</DigestValue>
      </Reference>
      <Reference URI="/word/footer2.xml?ContentType=application/vnd.openxmlformats-officedocument.wordprocessingml.footer+xml">
        <DigestMethod Algorithm="http://www.w3.org/2001/04/xmlenc#sha256"/>
        <DigestValue>tXekhlUjE9yQaav4LHuaMSspNl6aZOFB//f8Dk6vmrY=</DigestValue>
      </Reference>
      <Reference URI="/word/footnotes.xml?ContentType=application/vnd.openxmlformats-officedocument.wordprocessingml.footnotes+xml">
        <DigestMethod Algorithm="http://www.w3.org/2001/04/xmlenc#sha256"/>
        <DigestValue>iCwvvN76QubW8M+kPpOFUiESOCsByrLFQMeaKdrUcpM=</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i/cUad7L3qangF7v2sBehihaD+Z9mVSzXdfSQ2X5W3E=</DigestValue>
      </Reference>
      <Reference URI="/word/media/image3.emf?ContentType=image/x-emf">
        <DigestMethod Algorithm="http://www.w3.org/2001/04/xmlenc#sha256"/>
        <DigestValue>HUs55du0R0MCOk8QhhZr+5HvJyGJzkGABawDbZvcrhU=</DigestValue>
      </Reference>
      <Reference URI="/word/media/image4.jpeg?ContentType=image/jpeg">
        <DigestMethod Algorithm="http://www.w3.org/2001/04/xmlenc#sha256"/>
        <DigestValue>JU5Dh0DKFO6UxfkuXIUvKfKcQyksbTQaSRM90rDJN/s=</DigestValue>
      </Reference>
      <Reference URI="/word/media/image5.jpeg?ContentType=image/jpeg">
        <DigestMethod Algorithm="http://www.w3.org/2001/04/xmlenc#sha256"/>
        <DigestValue>HWzZCl27tZW9i7+AqtY2yIna6WfC0Zu33m3WfM5JiPI=</DigestValue>
      </Reference>
      <Reference URI="/word/numbering.xml?ContentType=application/vnd.openxmlformats-officedocument.wordprocessingml.numbering+xml">
        <DigestMethod Algorithm="http://www.w3.org/2001/04/xmlenc#sha256"/>
        <DigestValue>q4IIft8TYgcDgILoep84rlb9LVktFr0NGXaC2wfSOp4=</DigestValue>
      </Reference>
      <Reference URI="/word/settings.xml?ContentType=application/vnd.openxmlformats-officedocument.wordprocessingml.settings+xml">
        <DigestMethod Algorithm="http://www.w3.org/2001/04/xmlenc#sha256"/>
        <DigestValue>303P5d4KvYn3sYvFyQYiGY+kd0BZ07fTaz0lYyVC6G0=</DigestValue>
      </Reference>
      <Reference URI="/word/styles.xml?ContentType=application/vnd.openxmlformats-officedocument.wordprocessingml.styles+xml">
        <DigestMethod Algorithm="http://www.w3.org/2001/04/xmlenc#sha256"/>
        <DigestValue>vFE7wGQJSq6BJicD2bLOEhoZCIbGI91E7qeV+1C/z4s=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2021-04-30T19:08:10Z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16.0.13901/22</OfficeVersion>
          <ApplicationVersion>16.0.13901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2021-04-30T19:08:10Z</xd:SigningTime>
          <xd:SigningCertificate>
            <xd:Cert>
              <xd:CertDigest>
                <DigestMethod Algorithm="http://www.w3.org/2001/04/xmlenc#sha256"/>
                <DigestValue>lIvgBnRYX7RtaEAKwCPXs35/CgFV1KKk05Nmkoe8XPo=</DigestValue>
              </xd:CertDigest>
              <xd:IssuerSerial>
                <X509IssuerName>E=e-sign@esign-la.com, CN=ESign Class 3 Firma Electronica Avanzada para Estado de Chile CA, OU=Terminos de uso en www.esign-la.com/acuerdoterceros, O=E-Sign S.A., C=CL</X509IssuerName>
                <X509SerialNumber>4258425243928727004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EAAAAAcAAAAAAAAAAAAAALwCAAAAAAAABwICIlMAeQBzAHQAZQBtAAAAAAAAAAAAAAAAAAAAAAAAAAAAAAAAAAAAAAAAAAAAAAAAAAAAAAAAAAAAAAAAAAAAAAAAAAAAAc8BAJQfA///////8AcAAAoDCgC0tPQaAAAAAI0ek///////8AcAACGTAQAgBEAZAAAAAJw9iHeJPZh3jR4hk5zmCRcBAAAA/////wAAAADEOtwQLIvPAAAAAADEOtwQQNqHG5o9mHcgBEAZjR4hkwEAAACc5gkXxDrcEAAAAAAAAAAAjR6TACyLzwCNHpP///////AHAAAhkwEAIARAGQAAAAABAAABAIhJGwAAFACIh88AeqjrY5gyuhAAAAAAAwEAAKsHAAAfAAAB7klCYNgJNAOc5gkXAAAAAAEAAAABAAAAAAAAAMyHzwBUic8AInC1dwAAAAABAAAA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MAAAAYAAAADAAAAAAAAAASAAAADAAAAAEAAAAeAAAAGAAAABUAAACMAAAAawEAAKEAAAAlAAAADAAAAAMAAABUAAAAOAEAABYAAACMAAAAMgEAAKAAAAABAAAAAMCAQY7jgEEWAAAAjAAAACcAAABMAAAAAAAAAAAAAAAAAAAA//////////+cAAAARgBpAHMAYwBhAGwAaQB6AGEAZABvAHIAIABTAE0AQQAgAFIAZQBnAGkA8wBuACAAZABlACAATABhACAAQQByAGEAdQBjAGEAbgDtAGEA/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Object Id="idInvalidSigLnImg">AQAAAGwAAAAAAAAAAAAAAH8BAAC/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HvKZdyDe3HWIwwgBNNxyZAAAAAAAAAAAaDu4EAEAAAAcAAAA3KXPAKO7PWMAAAgBAAAAAPgTuxD3lURjAAAAALA6uBAAAAAAsBC4EAAAAAA2D2zwAAAAAMi0vRCwELgQOKbPADGTz7P/////1KfPADnxmXckps8AAAAAAAAAmXcAAAAA8P///wAAAAAAAAAAAAAAAJABAAAAAAABAAAAAHMAZQBnAG8AZQAgAHUAaQCcdlXgiKbPAK1yL3cAANl1CQAAAAAAAADhhi53AAAAAAkAAACIp88AiKfPAAACAAD8////AQAAAAAAAAAAAAAAAAAAAJh6TwPgxEB2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Ll3CQAAAHh+FQEAAAAAqNcIAajXCAG4vHJkAAAAAMa8cmQAAAAAAAAAAAAAAAAAAAAAAAAAAFjiCAEAAAAAAAAAAAAAAAAAAAAAAAAAAAAAAAAAAAAAAAAAAAAAAAAAAAAAAAAAAAAAAAAAAAAAAAAAAAAAAABo688AFDpV4AAAw3dc7M8AmNC1d6jXCAELquVjAAAAAKjRtXf//wAAAAAAAIvStXeL0rV3jOzPAJDszwC4vHJkAAAAAAAAAAAAAAAAAAAAAOGGLncJAAAABwAAAMTszwDE7M8AAAIAAPz///8BAAAAAAAAAAAAAAAAAAAAAAAAAAAAAACYek8D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zwAe8pl3AAAIAVAd6QCQHwoIZIDPAH5ctXcAAAAAfly1dwAAAAAAAAAAIAAAAEADfwOs0ZljgIDPALm4fmQAAAgBAAAAACAAAABIhc8AMBoaEZSAzwBBYz9jIAAAAAEAAAAPAAAAobXPs81HP2Nkgs8AOfGZd7SAzwAHAAAAAACZd3Bf2hbg////AAAAAAAAAAAAAAAAkAEAAAAAAAEAAAAAYQByAGkAYQBsAAAAAAAAAAAAAAAAAAAAAAAAAAAAAAAGAAAAAAAAAOGGLncAAAAABgAAABiCzwAYgs8AAAIAAPz///8BAAAAAAAAAAAAAAAAAAAAmHpPA+DEQHZ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AAAAAHAAAAAAAAAAAAAAC8AgAAAAAAAAcCAiJTAHkAcwB0AGUAbQAAAAAAAAAAAAAAAAAAAAAAAAAAAAAAAAAAAAAAAAAAAAAAAAAAAAAAAAAAAAAAAAAAAAAAAAAAAMSKzwCUHwP///////AHAAAKAwoAtLT0GgAAAADaHA7///////AHAAAhDgEAIARAGQAAAACcPYh3iT2Yd9ocIQ6c5gkXAQAAAP////8AAAAAJEXbECyLzwAAAAAAJEXbECjdhxuaPZh3IARAGdocIQ4BAAAAnOYJFyRF2xAAAAAAAAAAANocDgAsi88A2hwO///////wBwAAIQ4BACAEQBkAAAAABICAAIG2z7OUh88AEDeYd9ocIQ6Y9m8bAAAAAAMBAACrBwAAHwAAAcSHzwAAAAAAnOYJFwAAAAABAAAAAQAAAAAAAAAPAAAAVInPACJwtXcAAAAAAQ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zAAAABYAAAByAAAAvQAAAIYAAAABAAAAAMCAQY7jgEEWAAAAcgAAABUAAABMAAAAAAAAAAAAAAAAAAAA//////////94AAAARABpAGUAZwBvACAATQBhAGwAZABvAG4AYQBkAG8AIABCAHIAYQB2AG8A/38LAAAABAAAAAgAAAAJAAAACQAAAAQAAAAOAAAACAAAAAQAAAAJAAAACQAAAAkAAAAIAAAACQAAAAkAAAAEAAAACQAAAAYAAAAIAAAACAAAAAk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5wAAABGAGkAcwBjAGEAbABpAHoAYQBkAG8AcgAgAFMATQBBACAAUgBlAGcAaQDzAG4AIABkAGUAIABMAGEAIABBAHIAYQB1AGMAYQBuAO0AYQD/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yxC+k7Zw9g23KB5ABNTJ38trbVQE5pyCmyFZE33jTQg=</DigestValue>
    </Reference>
    <Reference Type="http://www.w3.org/2000/09/xmldsig#Object" URI="#idOfficeObject">
      <DigestMethod Algorithm="http://www.w3.org/2001/04/xmlenc#sha256"/>
      <DigestValue>aIbZ4d/sOncO0GrrkitJ32lrRWi2OsB2iTuwX7jly/M=</DigestValue>
    </Reference>
    <Reference Type="http://uri.etsi.org/01903#SignedProperties" URI="#idSignedProperties">
      <Transforms>
        <Transform Algorithm="http://www.w3.org/TR/2001/REC-xml-c14n-20010315"/>
      </Transforms>
      <DigestMethod Algorithm="http://www.w3.org/2001/04/xmlenc#sha256"/>
      <DigestValue>1jttVHR1WZnt6QX2LS/DIEWsDN6vWf7+V0BN8k1FBlw=</DigestValue>
    </Reference>
    <Reference Type="http://www.w3.org/2000/09/xmldsig#Object" URI="#idValidSigLnImg">
      <DigestMethod Algorithm="http://www.w3.org/2001/04/xmlenc#sha256"/>
      <DigestValue>R/6+KTrI1IfkIaiZ+jEjuTuN/OK94MsTrgO4kiJLLaA=</DigestValue>
    </Reference>
    <Reference Type="http://www.w3.org/2000/09/xmldsig#Object" URI="#idInvalidSigLnImg">
      <DigestMethod Algorithm="http://www.w3.org/2001/04/xmlenc#sha256"/>
      <DigestValue>3sNLu4i2gmX/HqX+XwZSPAVDJer5wKIyI5W3Nfeh+xA=</DigestValue>
    </Reference>
  </SignedInfo>
  <SignatureValue>CL4fi2cClHcMPqolq+eCwNY/HegoYpuIXW/EUIUJdzGSlPZqpRKBgebgch+xh3ipH9B+vTB8OLiz
rPDPeWSHP365FbJEOefaOtGOLKTgTHwp60FR0fKpjBZQUHM931KOFuTb5MFL6q3E5jm6T5bzzbKd
YJD0jSZ4HrOBd1Mn6aVICjNroJIyeZSc+GyB6yhbOQ0HJgc8MLxy37vp0h0O/wZtfreRdhvM1N8f
H4fZh79OZXf05cpePqY6ctBozA7odrSe+sru/jcCv+7riwZ+dlAoxowvD8mo919YKj3AeaMV//lH
PyIuwZU3O9SVx14q0A/ex5MHBMiiO2pfgqV0cA==</SignatureValue>
  <KeyInfo>
    <X509Data>
      <X509Certificate>MIIH4zCCBsugAwIBAgIIYxEAAfHB8G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NTkwMFoXDTIxMTExODE4NTk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Ub2oJDGueoNQG44yDEyLzPPmM5ZLU4/d57R6spS1gm+RkVI3CYsj1DtYEw2vDE9jQr4vGmf8q/49Qu3eAovHHikKFmMrfsg1ixDcJ52tS6pJ3Gq30eZLwnhloj5nhaaZAublpoyy3e6L7xZNziv7vswGlnwOkUFX0BRxGwFhSPOQq/wDeAIUd+1u2cdhFQGlhCzTT9423mLakTdquFeEaJG0mPne7ISdQYTwv8HgvuMlCGe3OD6nrhgC9FzhJgAu51qYeAeGBNbqMxpqTQRT3oqZQcPmA1cYtGNDugy9bRlcMkF5zkw/UKgXS5tkeE8HYXISUmviLCYNtXfhuVlGl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Sn/cKbz26hBOBNbSvBBr4oGFIiKI66oBrSykSZLyMMM=</DigestValue>
      </Reference>
      <Reference URI="/word/endnotes.xml?ContentType=application/vnd.openxmlformats-officedocument.wordprocessingml.endnotes+xml">
        <DigestMethod Algorithm="http://www.w3.org/2001/04/xmlenc#sha256"/>
        <DigestValue>kZgsMezwSPgyTXxZZytJEjOSy4ocHOQ9R05xLRegvU0=</DigestValue>
      </Reference>
      <Reference URI="/word/fontTable.xml?ContentType=application/vnd.openxmlformats-officedocument.wordprocessingml.fontTable+xml">
        <DigestMethod Algorithm="http://www.w3.org/2001/04/xmlenc#sha256"/>
        <DigestValue>2jYvlW0GNrY/jxgUDUb2Hu5dpFmhOpoHcOcxH7XTHP4=</DigestValue>
      </Reference>
      <Reference URI="/word/footer1.xml?ContentType=application/vnd.openxmlformats-officedocument.wordprocessingml.footer+xml">
        <DigestMethod Algorithm="http://www.w3.org/2001/04/xmlenc#sha256"/>
        <DigestValue>B8P/jXSLvz5dv8XU6sNI4oCPLuA8OuaWAZEhzKGa3Ek=</DigestValue>
      </Reference>
      <Reference URI="/word/footer2.xml?ContentType=application/vnd.openxmlformats-officedocument.wordprocessingml.footer+xml">
        <DigestMethod Algorithm="http://www.w3.org/2001/04/xmlenc#sha256"/>
        <DigestValue>tXekhlUjE9yQaav4LHuaMSspNl6aZOFB//f8Dk6vmrY=</DigestValue>
      </Reference>
      <Reference URI="/word/footnotes.xml?ContentType=application/vnd.openxmlformats-officedocument.wordprocessingml.footnotes+xml">
        <DigestMethod Algorithm="http://www.w3.org/2001/04/xmlenc#sha256"/>
        <DigestValue>iCwvvN76QubW8M+kPpOFUiESOCsByrLFQMeaKdrUcpM=</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i/cUad7L3qangF7v2sBehihaD+Z9mVSzXdfSQ2X5W3E=</DigestValue>
      </Reference>
      <Reference URI="/word/media/image3.emf?ContentType=image/x-emf">
        <DigestMethod Algorithm="http://www.w3.org/2001/04/xmlenc#sha256"/>
        <DigestValue>HUs55du0R0MCOk8QhhZr+5HvJyGJzkGABawDbZvcrhU=</DigestValue>
      </Reference>
      <Reference URI="/word/media/image4.jpeg?ContentType=image/jpeg">
        <DigestMethod Algorithm="http://www.w3.org/2001/04/xmlenc#sha256"/>
        <DigestValue>JU5Dh0DKFO6UxfkuXIUvKfKcQyksbTQaSRM90rDJN/s=</DigestValue>
      </Reference>
      <Reference URI="/word/media/image5.jpeg?ContentType=image/jpeg">
        <DigestMethod Algorithm="http://www.w3.org/2001/04/xmlenc#sha256"/>
        <DigestValue>HWzZCl27tZW9i7+AqtY2yIna6WfC0Zu33m3WfM5JiPI=</DigestValue>
      </Reference>
      <Reference URI="/word/numbering.xml?ContentType=application/vnd.openxmlformats-officedocument.wordprocessingml.numbering+xml">
        <DigestMethod Algorithm="http://www.w3.org/2001/04/xmlenc#sha256"/>
        <DigestValue>q4IIft8TYgcDgILoep84rlb9LVktFr0NGXaC2wfSOp4=</DigestValue>
      </Reference>
      <Reference URI="/word/settings.xml?ContentType=application/vnd.openxmlformats-officedocument.wordprocessingml.settings+xml">
        <DigestMethod Algorithm="http://www.w3.org/2001/04/xmlenc#sha256"/>
        <DigestValue>303P5d4KvYn3sYvFyQYiGY+kd0BZ07fTaz0lYyVC6G0=</DigestValue>
      </Reference>
      <Reference URI="/word/styles.xml?ContentType=application/vnd.openxmlformats-officedocument.wordprocessingml.styles+xml">
        <DigestMethod Algorithm="http://www.w3.org/2001/04/xmlenc#sha256"/>
        <DigestValue>vFE7wGQJSq6BJicD2bLOEhoZCIbGI91E7qeV+1C/z4s=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2021-04-30T19:42:21Z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16.0.13901/22</OfficeVersion>
          <ApplicationVersion>16.0.13901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2021-04-30T19:42:21Z</xd:SigningTime>
          <xd:SigningCertificate>
            <xd:Cert>
              <xd:CertDigest>
                <DigestMethod Algorithm="http://www.w3.org/2001/04/xmlenc#sha256"/>
                <DigestValue>Apn0jrOW/4R1RIJe1yAbBCJRv5Eq5ZAnAblBYV4QphU=</DigestValue>
              </xd:CertDigest>
              <xd:IssuerSerial>
                <X509IssuerName>E=e-sign@esign-la.com, CN=ESign Class 3 Firma Electronica Avanzada para Estado de Chile CA, OU=Terminos de uso en www.esign-la.com/acuerdoterceros, O=E-Sign S.A., C=CL</X509IssuerName>
                <X509SerialNumber>7138486892709933159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zAB5VDXcQ7LMAvlUNdwkAAACA8MEA6VUNd1zsswCA8MEAuLxeXQAAAAC4vF5dsIAXAYDwwQAAAAAAAAAAAAAAAAAAAAAA8PHBAAAAAAAAAAAAAAAAAAAAAAAAAAAAAAAAAAAAAAAAAAAAAAAAAAAAAAAAAAAAAAAAAAAAAAAAAAAAAAAAAH8CAADoOM5fBO2zAKItCHcAAAAAAQAAAFzsswD//wAAAAAAAFwwCHdcMAh3oqhUbDTtswA47bMAAAAAAAAAAACGQUp1C6rRXFQGdv8HAAAAbO2zAORdQHUB2AAAbO2z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MArdrDdI6uCHdEb7MAAAAAACAAAAB4Lh4D9G6zAGRXdXQAAMEAAAAAACAAAACQKcwAIAAAABBvswC5uGpdAADBAAAAAAAgAAAA2HOzAPDovBskb7MAQWNUWyAAAAABAAAADwAAACWvJ4fNR1Rb9HCzANnZw3REb7MAAwAAAAAAw3TgRbAP4P///wAAAAAAAAAAAAAAAJABAAAAAAABAAAAAGEAcgBpAGEAbAAAAAAAAAAAAAAAAAAAAAAAAAAAAAAABgAAAAAAAACGQUp1AAAAAFQGdv8GAAAAqHCzAORdQHUB2AAAqHCz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VpgW4EPAABXIgAAAABIlrMA/JzDdOIWAAAglrMACA/oAgAAVyJpFSFWAAAAAGkVVv//////cBQAACFWAQAAAFciAAAAAOIWAP//////cBQAAAoACgDkq7kbAAAAALxYfnZ+ssV0aRUhVlTYxRsBAAAA/////wAAAAAofUUcAACzAAAAAAAofUUcYE5SJI+yxXRpFSFWAPwAAAEAAABU2MUbKH1FHAAAAAAA3AAAAQAAAAAAAABpFVYAAQAAAAAAAACImrMAaRVW//////9wFAAAIVYBAAAAVyIAAAAAEgAAAA1TJ4fslrMAEKzFdGkVIVYAAOQMqCspHw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Object Id="idInvalidSigLnImg">AQAAAGwAAAAAAAAAAAAAAP8AAAB/AAAAAAAAAAAAAAAAGQAAgAwAACBFTUYAAAEAFMQ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RXAkAAAAJAAAAzKazABD9V3Y03F5dAAAAANiPwQABAAAAAQAAAAAAAACju1JbAADBAAAAAADYhloP95VZW5eZzY/omVEPAAAAAAAAAAAAAAAAl5nNjwAAwQAAAMEAeIVcD+CmswC9ZieH/////3yoswDZ2cN0zKazAAAAAAAAAMN0oJtRD/X///8AAAAAAAAAAAAAAACQAQAAAAAAAQAAAABzAGUAZwBvAGUAIAB1AGkAiHXOXzCnswARsUl1AABVdgkAAAAAAAAAhkFKdQAAAABUBnb/CQAAADCoswDkXUB1AdgAADCoswA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zAB5VDXcQ7LMAvlUNdwkAAACA8MEA6VUNd1zsswCA8MEAuLxeXQAAAAC4vF5dsIAXAYDwwQAAAAAAAAAAAAAAAAAAAAAA8PHBAAAAAAAAAAAAAAAAAAAAAAAAAAAAAAAAAAAAAAAAAAAAAAAAAAAAAAAAAAAAAAAAAAAAAAAAAAAAAAAAAH8CAADoOM5fBO2zAKItCHcAAAAAAQAAAFzsswD//wAAAAAAAFwwCHdcMAh3oqhUbDTtswA47bMAAAAAAAAAAACGQUp1C6rRXFQGdv8HAAAAbO2zAORdQHUB2AAAbO2z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MArdrDdI6uCHdEb7MAAAAAACAAAAB4Lh4D9G6zAGRXdXQAAMEAAAAAACAAAACQKcwAIAAAABBvswC5uGpdAADBAAAAAAAgAAAA2HOzAPDovBskb7MAQWNUWyAAAAABAAAADwAAACWvJ4fNR1Rb9HCzANnZw3REb7MAAwAAAAAAw3TgRbAP4P///wAAAAAAAAAAAAAAAJABAAAAAAABAAAAAGEAcgBpAGEAbAAAAAAAAAAAAAAAAAAAAAAAAAAAAAAABgAAAAAAAACGQUp1AAAAAFQGdv8GAAAAqHCzAORdQHUB2AAAqHCzAAAAAAAAAAAAAAAAAAAAAAAAAAA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bVsBAAAAAABXIgAAAABIlrMA/JzDdOIWAAAglrMACA/oAgAAVyI9FSEfBAAAAD0VH///////cBQAACEfAQAAAFciAAAAAOIWAP//////cBQAAAoACgDkq7kbAAAAALxYfnZ+ssV0PRUhH1TYxRsBAAAA/////wAAAADEgEUcAACzAAAAAADEgEUcUDFSJI+yxXQ9FSEfAPwAAAEAAABU2MUbxIBFHAAAAAAA3AAAAQAAAAAAAAA9FR8AAQAAAAAAAACImrMAPRUf//////9wFAAAIR8BAAAAVyIAAAAAAAAAAA1TJ4fslrMAEKzFdD0VIR8AAOQMqCspHw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cAAAAEwAdQBpAHMAIABNAHUA8QBvAHoAIABGAG8AbgBzAGUAYwBhAAUAAAAHAAAAAwAAAAUAAAADAAAACgAAAAcAAAAHAAAABwAAAAUAAAADAAAABgAAAAcAAAAHAAAABQAAAAYAAAAF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ACED-2170-43AC-A094-6A3EF632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9</Pages>
  <Words>1633</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Diego Maldonado</cp:lastModifiedBy>
  <cp:revision>19</cp:revision>
  <dcterms:created xsi:type="dcterms:W3CDTF">2017-05-24T14:54:00Z</dcterms:created>
  <dcterms:modified xsi:type="dcterms:W3CDTF">2021-04-30T19:07:00Z</dcterms:modified>
</cp:coreProperties>
</file>