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89d01c40f49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b0ed95d3af41a5"/>
      <w:headerReference w:type="even" r:id="R55c80fbf4b74431a"/>
      <w:headerReference w:type="first" r:id="R99852dff69ad4eb3"/>
      <w:titlePg/>
      <w:footerReference w:type="default" r:id="R3a9900c9ba5247a5"/>
      <w:footerReference w:type="even" r:id="R47401545bacf4cbc"/>
      <w:footerReference w:type="first" r:id="R3b17cf49c04f4fb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1462056b77843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COMPANIA ELECTRICA TARAPACA S A. CELTA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DFZ-2021-1012-I-NE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77f8ef634d4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COMPANIA ELECTRICA TARAPACA S A. CELTA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ELECTRICA TARAPACA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96770940-9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COMPANIA ELECTRICA TARAPACA S A. CELTA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CELTA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COMPANIA ELECTRICA TARAPACA S A. CELTA.zip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COMPANIA ELECTRICA TARAPACA S A. CELTA.zip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COMPANIA ELECTRICA TARAPACA S A. CELTA.xlsx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b36fb6443a42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6c1d12587845c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04c7138f914ae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59b9088da1401a" /><Relationship Type="http://schemas.openxmlformats.org/officeDocument/2006/relationships/numbering" Target="/word/numbering.xml" Id="Re95500af9266421f" /><Relationship Type="http://schemas.openxmlformats.org/officeDocument/2006/relationships/settings" Target="/word/settings.xml" Id="R793a600ad0204c67" /><Relationship Type="http://schemas.openxmlformats.org/officeDocument/2006/relationships/header" Target="/word/header1.xml" Id="Rc5b0ed95d3af41a5" /><Relationship Type="http://schemas.openxmlformats.org/officeDocument/2006/relationships/header" Target="/word/header2.xml" Id="R55c80fbf4b74431a" /><Relationship Type="http://schemas.openxmlformats.org/officeDocument/2006/relationships/header" Target="/word/header3.xml" Id="R99852dff69ad4eb3" /><Relationship Type="http://schemas.openxmlformats.org/officeDocument/2006/relationships/image" Target="/word/media/2aef27b4-ae65-4dd6-8cce-4da22cc346cc.png" Id="R886e60bffd4643e2" /><Relationship Type="http://schemas.openxmlformats.org/officeDocument/2006/relationships/footer" Target="/word/footer1.xml" Id="R3a9900c9ba5247a5" /><Relationship Type="http://schemas.openxmlformats.org/officeDocument/2006/relationships/footer" Target="/word/footer2.xml" Id="R47401545bacf4cbc" /><Relationship Type="http://schemas.openxmlformats.org/officeDocument/2006/relationships/footer" Target="/word/footer3.xml" Id="R3b17cf49c04f4fb9" /><Relationship Type="http://schemas.openxmlformats.org/officeDocument/2006/relationships/image" Target="/word/media/3c3ff927-02ac-4ac8-9b3f-fb90d0f61043.png" Id="R99cf2ed05fcf410d" /><Relationship Type="http://schemas.openxmlformats.org/officeDocument/2006/relationships/image" Target="/word/media/3f8f59b6-6982-4b9f-8667-1d1c45f5c533.png" Id="Ra1462056b77843f7" /><Relationship Type="http://schemas.openxmlformats.org/officeDocument/2006/relationships/image" Target="/word/media/9dbb0a1e-30b2-4522-9e6b-b036c81fba23.png" Id="R1277f8ef634d43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c3ff927-02ac-4ac8-9b3f-fb90d0f61043.png" Id="R59b36fb6443a42e5" /><Relationship Type="http://schemas.openxmlformats.org/officeDocument/2006/relationships/hyperlink" Target="http://www.sma.gob.cl" TargetMode="External" Id="Rff6c1d12587845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ef27b4-ae65-4dd6-8cce-4da22cc346cc.png" Id="Re904c7138f914aec" /></Relationships>
</file>