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3a322e425b4f0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ec1fa9d3883443f"/>
      <w:headerReference w:type="even" r:id="Rede8a15e64884272"/>
      <w:headerReference w:type="first" r:id="Rd3f020303138460c"/>
      <w:titlePg/>
      <w:footerReference w:type="default" r:id="R81d14210cee14c3d"/>
      <w:footerReference w:type="even" r:id="R43523ee5d7534322"/>
      <w:footerReference w:type="first" r:id="Re5b01f78a962478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9c44f330690460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SUSTANCIAS QUIMICAS (SERVICIOS Y REFINERIAS DEL NORTE S.A.) - IQUIQUE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DFZ-2021-1013-I-NE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04-05-2021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af899b0e3384c9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SUSTANCIAS QUIMICAS (SERVICIOS Y REFINERIAS DEL NORTE S.A.) - IQUIQUE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SERVICIOS Y REFINERIAS DEL NORTE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92545000-6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SUSTANCIAS QUIMICAS (SERVICIOS Y REFINERIAS DEL NORTE S.A.) - IQUIQUE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ARTURO PRAT  93, IQUIQUE, REGIÓN DE TARAPACÁ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TARAPACÁ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IQUIQUE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IQUIQUE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210/2010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SERENOR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DE IQUIQUE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10-02-2010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SUSTANCIAS QUIMICAS (SERVICIOS Y REFINERIAS DEL NORTE S.A.) - IQUIQUE.zip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SUSTANCIAS QUIMICAS (SERVICIOS Y REFINERIAS DEL NORTE S.A.) - IQUIQUE.zip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SUSTANCIAS QUIMICAS (SERVICIOS Y REFINERIAS DEL NORTE S.A.) - IQUIQUE.xlsx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a3bf121d5ce4b1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56dda9aefd7468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acfefddde2c411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065de81407e43cc" /><Relationship Type="http://schemas.openxmlformats.org/officeDocument/2006/relationships/numbering" Target="/word/numbering.xml" Id="Ra14d35a5a4b4478a" /><Relationship Type="http://schemas.openxmlformats.org/officeDocument/2006/relationships/settings" Target="/word/settings.xml" Id="R47d5c58c3dea4414" /><Relationship Type="http://schemas.openxmlformats.org/officeDocument/2006/relationships/header" Target="/word/header1.xml" Id="Rfec1fa9d3883443f" /><Relationship Type="http://schemas.openxmlformats.org/officeDocument/2006/relationships/header" Target="/word/header2.xml" Id="Rede8a15e64884272" /><Relationship Type="http://schemas.openxmlformats.org/officeDocument/2006/relationships/header" Target="/word/header3.xml" Id="Rd3f020303138460c" /><Relationship Type="http://schemas.openxmlformats.org/officeDocument/2006/relationships/image" Target="/word/media/564f1c35-e03a-4b5c-80a2-3c9f2f3e27a9.png" Id="R1853ba69258b445f" /><Relationship Type="http://schemas.openxmlformats.org/officeDocument/2006/relationships/footer" Target="/word/footer1.xml" Id="R81d14210cee14c3d" /><Relationship Type="http://schemas.openxmlformats.org/officeDocument/2006/relationships/footer" Target="/word/footer2.xml" Id="R43523ee5d7534322" /><Relationship Type="http://schemas.openxmlformats.org/officeDocument/2006/relationships/footer" Target="/word/footer3.xml" Id="Re5b01f78a9624788" /><Relationship Type="http://schemas.openxmlformats.org/officeDocument/2006/relationships/image" Target="/word/media/492f9a40-0c62-43c1-a1c0-689d8ccad8f7.png" Id="R007e61d4313e4cb9" /><Relationship Type="http://schemas.openxmlformats.org/officeDocument/2006/relationships/image" Target="/word/media/ef863284-bfa4-451c-818e-57e3ea272211.png" Id="R39c44f3306904604" /><Relationship Type="http://schemas.openxmlformats.org/officeDocument/2006/relationships/image" Target="/word/media/6d0bfc89-2556-45ad-a889-9196acc7d7cd.png" Id="Reaf899b0e3384c9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92f9a40-0c62-43c1-a1c0-689d8ccad8f7.png" Id="R0a3bf121d5ce4b17" /><Relationship Type="http://schemas.openxmlformats.org/officeDocument/2006/relationships/hyperlink" Target="http://www.sma.gob.cl" TargetMode="External" Id="R856dda9aefd7468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64f1c35-e03a-4b5c-80a2-3c9f2f3e27a9.png" Id="Rdacfefddde2c4118" /></Relationships>
</file>