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d89707361f4d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2ea07c656984ea1"/>
      <w:headerReference w:type="even" r:id="R59db6be650164aea"/>
      <w:headerReference w:type="first" r:id="Rc75700e362294407"/>
      <w:titlePg/>
      <w:footerReference w:type="default" r:id="Rcc7fdb03872c4b8c"/>
      <w:footerReference w:type="even" r:id="Re88a253f021b47e2"/>
      <w:footerReference w:type="first" r:id="R978ce5357dd8441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05e17bc03b46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DFZ-2021-1014-II-NE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2801b24f9340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TOCOPILLA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E.CL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88006900-4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BALMACEDA S/N,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UNIDAD.10.11.14.15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UNIDAD.12.13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UNIDAD.16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UNIDAD.2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UNIDAD.10.11.14.15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UNIDAD.12.13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UNIDAD.16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UNIDAD.2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9120f266ec4ee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5656df13684e1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f87c1755e248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78b71939504d60" /><Relationship Type="http://schemas.openxmlformats.org/officeDocument/2006/relationships/numbering" Target="/word/numbering.xml" Id="Rd10e763d60b44f34" /><Relationship Type="http://schemas.openxmlformats.org/officeDocument/2006/relationships/settings" Target="/word/settings.xml" Id="R411c0a21eaab43c3" /><Relationship Type="http://schemas.openxmlformats.org/officeDocument/2006/relationships/header" Target="/word/header1.xml" Id="R72ea07c656984ea1" /><Relationship Type="http://schemas.openxmlformats.org/officeDocument/2006/relationships/header" Target="/word/header2.xml" Id="R59db6be650164aea" /><Relationship Type="http://schemas.openxmlformats.org/officeDocument/2006/relationships/header" Target="/word/header3.xml" Id="Rc75700e362294407" /><Relationship Type="http://schemas.openxmlformats.org/officeDocument/2006/relationships/image" Target="/word/media/39c63032-4cd9-4365-a913-5bd3fe97157d.png" Id="Re02fad2ac3314d17" /><Relationship Type="http://schemas.openxmlformats.org/officeDocument/2006/relationships/footer" Target="/word/footer1.xml" Id="Rcc7fdb03872c4b8c" /><Relationship Type="http://schemas.openxmlformats.org/officeDocument/2006/relationships/footer" Target="/word/footer2.xml" Id="Re88a253f021b47e2" /><Relationship Type="http://schemas.openxmlformats.org/officeDocument/2006/relationships/footer" Target="/word/footer3.xml" Id="R978ce5357dd84414" /><Relationship Type="http://schemas.openxmlformats.org/officeDocument/2006/relationships/image" Target="/word/media/6ca98b2f-63ca-42c1-a865-03415cc6de44.png" Id="Raebb1292c05a499a" /><Relationship Type="http://schemas.openxmlformats.org/officeDocument/2006/relationships/image" Target="/word/media/3659e657-a280-4e47-a5d3-0bb003ccb767.png" Id="R4d05e17bc03b46e2" /><Relationship Type="http://schemas.openxmlformats.org/officeDocument/2006/relationships/image" Target="/word/media/a19ef181-4b47-441f-916c-01e380824bfb.png" Id="R1e2801b24f9340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a98b2f-63ca-42c1-a865-03415cc6de44.png" Id="R349120f266ec4eea" /><Relationship Type="http://schemas.openxmlformats.org/officeDocument/2006/relationships/hyperlink" Target="http://www.sma.gob.cl" TargetMode="External" Id="Rf75656df13684e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c63032-4cd9-4365-a913-5bd3fe97157d.png" Id="R8cf87c1755e248b3" /></Relationships>
</file>