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9cccf6918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7b0c222bfca4015"/>
      <w:headerReference w:type="even" r:id="R63a5d0cda3c34520"/>
      <w:headerReference w:type="first" r:id="Rd276980bafc0480d"/>
      <w:titlePg/>
      <w:footerReference w:type="default" r:id="R9f4938aa02d44ecd"/>
      <w:footerReference w:type="even" r:id="Rfdca4ce2c3cc4901"/>
      <w:footerReference w:type="first" r:id="Rd4c1064d4680498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82da0a541472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ARIDOS DOWLING &amp; SCHILLING SECTOR CANCURA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DFZ-2021-1052-X-NE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0576c1e2419405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ARIDOS DOWLING &amp; SCHILLING SECTOR CANCURA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ARIDOS DOWLING &amp; SCHILLING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76113781-6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ARIDOS DOWLING &amp; SCHILLING SECTOR CANCURA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214/2018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RÍO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ARIDOS DOWLING &amp; SCHILLING SECTOR CANCURA.zip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ARIDOS DOWLING &amp; SCHILLING SECTOR CANCURA.xlsx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d728b8be5e6441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6f963daa0654d5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dfb0c5b0bd4f7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13804c1cf4abc" /><Relationship Type="http://schemas.openxmlformats.org/officeDocument/2006/relationships/numbering" Target="/word/numbering.xml" Id="Re6b00fa3078b4155" /><Relationship Type="http://schemas.openxmlformats.org/officeDocument/2006/relationships/settings" Target="/word/settings.xml" Id="R4f09c5fdff0642c9" /><Relationship Type="http://schemas.openxmlformats.org/officeDocument/2006/relationships/header" Target="/word/header1.xml" Id="Rf7b0c222bfca4015" /><Relationship Type="http://schemas.openxmlformats.org/officeDocument/2006/relationships/header" Target="/word/header2.xml" Id="R63a5d0cda3c34520" /><Relationship Type="http://schemas.openxmlformats.org/officeDocument/2006/relationships/header" Target="/word/header3.xml" Id="Rd276980bafc0480d" /><Relationship Type="http://schemas.openxmlformats.org/officeDocument/2006/relationships/image" Target="/word/media/4a0ad401-32f8-40f6-a647-e13eb38b7370.png" Id="Rb61bb72feeeb4c23" /><Relationship Type="http://schemas.openxmlformats.org/officeDocument/2006/relationships/footer" Target="/word/footer1.xml" Id="R9f4938aa02d44ecd" /><Relationship Type="http://schemas.openxmlformats.org/officeDocument/2006/relationships/footer" Target="/word/footer2.xml" Id="Rfdca4ce2c3cc4901" /><Relationship Type="http://schemas.openxmlformats.org/officeDocument/2006/relationships/footer" Target="/word/footer3.xml" Id="Rd4c1064d46804983" /><Relationship Type="http://schemas.openxmlformats.org/officeDocument/2006/relationships/image" Target="/word/media/9ca50451-ee90-468f-bd40-8dca5adc4291.png" Id="R29670c7788404b02" /><Relationship Type="http://schemas.openxmlformats.org/officeDocument/2006/relationships/image" Target="/word/media/ca572fd4-d0cd-4adc-9c9f-bedd402005c6.png" Id="Rddf82da0a541472d" /><Relationship Type="http://schemas.openxmlformats.org/officeDocument/2006/relationships/image" Target="/word/media/8d8a652c-3d28-46c7-bdf6-1ffce552156a.png" Id="R80576c1e2419405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ca50451-ee90-468f-bd40-8dca5adc4291.png" Id="Rfd728b8be5e64414" /><Relationship Type="http://schemas.openxmlformats.org/officeDocument/2006/relationships/hyperlink" Target="http://www.sma.gob.cl" TargetMode="External" Id="Rb6f963daa0654d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a0ad401-32f8-40f6-a647-e13eb38b7370.png" Id="R35dfb0c5b0bd4f7e" /></Relationships>
</file>