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c2857a3744f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4620c2210d472c"/>
      <w:headerReference w:type="even" r:id="R84d30868ce0c48b6"/>
      <w:headerReference w:type="first" r:id="R5b3977fade20449f"/>
      <w:titlePg/>
      <w:footerReference w:type="default" r:id="R4ef645f4614f4475"/>
      <w:footerReference w:type="even" r:id="Re76a8b1cdd7a4c55"/>
      <w:footerReference w:type="first" r:id="R259f20e51c60444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0a6bbf3c2046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PRODUCTOS DEL SUR (PISC. LAS VERTIENTES DE CHAMIZA)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DFZ-2021-1086-X-NE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f83046fcf9540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PRODUCTOS DEL SUR (PISC. LAS VERTIENTES DE CHAMIZA)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78269020-5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PRODUCTOS DEL SUR (PISC. LAS VERTIENTES DE CHAMIZA)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408/2015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CHAMIZA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PRODUCTOS DEL SUR (PISC. LAS VERTIENTES DE CHAMIZA).zip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PRODUCTOS DEL SUR (PISC. LAS VERTIENTES DE CHAMIZA).xlsx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bdf3426aaa4e0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072b3b14a35402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f93773961b479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52436e201d4132" /><Relationship Type="http://schemas.openxmlformats.org/officeDocument/2006/relationships/numbering" Target="/word/numbering.xml" Id="R6dcfd6b7b90b4e38" /><Relationship Type="http://schemas.openxmlformats.org/officeDocument/2006/relationships/settings" Target="/word/settings.xml" Id="Rdab5d7a68b8b4e68" /><Relationship Type="http://schemas.openxmlformats.org/officeDocument/2006/relationships/header" Target="/word/header1.xml" Id="R2b4620c2210d472c" /><Relationship Type="http://schemas.openxmlformats.org/officeDocument/2006/relationships/header" Target="/word/header2.xml" Id="R84d30868ce0c48b6" /><Relationship Type="http://schemas.openxmlformats.org/officeDocument/2006/relationships/header" Target="/word/header3.xml" Id="R5b3977fade20449f" /><Relationship Type="http://schemas.openxmlformats.org/officeDocument/2006/relationships/image" Target="/word/media/41fff632-5646-45b4-a7bc-3860d50cfaec.png" Id="Re8ac556a15184969" /><Relationship Type="http://schemas.openxmlformats.org/officeDocument/2006/relationships/footer" Target="/word/footer1.xml" Id="R4ef645f4614f4475" /><Relationship Type="http://schemas.openxmlformats.org/officeDocument/2006/relationships/footer" Target="/word/footer2.xml" Id="Re76a8b1cdd7a4c55" /><Relationship Type="http://schemas.openxmlformats.org/officeDocument/2006/relationships/footer" Target="/word/footer3.xml" Id="R259f20e51c604445" /><Relationship Type="http://schemas.openxmlformats.org/officeDocument/2006/relationships/image" Target="/word/media/66a4fad9-c5a7-489d-ac37-f11af57493dc.png" Id="R0d596eb669844261" /><Relationship Type="http://schemas.openxmlformats.org/officeDocument/2006/relationships/image" Target="/word/media/da96bdf8-c29c-488b-8372-af00ca781758.png" Id="R380a6bbf3c204640" /><Relationship Type="http://schemas.openxmlformats.org/officeDocument/2006/relationships/image" Target="/word/media/a00247d4-3028-46ba-8e90-612de5d36b02.png" Id="R3f83046fcf9540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6a4fad9-c5a7-489d-ac37-f11af57493dc.png" Id="R27bdf3426aaa4e0d" /><Relationship Type="http://schemas.openxmlformats.org/officeDocument/2006/relationships/hyperlink" Target="http://www.sma.gob.cl" TargetMode="External" Id="R7072b3b14a3540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fff632-5646-45b4-a7bc-3860d50cfaec.png" Id="R8cf93773961b4797" /></Relationships>
</file>