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d24f2ef25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7aa13aa96454e3c"/>
      <w:headerReference w:type="even" r:id="Rb71b5751f3f348af"/>
      <w:headerReference w:type="first" r:id="R28bbde55bd0241b3"/>
      <w:titlePg/>
      <w:footerReference w:type="default" r:id="R78e7b549b08c4a6c"/>
      <w:footerReference w:type="even" r:id="R2d4c82c2b1c6410f"/>
      <w:footerReference w:type="first" r:id="Re0078bc0b267455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8b0240bb84b0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TERMINAL MARITIMO DE QUINTERO COPEC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DFZ-2021-1193-V-NE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12cb0d0ea4c46f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TERMINAL MARITIMO DE QUINTERO COPEC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DE PETROLEOS DE CHILE COPEC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99520000-7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TERMINAL MARITIMO DE QUINTERO COPEC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COSTERO 1111, QUINTERO,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QUINTERO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1114/2019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COPEC.QUIN EMISARIO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1114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05-08-2019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COPEC.QUIN EMISARIO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Oct-2020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20-10-2020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ANALISIS AMBIENTALES S.A., LABORATORIO DE AGUAS</w:t>
            </w:r>
          </w:p>
        </w:tc>
      </w:tr>
    </w:tbl>
    <w:p>
      <w:pPr/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4.3.2.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Oct-2020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20-10-2020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Sin Organismo Sectorial Definido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COPEC.QUIN EMISARIO en el período 01-2020</w:t>
            </w:r>
            <w:r>
              <w:br/>
            </w:r>
            <w:r>
              <w:t>- COPEC.QUIN EMISARIO en el período 02-2020</w:t>
            </w:r>
            <w:r>
              <w:br/>
            </w:r>
            <w:r>
              <w:t>- COPEC.QUIN EMISARIO en el período 03-2020</w:t>
            </w:r>
            <w:r>
              <w:br/>
            </w:r>
            <w:r>
              <w:t>- COPEC.QUIN EMISARIO en el período 04-2020</w:t>
            </w:r>
            <w:r>
              <w:br/>
            </w:r>
            <w:r>
              <w:t>- COPEC.QUIN EMISARIO en el período 05-2020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COPEC.QUIN EMISARIO en el período 08-2020</w:t>
            </w:r>
            <w:r>
              <w:br/>
            </w:r>
            <w:r>
              <w:t>- COPEC.QUIN EMISARIO en el período 11-2020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 DIRECTEMAR</w:t>
            </w:r>
          </w:p>
        </w:tc>
        <w:tc>
          <w:tcPr>
            <w:tcW w:w="2310" w:type="pct"/>
          </w:tcPr>
          <w:p>
            <w:pPr/>
            <w:r>
              <w:t>ACTA DIRECTEMAR_COPEC quintero_20.10.2020.pdf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TERMINAL MARITIMO DE QUINTERO COPEC.zip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TERMINAL MARITIMO DE QUINTERO COPEC.zip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TERMINAL MARITIMO DE QUINTERO COPEC.xlsx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8904daf55cf4fe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cd227c71c4b4dc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9137baa9847452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af774f717486e" /><Relationship Type="http://schemas.openxmlformats.org/officeDocument/2006/relationships/numbering" Target="/word/numbering.xml" Id="R8a84dbb1c1de4540" /><Relationship Type="http://schemas.openxmlformats.org/officeDocument/2006/relationships/settings" Target="/word/settings.xml" Id="Rb08a45d340e146ba" /><Relationship Type="http://schemas.openxmlformats.org/officeDocument/2006/relationships/header" Target="/word/header1.xml" Id="R47aa13aa96454e3c" /><Relationship Type="http://schemas.openxmlformats.org/officeDocument/2006/relationships/header" Target="/word/header2.xml" Id="Rb71b5751f3f348af" /><Relationship Type="http://schemas.openxmlformats.org/officeDocument/2006/relationships/header" Target="/word/header3.xml" Id="R28bbde55bd0241b3" /><Relationship Type="http://schemas.openxmlformats.org/officeDocument/2006/relationships/image" Target="/word/media/02adb5e6-b449-43dd-a640-939d13411d6f.png" Id="R3c8a3a43ab44481b" /><Relationship Type="http://schemas.openxmlformats.org/officeDocument/2006/relationships/footer" Target="/word/footer1.xml" Id="R78e7b549b08c4a6c" /><Relationship Type="http://schemas.openxmlformats.org/officeDocument/2006/relationships/footer" Target="/word/footer2.xml" Id="R2d4c82c2b1c6410f" /><Relationship Type="http://schemas.openxmlformats.org/officeDocument/2006/relationships/footer" Target="/word/footer3.xml" Id="Re0078bc0b2674557" /><Relationship Type="http://schemas.openxmlformats.org/officeDocument/2006/relationships/image" Target="/word/media/0f5f06ba-f33b-43d4-bffd-b40f7724bfb5.png" Id="R81b449782e074278" /><Relationship Type="http://schemas.openxmlformats.org/officeDocument/2006/relationships/image" Target="/word/media/9ad82a53-cfd8-4061-81a0-2ca0f866076e.png" Id="Re1e8b0240bb84b04" /><Relationship Type="http://schemas.openxmlformats.org/officeDocument/2006/relationships/image" Target="/word/media/2a056b9f-f06f-4f84-82c5-95ce348ef7e0.png" Id="R212cb0d0ea4c46f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f5f06ba-f33b-43d4-bffd-b40f7724bfb5.png" Id="R48904daf55cf4fe1" /><Relationship Type="http://schemas.openxmlformats.org/officeDocument/2006/relationships/hyperlink" Target="http://www.sma.gob.cl" TargetMode="External" Id="Recd227c71c4b4d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2adb5e6-b449-43dd-a640-939d13411d6f.png" Id="Ra9137baa98474524" /></Relationships>
</file>