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711823df0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0a976b1eba840fb"/>
      <w:headerReference w:type="even" r:id="Rbc9b62ff24ba47f7"/>
      <w:headerReference w:type="first" r:id="R869af5c2661c4038"/>
      <w:titlePg/>
      <w:footerReference w:type="default" r:id="R9b33827e3c1942b8"/>
      <w:footerReference w:type="even" r:id="R7fa35a35b8764afb"/>
      <w:footerReference w:type="first" r:id="Rb54112b0fe9f464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b6284dea45f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SALVADOR - POTRERILLOS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DFZ-2021-1242-III-NE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3339f2d41b9442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CODELCO SALVADOR - POTRERILLOS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SALVADOR - POTRERILLOS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DIEGO DE ALMAGRO,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CHAÑARAL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DIEGO DE ALMAGRO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2415/2009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PLANTA FUNDICION POTRERILLOS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Norte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TRANQUE DE RELAVES PAMPA AUSTRAL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PAMPA AUSTRAL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QUEBRADA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Norte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QUEBRADA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TRANQUE DE RELAVES PAMPA AUSTRAL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PLANTA FUNDICION POTRERILLOS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CODELCO SALVADOR - POTRERILLOS.zip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CODELCO SALVADOR - POTRERILLOS.xlsx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9b99b8cfef46e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c9f057cdee14e8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e56d716a73d4aa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d97356c174b49" /><Relationship Type="http://schemas.openxmlformats.org/officeDocument/2006/relationships/numbering" Target="/word/numbering.xml" Id="Rb1be35a07aac4afe" /><Relationship Type="http://schemas.openxmlformats.org/officeDocument/2006/relationships/settings" Target="/word/settings.xml" Id="R181cf39d130d4aa0" /><Relationship Type="http://schemas.openxmlformats.org/officeDocument/2006/relationships/header" Target="/word/header1.xml" Id="R50a976b1eba840fb" /><Relationship Type="http://schemas.openxmlformats.org/officeDocument/2006/relationships/header" Target="/word/header2.xml" Id="Rbc9b62ff24ba47f7" /><Relationship Type="http://schemas.openxmlformats.org/officeDocument/2006/relationships/header" Target="/word/header3.xml" Id="R869af5c2661c4038" /><Relationship Type="http://schemas.openxmlformats.org/officeDocument/2006/relationships/image" Target="/word/media/9ebd8fc9-1948-4f8e-98bb-1613b5010116.png" Id="R917e321b4bf342f8" /><Relationship Type="http://schemas.openxmlformats.org/officeDocument/2006/relationships/footer" Target="/word/footer1.xml" Id="R9b33827e3c1942b8" /><Relationship Type="http://schemas.openxmlformats.org/officeDocument/2006/relationships/footer" Target="/word/footer2.xml" Id="R7fa35a35b8764afb" /><Relationship Type="http://schemas.openxmlformats.org/officeDocument/2006/relationships/footer" Target="/word/footer3.xml" Id="Rb54112b0fe9f464f" /><Relationship Type="http://schemas.openxmlformats.org/officeDocument/2006/relationships/image" Target="/word/media/68c55285-62d6-49e2-9c1e-d94de5d28e3d.png" Id="R53784c50279b44e4" /><Relationship Type="http://schemas.openxmlformats.org/officeDocument/2006/relationships/image" Target="/word/media/ef2e3978-d0e3-40aa-bb49-afe20b054621.png" Id="R23aab6284dea45f1" /><Relationship Type="http://schemas.openxmlformats.org/officeDocument/2006/relationships/image" Target="/word/media/530528e3-cbc4-42ea-96f6-f3eb2803392e.png" Id="R83339f2d41b9442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8c55285-62d6-49e2-9c1e-d94de5d28e3d.png" Id="R709b99b8cfef46e6" /><Relationship Type="http://schemas.openxmlformats.org/officeDocument/2006/relationships/hyperlink" Target="http://www.sma.gob.cl" TargetMode="External" Id="Rfc9f057cdee1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bd8fc9-1948-4f8e-98bb-1613b5010116.png" Id="R9e56d716a73d4aa9" /></Relationships>
</file>