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aa254e6694c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9b2fe03bfbb4b4c"/>
      <w:headerReference w:type="even" r:id="Rc58d7757b3904e67"/>
      <w:headerReference w:type="first" r:id="R6cea1f5c329446a0"/>
      <w:titlePg/>
      <w:footerReference w:type="default" r:id="R438c2a86ab97469b"/>
      <w:footerReference w:type="even" r:id="R7b3fdc4488f84bd5"/>
      <w:footerReference w:type="first" r:id="Ra553f589be114c2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83ec4cb781d48d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RITA BODEGA ALTO JAHUEL (SISTEMA DE TRATAMIENTO DE RILES) - BUIN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DFZ-2021-1326-XIII-NE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597c7ade1c14f0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RITA BODEGA ALTO JAHUEL (SISTEMA DE TRATAMIENTO DE RILES) - BUIN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RITA BODEGA ALTO JAHUEL (SISTEMA DE TRATAMIENTO DE RILES) - BUIN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EN ALTO JAHUEL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RITA BODEGA ALTO JAHUEL (SISTEMA DE TRATAMIENTO DE RILES) - 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RITA BODEGA ALTO JAHUEL (SISTEMA DE TRATAMIENTO DE RILES) - 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RITA BODEGA ALTO JAHUEL (SISTEMA DE TRATAMIENTO DE RILES) - BUIN.xlsx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c67e64b3f14aa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90a541eda8f482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5652878ed944e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1e6122d31e4878" /><Relationship Type="http://schemas.openxmlformats.org/officeDocument/2006/relationships/numbering" Target="/word/numbering.xml" Id="R2f2522ebbff4486d" /><Relationship Type="http://schemas.openxmlformats.org/officeDocument/2006/relationships/settings" Target="/word/settings.xml" Id="R84ad84fadce44342" /><Relationship Type="http://schemas.openxmlformats.org/officeDocument/2006/relationships/header" Target="/word/header1.xml" Id="Ra9b2fe03bfbb4b4c" /><Relationship Type="http://schemas.openxmlformats.org/officeDocument/2006/relationships/header" Target="/word/header2.xml" Id="Rc58d7757b3904e67" /><Relationship Type="http://schemas.openxmlformats.org/officeDocument/2006/relationships/header" Target="/word/header3.xml" Id="R6cea1f5c329446a0" /><Relationship Type="http://schemas.openxmlformats.org/officeDocument/2006/relationships/image" Target="/word/media/90f0af49-bad8-4508-bf41-7cf6980ba344.png" Id="Reac5016a85ed4592" /><Relationship Type="http://schemas.openxmlformats.org/officeDocument/2006/relationships/footer" Target="/word/footer1.xml" Id="R438c2a86ab97469b" /><Relationship Type="http://schemas.openxmlformats.org/officeDocument/2006/relationships/footer" Target="/word/footer2.xml" Id="R7b3fdc4488f84bd5" /><Relationship Type="http://schemas.openxmlformats.org/officeDocument/2006/relationships/footer" Target="/word/footer3.xml" Id="Ra553f589be114c28" /><Relationship Type="http://schemas.openxmlformats.org/officeDocument/2006/relationships/image" Target="/word/media/c7696f0a-573c-40ff-a956-b645e8fdd465.png" Id="Refbc934438954dd8" /><Relationship Type="http://schemas.openxmlformats.org/officeDocument/2006/relationships/image" Target="/word/media/9613a5aa-da1b-4f02-9070-7d53d7f05ca9.png" Id="R483ec4cb781d48db" /><Relationship Type="http://schemas.openxmlformats.org/officeDocument/2006/relationships/image" Target="/word/media/0691271b-1d64-48a8-b3c0-13864f57d30e.png" Id="R3597c7ade1c14f0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7696f0a-573c-40ff-a956-b645e8fdd465.png" Id="Rd0c67e64b3f14aa3" /><Relationship Type="http://schemas.openxmlformats.org/officeDocument/2006/relationships/hyperlink" Target="http://www.sma.gob.cl" TargetMode="External" Id="R490a541eda8f48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0f0af49-bad8-4508-bf41-7cf6980ba344.png" Id="R405652878ed944ee" /></Relationships>
</file>