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345a3dcf047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8088f036b54501"/>
      <w:headerReference w:type="even" r:id="Rc2908035a34a40cf"/>
      <w:headerReference w:type="first" r:id="R3b0775e714684568"/>
      <w:titlePg/>
      <w:footerReference w:type="default" r:id="Re407d30006da4d7b"/>
      <w:footerReference w:type="even" r:id="Re076063a88264ea1"/>
      <w:footerReference w:type="first" r:id="Ra54234491f3248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6ba7fc1b9f4a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DFZ-2021-1356-VII-NE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9245345a4b4e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(ROMERAL)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GUAIQUILLO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eecd164b1e42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cff109da0145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377d3319f343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3afb48662e4606" /><Relationship Type="http://schemas.openxmlformats.org/officeDocument/2006/relationships/numbering" Target="/word/numbering.xml" Id="R6d2be6b9e73c4e93" /><Relationship Type="http://schemas.openxmlformats.org/officeDocument/2006/relationships/settings" Target="/word/settings.xml" Id="R9c9f6619cd214b63" /><Relationship Type="http://schemas.openxmlformats.org/officeDocument/2006/relationships/header" Target="/word/header1.xml" Id="R358088f036b54501" /><Relationship Type="http://schemas.openxmlformats.org/officeDocument/2006/relationships/header" Target="/word/header2.xml" Id="Rc2908035a34a40cf" /><Relationship Type="http://schemas.openxmlformats.org/officeDocument/2006/relationships/header" Target="/word/header3.xml" Id="R3b0775e714684568" /><Relationship Type="http://schemas.openxmlformats.org/officeDocument/2006/relationships/image" Target="/word/media/5edbe384-7809-4fc6-891f-40d1880e6ce2.png" Id="R7545dd49aa254fa4" /><Relationship Type="http://schemas.openxmlformats.org/officeDocument/2006/relationships/footer" Target="/word/footer1.xml" Id="Re407d30006da4d7b" /><Relationship Type="http://schemas.openxmlformats.org/officeDocument/2006/relationships/footer" Target="/word/footer2.xml" Id="Re076063a88264ea1" /><Relationship Type="http://schemas.openxmlformats.org/officeDocument/2006/relationships/footer" Target="/word/footer3.xml" Id="Ra54234491f32482a" /><Relationship Type="http://schemas.openxmlformats.org/officeDocument/2006/relationships/image" Target="/word/media/5108f005-7203-49de-9d53-3707a0c14a58.png" Id="R1eda8ecfa584402c" /><Relationship Type="http://schemas.openxmlformats.org/officeDocument/2006/relationships/image" Target="/word/media/0709606b-3ecd-4ce0-b8a4-8a9ff6cdbe60.png" Id="R886ba7fc1b9f4a33" /><Relationship Type="http://schemas.openxmlformats.org/officeDocument/2006/relationships/image" Target="/word/media/1b2c6da4-6203-4660-9c0d-023fa8c71ca1.png" Id="R3e9245345a4b4e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08f005-7203-49de-9d53-3707a0c14a58.png" Id="Rc1eecd164b1e42f0" /><Relationship Type="http://schemas.openxmlformats.org/officeDocument/2006/relationships/hyperlink" Target="http://www.sma.gob.cl" TargetMode="External" Id="R71cff109da0145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dbe384-7809-4fc6-891f-40d1880e6ce2.png" Id="R54377d3319f34314" /></Relationships>
</file>