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812020dcd4a2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36fb6e8a3314ebf"/>
      <w:headerReference w:type="even" r:id="R9bd0d74560c445d3"/>
      <w:headerReference w:type="first" r:id="R03d44d31a607402a"/>
      <w:titlePg/>
      <w:footerReference w:type="default" r:id="R79949a97a1d7436a"/>
      <w:footerReference w:type="even" r:id="R98bc48494b554cde"/>
      <w:footerReference w:type="first" r:id="Rcc55e4720f114f9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b5e8e18e7dc45f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AMS FAMILY - CURICO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DFZ-2021-1351-VII-NE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e6d2f7ac8134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AMS FAMILY - CURICO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AMS FAMILY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76132135-8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AMS FAMILY - CURICO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S/N, 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350/2016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LA CAÑADA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 CAÃ?ADA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21-04-2016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LA CAÑADA en el período 02-2020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AMS FAMILY - CURICO.zip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AMS FAMILY - CURICO.zip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AMS FAMILY - CURICO.xlsx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9c859fd9644c7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748070292e740a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e687ece56d459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2b4eccc73e43f0" /><Relationship Type="http://schemas.openxmlformats.org/officeDocument/2006/relationships/numbering" Target="/word/numbering.xml" Id="R783fbbcf138a49be" /><Relationship Type="http://schemas.openxmlformats.org/officeDocument/2006/relationships/settings" Target="/word/settings.xml" Id="Rf6a6771a7ebf485d" /><Relationship Type="http://schemas.openxmlformats.org/officeDocument/2006/relationships/header" Target="/word/header1.xml" Id="R736fb6e8a3314ebf" /><Relationship Type="http://schemas.openxmlformats.org/officeDocument/2006/relationships/header" Target="/word/header2.xml" Id="R9bd0d74560c445d3" /><Relationship Type="http://schemas.openxmlformats.org/officeDocument/2006/relationships/header" Target="/word/header3.xml" Id="R03d44d31a607402a" /><Relationship Type="http://schemas.openxmlformats.org/officeDocument/2006/relationships/image" Target="/word/media/66db822f-dbca-4a14-903e-403ac856b2b6.png" Id="R7e117745a28240fa" /><Relationship Type="http://schemas.openxmlformats.org/officeDocument/2006/relationships/footer" Target="/word/footer1.xml" Id="R79949a97a1d7436a" /><Relationship Type="http://schemas.openxmlformats.org/officeDocument/2006/relationships/footer" Target="/word/footer2.xml" Id="R98bc48494b554cde" /><Relationship Type="http://schemas.openxmlformats.org/officeDocument/2006/relationships/footer" Target="/word/footer3.xml" Id="Rcc55e4720f114f97" /><Relationship Type="http://schemas.openxmlformats.org/officeDocument/2006/relationships/image" Target="/word/media/9b84bd48-eb08-4006-a80e-20ecf06a85e5.png" Id="Rb12415ee41564433" /><Relationship Type="http://schemas.openxmlformats.org/officeDocument/2006/relationships/image" Target="/word/media/66bd0922-c2cb-4413-9d8b-fde5b1fbf3e0.png" Id="Rcb5e8e18e7dc45f9" /><Relationship Type="http://schemas.openxmlformats.org/officeDocument/2006/relationships/image" Target="/word/media/5632414d-0edc-47b1-88ff-3fab094d6e4e.png" Id="R8e6d2f7ac81341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b84bd48-eb08-4006-a80e-20ecf06a85e5.png" Id="R8c9c859fd9644c7b" /><Relationship Type="http://schemas.openxmlformats.org/officeDocument/2006/relationships/hyperlink" Target="http://www.sma.gob.cl" TargetMode="External" Id="R3748070292e740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6db822f-dbca-4a14-903e-403ac856b2b6.png" Id="Rabe687ece56d4596" /></Relationships>
</file>