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061fb541cb468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701752682474821"/>
      <w:headerReference w:type="even" r:id="R3ba75ccadf3246cb"/>
      <w:headerReference w:type="first" r:id="Rd0a1d213646a4c6b"/>
      <w:titlePg/>
      <w:footerReference w:type="default" r:id="R6eb9cfa9cdbd4d2b"/>
      <w:footerReference w:type="even" r:id="Ra76d68b1fc4b4212"/>
      <w:footerReference w:type="first" r:id="R58e030776af44fc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db85fcad44d4dc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PROCESADORA DE PESQUERA YADRAN EN QUELLON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DFZ-2021-1199-X-NE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d80034386b04a1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PROCESADORA DE PESQUERA YADRAN EN QUELLON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YADRAN QUELLON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96653150-9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PROCESADORA DE PESQUERA YADRAN EN QUELLON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QUELLÓN VIEJO S/N, QUELLÓN,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QUELLÓN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767/2009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YADRAN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QUELLÓN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19-06-2009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YADRAN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07-10-2020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S.A., LABORATORIO DE AGUAS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07-10-2020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DIRECTEMAR_Yadran quellon_07.10.2020.pdf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PROCESADORA DE PESQUERA YADRAN EN 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PROCESADORA DE PESQUERA YADRAN EN QUELLON.zip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PROCESADORA DE PESQUERA YADRAN EN QUELLON.xlsx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e6e7d1928c14dd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1e9302035b64c8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a8914bcf3e14af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6e78f47e294c58" /><Relationship Type="http://schemas.openxmlformats.org/officeDocument/2006/relationships/numbering" Target="/word/numbering.xml" Id="Rd276ec8bd3374649" /><Relationship Type="http://schemas.openxmlformats.org/officeDocument/2006/relationships/settings" Target="/word/settings.xml" Id="R0a299c613ced4aca" /><Relationship Type="http://schemas.openxmlformats.org/officeDocument/2006/relationships/header" Target="/word/header1.xml" Id="R8701752682474821" /><Relationship Type="http://schemas.openxmlformats.org/officeDocument/2006/relationships/header" Target="/word/header2.xml" Id="R3ba75ccadf3246cb" /><Relationship Type="http://schemas.openxmlformats.org/officeDocument/2006/relationships/header" Target="/word/header3.xml" Id="Rd0a1d213646a4c6b" /><Relationship Type="http://schemas.openxmlformats.org/officeDocument/2006/relationships/image" Target="/word/media/42372fda-b2ae-4c35-bee8-f66eb0068178.png" Id="Rad06f0ee71324a0e" /><Relationship Type="http://schemas.openxmlformats.org/officeDocument/2006/relationships/footer" Target="/word/footer1.xml" Id="R6eb9cfa9cdbd4d2b" /><Relationship Type="http://schemas.openxmlformats.org/officeDocument/2006/relationships/footer" Target="/word/footer2.xml" Id="Ra76d68b1fc4b4212" /><Relationship Type="http://schemas.openxmlformats.org/officeDocument/2006/relationships/footer" Target="/word/footer3.xml" Id="R58e030776af44fc4" /><Relationship Type="http://schemas.openxmlformats.org/officeDocument/2006/relationships/image" Target="/word/media/12e346dc-8289-4825-9e30-b64182589ea3.png" Id="R682e2e20dddf4173" /><Relationship Type="http://schemas.openxmlformats.org/officeDocument/2006/relationships/image" Target="/word/media/63d0af77-85b5-4931-8c0f-b11cc67c656f.png" Id="R3db85fcad44d4dcd" /><Relationship Type="http://schemas.openxmlformats.org/officeDocument/2006/relationships/image" Target="/word/media/cc99a114-3b1d-4f6f-8273-52adadccf63c.png" Id="Rfd80034386b04a1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2e346dc-8289-4825-9e30-b64182589ea3.png" Id="R5e6e7d1928c14dd4" /><Relationship Type="http://schemas.openxmlformats.org/officeDocument/2006/relationships/hyperlink" Target="http://www.sma.gob.cl" TargetMode="External" Id="R31e9302035b64c8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2372fda-b2ae-4c35-bee8-f66eb0068178.png" Id="R4a8914bcf3e14afe" /></Relationships>
</file>