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6abfd610a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bbb6d381d274006"/>
      <w:headerReference w:type="even" r:id="R1a990c94dd634305"/>
      <w:headerReference w:type="first" r:id="Rb8ac4572cfd34ce5"/>
      <w:titlePg/>
      <w:footerReference w:type="default" r:id="R8e89685839504fb2"/>
      <w:footerReference w:type="even" r:id="Rfaedaf8d439a41d4"/>
      <w:footerReference w:type="first" r:id="Rb1afd4e843da49f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ee8a06876420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QUIMEYCO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DFZ-2021-1438-IX-NE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15-05-2021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e1186a77d154b5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QUIMEYCO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COMERCIAL AGRICOLA Y FORESTAL QUIMEY-CO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76325890-4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QUIMEYCO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S-919 PUCÓN,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PUCÓN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322/2015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CARHUELLO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CARHUELLO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15-04-2015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QUIMEYCO.zip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QUIMEYCO.zip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QUIMEYCO.xlsx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63059744ae44dc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c5e882bbae74e8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04e361c0ef844c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c35531ed049d3" /><Relationship Type="http://schemas.openxmlformats.org/officeDocument/2006/relationships/numbering" Target="/word/numbering.xml" Id="R25fcea045bf844f6" /><Relationship Type="http://schemas.openxmlformats.org/officeDocument/2006/relationships/settings" Target="/word/settings.xml" Id="R086081eefb604174" /><Relationship Type="http://schemas.openxmlformats.org/officeDocument/2006/relationships/header" Target="/word/header1.xml" Id="R3bbb6d381d274006" /><Relationship Type="http://schemas.openxmlformats.org/officeDocument/2006/relationships/header" Target="/word/header2.xml" Id="R1a990c94dd634305" /><Relationship Type="http://schemas.openxmlformats.org/officeDocument/2006/relationships/header" Target="/word/header3.xml" Id="Rb8ac4572cfd34ce5" /><Relationship Type="http://schemas.openxmlformats.org/officeDocument/2006/relationships/image" Target="/word/media/1fbdf840-b102-4d3a-804d-2931540dea2b.png" Id="R277646300e7f4c63" /><Relationship Type="http://schemas.openxmlformats.org/officeDocument/2006/relationships/footer" Target="/word/footer1.xml" Id="R8e89685839504fb2" /><Relationship Type="http://schemas.openxmlformats.org/officeDocument/2006/relationships/footer" Target="/word/footer2.xml" Id="Rfaedaf8d439a41d4" /><Relationship Type="http://schemas.openxmlformats.org/officeDocument/2006/relationships/footer" Target="/word/footer3.xml" Id="Rb1afd4e843da49f4" /><Relationship Type="http://schemas.openxmlformats.org/officeDocument/2006/relationships/image" Target="/word/media/98a469a9-b019-4ff3-99eb-c2ab9008389d.png" Id="R2b4351a1a4cc4ead" /><Relationship Type="http://schemas.openxmlformats.org/officeDocument/2006/relationships/image" Target="/word/media/86557e0f-96b3-41c9-8bc4-06bdec3bae26.png" Id="R47cee8a06876420d" /><Relationship Type="http://schemas.openxmlformats.org/officeDocument/2006/relationships/image" Target="/word/media/f7866429-b527-47a2-b893-c3d1a8892729.png" Id="R2e1186a77d154b5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8a469a9-b019-4ff3-99eb-c2ab9008389d.png" Id="R863059744ae44dc7" /><Relationship Type="http://schemas.openxmlformats.org/officeDocument/2006/relationships/hyperlink" Target="http://www.sma.gob.cl" TargetMode="External" Id="R7c5e882bbae74e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fbdf840-b102-4d3a-804d-2931540dea2b.png" Id="Rf04e361c0ef844cd" /></Relationships>
</file>