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b562cb09e44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022330df6c945ef"/>
      <w:headerReference w:type="even" r:id="R66498ad964fc4fe0"/>
      <w:headerReference w:type="first" r:id="R912ac909dad64614"/>
      <w:titlePg/>
      <w:footerReference w:type="default" r:id="Raeb261c384fe43ca"/>
      <w:footerReference w:type="even" r:id="Raaad25fd0c3a4a6e"/>
      <w:footerReference w:type="first" r:id="R04dc4a6786ab4cd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dc7ed7d6a13447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PACIFICO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DFZ-2021-1442-IX-NE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6028bc0f8547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PACIFICO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PACIFICO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COLLIPULLI,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COLLIPULLI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4737/2011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 BIO  PLANTA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28-12-2011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QUILACO  ENFRIAMIENTO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QUILACO  ENFRIAMIENTO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RIO BIO BIO  PLANTA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RIO BIO BIO  PLANTA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ALGORITMOS Y MEDICIONES AMBIENTALES SPA  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2 ESTERO QUILACO  ENFRIAMIENTO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ALGORITMOS Y MEDICIONES AMBIENTALES SPA  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ESTERO QUILACO  ENFRIAMIENTO en el período 11-2020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PACIFICO.zip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PACIFICO.zip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PACIFICO.xlsx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29fd0e76e24b4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4bea3219f5e49e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ef36bb752d46d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96165f9dac4194" /><Relationship Type="http://schemas.openxmlformats.org/officeDocument/2006/relationships/numbering" Target="/word/numbering.xml" Id="Re551806c82144d23" /><Relationship Type="http://schemas.openxmlformats.org/officeDocument/2006/relationships/settings" Target="/word/settings.xml" Id="R8476db6516f84042" /><Relationship Type="http://schemas.openxmlformats.org/officeDocument/2006/relationships/header" Target="/word/header1.xml" Id="R3022330df6c945ef" /><Relationship Type="http://schemas.openxmlformats.org/officeDocument/2006/relationships/header" Target="/word/header2.xml" Id="R66498ad964fc4fe0" /><Relationship Type="http://schemas.openxmlformats.org/officeDocument/2006/relationships/header" Target="/word/header3.xml" Id="R912ac909dad64614" /><Relationship Type="http://schemas.openxmlformats.org/officeDocument/2006/relationships/image" Target="/word/media/f4e37ed3-4910-440d-b5fa-8daa15c85946.png" Id="Rf2fa1ce52b6b4900" /><Relationship Type="http://schemas.openxmlformats.org/officeDocument/2006/relationships/footer" Target="/word/footer1.xml" Id="Raeb261c384fe43ca" /><Relationship Type="http://schemas.openxmlformats.org/officeDocument/2006/relationships/footer" Target="/word/footer2.xml" Id="Raaad25fd0c3a4a6e" /><Relationship Type="http://schemas.openxmlformats.org/officeDocument/2006/relationships/footer" Target="/word/footer3.xml" Id="R04dc4a6786ab4cdb" /><Relationship Type="http://schemas.openxmlformats.org/officeDocument/2006/relationships/image" Target="/word/media/60a043f6-31c6-4139-80e0-89fc78814eca.png" Id="Rccc99f9504fa4916" /><Relationship Type="http://schemas.openxmlformats.org/officeDocument/2006/relationships/image" Target="/word/media/a5afccc0-823b-4574-8ddc-732472bdf566.png" Id="Radc7ed7d6a134470" /><Relationship Type="http://schemas.openxmlformats.org/officeDocument/2006/relationships/image" Target="/word/media/4fa3786b-ef56-4335-94a4-2945501a4288.png" Id="Ree6028bc0f8547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0a043f6-31c6-4139-80e0-89fc78814eca.png" Id="Red29fd0e76e24b49" /><Relationship Type="http://schemas.openxmlformats.org/officeDocument/2006/relationships/hyperlink" Target="http://www.sma.gob.cl" TargetMode="External" Id="R24bea3219f5e49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4e37ed3-4910-440d-b5fa-8daa15c85946.png" Id="R03ef36bb752d46d7" /></Relationships>
</file>