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e5ad2ad4a34d8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327968fc968401a"/>
      <w:headerReference w:type="even" r:id="Rf39fc978eef74c92"/>
      <w:headerReference w:type="first" r:id="R37a52fdfc949424b"/>
      <w:titlePg/>
      <w:footerReference w:type="default" r:id="R90823e331c6340fd"/>
      <w:footerReference w:type="even" r:id="R0f364490c7b741c3"/>
      <w:footerReference w:type="first" r:id="R4f5ff41194474d8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cb7920c72ab4e3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FRIGORIFICO SIMUNOVIC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DFZ-2021-1476-XII-NE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183bb073fa14c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FRIGORIFICO SIMUNOVIC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INDUSTRIA FRIGORIFICA SIMUNOVIC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91730000-3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FRIGORIFICO SIMUNOVIC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9 NORTE S/N, KM 13,7, 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1735/2009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SIMUNOVIC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SIMUNOVIC en el período 03-2020</w:t>
            </w:r>
            <w:r>
              <w:br/>
            </w:r>
            <w:r>
              <w:t>- SIMUNOVIC en el período 04-2020</w:t>
            </w:r>
            <w:r>
              <w:br/>
            </w:r>
            <w:r>
              <w:t>- SIMUNOVIC en el período 05-2020</w:t>
            </w:r>
            <w:r>
              <w:br/>
            </w:r>
            <w:r>
              <w:t>- SIMUNOVIC en el período 10-2020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SIMUNOVIC en el período 01-2020</w:t>
            </w:r>
            <w:r>
              <w:br/>
            </w:r>
            <w:r>
              <w:t>- SIMUNOVIC en el período 11-2020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FRIGORIFICO SIMUNOVIC.zip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FRIGORIFICO SIMUNOVIC.zip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FRIGORIFICO SIMUNOVIC.xlsx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ab6aef6c8540b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7c2387840324e9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7ed8108747442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f1d7128bee42ed" /><Relationship Type="http://schemas.openxmlformats.org/officeDocument/2006/relationships/numbering" Target="/word/numbering.xml" Id="R55c0d9c2d2df4e80" /><Relationship Type="http://schemas.openxmlformats.org/officeDocument/2006/relationships/settings" Target="/word/settings.xml" Id="Ra57ff70bcb0e4d33" /><Relationship Type="http://schemas.openxmlformats.org/officeDocument/2006/relationships/header" Target="/word/header1.xml" Id="R6327968fc968401a" /><Relationship Type="http://schemas.openxmlformats.org/officeDocument/2006/relationships/header" Target="/word/header2.xml" Id="Rf39fc978eef74c92" /><Relationship Type="http://schemas.openxmlformats.org/officeDocument/2006/relationships/header" Target="/word/header3.xml" Id="R37a52fdfc949424b" /><Relationship Type="http://schemas.openxmlformats.org/officeDocument/2006/relationships/image" Target="/word/media/34ddfabe-f6b9-4245-9566-d860afe71270.png" Id="R18fcec943a924e80" /><Relationship Type="http://schemas.openxmlformats.org/officeDocument/2006/relationships/footer" Target="/word/footer1.xml" Id="R90823e331c6340fd" /><Relationship Type="http://schemas.openxmlformats.org/officeDocument/2006/relationships/footer" Target="/word/footer2.xml" Id="R0f364490c7b741c3" /><Relationship Type="http://schemas.openxmlformats.org/officeDocument/2006/relationships/footer" Target="/word/footer3.xml" Id="R4f5ff41194474d81" /><Relationship Type="http://schemas.openxmlformats.org/officeDocument/2006/relationships/image" Target="/word/media/d16f48b6-ee18-4f53-ab6e-1fa117d0882a.png" Id="Ra3c5e40b69b54529" /><Relationship Type="http://schemas.openxmlformats.org/officeDocument/2006/relationships/image" Target="/word/media/c5118065-84f7-40d6-aec6-f95e59f354bd.png" Id="Rbcb7920c72ab4e33" /><Relationship Type="http://schemas.openxmlformats.org/officeDocument/2006/relationships/image" Target="/word/media/85f4e06f-56da-410d-9ed8-277b6a662eaf.png" Id="R3183bb073fa14c3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16f48b6-ee18-4f53-ab6e-1fa117d0882a.png" Id="R00ab6aef6c8540b8" /><Relationship Type="http://schemas.openxmlformats.org/officeDocument/2006/relationships/hyperlink" Target="http://www.sma.gob.cl" TargetMode="External" Id="R67c2387840324e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4ddfabe-f6b9-4245-9566-d860afe71270.png" Id="R487ed8108747442c" /></Relationships>
</file>