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0ac447e7249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d97d2d74a84fcb"/>
      <w:headerReference w:type="even" r:id="R88aaa48267344675"/>
      <w:headerReference w:type="first" r:id="Rc86822d920194635"/>
      <w:titlePg/>
      <w:footerReference w:type="default" r:id="R4fcfa39d46234b8c"/>
      <w:footerReference w:type="even" r:id="R29707a3485c7448c"/>
      <w:footerReference w:type="first" r:id="R460a8fbf0f7145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356016f86c47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DFZ-2021-1594-X-NE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ee8ddc1e0b4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ea72de54ed46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80bed1a6994c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ac690596ad4a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440cee63e04780" /><Relationship Type="http://schemas.openxmlformats.org/officeDocument/2006/relationships/numbering" Target="/word/numbering.xml" Id="R357e5b2dd4464b3d" /><Relationship Type="http://schemas.openxmlformats.org/officeDocument/2006/relationships/settings" Target="/word/settings.xml" Id="Ra391adb70afb4f1f" /><Relationship Type="http://schemas.openxmlformats.org/officeDocument/2006/relationships/header" Target="/word/header1.xml" Id="R13d97d2d74a84fcb" /><Relationship Type="http://schemas.openxmlformats.org/officeDocument/2006/relationships/header" Target="/word/header2.xml" Id="R88aaa48267344675" /><Relationship Type="http://schemas.openxmlformats.org/officeDocument/2006/relationships/header" Target="/word/header3.xml" Id="Rc86822d920194635" /><Relationship Type="http://schemas.openxmlformats.org/officeDocument/2006/relationships/image" Target="/word/media/346ba039-22ae-4421-8629-15c9067fbb6d.png" Id="Rf5b1343351304b6d" /><Relationship Type="http://schemas.openxmlformats.org/officeDocument/2006/relationships/footer" Target="/word/footer1.xml" Id="R4fcfa39d46234b8c" /><Relationship Type="http://schemas.openxmlformats.org/officeDocument/2006/relationships/footer" Target="/word/footer2.xml" Id="R29707a3485c7448c" /><Relationship Type="http://schemas.openxmlformats.org/officeDocument/2006/relationships/footer" Target="/word/footer3.xml" Id="R460a8fbf0f7145e2" /><Relationship Type="http://schemas.openxmlformats.org/officeDocument/2006/relationships/image" Target="/word/media/2a8f113d-1d31-444b-aef2-dfae51b8ccfb.png" Id="Rbf3df2dad7f64e95" /><Relationship Type="http://schemas.openxmlformats.org/officeDocument/2006/relationships/image" Target="/word/media/fef94613-d9a2-45f8-b03a-5a925df771a5.png" Id="R0a356016f86c47e1" /><Relationship Type="http://schemas.openxmlformats.org/officeDocument/2006/relationships/image" Target="/word/media/12aa35ba-d7d9-4747-bb6f-98ecd2a1feb4.png" Id="Rd3ee8ddc1e0b45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8f113d-1d31-444b-aef2-dfae51b8ccfb.png" Id="R49ea72de54ed461b" /><Relationship Type="http://schemas.openxmlformats.org/officeDocument/2006/relationships/hyperlink" Target="http://www.sma.gob.cl" TargetMode="External" Id="Ra280bed1a6994c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6ba039-22ae-4421-8629-15c9067fbb6d.png" Id="R56ac690596ad4a85" /></Relationships>
</file>