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e6e1bb7a1a48d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9d068b8f9ed4f55"/>
      <w:headerReference w:type="even" r:id="R4bd8b5eb664043e1"/>
      <w:headerReference w:type="first" r:id="R7ffd883aa9e340d5"/>
      <w:titlePg/>
      <w:footerReference w:type="default" r:id="Rabc341427d7a4183"/>
      <w:footerReference w:type="even" r:id="R8d81528d5e73419e"/>
      <w:footerReference w:type="first" r:id="Ra1125ebf95e04f4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2d2bba1a43a4c4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CONGELADOS Y CONSERVAS FITZ ROY – CALBUCO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DFZ-2021-1549-X-NE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01-06-2021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40718fe621d49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CONGELADOS Y CONSERVAS FITZ ROY – CALBUCO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CONGELADOS Y CONSERVAS FITZ ROY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96949830-8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CONGELADOS Y CONSERVAS FITZ ROY – CALBUCO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1530/2011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FITZ.ROY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CALBUCO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1530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FITZ.ROY en el período 03-2020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FITZ.ROY en el período 03-2020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CONGELADOS Y CONSERVAS FITZ ROY – CALBUCO.zip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CONGELADOS Y CONSERVAS FITZ ROY – CALBUCO.zip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CONGELADOS Y CONSERVAS FITZ ROY – CALBUCO.xlsx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9f42acf6f674cd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ebc5d98502643e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2edaa775063487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15e904ed4841c3" /><Relationship Type="http://schemas.openxmlformats.org/officeDocument/2006/relationships/numbering" Target="/word/numbering.xml" Id="R0321a71791534b22" /><Relationship Type="http://schemas.openxmlformats.org/officeDocument/2006/relationships/settings" Target="/word/settings.xml" Id="R3c8b49b87f5c4a56" /><Relationship Type="http://schemas.openxmlformats.org/officeDocument/2006/relationships/header" Target="/word/header1.xml" Id="R89d068b8f9ed4f55" /><Relationship Type="http://schemas.openxmlformats.org/officeDocument/2006/relationships/header" Target="/word/header2.xml" Id="R4bd8b5eb664043e1" /><Relationship Type="http://schemas.openxmlformats.org/officeDocument/2006/relationships/header" Target="/word/header3.xml" Id="R7ffd883aa9e340d5" /><Relationship Type="http://schemas.openxmlformats.org/officeDocument/2006/relationships/image" Target="/word/media/50b18dc7-b755-4d5c-b4cd-0bf4947ba428.png" Id="Rf787a39df02c4709" /><Relationship Type="http://schemas.openxmlformats.org/officeDocument/2006/relationships/footer" Target="/word/footer1.xml" Id="Rabc341427d7a4183" /><Relationship Type="http://schemas.openxmlformats.org/officeDocument/2006/relationships/footer" Target="/word/footer2.xml" Id="R8d81528d5e73419e" /><Relationship Type="http://schemas.openxmlformats.org/officeDocument/2006/relationships/footer" Target="/word/footer3.xml" Id="Ra1125ebf95e04f44" /><Relationship Type="http://schemas.openxmlformats.org/officeDocument/2006/relationships/image" Target="/word/media/591b5638-777a-46ea-baa6-e3a667c12d02.png" Id="R600a0778e9c349a0" /><Relationship Type="http://schemas.openxmlformats.org/officeDocument/2006/relationships/image" Target="/word/media/446b20ae-1bba-4b4c-839d-255aee827183.png" Id="R02d2bba1a43a4c48" /><Relationship Type="http://schemas.openxmlformats.org/officeDocument/2006/relationships/image" Target="/word/media/ce27c07a-b19c-4352-924b-b2eb4bf25e4f.png" Id="R940718fe621d492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91b5638-777a-46ea-baa6-e3a667c12d02.png" Id="R39f42acf6f674cdc" /><Relationship Type="http://schemas.openxmlformats.org/officeDocument/2006/relationships/hyperlink" Target="http://www.sma.gob.cl" TargetMode="External" Id="R8ebc5d98502643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0b18dc7-b755-4d5c-b4cd-0bf4947ba428.png" Id="R42edaa7750634871" /></Relationships>
</file>