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43810F42"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8317D7">
        <w:rPr>
          <w:rFonts w:asciiTheme="minorHAnsi" w:hAnsiTheme="minorHAnsi" w:cstheme="minorHAnsi"/>
          <w:b/>
        </w:rPr>
        <w:t>GENERADORA METROPOLITANA SpA.</w:t>
      </w:r>
    </w:p>
    <w:p w14:paraId="2EA322F6" w14:textId="4933334A" w:rsidR="008317D7" w:rsidRPr="00431E3E" w:rsidRDefault="008317D7" w:rsidP="00431E3E">
      <w:pPr>
        <w:spacing w:line="276" w:lineRule="auto"/>
        <w:jc w:val="center"/>
        <w:rPr>
          <w:rFonts w:asciiTheme="minorHAnsi" w:hAnsiTheme="minorHAnsi" w:cstheme="minorHAnsi"/>
          <w:b/>
        </w:rPr>
      </w:pPr>
      <w:r>
        <w:rPr>
          <w:rFonts w:asciiTheme="minorHAnsi" w:hAnsiTheme="minorHAnsi" w:cstheme="minorHAnsi"/>
          <w:b/>
        </w:rPr>
        <w:t>CENTRAL NEVA RENCA.</w:t>
      </w:r>
    </w:p>
    <w:p w14:paraId="3A6E647C" w14:textId="229896B8"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670F24">
        <w:rPr>
          <w:rFonts w:asciiTheme="minorHAnsi" w:hAnsiTheme="minorHAnsi" w:cstheme="minorHAnsi"/>
          <w:b/>
        </w:rPr>
        <w:t>9778</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711F0380" w:rsidR="00431E3E" w:rsidRPr="00431E3E" w:rsidRDefault="008317D7" w:rsidP="00431E3E">
      <w:pPr>
        <w:spacing w:line="276" w:lineRule="auto"/>
        <w:jc w:val="center"/>
        <w:rPr>
          <w:rFonts w:asciiTheme="minorHAnsi" w:hAnsiTheme="minorHAnsi"/>
          <w:b/>
        </w:rPr>
      </w:pPr>
      <w:r>
        <w:rPr>
          <w:rFonts w:asciiTheme="minorHAnsi" w:hAnsiTheme="minorHAnsi"/>
          <w:b/>
        </w:rPr>
        <w:t>DFZ-2021-1863</w:t>
      </w:r>
      <w:r w:rsidR="00670F24">
        <w:rPr>
          <w:rFonts w:asciiTheme="minorHAnsi" w:hAnsiTheme="minorHAnsi"/>
          <w:b/>
        </w:rPr>
        <w:t>-XIII-LEY</w:t>
      </w:r>
    </w:p>
    <w:p w14:paraId="2E6E1C52" w14:textId="77777777" w:rsidR="00431E3E" w:rsidRPr="00431E3E" w:rsidRDefault="00431E3E" w:rsidP="00431E3E">
      <w:pPr>
        <w:spacing w:line="276" w:lineRule="auto"/>
        <w:jc w:val="center"/>
        <w:rPr>
          <w:rFonts w:asciiTheme="minorHAnsi" w:hAnsiTheme="minorHAnsi"/>
          <w:b/>
        </w:rPr>
      </w:pPr>
    </w:p>
    <w:p w14:paraId="51414463" w14:textId="4896C033"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670F24">
        <w:rPr>
          <w:rFonts w:asciiTheme="minorHAnsi" w:hAnsiTheme="minorHAnsi"/>
          <w:b/>
        </w:rPr>
        <w:t>AES GENER S.A. - CENTRAL RENCA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8317D7" w:rsidRPr="00375053" w14:paraId="3C4B1C2D" w14:textId="77777777" w:rsidTr="001022AC">
        <w:trPr>
          <w:trHeight w:val="390"/>
        </w:trPr>
        <w:tc>
          <w:tcPr>
            <w:tcW w:w="530" w:type="pct"/>
            <w:shd w:val="clear" w:color="auto" w:fill="595959"/>
            <w:vAlign w:val="center"/>
          </w:tcPr>
          <w:p w14:paraId="325CC238" w14:textId="77777777" w:rsidR="008317D7" w:rsidRDefault="008317D7" w:rsidP="001022AC">
            <w:pPr>
              <w:rPr>
                <w:rFonts w:asciiTheme="minorHAnsi" w:hAnsiTheme="minorHAnsi" w:cstheme="minorHAnsi"/>
                <w:b/>
                <w:color w:val="FFFFFF"/>
                <w:sz w:val="16"/>
                <w:szCs w:val="16"/>
              </w:rPr>
            </w:pPr>
            <w:bookmarkStart w:id="0" w:name="_Toc205640089"/>
          </w:p>
          <w:p w14:paraId="2B93B869" w14:textId="77777777" w:rsidR="008317D7" w:rsidRPr="00375053" w:rsidRDefault="008317D7" w:rsidP="001022AC">
            <w:pPr>
              <w:rPr>
                <w:rFonts w:asciiTheme="minorHAnsi" w:hAnsiTheme="minorHAnsi" w:cstheme="minorHAnsi"/>
                <w:b/>
                <w:color w:val="FFFFFF"/>
                <w:sz w:val="16"/>
                <w:szCs w:val="16"/>
              </w:rPr>
            </w:pPr>
          </w:p>
        </w:tc>
        <w:tc>
          <w:tcPr>
            <w:tcW w:w="1095" w:type="pct"/>
            <w:shd w:val="clear" w:color="auto" w:fill="595959"/>
            <w:vAlign w:val="center"/>
          </w:tcPr>
          <w:p w14:paraId="5D16545B" w14:textId="77777777" w:rsidR="008317D7" w:rsidRPr="00375053" w:rsidRDefault="008317D7"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2192" w:type="pct"/>
            <w:shd w:val="clear" w:color="auto" w:fill="595959"/>
            <w:vAlign w:val="center"/>
          </w:tcPr>
          <w:p w14:paraId="3CAF1A73" w14:textId="77777777" w:rsidR="008317D7" w:rsidRPr="00375053" w:rsidRDefault="008317D7" w:rsidP="001022AC">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183" w:type="pct"/>
            <w:shd w:val="clear" w:color="auto" w:fill="595959"/>
            <w:vAlign w:val="center"/>
          </w:tcPr>
          <w:p w14:paraId="24967D21" w14:textId="77777777" w:rsidR="008317D7" w:rsidRPr="00375053" w:rsidRDefault="008317D7" w:rsidP="001022AC">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8317D7" w:rsidRPr="00375053" w14:paraId="1A73910E" w14:textId="77777777" w:rsidTr="001022AC">
        <w:trPr>
          <w:trHeight w:val="456"/>
        </w:trPr>
        <w:tc>
          <w:tcPr>
            <w:tcW w:w="530" w:type="pct"/>
            <w:vAlign w:val="center"/>
          </w:tcPr>
          <w:p w14:paraId="2884C53D" w14:textId="77777777" w:rsidR="008317D7" w:rsidRPr="00375053" w:rsidRDefault="008317D7" w:rsidP="001022AC">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5" w:type="pct"/>
            <w:vAlign w:val="center"/>
          </w:tcPr>
          <w:p w14:paraId="088F754D" w14:textId="77777777" w:rsidR="008317D7" w:rsidRPr="00375053" w:rsidRDefault="008317D7" w:rsidP="001022AC">
            <w:pPr>
              <w:rPr>
                <w:rFonts w:asciiTheme="minorHAnsi" w:hAnsiTheme="minorHAnsi" w:cstheme="minorHAnsi"/>
                <w:sz w:val="18"/>
                <w:szCs w:val="18"/>
              </w:rPr>
            </w:pPr>
            <w:r>
              <w:rPr>
                <w:rFonts w:asciiTheme="minorHAnsi" w:hAnsiTheme="minorHAnsi" w:cstheme="minorHAnsi"/>
                <w:sz w:val="18"/>
                <w:szCs w:val="18"/>
              </w:rPr>
              <w:t>Juan Pablo Rodríguez</w:t>
            </w:r>
          </w:p>
        </w:tc>
        <w:tc>
          <w:tcPr>
            <w:tcW w:w="2192" w:type="pct"/>
            <w:vAlign w:val="center"/>
          </w:tcPr>
          <w:p w14:paraId="0293D109" w14:textId="77777777" w:rsidR="008317D7" w:rsidRPr="00375053" w:rsidRDefault="008317D7" w:rsidP="001022AC">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w:t>
            </w:r>
            <w:r>
              <w:rPr>
                <w:rFonts w:asciiTheme="minorHAnsi" w:hAnsiTheme="minorHAnsi" w:cstheme="minorHAnsi"/>
                <w:sz w:val="18"/>
                <w:szCs w:val="18"/>
              </w:rPr>
              <w:t>el Aire y Cambio Climático</w:t>
            </w:r>
          </w:p>
        </w:tc>
        <w:tc>
          <w:tcPr>
            <w:tcW w:w="1183" w:type="pct"/>
            <w:vAlign w:val="center"/>
          </w:tcPr>
          <w:p w14:paraId="7BC6F35F" w14:textId="77777777" w:rsidR="008317D7" w:rsidRPr="00375053" w:rsidRDefault="008317D7" w:rsidP="001022AC">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noProof/>
                <w:lang w:eastAsia="es-CL"/>
              </w:rPr>
              <w:drawing>
                <wp:inline distT="0" distB="0" distL="0" distR="0" wp14:anchorId="124C2D53" wp14:editId="0F738C84">
                  <wp:extent cx="542925" cy="381000"/>
                  <wp:effectExtent l="0" t="0" r="9525" b="0"/>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381000"/>
                          </a:xfrm>
                          <a:prstGeom prst="rect">
                            <a:avLst/>
                          </a:prstGeom>
                        </pic:spPr>
                      </pic:pic>
                    </a:graphicData>
                  </a:graphic>
                </wp:inline>
              </w:drawing>
            </w:r>
          </w:p>
        </w:tc>
      </w:tr>
      <w:tr w:rsidR="008317D7" w:rsidRPr="00375053" w14:paraId="7668F4EB" w14:textId="77777777" w:rsidTr="001022AC">
        <w:trPr>
          <w:trHeight w:val="274"/>
        </w:trPr>
        <w:tc>
          <w:tcPr>
            <w:tcW w:w="530" w:type="pct"/>
            <w:vAlign w:val="center"/>
          </w:tcPr>
          <w:p w14:paraId="5E909522" w14:textId="77777777" w:rsidR="008317D7" w:rsidRPr="00375053" w:rsidRDefault="008317D7" w:rsidP="001022AC">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5" w:type="pct"/>
            <w:vAlign w:val="center"/>
          </w:tcPr>
          <w:p w14:paraId="6BB62B64" w14:textId="77777777" w:rsidR="008317D7" w:rsidRPr="00375053" w:rsidRDefault="008317D7" w:rsidP="001022AC">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2192" w:type="pct"/>
            <w:vAlign w:val="center"/>
          </w:tcPr>
          <w:p w14:paraId="46AB86B3" w14:textId="77777777" w:rsidR="008317D7" w:rsidRPr="00375053" w:rsidRDefault="008317D7"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3D5B661B" w14:textId="77777777" w:rsidR="008317D7" w:rsidRPr="00375053" w:rsidRDefault="008317D7" w:rsidP="001022AC">
            <w:pPr>
              <w:ind w:left="360"/>
              <w:jc w:val="center"/>
              <w:rPr>
                <w:rFonts w:asciiTheme="minorHAnsi" w:hAnsiTheme="minorHAnsi" w:cstheme="minorHAnsi"/>
                <w:sz w:val="18"/>
                <w:szCs w:val="18"/>
              </w:rPr>
            </w:pPr>
            <w:r>
              <w:rPr>
                <w:rFonts w:asciiTheme="minorHAnsi" w:hAnsiTheme="minorHAnsi" w:cs="Calibri"/>
                <w:noProof/>
                <w:sz w:val="18"/>
                <w:szCs w:val="18"/>
                <w:lang w:eastAsia="es-CL"/>
              </w:rPr>
              <w:drawing>
                <wp:inline distT="0" distB="0" distL="0" distR="0" wp14:anchorId="5EE262BE" wp14:editId="2DF2F51B">
                  <wp:extent cx="494030" cy="27432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 cy="274320"/>
                          </a:xfrm>
                          <a:prstGeom prst="rect">
                            <a:avLst/>
                          </a:prstGeom>
                          <a:noFill/>
                        </pic:spPr>
                      </pic:pic>
                    </a:graphicData>
                  </a:graphic>
                </wp:inline>
              </w:drawing>
            </w:r>
          </w:p>
        </w:tc>
      </w:tr>
      <w:tr w:rsidR="008317D7" w:rsidRPr="00375053" w14:paraId="225E2F60" w14:textId="77777777" w:rsidTr="001022AC">
        <w:trPr>
          <w:trHeight w:val="274"/>
        </w:trPr>
        <w:tc>
          <w:tcPr>
            <w:tcW w:w="530" w:type="pct"/>
            <w:vAlign w:val="center"/>
          </w:tcPr>
          <w:p w14:paraId="3388D6C7" w14:textId="77777777" w:rsidR="008317D7" w:rsidRPr="00375053" w:rsidRDefault="008317D7" w:rsidP="001022AC">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5" w:type="pct"/>
            <w:vAlign w:val="center"/>
          </w:tcPr>
          <w:p w14:paraId="23A4706E" w14:textId="77777777" w:rsidR="008317D7" w:rsidRPr="00375053" w:rsidRDefault="008317D7" w:rsidP="001022AC">
            <w:pPr>
              <w:rPr>
                <w:rFonts w:asciiTheme="minorHAnsi" w:hAnsiTheme="minorHAnsi" w:cstheme="minorHAnsi"/>
                <w:sz w:val="18"/>
                <w:szCs w:val="18"/>
              </w:rPr>
            </w:pPr>
            <w:r>
              <w:rPr>
                <w:rFonts w:asciiTheme="minorHAnsi" w:hAnsiTheme="minorHAnsi" w:cstheme="minorHAnsi"/>
                <w:sz w:val="18"/>
                <w:szCs w:val="18"/>
              </w:rPr>
              <w:t>Víctor Hugo Delgado</w:t>
            </w:r>
          </w:p>
        </w:tc>
        <w:tc>
          <w:tcPr>
            <w:tcW w:w="2192" w:type="pct"/>
            <w:vAlign w:val="center"/>
          </w:tcPr>
          <w:p w14:paraId="7679E128" w14:textId="77777777" w:rsidR="008317D7" w:rsidRPr="00375053" w:rsidRDefault="008317D7" w:rsidP="001022AC">
            <w:pPr>
              <w:jc w:val="center"/>
              <w:rPr>
                <w:rFonts w:asciiTheme="minorHAnsi" w:hAnsiTheme="minorHAnsi" w:cstheme="minorHAnsi"/>
                <w:sz w:val="18"/>
                <w:szCs w:val="18"/>
              </w:rPr>
            </w:pPr>
            <w:r>
              <w:rPr>
                <w:rFonts w:asciiTheme="minorHAnsi" w:hAnsiTheme="minorHAnsi" w:cstheme="minorHAnsi"/>
                <w:sz w:val="18"/>
                <w:szCs w:val="18"/>
              </w:rPr>
              <w:t xml:space="preserve">Profesional División de Fiscalización, </w:t>
            </w:r>
            <w:r w:rsidRPr="00FC6B60">
              <w:rPr>
                <w:rFonts w:asciiTheme="minorHAnsi" w:hAnsiTheme="minorHAnsi" w:cstheme="minorHAnsi"/>
                <w:sz w:val="18"/>
                <w:szCs w:val="18"/>
              </w:rPr>
              <w:t>Sección de Calidad d</w:t>
            </w:r>
            <w:r>
              <w:rPr>
                <w:rFonts w:asciiTheme="minorHAnsi" w:hAnsiTheme="minorHAnsi" w:cstheme="minorHAnsi"/>
                <w:sz w:val="18"/>
                <w:szCs w:val="18"/>
              </w:rPr>
              <w:t>el Aire y Cambio Climático</w:t>
            </w:r>
          </w:p>
        </w:tc>
        <w:tc>
          <w:tcPr>
            <w:tcW w:w="1183" w:type="pct"/>
            <w:vAlign w:val="center"/>
          </w:tcPr>
          <w:p w14:paraId="3CBFBA63" w14:textId="77777777" w:rsidR="008317D7" w:rsidRDefault="008317D7" w:rsidP="001022AC">
            <w:pPr>
              <w:ind w:left="360"/>
              <w:jc w:val="center"/>
              <w:rPr>
                <w:rFonts w:asciiTheme="minorHAnsi" w:hAnsiTheme="minorHAnsi" w:cs="Calibri"/>
                <w:sz w:val="18"/>
                <w:szCs w:val="18"/>
                <w:lang w:val="es-ES"/>
              </w:rPr>
            </w:pPr>
            <w:r>
              <w:rPr>
                <w:noProof/>
                <w:lang w:eastAsia="es-CL"/>
              </w:rPr>
              <w:drawing>
                <wp:inline distT="0" distB="0" distL="0" distR="0" wp14:anchorId="5CB1DDBB" wp14:editId="2E942F5E">
                  <wp:extent cx="742315" cy="27622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315" cy="276225"/>
                          </a:xfrm>
                          <a:prstGeom prst="rect">
                            <a:avLst/>
                          </a:prstGeom>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2F297C">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2F297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2F297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2F297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2F297C">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2F297C">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bookmarkStart w:id="3" w:name="_GoBack"/>
      <w:bookmarkEnd w:id="3"/>
    </w:p>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14:paraId="76643AFB" w14:textId="0AD1F7E7"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8317D7">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8317D7">
        <w:rPr>
          <w:rFonts w:asciiTheme="minorHAnsi" w:hAnsiTheme="minorHAnsi" w:cstheme="minorHAnsi"/>
          <w:sz w:val="20"/>
          <w:szCs w:val="20"/>
        </w:rPr>
        <w:t>GENERADORA METROPOLITANA SpA – CENTRAL NUEVA RENCA.</w:t>
      </w:r>
    </w:p>
    <w:p w14:paraId="7E37AE1C" w14:textId="77777777" w:rsidR="00431E3E" w:rsidRPr="008E6699" w:rsidRDefault="00431E3E" w:rsidP="00FE14D3">
      <w:pPr>
        <w:rPr>
          <w:rFonts w:asciiTheme="minorHAnsi" w:hAnsiTheme="minorHAnsi" w:cstheme="minorHAnsi"/>
          <w:sz w:val="20"/>
          <w:szCs w:val="20"/>
        </w:rPr>
      </w:pPr>
    </w:p>
    <w:p w14:paraId="033F1049" w14:textId="7DB4B0DC" w:rsidR="00A46D75" w:rsidRDefault="008317D7" w:rsidP="00FE14D3">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Pr>
          <w:rFonts w:asciiTheme="minorHAnsi" w:hAnsiTheme="minorHAnsi" w:cstheme="minorHAnsi"/>
          <w:sz w:val="20"/>
          <w:szCs w:val="20"/>
        </w:rPr>
        <w:t xml:space="preserve">de Calidad de Aire y Calidad de Aire </w:t>
      </w:r>
      <w:r w:rsidRPr="008E6699">
        <w:rPr>
          <w:rFonts w:asciiTheme="minorHAnsi" w:hAnsiTheme="minorHAnsi" w:cstheme="minorHAnsi"/>
          <w:sz w:val="20"/>
          <w:szCs w:val="20"/>
        </w:rPr>
        <w:t>de la División de Fiscalización</w:t>
      </w:r>
      <w:r>
        <w:rPr>
          <w:rFonts w:asciiTheme="minorHAnsi" w:hAnsiTheme="minorHAnsi" w:cstheme="minorHAnsi"/>
          <w:sz w:val="20"/>
          <w:szCs w:val="20"/>
        </w:rPr>
        <w:t xml:space="preserve"> y Conformidad Ambiental</w:t>
      </w:r>
      <w:r w:rsidRPr="008E6699">
        <w:rPr>
          <w:rFonts w:asciiTheme="minorHAnsi" w:hAnsiTheme="minorHAnsi" w:cstheme="minorHAnsi"/>
          <w:sz w:val="20"/>
          <w:szCs w:val="20"/>
        </w:rPr>
        <w:t>,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óxidos de nitrógeno (NO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y dióxido de carbono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de fuentes fijas, donde éste servicio dictó reglas para la aprobación de metodologías de cuantificación de emisiones, ejecución de un reporte válido de emisiones de los establecimientos para cada una de sus fuentes, y verificación de lo informado</w:t>
      </w:r>
      <w:r>
        <w:rPr>
          <w:rFonts w:asciiTheme="minorHAnsi" w:hAnsiTheme="minorHAnsi" w:cstheme="minorHAnsi"/>
          <w:sz w:val="20"/>
          <w:szCs w:val="20"/>
        </w:rPr>
        <w:t>.</w:t>
      </w:r>
    </w:p>
    <w:p w14:paraId="6D41505B" w14:textId="77777777" w:rsidR="008317D7" w:rsidRPr="008E6699" w:rsidRDefault="008317D7"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64526BAE" w:rsidR="000E675C" w:rsidRPr="003C1039" w:rsidRDefault="008317D7" w:rsidP="001E74B5">
            <w:pPr>
              <w:jc w:val="center"/>
              <w:rPr>
                <w:rFonts w:asciiTheme="minorHAnsi" w:hAnsiTheme="minorHAnsi" w:cstheme="minorHAnsi"/>
                <w:b/>
                <w:sz w:val="20"/>
                <w:szCs w:val="20"/>
              </w:rPr>
            </w:pPr>
            <w:r>
              <w:rPr>
                <w:rFonts w:asciiTheme="minorHAnsi" w:hAnsiTheme="minorHAnsi" w:cstheme="minorHAnsi"/>
                <w:sz w:val="20"/>
                <w:szCs w:val="20"/>
              </w:rPr>
              <w:t>76.538.731-0</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364066ED" w:rsidR="000E675C" w:rsidRPr="003C1039" w:rsidRDefault="008317D7" w:rsidP="001E74B5">
            <w:pPr>
              <w:jc w:val="center"/>
              <w:rPr>
                <w:rFonts w:asciiTheme="minorHAnsi" w:hAnsiTheme="minorHAnsi" w:cstheme="minorHAnsi"/>
                <w:sz w:val="20"/>
                <w:szCs w:val="20"/>
                <w:highlight w:val="yellow"/>
              </w:rPr>
            </w:pPr>
            <w:r>
              <w:rPr>
                <w:rFonts w:asciiTheme="minorHAnsi" w:hAnsiTheme="minorHAnsi" w:cstheme="minorHAnsi"/>
                <w:sz w:val="20"/>
                <w:szCs w:val="20"/>
              </w:rPr>
              <w:t>GENERADORA METROPOLITANA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3E9F31CB" w:rsidR="00F12157" w:rsidRPr="003C1039" w:rsidRDefault="00670F24" w:rsidP="001E74B5">
            <w:pPr>
              <w:jc w:val="center"/>
              <w:rPr>
                <w:rFonts w:asciiTheme="minorHAnsi" w:hAnsiTheme="minorHAnsi" w:cstheme="minorHAnsi"/>
                <w:sz w:val="20"/>
                <w:szCs w:val="20"/>
                <w:highlight w:val="yellow"/>
              </w:rPr>
            </w:pPr>
            <w:r>
              <w:rPr>
                <w:rFonts w:asciiTheme="minorHAnsi" w:hAnsiTheme="minorHAnsi" w:cstheme="minorHAnsi"/>
                <w:sz w:val="20"/>
                <w:szCs w:val="20"/>
              </w:rPr>
              <w:t>JORGE HIRMAS 2964</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656BA108" w:rsidR="00F12157" w:rsidRPr="003C1039" w:rsidRDefault="00670F24" w:rsidP="001E74B5">
            <w:pPr>
              <w:jc w:val="center"/>
              <w:rPr>
                <w:rFonts w:asciiTheme="minorHAnsi" w:hAnsiTheme="minorHAnsi" w:cstheme="minorHAnsi"/>
                <w:sz w:val="20"/>
                <w:szCs w:val="20"/>
                <w:highlight w:val="yellow"/>
              </w:rPr>
            </w:pPr>
            <w:r>
              <w:rPr>
                <w:rFonts w:asciiTheme="minorHAnsi" w:hAnsiTheme="minorHAnsi" w:cstheme="minorHAnsi"/>
                <w:sz w:val="20"/>
                <w:szCs w:val="20"/>
              </w:rPr>
              <w:t>9778</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6A247928" w:rsidR="00F12157" w:rsidRPr="003C1039" w:rsidRDefault="00670F24" w:rsidP="001E74B5">
            <w:pPr>
              <w:jc w:val="center"/>
              <w:rPr>
                <w:rFonts w:asciiTheme="minorHAnsi" w:hAnsiTheme="minorHAnsi" w:cstheme="minorHAnsi"/>
                <w:sz w:val="20"/>
                <w:szCs w:val="20"/>
                <w:highlight w:val="yellow"/>
              </w:rPr>
            </w:pPr>
            <w:r>
              <w:rPr>
                <w:rFonts w:asciiTheme="minorHAnsi" w:hAnsiTheme="minorHAnsi" w:cstheme="minorHAnsi"/>
                <w:sz w:val="20"/>
                <w:szCs w:val="20"/>
              </w:rPr>
              <w:t>REGION METROPOLITANA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282F8B90" w:rsidR="00F12157" w:rsidRPr="003C1039" w:rsidRDefault="00670F24" w:rsidP="001E74B5">
            <w:pPr>
              <w:jc w:val="center"/>
              <w:rPr>
                <w:rFonts w:asciiTheme="minorHAnsi" w:hAnsiTheme="minorHAnsi" w:cstheme="minorHAnsi"/>
                <w:sz w:val="20"/>
                <w:szCs w:val="20"/>
                <w:highlight w:val="yellow"/>
              </w:rPr>
            </w:pPr>
            <w:r>
              <w:rPr>
                <w:rFonts w:asciiTheme="minorHAnsi" w:hAnsiTheme="minorHAnsi" w:cstheme="minorHAnsi"/>
                <w:sz w:val="20"/>
                <w:szCs w:val="20"/>
              </w:rPr>
              <w:t>RENCA</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2548BAA6"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8317D7">
        <w:rPr>
          <w:rFonts w:asciiTheme="minorHAnsi" w:hAnsiTheme="minorHAnsi" w:cstheme="minorHAnsi"/>
          <w:sz w:val="20"/>
          <w:szCs w:val="20"/>
        </w:rPr>
        <w:t>GENERADORA METROPOLITANA SpA – CENTRAL NUEVA RENCA</w:t>
      </w:r>
      <w:r w:rsidR="008317D7">
        <w:rPr>
          <w:rFonts w:asciiTheme="minorHAnsi" w:hAnsiTheme="minorHAnsi" w:cstheme="minorHAnsi"/>
          <w:sz w:val="20"/>
          <w:szCs w:val="20"/>
        </w:rPr>
        <w:t xml:space="preserve">, </w:t>
      </w:r>
      <w:r w:rsidRPr="00F90E73">
        <w:rPr>
          <w:rFonts w:asciiTheme="minorHAnsi" w:hAnsiTheme="minorHAnsi" w:cstheme="minorHAnsi"/>
          <w:sz w:val="20"/>
          <w:szCs w:val="20"/>
        </w:rPr>
        <w:t xml:space="preserve">cuenta con propuesta de cuantificación de emisiones aprobada mediante Resolución Exenta N° </w:t>
      </w:r>
      <w:r w:rsidR="00670F24">
        <w:rPr>
          <w:rFonts w:asciiTheme="minorHAnsi" w:hAnsiTheme="minorHAnsi" w:cstheme="minorHAnsi"/>
          <w:sz w:val="20"/>
          <w:szCs w:val="20"/>
        </w:rPr>
        <w:t>607</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402"/>
        <w:gridCol w:w="1134"/>
        <w:gridCol w:w="1134"/>
        <w:gridCol w:w="1315"/>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8317D7">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402"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080"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8317D7">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402"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134"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134"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315"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670F24" w:rsidRPr="00EC2579" w14:paraId="75572159" w14:textId="77777777" w:rsidTr="008317D7">
        <w:trPr>
          <w:jc w:val="center"/>
        </w:trPr>
        <w:tc>
          <w:tcPr>
            <w:tcW w:w="1496" w:type="dxa"/>
            <w:shd w:val="clear" w:color="auto" w:fill="FFFFFF" w:themeFill="background1"/>
            <w:vAlign w:val="center"/>
          </w:tcPr>
          <w:p w14:paraId="1B1979FC" w14:textId="3662F912"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IN001115-4</w:t>
            </w:r>
          </w:p>
        </w:tc>
        <w:tc>
          <w:tcPr>
            <w:tcW w:w="2402" w:type="dxa"/>
            <w:shd w:val="clear" w:color="auto" w:fill="FFFFFF" w:themeFill="background1"/>
          </w:tcPr>
          <w:p w14:paraId="3B696F65" w14:textId="4A4A80F6" w:rsidR="00670F24" w:rsidRPr="00EC2579" w:rsidRDefault="00670F2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134" w:type="dxa"/>
            <w:shd w:val="clear" w:color="auto" w:fill="FFFFFF" w:themeFill="background1"/>
          </w:tcPr>
          <w:p w14:paraId="56E34E08" w14:textId="00238DC1"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134" w:type="dxa"/>
            <w:shd w:val="clear" w:color="auto" w:fill="FFFFFF" w:themeFill="background1"/>
          </w:tcPr>
          <w:p w14:paraId="693568AA" w14:textId="63D2A881"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3</w:t>
            </w:r>
          </w:p>
        </w:tc>
        <w:tc>
          <w:tcPr>
            <w:tcW w:w="1315" w:type="dxa"/>
            <w:shd w:val="clear" w:color="auto" w:fill="FFFFFF" w:themeFill="background1"/>
          </w:tcPr>
          <w:p w14:paraId="40FD20D8" w14:textId="2E17716D"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49E1C533" w14:textId="2AA73BC9"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670F24" w:rsidRPr="00EC2579" w14:paraId="1969D116" w14:textId="77777777" w:rsidTr="008317D7">
        <w:trPr>
          <w:jc w:val="center"/>
        </w:trPr>
        <w:tc>
          <w:tcPr>
            <w:tcW w:w="1496" w:type="dxa"/>
            <w:shd w:val="clear" w:color="auto" w:fill="FFFFFF" w:themeFill="background1"/>
            <w:vAlign w:val="center"/>
          </w:tcPr>
          <w:p w14:paraId="67073E81" w14:textId="44A2920F"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IN001115-4</w:t>
            </w:r>
          </w:p>
        </w:tc>
        <w:tc>
          <w:tcPr>
            <w:tcW w:w="2402" w:type="dxa"/>
            <w:shd w:val="clear" w:color="auto" w:fill="FFFFFF" w:themeFill="background1"/>
          </w:tcPr>
          <w:p w14:paraId="1BF5DAB2" w14:textId="06146FE9" w:rsidR="00670F24" w:rsidRDefault="00670F24" w:rsidP="00D02086">
            <w:pPr>
              <w:rPr>
                <w:rFonts w:asciiTheme="minorHAnsi" w:hAnsiTheme="minorHAnsi" w:cstheme="minorHAnsi"/>
                <w:sz w:val="20"/>
                <w:szCs w:val="20"/>
              </w:rPr>
            </w:pPr>
            <w:r>
              <w:rPr>
                <w:rFonts w:asciiTheme="minorHAnsi" w:hAnsiTheme="minorHAnsi" w:cstheme="minorHAnsi"/>
                <w:sz w:val="20"/>
                <w:szCs w:val="20"/>
              </w:rPr>
              <w:t>GAS NATURAL LICUADO</w:t>
            </w:r>
          </w:p>
        </w:tc>
        <w:tc>
          <w:tcPr>
            <w:tcW w:w="1134" w:type="dxa"/>
            <w:shd w:val="clear" w:color="auto" w:fill="FFFFFF" w:themeFill="background1"/>
          </w:tcPr>
          <w:p w14:paraId="41D38D7F" w14:textId="27424AB0"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134" w:type="dxa"/>
            <w:shd w:val="clear" w:color="auto" w:fill="FFFFFF" w:themeFill="background1"/>
          </w:tcPr>
          <w:p w14:paraId="6BE808C4" w14:textId="13F06927"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3</w:t>
            </w:r>
          </w:p>
        </w:tc>
        <w:tc>
          <w:tcPr>
            <w:tcW w:w="1315" w:type="dxa"/>
            <w:shd w:val="clear" w:color="auto" w:fill="FFFFFF" w:themeFill="background1"/>
          </w:tcPr>
          <w:p w14:paraId="3FA539EB" w14:textId="4EB34339" w:rsidR="00670F24" w:rsidRPr="00EC2579" w:rsidRDefault="00670F24"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14:paraId="40ABC9CF" w14:textId="0B86E607"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670F24" w:rsidRPr="00EC2579" w14:paraId="6CB76577" w14:textId="77777777" w:rsidTr="008317D7">
        <w:trPr>
          <w:jc w:val="center"/>
        </w:trPr>
        <w:tc>
          <w:tcPr>
            <w:tcW w:w="1496" w:type="dxa"/>
            <w:shd w:val="clear" w:color="auto" w:fill="FFFFFF" w:themeFill="background1"/>
            <w:vAlign w:val="center"/>
          </w:tcPr>
          <w:p w14:paraId="44940380" w14:textId="64B27AB0"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IN001131-6</w:t>
            </w:r>
          </w:p>
        </w:tc>
        <w:tc>
          <w:tcPr>
            <w:tcW w:w="2402" w:type="dxa"/>
            <w:shd w:val="clear" w:color="auto" w:fill="FFFFFF" w:themeFill="background1"/>
          </w:tcPr>
          <w:p w14:paraId="7D572554" w14:textId="262536AE" w:rsidR="00670F24" w:rsidRDefault="00670F2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134" w:type="dxa"/>
            <w:shd w:val="clear" w:color="auto" w:fill="FFFFFF" w:themeFill="background1"/>
          </w:tcPr>
          <w:p w14:paraId="134013EF" w14:textId="46794CC7"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134" w:type="dxa"/>
            <w:shd w:val="clear" w:color="auto" w:fill="FFFFFF" w:themeFill="background1"/>
          </w:tcPr>
          <w:p w14:paraId="1C497A96" w14:textId="52BC82D6"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315" w:type="dxa"/>
            <w:shd w:val="clear" w:color="auto" w:fill="FFFFFF" w:themeFill="background1"/>
          </w:tcPr>
          <w:p w14:paraId="49F0A043" w14:textId="3787C95C"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2F410707" w14:textId="489847AD"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670F24" w:rsidRPr="00EC2579" w14:paraId="206FA9FA" w14:textId="77777777" w:rsidTr="008317D7">
        <w:trPr>
          <w:jc w:val="center"/>
        </w:trPr>
        <w:tc>
          <w:tcPr>
            <w:tcW w:w="1496" w:type="dxa"/>
            <w:shd w:val="clear" w:color="auto" w:fill="FFFFFF" w:themeFill="background1"/>
            <w:vAlign w:val="center"/>
          </w:tcPr>
          <w:p w14:paraId="3FA102F1" w14:textId="30EA9D35"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IN001132-4</w:t>
            </w:r>
          </w:p>
        </w:tc>
        <w:tc>
          <w:tcPr>
            <w:tcW w:w="2402" w:type="dxa"/>
            <w:shd w:val="clear" w:color="auto" w:fill="FFFFFF" w:themeFill="background1"/>
          </w:tcPr>
          <w:p w14:paraId="1EFAB849" w14:textId="47B93B95" w:rsidR="00670F24" w:rsidRDefault="00670F24"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134" w:type="dxa"/>
            <w:shd w:val="clear" w:color="auto" w:fill="FFFFFF" w:themeFill="background1"/>
          </w:tcPr>
          <w:p w14:paraId="137C8F1B" w14:textId="0A30919C"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134" w:type="dxa"/>
            <w:shd w:val="clear" w:color="auto" w:fill="FFFFFF" w:themeFill="background1"/>
          </w:tcPr>
          <w:p w14:paraId="2C8AB655" w14:textId="788749B6"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315" w:type="dxa"/>
            <w:shd w:val="clear" w:color="auto" w:fill="FFFFFF" w:themeFill="background1"/>
          </w:tcPr>
          <w:p w14:paraId="6081A535" w14:textId="2CBA5DA8"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68ABC349" w14:textId="2B528B5E" w:rsidR="00670F24" w:rsidRDefault="00670F24"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68B2F072"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8317D7">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2234"/>
        <w:gridCol w:w="1385"/>
        <w:gridCol w:w="1811"/>
        <w:gridCol w:w="1811"/>
        <w:gridCol w:w="1813"/>
      </w:tblGrid>
      <w:tr w:rsidR="00184528" w:rsidRPr="00D72E26" w14:paraId="66F73337" w14:textId="77777777" w:rsidTr="00BB216D">
        <w:tc>
          <w:tcPr>
            <w:tcW w:w="5000" w:type="pct"/>
            <w:gridSpan w:val="5"/>
            <w:shd w:val="clear" w:color="auto" w:fill="D9D9D9" w:themeFill="background1" w:themeFillShade="D9"/>
          </w:tcPr>
          <w:p w14:paraId="43888230" w14:textId="2B43DC0A" w:rsidR="00184528" w:rsidRPr="00D72E26" w:rsidRDefault="008317D7"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2F297C">
        <w:tc>
          <w:tcPr>
            <w:tcW w:w="1234"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765"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670F24" w:rsidRPr="00D72E26" w14:paraId="7279052D" w14:textId="77777777" w:rsidTr="002F297C">
        <w:tc>
          <w:tcPr>
            <w:tcW w:w="1234" w:type="pct"/>
          </w:tcPr>
          <w:p w14:paraId="4617154B" w14:textId="27C896AC" w:rsidR="00670F24" w:rsidRPr="00EF719C" w:rsidRDefault="00670F24" w:rsidP="00F30CE1">
            <w:pPr>
              <w:jc w:val="center"/>
              <w:rPr>
                <w:rFonts w:asciiTheme="minorHAnsi" w:hAnsiTheme="minorHAnsi" w:cstheme="minorHAnsi"/>
                <w:sz w:val="20"/>
                <w:szCs w:val="20"/>
              </w:rPr>
            </w:pPr>
            <w:r>
              <w:rPr>
                <w:rFonts w:asciiTheme="minorHAnsi" w:hAnsiTheme="minorHAnsi" w:cstheme="minorHAnsi"/>
                <w:sz w:val="20"/>
                <w:szCs w:val="20"/>
              </w:rPr>
              <w:t>IN001131-6</w:t>
            </w:r>
          </w:p>
        </w:tc>
        <w:tc>
          <w:tcPr>
            <w:tcW w:w="765" w:type="pct"/>
          </w:tcPr>
          <w:p w14:paraId="7E98B802" w14:textId="5548F9C2" w:rsidR="00670F24" w:rsidRPr="00EF719C"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43D815CB" w14:textId="6BA266EF" w:rsidR="00670F24" w:rsidRPr="00EF719C"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3C8EA55" w14:textId="5053C866" w:rsidR="00670F24" w:rsidRPr="00EF719C"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DD293B2" w14:textId="393BC859" w:rsidR="00670F24" w:rsidRPr="00EF719C"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670F24" w:rsidRPr="00D72E26" w14:paraId="517F6FD9" w14:textId="77777777" w:rsidTr="002F297C">
        <w:tc>
          <w:tcPr>
            <w:tcW w:w="1234" w:type="pct"/>
          </w:tcPr>
          <w:p w14:paraId="03746D9D" w14:textId="20F2B3FF"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IN001115-4</w:t>
            </w:r>
          </w:p>
        </w:tc>
        <w:tc>
          <w:tcPr>
            <w:tcW w:w="765" w:type="pct"/>
          </w:tcPr>
          <w:p w14:paraId="249DC487" w14:textId="19F00126"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229,167</w:t>
            </w:r>
          </w:p>
        </w:tc>
        <w:tc>
          <w:tcPr>
            <w:tcW w:w="1000" w:type="pct"/>
          </w:tcPr>
          <w:p w14:paraId="53893420" w14:textId="2768DB88"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2,571</w:t>
            </w:r>
          </w:p>
        </w:tc>
        <w:tc>
          <w:tcPr>
            <w:tcW w:w="1000" w:type="pct"/>
          </w:tcPr>
          <w:p w14:paraId="51A19B99" w14:textId="7CBACA3E"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32,369</w:t>
            </w:r>
          </w:p>
        </w:tc>
        <w:tc>
          <w:tcPr>
            <w:tcW w:w="1000" w:type="pct"/>
          </w:tcPr>
          <w:p w14:paraId="3FDB0C9B" w14:textId="24EDA490"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468.170,683</w:t>
            </w:r>
          </w:p>
        </w:tc>
      </w:tr>
      <w:tr w:rsidR="00670F24" w:rsidRPr="00D72E26" w14:paraId="12B27F7E" w14:textId="77777777" w:rsidTr="002F297C">
        <w:tc>
          <w:tcPr>
            <w:tcW w:w="1234" w:type="pct"/>
          </w:tcPr>
          <w:p w14:paraId="32ABDF87" w14:textId="64D1B03B"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IN001132-4</w:t>
            </w:r>
          </w:p>
        </w:tc>
        <w:tc>
          <w:tcPr>
            <w:tcW w:w="765" w:type="pct"/>
          </w:tcPr>
          <w:p w14:paraId="06AB13B1" w14:textId="5B62AEC2"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6C1F1203" w14:textId="73D734D2"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7F02FD70" w14:textId="22124F28"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30C1B7BC" w14:textId="3373768B" w:rsidR="00670F24" w:rsidRDefault="00670F24" w:rsidP="00F30CE1">
            <w:pPr>
              <w:jc w:val="center"/>
              <w:rPr>
                <w:rFonts w:asciiTheme="minorHAnsi" w:hAnsiTheme="minorHAnsi" w:cstheme="minorHAnsi"/>
                <w:sz w:val="20"/>
                <w:szCs w:val="20"/>
              </w:rPr>
            </w:pPr>
            <w:r>
              <w:rPr>
                <w:rFonts w:asciiTheme="minorHAnsi" w:hAnsiTheme="minorHAnsi" w:cstheme="minorHAnsi"/>
                <w:sz w:val="20"/>
                <w:szCs w:val="20"/>
              </w:rPr>
              <w:t>0,000</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2F297C" w14:paraId="53F3869D" w14:textId="77777777" w:rsidTr="002F297C">
        <w:trPr>
          <w:jc w:val="center"/>
        </w:trPr>
        <w:tc>
          <w:tcPr>
            <w:tcW w:w="1572" w:type="pct"/>
            <w:tcBorders>
              <w:bottom w:val="single" w:sz="4" w:space="0" w:color="auto"/>
            </w:tcBorders>
            <w:shd w:val="clear" w:color="auto" w:fill="BFBFBF" w:themeFill="background1" w:themeFillShade="BF"/>
          </w:tcPr>
          <w:p w14:paraId="6D32833B" w14:textId="77777777" w:rsidR="002F297C" w:rsidRPr="00FA14DA" w:rsidRDefault="002F297C"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2F297C" w:rsidRDefault="002F297C"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2F297C" w:rsidRPr="00FA14DA" w:rsidRDefault="002F297C"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2F297C" w:rsidRPr="00FA14DA" w:rsidRDefault="002F297C"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2F297C" w:rsidRPr="00FA14DA" w:rsidRDefault="002F297C"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2F297C" w:rsidRPr="00FA14DA" w:rsidRDefault="002F297C"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2F297C" w:rsidRPr="009A3BC1" w14:paraId="3C53ABA5" w14:textId="77777777" w:rsidTr="002F297C">
        <w:trPr>
          <w:jc w:val="center"/>
        </w:trPr>
        <w:tc>
          <w:tcPr>
            <w:tcW w:w="1572" w:type="pct"/>
            <w:shd w:val="clear" w:color="auto" w:fill="auto"/>
          </w:tcPr>
          <w:p w14:paraId="681D1151" w14:textId="70ECB1CE" w:rsidR="002F297C" w:rsidRPr="009A3BC1" w:rsidRDefault="002F297C" w:rsidP="00D02086">
            <w:pPr>
              <w:jc w:val="center"/>
              <w:rPr>
                <w:rFonts w:asciiTheme="minorHAnsi" w:hAnsiTheme="minorHAnsi" w:cstheme="minorHAnsi"/>
                <w:sz w:val="20"/>
                <w:szCs w:val="20"/>
              </w:rPr>
            </w:pPr>
            <w:r>
              <w:rPr>
                <w:rFonts w:asciiTheme="minorHAnsi" w:hAnsiTheme="minorHAnsi" w:cstheme="minorHAnsi"/>
                <w:sz w:val="20"/>
                <w:szCs w:val="20"/>
              </w:rPr>
              <w:t>IN001131-6</w:t>
            </w:r>
          </w:p>
        </w:tc>
        <w:tc>
          <w:tcPr>
            <w:tcW w:w="669" w:type="pct"/>
            <w:shd w:val="clear" w:color="auto" w:fill="auto"/>
          </w:tcPr>
          <w:p w14:paraId="3E2E3654" w14:textId="436E1602" w:rsidR="002F297C" w:rsidRPr="009A3BC1"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0DE70F8F" w14:textId="714F3366" w:rsidR="002F297C" w:rsidRPr="009A3BC1" w:rsidRDefault="002F297C"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44C88A9" w14:textId="0673C6BF" w:rsidR="002F297C" w:rsidRPr="009A3BC1" w:rsidRDefault="002F297C"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7239F93" w14:textId="229C3613" w:rsidR="002F297C" w:rsidRPr="009A3BC1"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CAD9EB2" w14:textId="5DD34294" w:rsidR="002F297C" w:rsidRPr="009A3BC1"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2F297C" w:rsidRPr="009A3BC1" w14:paraId="125B5AEB" w14:textId="77777777" w:rsidTr="002F297C">
        <w:trPr>
          <w:jc w:val="center"/>
        </w:trPr>
        <w:tc>
          <w:tcPr>
            <w:tcW w:w="1572" w:type="pct"/>
            <w:shd w:val="clear" w:color="auto" w:fill="auto"/>
          </w:tcPr>
          <w:p w14:paraId="68C6210B" w14:textId="55BB96C7"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IN001115-4</w:t>
            </w:r>
          </w:p>
        </w:tc>
        <w:tc>
          <w:tcPr>
            <w:tcW w:w="669" w:type="pct"/>
            <w:shd w:val="clear" w:color="auto" w:fill="auto"/>
          </w:tcPr>
          <w:p w14:paraId="13EE9CD5" w14:textId="18942CFB"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4035831" w14:textId="078E671D"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F5B2E36" w14:textId="7D167369"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808A25C" w14:textId="615685F8"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E498DF7" w14:textId="4F5E5AA0"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2F297C" w:rsidRPr="009A3BC1" w14:paraId="73C9AD7F" w14:textId="77777777" w:rsidTr="002F297C">
        <w:trPr>
          <w:jc w:val="center"/>
        </w:trPr>
        <w:tc>
          <w:tcPr>
            <w:tcW w:w="1572" w:type="pct"/>
            <w:shd w:val="clear" w:color="auto" w:fill="auto"/>
          </w:tcPr>
          <w:p w14:paraId="7E1FCB29" w14:textId="1B11E863"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IN001132-4</w:t>
            </w:r>
          </w:p>
        </w:tc>
        <w:tc>
          <w:tcPr>
            <w:tcW w:w="669" w:type="pct"/>
            <w:shd w:val="clear" w:color="auto" w:fill="auto"/>
          </w:tcPr>
          <w:p w14:paraId="24C1EA95" w14:textId="190CCC33"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3E51099B" w14:textId="1B0276C7"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5EA50FB" w14:textId="48937740"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9318693" w14:textId="5C52AC9D"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C0483A2" w14:textId="6AB4DF1F" w:rsidR="002F297C" w:rsidRDefault="002F297C"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2F297C" w:rsidRPr="002F297C">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2F297C" w:rsidRPr="002F297C">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pt;height:5.25pt" o:bullet="t">
        <v:imagedata r:id="rId1" o:title="viñeta-bicolor"/>
      </v:shape>
    </w:pict>
  </w:numPicBullet>
  <w:numPicBullet w:numPicBulletId="1">
    <w:pict>
      <v:shape id="_x0000_i1095" type="#_x0000_t75" style="width:9pt;height:9pt" o:bullet="t">
        <v:imagedata r:id="rId2" o:title="BD14655_"/>
      </v:shape>
    </w:pict>
  </w:numPicBullet>
  <w:numPicBullet w:numPicBulletId="2">
    <w:pict>
      <v:shape id="_x0000_i1096" type="#_x0000_t75" style="width:9pt;height:9pt" o:bullet="t">
        <v:imagedata r:id="rId3" o:title="BD14871_"/>
      </v:shape>
    </w:pict>
  </w:numPicBullet>
  <w:numPicBullet w:numPicBulletId="3">
    <w:pict>
      <v:shape id="_x0000_i1097"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297C"/>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0F24"/>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7D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240F-A4AE-45EF-BDF1-2CD104D97177}">
  <ds:schemaRefs>
    <ds:schemaRef ds:uri="http://schemas.openxmlformats.org/officeDocument/2006/bibliography"/>
  </ds:schemaRefs>
</ds:datastoreItem>
</file>

<file path=customXml/itemProps2.xml><?xml version="1.0" encoding="utf-8"?>
<ds:datastoreItem xmlns:ds="http://schemas.openxmlformats.org/officeDocument/2006/customXml" ds:itemID="{90CB017D-38ED-4ED7-A9AB-440F3BC6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1423</Words>
  <Characters>7829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2021-08-31T19:39:00Z</dcterms:modified>
</cp:coreProperties>
</file>