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1359B22" w14:textId="77777777" w:rsidR="00C0726E" w:rsidRDefault="00B32B3B" w:rsidP="00C0726E">
      <w:pPr>
        <w:spacing w:line="240" w:lineRule="auto"/>
        <w:rPr>
          <w:sz w:val="28"/>
          <w:szCs w:val="28"/>
        </w:rPr>
      </w:pPr>
      <w:bookmarkStart w:id="0" w:name="_GoBack"/>
      <w:bookmarkEnd w:id="0"/>
      <w:r>
        <w:rPr>
          <w:noProof/>
          <w:lang w:eastAsia="es-CL"/>
        </w:rPr>
        <w:drawing>
          <wp:anchor distT="0" distB="0" distL="114300" distR="114300" simplePos="0" relativeHeight="251658240" behindDoc="0" locked="0" layoutInCell="1" allowOverlap="1" wp14:anchorId="04897F41" wp14:editId="29E3A014">
            <wp:simplePos x="0" y="0"/>
            <wp:positionH relativeFrom="margin">
              <wp:align>center</wp:align>
            </wp:positionH>
            <wp:positionV relativeFrom="paragraph">
              <wp:posOffset>0</wp:posOffset>
            </wp:positionV>
            <wp:extent cx="3354395" cy="2375572"/>
            <wp:effectExtent l="0" t="0" r="0" b="5715"/>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entrado fondo blanc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354395" cy="2375572"/>
                    </a:xfrm>
                    <a:prstGeom prst="rect">
                      <a:avLst/>
                    </a:prstGeom>
                  </pic:spPr>
                </pic:pic>
              </a:graphicData>
            </a:graphic>
          </wp:anchor>
        </w:drawing>
      </w:r>
    </w:p>
    <w:p w14:paraId="708D3F64" w14:textId="77777777" w:rsidR="00C0726E" w:rsidRPr="00C0726E" w:rsidRDefault="00C0726E" w:rsidP="00EA0656">
      <w:pPr>
        <w:rPr>
          <w:sz w:val="28"/>
          <w:szCs w:val="28"/>
        </w:rPr>
      </w:pPr>
    </w:p>
    <w:p w14:paraId="75C5C993" w14:textId="77777777" w:rsidR="00C0726E" w:rsidRPr="00C0726E" w:rsidRDefault="00C0726E" w:rsidP="00EA0656">
      <w:pPr>
        <w:rPr>
          <w:sz w:val="28"/>
          <w:szCs w:val="28"/>
        </w:rPr>
      </w:pPr>
    </w:p>
    <w:p w14:paraId="3FD2FC1F" w14:textId="77777777" w:rsidR="00C0726E" w:rsidRPr="00C0726E" w:rsidRDefault="00C0726E" w:rsidP="00EA0656">
      <w:pPr>
        <w:rPr>
          <w:sz w:val="28"/>
          <w:szCs w:val="28"/>
        </w:rPr>
      </w:pPr>
    </w:p>
    <w:p w14:paraId="1C1F0482" w14:textId="77777777" w:rsidR="00C0726E" w:rsidRDefault="00C0726E" w:rsidP="00C0726E">
      <w:pPr>
        <w:spacing w:line="240" w:lineRule="auto"/>
        <w:rPr>
          <w:sz w:val="28"/>
          <w:szCs w:val="28"/>
        </w:rPr>
      </w:pPr>
    </w:p>
    <w:p w14:paraId="6CFCC17F" w14:textId="0229EB35" w:rsidR="00D870B9" w:rsidRPr="001029E5" w:rsidRDefault="00C0726E" w:rsidP="00EA0656">
      <w:pPr>
        <w:spacing w:line="240" w:lineRule="auto"/>
        <w:rPr>
          <w:sz w:val="28"/>
          <w:szCs w:val="28"/>
        </w:rPr>
      </w:pPr>
      <w:r>
        <w:rPr>
          <w:sz w:val="28"/>
          <w:szCs w:val="28"/>
        </w:rPr>
        <w:br w:type="textWrapping" w:clear="all"/>
      </w:r>
    </w:p>
    <w:p w14:paraId="37980FE9" w14:textId="56B6D50F" w:rsidR="001A526B" w:rsidRDefault="001A526B" w:rsidP="00373994">
      <w:pPr>
        <w:spacing w:after="0" w:line="240" w:lineRule="auto"/>
        <w:jc w:val="center"/>
        <w:rPr>
          <w:rFonts w:ascii="Calibri" w:eastAsia="Calibri" w:hAnsi="Calibri" w:cs="Times New Roman"/>
          <w:b/>
          <w:sz w:val="24"/>
          <w:szCs w:val="24"/>
        </w:rPr>
      </w:pPr>
      <w:bookmarkStart w:id="1" w:name="_Toc350847214"/>
      <w:bookmarkStart w:id="2" w:name="_Toc350928658"/>
      <w:bookmarkStart w:id="3" w:name="_Toc350937995"/>
      <w:bookmarkStart w:id="4" w:name="_Toc351623557"/>
      <w:r w:rsidRPr="001A526B">
        <w:rPr>
          <w:rFonts w:ascii="Calibri" w:eastAsia="Calibri" w:hAnsi="Calibri" w:cs="Times New Roman"/>
          <w:b/>
          <w:sz w:val="24"/>
          <w:szCs w:val="24"/>
        </w:rPr>
        <w:t>INFORME TÉCNICO DE FISCALIZACIÓN AMBIENTAL</w:t>
      </w:r>
      <w:bookmarkEnd w:id="1"/>
      <w:bookmarkEnd w:id="2"/>
      <w:bookmarkEnd w:id="3"/>
      <w:bookmarkEnd w:id="4"/>
    </w:p>
    <w:p w14:paraId="5FA73156" w14:textId="77777777" w:rsidR="001A526B" w:rsidRPr="00833523" w:rsidRDefault="001A526B" w:rsidP="00373994">
      <w:pPr>
        <w:spacing w:after="0" w:line="240" w:lineRule="auto"/>
        <w:jc w:val="center"/>
        <w:rPr>
          <w:rFonts w:ascii="Calibri" w:eastAsia="Calibri" w:hAnsi="Calibri" w:cs="Times New Roman"/>
          <w:b/>
          <w:sz w:val="24"/>
          <w:szCs w:val="24"/>
        </w:rPr>
      </w:pPr>
    </w:p>
    <w:p w14:paraId="2C1CAC53" w14:textId="77777777" w:rsidR="001A526B" w:rsidRPr="00833523" w:rsidRDefault="001A526B" w:rsidP="00373994">
      <w:pPr>
        <w:spacing w:after="0" w:line="240" w:lineRule="auto"/>
        <w:jc w:val="center"/>
        <w:rPr>
          <w:rFonts w:ascii="Calibri" w:eastAsia="Calibri" w:hAnsi="Calibri" w:cs="Calibri"/>
          <w:b/>
          <w:sz w:val="24"/>
          <w:szCs w:val="24"/>
        </w:rPr>
      </w:pPr>
    </w:p>
    <w:p w14:paraId="37B2E86C" w14:textId="0D7D51FB" w:rsidR="004B77E5" w:rsidRPr="0053096F" w:rsidRDefault="002263BD" w:rsidP="00373994">
      <w:pPr>
        <w:spacing w:after="0" w:line="240" w:lineRule="auto"/>
        <w:jc w:val="center"/>
        <w:rPr>
          <w:rFonts w:ascii="Calibri" w:eastAsia="Calibri" w:hAnsi="Calibri" w:cs="Calibri"/>
          <w:b/>
          <w:sz w:val="24"/>
          <w:szCs w:val="24"/>
        </w:rPr>
      </w:pPr>
      <w:r>
        <w:rPr>
          <w:rFonts w:ascii="Calibri" w:eastAsia="Calibri" w:hAnsi="Calibri" w:cs="Calibri"/>
          <w:b/>
          <w:sz w:val="24"/>
          <w:szCs w:val="24"/>
        </w:rPr>
        <w:t>METRAIN</w:t>
      </w:r>
      <w:r w:rsidR="00F56AC2">
        <w:rPr>
          <w:rFonts w:ascii="Calibri" w:eastAsia="Calibri" w:hAnsi="Calibri" w:cs="Calibri"/>
          <w:b/>
          <w:sz w:val="24"/>
          <w:szCs w:val="24"/>
        </w:rPr>
        <w:t xml:space="preserve"> </w:t>
      </w:r>
      <w:r w:rsidR="002D260E">
        <w:rPr>
          <w:rFonts w:ascii="Calibri" w:eastAsia="Calibri" w:hAnsi="Calibri" w:cs="Calibri"/>
          <w:b/>
          <w:sz w:val="24"/>
          <w:szCs w:val="24"/>
        </w:rPr>
        <w:t>S.A.</w:t>
      </w:r>
    </w:p>
    <w:p w14:paraId="548C8065" w14:textId="77777777" w:rsidR="001C7EFC" w:rsidRPr="0053096F" w:rsidRDefault="001C7EFC" w:rsidP="00373994">
      <w:pPr>
        <w:spacing w:after="0" w:line="240" w:lineRule="auto"/>
        <w:jc w:val="center"/>
        <w:rPr>
          <w:rFonts w:ascii="Calibri" w:eastAsia="Calibri" w:hAnsi="Calibri" w:cs="Calibri"/>
          <w:b/>
          <w:sz w:val="24"/>
          <w:szCs w:val="24"/>
        </w:rPr>
      </w:pPr>
    </w:p>
    <w:p w14:paraId="70FE9C05" w14:textId="1AB8EF97" w:rsidR="004B77E5" w:rsidRPr="00E476B9" w:rsidRDefault="0053096F" w:rsidP="00373994">
      <w:pPr>
        <w:spacing w:after="0" w:line="240" w:lineRule="auto"/>
        <w:jc w:val="center"/>
        <w:rPr>
          <w:rFonts w:ascii="Calibri" w:eastAsia="Calibri" w:hAnsi="Calibri" w:cs="Times New Roman"/>
          <w:b/>
          <w:sz w:val="24"/>
          <w:szCs w:val="24"/>
        </w:rPr>
      </w:pPr>
      <w:bookmarkStart w:id="5" w:name="_Toc350847217"/>
      <w:bookmarkStart w:id="6" w:name="_Toc350928661"/>
      <w:bookmarkStart w:id="7" w:name="_Toc350937998"/>
      <w:bookmarkStart w:id="8" w:name="_Toc351623560"/>
      <w:r w:rsidRPr="006B36AD">
        <w:rPr>
          <w:rFonts w:ascii="Calibri" w:eastAsia="Calibri" w:hAnsi="Calibri" w:cs="Times New Roman"/>
          <w:b/>
          <w:sz w:val="24"/>
          <w:szCs w:val="24"/>
        </w:rPr>
        <w:t>DFZ-202</w:t>
      </w:r>
      <w:r w:rsidR="006B36AD" w:rsidRPr="006B36AD">
        <w:rPr>
          <w:rFonts w:ascii="Calibri" w:eastAsia="Calibri" w:hAnsi="Calibri" w:cs="Times New Roman"/>
          <w:b/>
          <w:sz w:val="24"/>
          <w:szCs w:val="24"/>
        </w:rPr>
        <w:t>1</w:t>
      </w:r>
      <w:r w:rsidR="004B77E5" w:rsidRPr="006B36AD">
        <w:rPr>
          <w:rFonts w:ascii="Calibri" w:eastAsia="Calibri" w:hAnsi="Calibri" w:cs="Times New Roman"/>
          <w:b/>
          <w:sz w:val="24"/>
          <w:szCs w:val="24"/>
        </w:rPr>
        <w:t>-</w:t>
      </w:r>
      <w:r w:rsidR="00070044" w:rsidRPr="006B36AD">
        <w:rPr>
          <w:rFonts w:ascii="Calibri" w:eastAsia="Calibri" w:hAnsi="Calibri" w:cs="Times New Roman"/>
          <w:b/>
          <w:sz w:val="24"/>
          <w:szCs w:val="24"/>
        </w:rPr>
        <w:t>2</w:t>
      </w:r>
      <w:r w:rsidR="002263BD">
        <w:rPr>
          <w:rFonts w:ascii="Calibri" w:eastAsia="Calibri" w:hAnsi="Calibri" w:cs="Times New Roman"/>
          <w:b/>
          <w:sz w:val="24"/>
          <w:szCs w:val="24"/>
        </w:rPr>
        <w:t>380</w:t>
      </w:r>
      <w:r w:rsidR="004B77E5" w:rsidRPr="006B36AD">
        <w:rPr>
          <w:rFonts w:ascii="Calibri" w:eastAsia="Calibri" w:hAnsi="Calibri" w:cs="Times New Roman"/>
          <w:b/>
          <w:sz w:val="24"/>
          <w:szCs w:val="24"/>
        </w:rPr>
        <w:t>-XIII-PPDA</w:t>
      </w:r>
      <w:bookmarkEnd w:id="5"/>
      <w:bookmarkEnd w:id="6"/>
      <w:bookmarkEnd w:id="7"/>
      <w:bookmarkEnd w:id="8"/>
    </w:p>
    <w:p w14:paraId="396FF479" w14:textId="77777777" w:rsidR="001C7EFC" w:rsidRPr="00E476B9" w:rsidRDefault="001C7EFC" w:rsidP="00373994">
      <w:pPr>
        <w:spacing w:after="0" w:line="240" w:lineRule="auto"/>
        <w:jc w:val="center"/>
        <w:rPr>
          <w:rFonts w:ascii="Calibri" w:eastAsia="Calibri" w:hAnsi="Calibri" w:cs="Times New Roman"/>
          <w:b/>
        </w:rPr>
      </w:pPr>
    </w:p>
    <w:tbl>
      <w:tblPr>
        <w:tblW w:w="455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2"/>
        <w:gridCol w:w="2183"/>
        <w:gridCol w:w="2807"/>
        <w:gridCol w:w="2865"/>
      </w:tblGrid>
      <w:tr w:rsidR="00CC6F03" w:rsidRPr="00375053" w14:paraId="48A0DFDE" w14:textId="77777777" w:rsidTr="00814A5B">
        <w:tc>
          <w:tcPr>
            <w:tcW w:w="668" w:type="pct"/>
            <w:shd w:val="clear" w:color="auto" w:fill="595959"/>
            <w:vAlign w:val="center"/>
          </w:tcPr>
          <w:p w14:paraId="40C32877" w14:textId="77777777" w:rsidR="00CC6F03" w:rsidRDefault="00CC6F03" w:rsidP="00972750">
            <w:pPr>
              <w:rPr>
                <w:rFonts w:cstheme="minorHAnsi"/>
                <w:b/>
                <w:color w:val="FFFFFF"/>
                <w:sz w:val="16"/>
                <w:szCs w:val="16"/>
              </w:rPr>
            </w:pPr>
          </w:p>
          <w:p w14:paraId="19F4375F" w14:textId="77777777" w:rsidR="00CC6F03" w:rsidRPr="00375053" w:rsidRDefault="00CC6F03" w:rsidP="00972750">
            <w:pPr>
              <w:rPr>
                <w:rFonts w:cstheme="minorHAnsi"/>
                <w:b/>
                <w:color w:val="FFFFFF"/>
                <w:sz w:val="16"/>
                <w:szCs w:val="16"/>
              </w:rPr>
            </w:pPr>
          </w:p>
        </w:tc>
        <w:tc>
          <w:tcPr>
            <w:tcW w:w="1204" w:type="pct"/>
            <w:shd w:val="clear" w:color="auto" w:fill="595959"/>
            <w:vAlign w:val="center"/>
          </w:tcPr>
          <w:p w14:paraId="48FCFEB2" w14:textId="77777777" w:rsidR="00CC6F03" w:rsidRPr="00375053" w:rsidRDefault="00CC6F03" w:rsidP="00972750">
            <w:pPr>
              <w:jc w:val="center"/>
              <w:rPr>
                <w:rFonts w:cstheme="minorHAnsi"/>
                <w:b/>
                <w:color w:val="FFFFFF"/>
                <w:sz w:val="16"/>
                <w:szCs w:val="16"/>
              </w:rPr>
            </w:pPr>
            <w:r w:rsidRPr="00375053">
              <w:rPr>
                <w:rFonts w:cstheme="minorHAnsi"/>
                <w:b/>
                <w:color w:val="FFFFFF"/>
                <w:sz w:val="16"/>
                <w:szCs w:val="16"/>
              </w:rPr>
              <w:t>Nombre</w:t>
            </w:r>
          </w:p>
        </w:tc>
        <w:tc>
          <w:tcPr>
            <w:tcW w:w="1548" w:type="pct"/>
            <w:shd w:val="clear" w:color="auto" w:fill="595959"/>
            <w:vAlign w:val="center"/>
          </w:tcPr>
          <w:p w14:paraId="2CC3BB92" w14:textId="77777777" w:rsidR="00CC6F03" w:rsidRPr="00375053" w:rsidRDefault="00CC6F03" w:rsidP="00972750">
            <w:pPr>
              <w:jc w:val="center"/>
              <w:rPr>
                <w:rFonts w:cstheme="minorHAnsi"/>
                <w:b/>
                <w:color w:val="FFFFFF"/>
                <w:sz w:val="16"/>
                <w:szCs w:val="16"/>
              </w:rPr>
            </w:pPr>
            <w:r w:rsidRPr="00375053">
              <w:rPr>
                <w:rFonts w:cstheme="minorHAnsi"/>
                <w:b/>
                <w:color w:val="FFFFFF"/>
                <w:sz w:val="16"/>
                <w:szCs w:val="16"/>
              </w:rPr>
              <w:t>Cargo</w:t>
            </w:r>
          </w:p>
        </w:tc>
        <w:tc>
          <w:tcPr>
            <w:tcW w:w="1580" w:type="pct"/>
            <w:shd w:val="clear" w:color="auto" w:fill="595959"/>
            <w:vAlign w:val="center"/>
          </w:tcPr>
          <w:p w14:paraId="6BFF9FC3" w14:textId="77777777" w:rsidR="00CC6F03" w:rsidRPr="00375053" w:rsidRDefault="00CC6F03" w:rsidP="00972750">
            <w:pPr>
              <w:jc w:val="center"/>
              <w:rPr>
                <w:rFonts w:cstheme="minorHAnsi"/>
                <w:b/>
                <w:color w:val="FFFFFF"/>
                <w:sz w:val="16"/>
                <w:szCs w:val="16"/>
              </w:rPr>
            </w:pPr>
            <w:r w:rsidRPr="00375053">
              <w:rPr>
                <w:rFonts w:cstheme="minorHAnsi"/>
                <w:b/>
                <w:color w:val="FFFFFF"/>
                <w:sz w:val="16"/>
                <w:szCs w:val="16"/>
              </w:rPr>
              <w:t>Firma</w:t>
            </w:r>
          </w:p>
        </w:tc>
      </w:tr>
      <w:tr w:rsidR="00CC6F03" w:rsidRPr="00375053" w14:paraId="1E6608BE" w14:textId="77777777" w:rsidTr="00814A5B">
        <w:trPr>
          <w:trHeight w:val="456"/>
        </w:trPr>
        <w:tc>
          <w:tcPr>
            <w:tcW w:w="668" w:type="pct"/>
            <w:vAlign w:val="center"/>
          </w:tcPr>
          <w:p w14:paraId="5EB9345E" w14:textId="77777777" w:rsidR="00CC6F03" w:rsidRPr="00375053" w:rsidRDefault="00CC6F03" w:rsidP="00972750">
            <w:pPr>
              <w:jc w:val="center"/>
              <w:rPr>
                <w:rFonts w:cstheme="minorHAnsi"/>
                <w:sz w:val="18"/>
                <w:szCs w:val="18"/>
              </w:rPr>
            </w:pPr>
            <w:r w:rsidRPr="00375053">
              <w:rPr>
                <w:rFonts w:cstheme="minorHAnsi"/>
                <w:sz w:val="18"/>
                <w:szCs w:val="18"/>
              </w:rPr>
              <w:t>Aprobado</w:t>
            </w:r>
            <w:r>
              <w:rPr>
                <w:rFonts w:cstheme="minorHAnsi"/>
                <w:sz w:val="18"/>
                <w:szCs w:val="18"/>
              </w:rPr>
              <w:t>r</w:t>
            </w:r>
          </w:p>
        </w:tc>
        <w:tc>
          <w:tcPr>
            <w:tcW w:w="1204" w:type="pct"/>
            <w:vAlign w:val="center"/>
          </w:tcPr>
          <w:p w14:paraId="021AE97F" w14:textId="24EBAA94" w:rsidR="00CC6F03" w:rsidRPr="00375053" w:rsidRDefault="00CC6F03" w:rsidP="00972750">
            <w:pPr>
              <w:rPr>
                <w:rFonts w:cstheme="minorHAnsi"/>
                <w:sz w:val="18"/>
                <w:szCs w:val="18"/>
              </w:rPr>
            </w:pPr>
            <w:r>
              <w:rPr>
                <w:rFonts w:cstheme="minorHAnsi"/>
                <w:sz w:val="18"/>
                <w:szCs w:val="18"/>
              </w:rPr>
              <w:t>Juan Pablo Rodríguez</w:t>
            </w:r>
            <w:r w:rsidR="00814A5B">
              <w:rPr>
                <w:rFonts w:cstheme="minorHAnsi"/>
                <w:sz w:val="18"/>
                <w:szCs w:val="18"/>
              </w:rPr>
              <w:t xml:space="preserve"> F.</w:t>
            </w:r>
          </w:p>
        </w:tc>
        <w:tc>
          <w:tcPr>
            <w:tcW w:w="1548" w:type="pct"/>
            <w:vAlign w:val="center"/>
          </w:tcPr>
          <w:p w14:paraId="5D7C5D77" w14:textId="773F3413" w:rsidR="00CC6F03" w:rsidRPr="00375053" w:rsidRDefault="00CC6F03" w:rsidP="00814A5B">
            <w:pPr>
              <w:jc w:val="center"/>
              <w:rPr>
                <w:rFonts w:cstheme="minorHAnsi"/>
                <w:sz w:val="18"/>
                <w:szCs w:val="18"/>
              </w:rPr>
            </w:pPr>
            <w:r w:rsidRPr="00FC6B60">
              <w:rPr>
                <w:rFonts w:cstheme="minorHAnsi"/>
                <w:sz w:val="18"/>
                <w:szCs w:val="18"/>
              </w:rPr>
              <w:t xml:space="preserve">Jefe Sección de Calidad del Aire y </w:t>
            </w:r>
            <w:r w:rsidR="00814A5B">
              <w:rPr>
                <w:rFonts w:cstheme="minorHAnsi"/>
                <w:sz w:val="18"/>
                <w:szCs w:val="18"/>
              </w:rPr>
              <w:t>Cambio Climático</w:t>
            </w:r>
          </w:p>
        </w:tc>
        <w:tc>
          <w:tcPr>
            <w:tcW w:w="1580" w:type="pct"/>
            <w:vAlign w:val="center"/>
          </w:tcPr>
          <w:p w14:paraId="071A7E25" w14:textId="5DBDA38F" w:rsidR="00CC6F03" w:rsidRPr="00375053" w:rsidRDefault="00CC6F03" w:rsidP="00462734">
            <w:pPr>
              <w:jc w:val="center"/>
              <w:rPr>
                <w:rFonts w:cstheme="minorHAnsi"/>
                <w:sz w:val="18"/>
                <w:szCs w:val="18"/>
              </w:rPr>
            </w:pPr>
            <w:r>
              <w:rPr>
                <w:rFonts w:cs="Calibri"/>
                <w:sz w:val="18"/>
                <w:szCs w:val="18"/>
                <w:lang w:val="es-ES"/>
              </w:rPr>
              <w:t xml:space="preserve">  </w:t>
            </w:r>
            <w:r w:rsidR="00462734">
              <w:rPr>
                <w:rFonts w:cstheme="minorHAnsi"/>
                <w:noProof/>
                <w:sz w:val="20"/>
                <w:szCs w:val="20"/>
                <w:lang w:eastAsia="es-CL"/>
              </w:rPr>
              <w:drawing>
                <wp:inline distT="0" distB="0" distL="0" distR="0" wp14:anchorId="4F388AA0" wp14:editId="472B089F">
                  <wp:extent cx="388620" cy="284955"/>
                  <wp:effectExtent l="0" t="0" r="0" b="127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irma.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409923" cy="300575"/>
                          </a:xfrm>
                          <a:prstGeom prst="rect">
                            <a:avLst/>
                          </a:prstGeom>
                        </pic:spPr>
                      </pic:pic>
                    </a:graphicData>
                  </a:graphic>
                </wp:inline>
              </w:drawing>
            </w:r>
          </w:p>
        </w:tc>
      </w:tr>
      <w:tr w:rsidR="00814A5B" w14:paraId="604EA06C" w14:textId="77777777" w:rsidTr="00814A5B">
        <w:trPr>
          <w:trHeight w:val="274"/>
        </w:trPr>
        <w:tc>
          <w:tcPr>
            <w:tcW w:w="668" w:type="pct"/>
            <w:vAlign w:val="center"/>
          </w:tcPr>
          <w:p w14:paraId="73765EDC" w14:textId="436D3643" w:rsidR="00814A5B" w:rsidRPr="00375053" w:rsidRDefault="00814A5B" w:rsidP="00972750">
            <w:pPr>
              <w:jc w:val="center"/>
              <w:rPr>
                <w:rFonts w:cstheme="minorHAnsi"/>
                <w:sz w:val="18"/>
                <w:szCs w:val="18"/>
              </w:rPr>
            </w:pPr>
            <w:r>
              <w:rPr>
                <w:rFonts w:cstheme="minorHAnsi"/>
                <w:sz w:val="18"/>
                <w:szCs w:val="18"/>
              </w:rPr>
              <w:t>Revisor</w:t>
            </w:r>
          </w:p>
        </w:tc>
        <w:tc>
          <w:tcPr>
            <w:tcW w:w="1204" w:type="pct"/>
            <w:vAlign w:val="center"/>
          </w:tcPr>
          <w:p w14:paraId="1F220A45" w14:textId="0C017629" w:rsidR="00814A5B" w:rsidRDefault="00814A5B" w:rsidP="00972750">
            <w:pPr>
              <w:rPr>
                <w:rFonts w:cstheme="minorHAnsi"/>
                <w:sz w:val="18"/>
                <w:szCs w:val="18"/>
              </w:rPr>
            </w:pPr>
            <w:r>
              <w:rPr>
                <w:rFonts w:cstheme="minorHAnsi"/>
                <w:sz w:val="18"/>
                <w:szCs w:val="18"/>
              </w:rPr>
              <w:t>Claudia Quiroga M.</w:t>
            </w:r>
          </w:p>
        </w:tc>
        <w:tc>
          <w:tcPr>
            <w:tcW w:w="1548" w:type="pct"/>
            <w:vAlign w:val="center"/>
          </w:tcPr>
          <w:p w14:paraId="77F0C5B7" w14:textId="4037AE69" w:rsidR="00814A5B" w:rsidRDefault="00814A5B" w:rsidP="00972750">
            <w:pPr>
              <w:jc w:val="center"/>
              <w:rPr>
                <w:rFonts w:cstheme="minorHAnsi"/>
                <w:sz w:val="18"/>
                <w:szCs w:val="18"/>
              </w:rPr>
            </w:pPr>
            <w:r>
              <w:rPr>
                <w:rFonts w:cstheme="minorHAnsi"/>
                <w:sz w:val="18"/>
                <w:szCs w:val="18"/>
              </w:rPr>
              <w:t xml:space="preserve">Profesional División de Fiscalización y Conformidad Ambiental </w:t>
            </w:r>
          </w:p>
        </w:tc>
        <w:tc>
          <w:tcPr>
            <w:tcW w:w="1580" w:type="pct"/>
            <w:vAlign w:val="center"/>
          </w:tcPr>
          <w:p w14:paraId="6ADDF6B6" w14:textId="31368E4E" w:rsidR="00814A5B" w:rsidRDefault="001161E5" w:rsidP="00814A5B">
            <w:pPr>
              <w:ind w:left="360"/>
              <w:rPr>
                <w:rFonts w:cs="Calibri"/>
                <w:sz w:val="18"/>
                <w:szCs w:val="18"/>
                <w:lang w:val="es-ES"/>
              </w:rPr>
            </w:pPr>
            <w:r>
              <w:rPr>
                <w:rFonts w:cs="Calibri"/>
                <w:noProof/>
                <w:sz w:val="18"/>
                <w:szCs w:val="18"/>
                <w:lang w:eastAsia="es-CL"/>
              </w:rPr>
              <w:drawing>
                <wp:anchor distT="0" distB="0" distL="114300" distR="114300" simplePos="0" relativeHeight="251659264" behindDoc="0" locked="0" layoutInCell="1" allowOverlap="1" wp14:anchorId="2CA2D010" wp14:editId="7986F203">
                  <wp:simplePos x="0" y="0"/>
                  <wp:positionH relativeFrom="column">
                    <wp:posOffset>671830</wp:posOffset>
                  </wp:positionH>
                  <wp:positionV relativeFrom="paragraph">
                    <wp:posOffset>-20955</wp:posOffset>
                  </wp:positionV>
                  <wp:extent cx="382270" cy="267970"/>
                  <wp:effectExtent l="0" t="0" r="0"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irma Claudia.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82270" cy="267970"/>
                          </a:xfrm>
                          <a:prstGeom prst="rect">
                            <a:avLst/>
                          </a:prstGeom>
                        </pic:spPr>
                      </pic:pic>
                    </a:graphicData>
                  </a:graphic>
                  <wp14:sizeRelH relativeFrom="page">
                    <wp14:pctWidth>0</wp14:pctWidth>
                  </wp14:sizeRelH>
                  <wp14:sizeRelV relativeFrom="page">
                    <wp14:pctHeight>0</wp14:pctHeight>
                  </wp14:sizeRelV>
                </wp:anchor>
              </w:drawing>
            </w:r>
          </w:p>
        </w:tc>
      </w:tr>
      <w:tr w:rsidR="00CC6F03" w14:paraId="62E91B89" w14:textId="77777777" w:rsidTr="00814A5B">
        <w:trPr>
          <w:trHeight w:val="274"/>
        </w:trPr>
        <w:tc>
          <w:tcPr>
            <w:tcW w:w="668" w:type="pct"/>
            <w:vAlign w:val="center"/>
          </w:tcPr>
          <w:p w14:paraId="5F01BB12" w14:textId="77777777" w:rsidR="00CC6F03" w:rsidRPr="00375053" w:rsidRDefault="00CC6F03" w:rsidP="00972750">
            <w:pPr>
              <w:jc w:val="center"/>
              <w:rPr>
                <w:rFonts w:cstheme="minorHAnsi"/>
                <w:sz w:val="18"/>
                <w:szCs w:val="18"/>
              </w:rPr>
            </w:pPr>
            <w:r w:rsidRPr="00375053">
              <w:rPr>
                <w:rFonts w:cstheme="minorHAnsi"/>
                <w:sz w:val="18"/>
                <w:szCs w:val="18"/>
              </w:rPr>
              <w:t>Elaborado</w:t>
            </w:r>
            <w:r>
              <w:rPr>
                <w:rFonts w:cstheme="minorHAnsi"/>
                <w:sz w:val="18"/>
                <w:szCs w:val="18"/>
              </w:rPr>
              <w:t>r</w:t>
            </w:r>
          </w:p>
        </w:tc>
        <w:tc>
          <w:tcPr>
            <w:tcW w:w="1204" w:type="pct"/>
            <w:vAlign w:val="center"/>
          </w:tcPr>
          <w:p w14:paraId="60728CC3" w14:textId="09BCA3FC" w:rsidR="00CC6F03" w:rsidRPr="00375053" w:rsidRDefault="00CC6F03" w:rsidP="00972750">
            <w:pPr>
              <w:rPr>
                <w:rFonts w:cstheme="minorHAnsi"/>
                <w:sz w:val="18"/>
                <w:szCs w:val="18"/>
              </w:rPr>
            </w:pPr>
            <w:r>
              <w:rPr>
                <w:rFonts w:cstheme="minorHAnsi"/>
                <w:sz w:val="18"/>
                <w:szCs w:val="18"/>
              </w:rPr>
              <w:t>Víctor Hugo Delgado</w:t>
            </w:r>
            <w:r w:rsidR="00814A5B">
              <w:rPr>
                <w:rFonts w:cstheme="minorHAnsi"/>
                <w:sz w:val="18"/>
                <w:szCs w:val="18"/>
              </w:rPr>
              <w:t xml:space="preserve"> S.</w:t>
            </w:r>
          </w:p>
        </w:tc>
        <w:tc>
          <w:tcPr>
            <w:tcW w:w="1548" w:type="pct"/>
            <w:vAlign w:val="center"/>
          </w:tcPr>
          <w:p w14:paraId="258EEBE9" w14:textId="4B75C48A" w:rsidR="00CC6F03" w:rsidRPr="00375053" w:rsidRDefault="00814A5B" w:rsidP="00972750">
            <w:pPr>
              <w:jc w:val="center"/>
              <w:rPr>
                <w:rFonts w:cstheme="minorHAnsi"/>
                <w:sz w:val="18"/>
                <w:szCs w:val="18"/>
              </w:rPr>
            </w:pPr>
            <w:r>
              <w:rPr>
                <w:rFonts w:cstheme="minorHAnsi"/>
                <w:sz w:val="18"/>
                <w:szCs w:val="18"/>
              </w:rPr>
              <w:t>Profesional División de Fiscalización y Conformidad Ambiental</w:t>
            </w:r>
          </w:p>
        </w:tc>
        <w:tc>
          <w:tcPr>
            <w:tcW w:w="1580" w:type="pct"/>
            <w:vAlign w:val="center"/>
          </w:tcPr>
          <w:p w14:paraId="76FCFFAA" w14:textId="0EA26207" w:rsidR="00CC6F03" w:rsidRDefault="00CC6F03" w:rsidP="00462734">
            <w:pPr>
              <w:ind w:left="360"/>
              <w:rPr>
                <w:rFonts w:cs="Calibri"/>
                <w:sz w:val="18"/>
                <w:szCs w:val="18"/>
                <w:lang w:val="es-ES"/>
              </w:rPr>
            </w:pPr>
            <w:r>
              <w:rPr>
                <w:rFonts w:cs="Calibri"/>
                <w:sz w:val="18"/>
                <w:szCs w:val="18"/>
                <w:lang w:val="es-ES"/>
              </w:rPr>
              <w:t xml:space="preserve">        </w:t>
            </w:r>
            <w:r w:rsidR="00462734">
              <w:rPr>
                <w:noProof/>
                <w:lang w:eastAsia="es-CL"/>
              </w:rPr>
              <w:drawing>
                <wp:inline distT="0" distB="0" distL="0" distR="0" wp14:anchorId="069759B9" wp14:editId="7759C401">
                  <wp:extent cx="742315" cy="276225"/>
                  <wp:effectExtent l="0" t="0" r="0" b="0"/>
                  <wp:docPr id="3" name="Imagen 3"/>
                  <wp:cNvGraphicFramePr/>
                  <a:graphic xmlns:a="http://schemas.openxmlformats.org/drawingml/2006/main">
                    <a:graphicData uri="http://schemas.openxmlformats.org/drawingml/2006/picture">
                      <pic:pic xmlns:pic="http://schemas.openxmlformats.org/drawingml/2006/picture">
                        <pic:nvPicPr>
                          <pic:cNvPr id="3" name="Imagen 3"/>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42315" cy="276225"/>
                          </a:xfrm>
                          <a:prstGeom prst="rect">
                            <a:avLst/>
                          </a:prstGeom>
                        </pic:spPr>
                      </pic:pic>
                    </a:graphicData>
                  </a:graphic>
                </wp:inline>
              </w:drawing>
            </w:r>
          </w:p>
        </w:tc>
      </w:tr>
    </w:tbl>
    <w:p w14:paraId="3A1F67E3" w14:textId="77777777" w:rsidR="001A526B" w:rsidRPr="001A526B" w:rsidRDefault="001A526B" w:rsidP="00373994">
      <w:pPr>
        <w:spacing w:after="0" w:line="240" w:lineRule="auto"/>
        <w:jc w:val="center"/>
        <w:rPr>
          <w:rFonts w:ascii="Calibri" w:eastAsia="Calibri" w:hAnsi="Calibri" w:cs="Times New Roman"/>
          <w:b/>
          <w:szCs w:val="28"/>
        </w:rPr>
      </w:pPr>
    </w:p>
    <w:p w14:paraId="61E14734" w14:textId="77777777" w:rsidR="001A526B" w:rsidRPr="001A526B" w:rsidRDefault="001A526B" w:rsidP="00373994">
      <w:pPr>
        <w:spacing w:after="0" w:line="240" w:lineRule="auto"/>
        <w:jc w:val="center"/>
        <w:rPr>
          <w:rFonts w:ascii="Calibri" w:eastAsia="Calibri" w:hAnsi="Calibri" w:cs="Calibri"/>
          <w:b/>
          <w:sz w:val="28"/>
          <w:szCs w:val="32"/>
        </w:rPr>
        <w:sectPr w:rsidR="001A526B" w:rsidRPr="001A526B" w:rsidSect="000A28D4">
          <w:footerReference w:type="default" r:id="rId12"/>
          <w:footerReference w:type="first" r:id="rId13"/>
          <w:type w:val="nextColumn"/>
          <w:pgSz w:w="12240" w:h="15840" w:code="1"/>
          <w:pgMar w:top="1134" w:right="1134" w:bottom="1134" w:left="1134" w:header="708" w:footer="708" w:gutter="0"/>
          <w:pgNumType w:start="1"/>
          <w:cols w:space="708"/>
          <w:titlePg/>
          <w:docGrid w:linePitch="360"/>
        </w:sectPr>
      </w:pPr>
    </w:p>
    <w:bookmarkStart w:id="9" w:name="_Toc488051919" w:displacedByCustomXml="next"/>
    <w:bookmarkStart w:id="10" w:name="_Toc449519266" w:displacedByCustomXml="next"/>
    <w:sdt>
      <w:sdtPr>
        <w:rPr>
          <w:lang w:val="es-ES"/>
        </w:rPr>
        <w:id w:val="-818871519"/>
        <w:docPartObj>
          <w:docPartGallery w:val="Table of Contents"/>
          <w:docPartUnique/>
        </w:docPartObj>
      </w:sdtPr>
      <w:sdtEndPr>
        <w:rPr>
          <w:bCs/>
        </w:rPr>
      </w:sdtEndPr>
      <w:sdtContent>
        <w:bookmarkEnd w:id="10" w:displacedByCustomXml="prev"/>
        <w:bookmarkEnd w:id="9" w:displacedByCustomXml="prev"/>
        <w:p w14:paraId="1A758AA2" w14:textId="77777777" w:rsidR="00CB07DC" w:rsidRPr="003B56ED" w:rsidRDefault="00CB07DC" w:rsidP="00373994">
          <w:pPr>
            <w:spacing w:after="0" w:line="240" w:lineRule="auto"/>
            <w:ind w:left="705" w:hanging="705"/>
            <w:contextualSpacing/>
            <w:outlineLvl w:val="0"/>
            <w:rPr>
              <w:rFonts w:ascii="Calibri" w:eastAsia="Calibri" w:hAnsi="Calibri" w:cs="Calibri"/>
              <w:b/>
              <w:sz w:val="24"/>
              <w:szCs w:val="20"/>
              <w:lang w:val="es-ES"/>
            </w:rPr>
          </w:pPr>
        </w:p>
        <w:p w14:paraId="2A541C2E" w14:textId="77777777" w:rsidR="00D210EC" w:rsidRPr="003B56ED" w:rsidRDefault="00D210EC" w:rsidP="00D210EC">
          <w:pPr>
            <w:pStyle w:val="TDC1"/>
          </w:pPr>
          <w:r w:rsidRPr="003B56ED">
            <w:t>Contenido</w:t>
          </w:r>
        </w:p>
        <w:p w14:paraId="2815C943" w14:textId="77777777" w:rsidR="00937D87" w:rsidRDefault="001A526B">
          <w:pPr>
            <w:pStyle w:val="TDC1"/>
            <w:rPr>
              <w:rFonts w:asciiTheme="minorHAnsi" w:eastAsiaTheme="minorEastAsia" w:hAnsiTheme="minorHAnsi" w:cstheme="minorBidi"/>
              <w:b w:val="0"/>
              <w:lang w:eastAsia="es-CL"/>
            </w:rPr>
          </w:pPr>
          <w:r w:rsidRPr="003B56ED">
            <w:rPr>
              <w:b w:val="0"/>
            </w:rPr>
            <w:fldChar w:fldCharType="begin"/>
          </w:r>
          <w:r w:rsidRPr="003B56ED">
            <w:rPr>
              <w:b w:val="0"/>
            </w:rPr>
            <w:instrText xml:space="preserve"> TOC \o "1-3" \h \z \u </w:instrText>
          </w:r>
          <w:r w:rsidRPr="003B56ED">
            <w:rPr>
              <w:b w:val="0"/>
            </w:rPr>
            <w:fldChar w:fldCharType="separate"/>
          </w:r>
          <w:hyperlink w:anchor="_Toc79157060" w:history="1">
            <w:r w:rsidR="00937D87" w:rsidRPr="003469EA">
              <w:rPr>
                <w:rStyle w:val="Hipervnculo"/>
              </w:rPr>
              <w:t>1</w:t>
            </w:r>
            <w:r w:rsidR="00937D87">
              <w:rPr>
                <w:rFonts w:asciiTheme="minorHAnsi" w:eastAsiaTheme="minorEastAsia" w:hAnsiTheme="minorHAnsi" w:cstheme="minorBidi"/>
                <w:b w:val="0"/>
                <w:lang w:eastAsia="es-CL"/>
              </w:rPr>
              <w:tab/>
            </w:r>
            <w:r w:rsidR="00937D87" w:rsidRPr="003469EA">
              <w:rPr>
                <w:rStyle w:val="Hipervnculo"/>
              </w:rPr>
              <w:t>RESUMEN</w:t>
            </w:r>
            <w:r w:rsidR="00937D87">
              <w:rPr>
                <w:webHidden/>
              </w:rPr>
              <w:tab/>
            </w:r>
            <w:r w:rsidR="00937D87">
              <w:rPr>
                <w:webHidden/>
              </w:rPr>
              <w:fldChar w:fldCharType="begin"/>
            </w:r>
            <w:r w:rsidR="00937D87">
              <w:rPr>
                <w:webHidden/>
              </w:rPr>
              <w:instrText xml:space="preserve"> PAGEREF _Toc79157060 \h </w:instrText>
            </w:r>
            <w:r w:rsidR="00937D87">
              <w:rPr>
                <w:webHidden/>
              </w:rPr>
            </w:r>
            <w:r w:rsidR="00937D87">
              <w:rPr>
                <w:webHidden/>
              </w:rPr>
              <w:fldChar w:fldCharType="separate"/>
            </w:r>
            <w:r w:rsidR="00DC5986">
              <w:rPr>
                <w:webHidden/>
              </w:rPr>
              <w:t>3</w:t>
            </w:r>
            <w:r w:rsidR="00937D87">
              <w:rPr>
                <w:webHidden/>
              </w:rPr>
              <w:fldChar w:fldCharType="end"/>
            </w:r>
          </w:hyperlink>
        </w:p>
        <w:p w14:paraId="66D6D8B1" w14:textId="77777777" w:rsidR="00937D87" w:rsidRDefault="005B4AE2">
          <w:pPr>
            <w:pStyle w:val="TDC1"/>
            <w:rPr>
              <w:rFonts w:asciiTheme="minorHAnsi" w:eastAsiaTheme="minorEastAsia" w:hAnsiTheme="minorHAnsi" w:cstheme="minorBidi"/>
              <w:b w:val="0"/>
              <w:lang w:eastAsia="es-CL"/>
            </w:rPr>
          </w:pPr>
          <w:hyperlink w:anchor="_Toc79157061" w:history="1">
            <w:r w:rsidR="00937D87" w:rsidRPr="003469EA">
              <w:rPr>
                <w:rStyle w:val="Hipervnculo"/>
              </w:rPr>
              <w:t>2</w:t>
            </w:r>
            <w:r w:rsidR="00937D87">
              <w:rPr>
                <w:rFonts w:asciiTheme="minorHAnsi" w:eastAsiaTheme="minorEastAsia" w:hAnsiTheme="minorHAnsi" w:cstheme="minorBidi"/>
                <w:b w:val="0"/>
                <w:lang w:eastAsia="es-CL"/>
              </w:rPr>
              <w:tab/>
            </w:r>
            <w:r w:rsidR="00937D87" w:rsidRPr="003469EA">
              <w:rPr>
                <w:rStyle w:val="Hipervnculo"/>
              </w:rPr>
              <w:t>IDENTIFICACIÓN DE LA UNIDAD FISCALIZABLE</w:t>
            </w:r>
            <w:r w:rsidR="00937D87">
              <w:rPr>
                <w:webHidden/>
              </w:rPr>
              <w:tab/>
            </w:r>
            <w:r w:rsidR="00937D87">
              <w:rPr>
                <w:webHidden/>
              </w:rPr>
              <w:fldChar w:fldCharType="begin"/>
            </w:r>
            <w:r w:rsidR="00937D87">
              <w:rPr>
                <w:webHidden/>
              </w:rPr>
              <w:instrText xml:space="preserve"> PAGEREF _Toc79157061 \h </w:instrText>
            </w:r>
            <w:r w:rsidR="00937D87">
              <w:rPr>
                <w:webHidden/>
              </w:rPr>
            </w:r>
            <w:r w:rsidR="00937D87">
              <w:rPr>
                <w:webHidden/>
              </w:rPr>
              <w:fldChar w:fldCharType="separate"/>
            </w:r>
            <w:r w:rsidR="00DC5986">
              <w:rPr>
                <w:webHidden/>
              </w:rPr>
              <w:t>4</w:t>
            </w:r>
            <w:r w:rsidR="00937D87">
              <w:rPr>
                <w:webHidden/>
              </w:rPr>
              <w:fldChar w:fldCharType="end"/>
            </w:r>
          </w:hyperlink>
        </w:p>
        <w:p w14:paraId="5B43F7D5" w14:textId="77777777" w:rsidR="00937D87" w:rsidRDefault="005B4AE2">
          <w:pPr>
            <w:pStyle w:val="TDC1"/>
            <w:rPr>
              <w:rFonts w:asciiTheme="minorHAnsi" w:eastAsiaTheme="minorEastAsia" w:hAnsiTheme="minorHAnsi" w:cstheme="minorBidi"/>
              <w:b w:val="0"/>
              <w:lang w:eastAsia="es-CL"/>
            </w:rPr>
          </w:pPr>
          <w:hyperlink w:anchor="_Toc79157062" w:history="1">
            <w:r w:rsidR="00937D87" w:rsidRPr="003469EA">
              <w:rPr>
                <w:rStyle w:val="Hipervnculo"/>
              </w:rPr>
              <w:t>2.1</w:t>
            </w:r>
            <w:r w:rsidR="00937D87">
              <w:rPr>
                <w:rFonts w:asciiTheme="minorHAnsi" w:eastAsiaTheme="minorEastAsia" w:hAnsiTheme="minorHAnsi" w:cstheme="minorBidi"/>
                <w:b w:val="0"/>
                <w:lang w:eastAsia="es-CL"/>
              </w:rPr>
              <w:tab/>
            </w:r>
            <w:r w:rsidR="00937D87" w:rsidRPr="003469EA">
              <w:rPr>
                <w:rStyle w:val="Hipervnculo"/>
              </w:rPr>
              <w:t>Antecedentes Generales</w:t>
            </w:r>
            <w:r w:rsidR="00937D87">
              <w:rPr>
                <w:webHidden/>
              </w:rPr>
              <w:tab/>
            </w:r>
            <w:r w:rsidR="00937D87">
              <w:rPr>
                <w:webHidden/>
              </w:rPr>
              <w:fldChar w:fldCharType="begin"/>
            </w:r>
            <w:r w:rsidR="00937D87">
              <w:rPr>
                <w:webHidden/>
              </w:rPr>
              <w:instrText xml:space="preserve"> PAGEREF _Toc79157062 \h </w:instrText>
            </w:r>
            <w:r w:rsidR="00937D87">
              <w:rPr>
                <w:webHidden/>
              </w:rPr>
            </w:r>
            <w:r w:rsidR="00937D87">
              <w:rPr>
                <w:webHidden/>
              </w:rPr>
              <w:fldChar w:fldCharType="separate"/>
            </w:r>
            <w:r w:rsidR="00DC5986">
              <w:rPr>
                <w:webHidden/>
              </w:rPr>
              <w:t>4</w:t>
            </w:r>
            <w:r w:rsidR="00937D87">
              <w:rPr>
                <w:webHidden/>
              </w:rPr>
              <w:fldChar w:fldCharType="end"/>
            </w:r>
          </w:hyperlink>
        </w:p>
        <w:p w14:paraId="5987980B" w14:textId="77777777" w:rsidR="00937D87" w:rsidRDefault="005B4AE2">
          <w:pPr>
            <w:pStyle w:val="TDC1"/>
            <w:rPr>
              <w:rFonts w:asciiTheme="minorHAnsi" w:eastAsiaTheme="minorEastAsia" w:hAnsiTheme="minorHAnsi" w:cstheme="minorBidi"/>
              <w:b w:val="0"/>
              <w:lang w:eastAsia="es-CL"/>
            </w:rPr>
          </w:pPr>
          <w:hyperlink w:anchor="_Toc79157063" w:history="1">
            <w:r w:rsidR="00937D87" w:rsidRPr="003469EA">
              <w:rPr>
                <w:rStyle w:val="Hipervnculo"/>
              </w:rPr>
              <w:t>3</w:t>
            </w:r>
            <w:r w:rsidR="00937D87">
              <w:rPr>
                <w:rFonts w:asciiTheme="minorHAnsi" w:eastAsiaTheme="minorEastAsia" w:hAnsiTheme="minorHAnsi" w:cstheme="minorBidi"/>
                <w:b w:val="0"/>
                <w:lang w:eastAsia="es-CL"/>
              </w:rPr>
              <w:tab/>
            </w:r>
            <w:r w:rsidR="00937D87" w:rsidRPr="003469EA">
              <w:rPr>
                <w:rStyle w:val="Hipervnculo"/>
              </w:rPr>
              <w:t>INSTRUMENTOS DE CARACTER AMBIENTAL FISCALIZADOS</w:t>
            </w:r>
            <w:r w:rsidR="00937D87">
              <w:rPr>
                <w:webHidden/>
              </w:rPr>
              <w:tab/>
            </w:r>
            <w:r w:rsidR="00937D87">
              <w:rPr>
                <w:webHidden/>
              </w:rPr>
              <w:fldChar w:fldCharType="begin"/>
            </w:r>
            <w:r w:rsidR="00937D87">
              <w:rPr>
                <w:webHidden/>
              </w:rPr>
              <w:instrText xml:space="preserve"> PAGEREF _Toc79157063 \h </w:instrText>
            </w:r>
            <w:r w:rsidR="00937D87">
              <w:rPr>
                <w:webHidden/>
              </w:rPr>
            </w:r>
            <w:r w:rsidR="00937D87">
              <w:rPr>
                <w:webHidden/>
              </w:rPr>
              <w:fldChar w:fldCharType="separate"/>
            </w:r>
            <w:r w:rsidR="00DC5986">
              <w:rPr>
                <w:webHidden/>
              </w:rPr>
              <w:t>4</w:t>
            </w:r>
            <w:r w:rsidR="00937D87">
              <w:rPr>
                <w:webHidden/>
              </w:rPr>
              <w:fldChar w:fldCharType="end"/>
            </w:r>
          </w:hyperlink>
        </w:p>
        <w:p w14:paraId="41E0CCE4" w14:textId="77777777" w:rsidR="00937D87" w:rsidRDefault="005B4AE2">
          <w:pPr>
            <w:pStyle w:val="TDC1"/>
            <w:rPr>
              <w:rFonts w:asciiTheme="minorHAnsi" w:eastAsiaTheme="minorEastAsia" w:hAnsiTheme="minorHAnsi" w:cstheme="minorBidi"/>
              <w:b w:val="0"/>
              <w:lang w:eastAsia="es-CL"/>
            </w:rPr>
          </w:pPr>
          <w:hyperlink w:anchor="_Toc79157064" w:history="1">
            <w:r w:rsidR="00937D87" w:rsidRPr="003469EA">
              <w:rPr>
                <w:rStyle w:val="Hipervnculo"/>
              </w:rPr>
              <w:t>4</w:t>
            </w:r>
            <w:r w:rsidR="00937D87">
              <w:rPr>
                <w:rFonts w:asciiTheme="minorHAnsi" w:eastAsiaTheme="minorEastAsia" w:hAnsiTheme="minorHAnsi" w:cstheme="minorBidi"/>
                <w:b w:val="0"/>
                <w:lang w:eastAsia="es-CL"/>
              </w:rPr>
              <w:tab/>
            </w:r>
            <w:r w:rsidR="00937D87" w:rsidRPr="003469EA">
              <w:rPr>
                <w:rStyle w:val="Hipervnculo"/>
              </w:rPr>
              <w:t>ANTECEDENTES DE LA ACTIVIDAD DE FISCALIZACIÓN</w:t>
            </w:r>
            <w:r w:rsidR="00937D87">
              <w:rPr>
                <w:webHidden/>
              </w:rPr>
              <w:tab/>
            </w:r>
            <w:r w:rsidR="00937D87">
              <w:rPr>
                <w:webHidden/>
              </w:rPr>
              <w:fldChar w:fldCharType="begin"/>
            </w:r>
            <w:r w:rsidR="00937D87">
              <w:rPr>
                <w:webHidden/>
              </w:rPr>
              <w:instrText xml:space="preserve"> PAGEREF _Toc79157064 \h </w:instrText>
            </w:r>
            <w:r w:rsidR="00937D87">
              <w:rPr>
                <w:webHidden/>
              </w:rPr>
            </w:r>
            <w:r w:rsidR="00937D87">
              <w:rPr>
                <w:webHidden/>
              </w:rPr>
              <w:fldChar w:fldCharType="separate"/>
            </w:r>
            <w:r w:rsidR="00DC5986">
              <w:rPr>
                <w:webHidden/>
              </w:rPr>
              <w:t>4</w:t>
            </w:r>
            <w:r w:rsidR="00937D87">
              <w:rPr>
                <w:webHidden/>
              </w:rPr>
              <w:fldChar w:fldCharType="end"/>
            </w:r>
          </w:hyperlink>
        </w:p>
        <w:p w14:paraId="68211A12" w14:textId="77777777" w:rsidR="00937D87" w:rsidRDefault="005B4AE2">
          <w:pPr>
            <w:pStyle w:val="TDC1"/>
            <w:rPr>
              <w:rFonts w:asciiTheme="minorHAnsi" w:eastAsiaTheme="minorEastAsia" w:hAnsiTheme="minorHAnsi" w:cstheme="minorBidi"/>
              <w:b w:val="0"/>
              <w:lang w:eastAsia="es-CL"/>
            </w:rPr>
          </w:pPr>
          <w:hyperlink w:anchor="_Toc79157065" w:history="1">
            <w:r w:rsidR="00937D87" w:rsidRPr="003469EA">
              <w:rPr>
                <w:rStyle w:val="Hipervnculo"/>
              </w:rPr>
              <w:t>4.1</w:t>
            </w:r>
            <w:r w:rsidR="00937D87">
              <w:rPr>
                <w:rFonts w:asciiTheme="minorHAnsi" w:eastAsiaTheme="minorEastAsia" w:hAnsiTheme="minorHAnsi" w:cstheme="minorBidi"/>
                <w:b w:val="0"/>
                <w:lang w:eastAsia="es-CL"/>
              </w:rPr>
              <w:tab/>
            </w:r>
            <w:r w:rsidR="00937D87" w:rsidRPr="003469EA">
              <w:rPr>
                <w:rStyle w:val="Hipervnculo"/>
              </w:rPr>
              <w:t>Motivo de la Actividad de Fiscalización</w:t>
            </w:r>
            <w:r w:rsidR="00937D87">
              <w:rPr>
                <w:webHidden/>
              </w:rPr>
              <w:tab/>
            </w:r>
            <w:r w:rsidR="00937D87">
              <w:rPr>
                <w:webHidden/>
              </w:rPr>
              <w:fldChar w:fldCharType="begin"/>
            </w:r>
            <w:r w:rsidR="00937D87">
              <w:rPr>
                <w:webHidden/>
              </w:rPr>
              <w:instrText xml:space="preserve"> PAGEREF _Toc79157065 \h </w:instrText>
            </w:r>
            <w:r w:rsidR="00937D87">
              <w:rPr>
                <w:webHidden/>
              </w:rPr>
            </w:r>
            <w:r w:rsidR="00937D87">
              <w:rPr>
                <w:webHidden/>
              </w:rPr>
              <w:fldChar w:fldCharType="separate"/>
            </w:r>
            <w:r w:rsidR="00DC5986">
              <w:rPr>
                <w:webHidden/>
              </w:rPr>
              <w:t>4</w:t>
            </w:r>
            <w:r w:rsidR="00937D87">
              <w:rPr>
                <w:webHidden/>
              </w:rPr>
              <w:fldChar w:fldCharType="end"/>
            </w:r>
          </w:hyperlink>
        </w:p>
        <w:p w14:paraId="58F21D2C" w14:textId="77777777" w:rsidR="00937D87" w:rsidRDefault="005B4AE2">
          <w:pPr>
            <w:pStyle w:val="TDC1"/>
            <w:rPr>
              <w:rFonts w:asciiTheme="minorHAnsi" w:eastAsiaTheme="minorEastAsia" w:hAnsiTheme="minorHAnsi" w:cstheme="minorBidi"/>
              <w:b w:val="0"/>
              <w:lang w:eastAsia="es-CL"/>
            </w:rPr>
          </w:pPr>
          <w:hyperlink w:anchor="_Toc79157066" w:history="1">
            <w:r w:rsidR="00937D87" w:rsidRPr="003469EA">
              <w:rPr>
                <w:rStyle w:val="Hipervnculo"/>
              </w:rPr>
              <w:t>4.2</w:t>
            </w:r>
            <w:r w:rsidR="00937D87">
              <w:rPr>
                <w:rFonts w:asciiTheme="minorHAnsi" w:eastAsiaTheme="minorEastAsia" w:hAnsiTheme="minorHAnsi" w:cstheme="minorBidi"/>
                <w:b w:val="0"/>
                <w:lang w:eastAsia="es-CL"/>
              </w:rPr>
              <w:tab/>
            </w:r>
            <w:r w:rsidR="00937D87" w:rsidRPr="003469EA">
              <w:rPr>
                <w:rStyle w:val="Hipervnculo"/>
              </w:rPr>
              <w:t>Revisión Documental</w:t>
            </w:r>
            <w:r w:rsidR="00937D87">
              <w:rPr>
                <w:webHidden/>
              </w:rPr>
              <w:tab/>
            </w:r>
            <w:r w:rsidR="00937D87">
              <w:rPr>
                <w:webHidden/>
              </w:rPr>
              <w:fldChar w:fldCharType="begin"/>
            </w:r>
            <w:r w:rsidR="00937D87">
              <w:rPr>
                <w:webHidden/>
              </w:rPr>
              <w:instrText xml:space="preserve"> PAGEREF _Toc79157066 \h </w:instrText>
            </w:r>
            <w:r w:rsidR="00937D87">
              <w:rPr>
                <w:webHidden/>
              </w:rPr>
            </w:r>
            <w:r w:rsidR="00937D87">
              <w:rPr>
                <w:webHidden/>
              </w:rPr>
              <w:fldChar w:fldCharType="separate"/>
            </w:r>
            <w:r w:rsidR="00DC5986">
              <w:rPr>
                <w:webHidden/>
              </w:rPr>
              <w:t>5</w:t>
            </w:r>
            <w:r w:rsidR="00937D87">
              <w:rPr>
                <w:webHidden/>
              </w:rPr>
              <w:fldChar w:fldCharType="end"/>
            </w:r>
          </w:hyperlink>
        </w:p>
        <w:p w14:paraId="5B560BC1" w14:textId="77777777" w:rsidR="00937D87" w:rsidRDefault="005B4AE2">
          <w:pPr>
            <w:pStyle w:val="TDC1"/>
            <w:rPr>
              <w:rFonts w:asciiTheme="minorHAnsi" w:eastAsiaTheme="minorEastAsia" w:hAnsiTheme="minorHAnsi" w:cstheme="minorBidi"/>
              <w:b w:val="0"/>
              <w:lang w:eastAsia="es-CL"/>
            </w:rPr>
          </w:pPr>
          <w:hyperlink w:anchor="_Toc79157067" w:history="1">
            <w:r w:rsidR="00937D87" w:rsidRPr="003469EA">
              <w:rPr>
                <w:rStyle w:val="Hipervnculo"/>
              </w:rPr>
              <w:t>5</w:t>
            </w:r>
            <w:r w:rsidR="00937D87">
              <w:rPr>
                <w:rFonts w:asciiTheme="minorHAnsi" w:eastAsiaTheme="minorEastAsia" w:hAnsiTheme="minorHAnsi" w:cstheme="minorBidi"/>
                <w:b w:val="0"/>
                <w:lang w:eastAsia="es-CL"/>
              </w:rPr>
              <w:tab/>
            </w:r>
            <w:r w:rsidR="00937D87" w:rsidRPr="003469EA">
              <w:rPr>
                <w:rStyle w:val="Hipervnculo"/>
              </w:rPr>
              <w:t>HECHOS CONSTATADOS</w:t>
            </w:r>
            <w:r w:rsidR="00937D87">
              <w:rPr>
                <w:webHidden/>
              </w:rPr>
              <w:tab/>
            </w:r>
            <w:r w:rsidR="00937D87">
              <w:rPr>
                <w:webHidden/>
              </w:rPr>
              <w:fldChar w:fldCharType="begin"/>
            </w:r>
            <w:r w:rsidR="00937D87">
              <w:rPr>
                <w:webHidden/>
              </w:rPr>
              <w:instrText xml:space="preserve"> PAGEREF _Toc79157067 \h </w:instrText>
            </w:r>
            <w:r w:rsidR="00937D87">
              <w:rPr>
                <w:webHidden/>
              </w:rPr>
            </w:r>
            <w:r w:rsidR="00937D87">
              <w:rPr>
                <w:webHidden/>
              </w:rPr>
              <w:fldChar w:fldCharType="separate"/>
            </w:r>
            <w:r w:rsidR="00DC5986">
              <w:rPr>
                <w:webHidden/>
              </w:rPr>
              <w:t>6</w:t>
            </w:r>
            <w:r w:rsidR="00937D87">
              <w:rPr>
                <w:webHidden/>
              </w:rPr>
              <w:fldChar w:fldCharType="end"/>
            </w:r>
          </w:hyperlink>
        </w:p>
        <w:p w14:paraId="0F0DE51A" w14:textId="77777777" w:rsidR="00937D87" w:rsidRDefault="005B4AE2">
          <w:pPr>
            <w:pStyle w:val="TDC1"/>
            <w:rPr>
              <w:rFonts w:asciiTheme="minorHAnsi" w:eastAsiaTheme="minorEastAsia" w:hAnsiTheme="minorHAnsi" w:cstheme="minorBidi"/>
              <w:b w:val="0"/>
              <w:lang w:eastAsia="es-CL"/>
            </w:rPr>
          </w:pPr>
          <w:hyperlink w:anchor="_Toc79157068" w:history="1">
            <w:r w:rsidR="00937D87" w:rsidRPr="003469EA">
              <w:rPr>
                <w:rStyle w:val="Hipervnculo"/>
              </w:rPr>
              <w:t>5.1</w:t>
            </w:r>
            <w:r w:rsidR="00937D87">
              <w:rPr>
                <w:rFonts w:asciiTheme="minorHAnsi" w:eastAsiaTheme="minorEastAsia" w:hAnsiTheme="minorHAnsi" w:cstheme="minorBidi"/>
                <w:b w:val="0"/>
                <w:lang w:eastAsia="es-CL"/>
              </w:rPr>
              <w:tab/>
            </w:r>
            <w:r w:rsidR="00937D87" w:rsidRPr="003469EA">
              <w:rPr>
                <w:rStyle w:val="Hipervnculo"/>
              </w:rPr>
              <w:t>Límites de emisión de material particulado (MP)</w:t>
            </w:r>
            <w:r w:rsidR="00937D87">
              <w:rPr>
                <w:webHidden/>
              </w:rPr>
              <w:tab/>
            </w:r>
            <w:r w:rsidR="00937D87">
              <w:rPr>
                <w:webHidden/>
              </w:rPr>
              <w:fldChar w:fldCharType="begin"/>
            </w:r>
            <w:r w:rsidR="00937D87">
              <w:rPr>
                <w:webHidden/>
              </w:rPr>
              <w:instrText xml:space="preserve"> PAGEREF _Toc79157068 \h </w:instrText>
            </w:r>
            <w:r w:rsidR="00937D87">
              <w:rPr>
                <w:webHidden/>
              </w:rPr>
            </w:r>
            <w:r w:rsidR="00937D87">
              <w:rPr>
                <w:webHidden/>
              </w:rPr>
              <w:fldChar w:fldCharType="separate"/>
            </w:r>
            <w:r w:rsidR="00DC5986">
              <w:rPr>
                <w:webHidden/>
              </w:rPr>
              <w:t>6</w:t>
            </w:r>
            <w:r w:rsidR="00937D87">
              <w:rPr>
                <w:webHidden/>
              </w:rPr>
              <w:fldChar w:fldCharType="end"/>
            </w:r>
          </w:hyperlink>
        </w:p>
        <w:p w14:paraId="231ABED5" w14:textId="77777777" w:rsidR="00937D87" w:rsidRDefault="005B4AE2">
          <w:pPr>
            <w:pStyle w:val="TDC1"/>
            <w:rPr>
              <w:rFonts w:asciiTheme="minorHAnsi" w:eastAsiaTheme="minorEastAsia" w:hAnsiTheme="minorHAnsi" w:cstheme="minorBidi"/>
              <w:b w:val="0"/>
              <w:lang w:eastAsia="es-CL"/>
            </w:rPr>
          </w:pPr>
          <w:hyperlink w:anchor="_Toc79157069" w:history="1">
            <w:r w:rsidR="00937D87" w:rsidRPr="003469EA">
              <w:rPr>
                <w:rStyle w:val="Hipervnculo"/>
              </w:rPr>
              <w:t>5.2</w:t>
            </w:r>
            <w:r w:rsidR="00937D87">
              <w:rPr>
                <w:rFonts w:asciiTheme="minorHAnsi" w:eastAsiaTheme="minorEastAsia" w:hAnsiTheme="minorHAnsi" w:cstheme="minorBidi"/>
                <w:b w:val="0"/>
                <w:lang w:eastAsia="es-CL"/>
              </w:rPr>
              <w:tab/>
            </w:r>
            <w:r w:rsidR="00937D87" w:rsidRPr="003469EA">
              <w:rPr>
                <w:rStyle w:val="Hipervnculo"/>
              </w:rPr>
              <w:t xml:space="preserve">Vigencia de muestreo de Material Particulado (MP) y </w:t>
            </w:r>
            <w:r w:rsidR="00937D87" w:rsidRPr="003469EA">
              <w:rPr>
                <w:rStyle w:val="Hipervnculo"/>
                <w:bCs/>
              </w:rPr>
              <w:t>Acreditación de emisiones considerando los métodos de medición oficiales.</w:t>
            </w:r>
            <w:r w:rsidR="00937D87">
              <w:rPr>
                <w:webHidden/>
              </w:rPr>
              <w:tab/>
            </w:r>
            <w:r w:rsidR="00937D87">
              <w:rPr>
                <w:webHidden/>
              </w:rPr>
              <w:fldChar w:fldCharType="begin"/>
            </w:r>
            <w:r w:rsidR="00937D87">
              <w:rPr>
                <w:webHidden/>
              </w:rPr>
              <w:instrText xml:space="preserve"> PAGEREF _Toc79157069 \h </w:instrText>
            </w:r>
            <w:r w:rsidR="00937D87">
              <w:rPr>
                <w:webHidden/>
              </w:rPr>
            </w:r>
            <w:r w:rsidR="00937D87">
              <w:rPr>
                <w:webHidden/>
              </w:rPr>
              <w:fldChar w:fldCharType="separate"/>
            </w:r>
            <w:r w:rsidR="00DC5986">
              <w:rPr>
                <w:webHidden/>
              </w:rPr>
              <w:t>8</w:t>
            </w:r>
            <w:r w:rsidR="00937D87">
              <w:rPr>
                <w:webHidden/>
              </w:rPr>
              <w:fldChar w:fldCharType="end"/>
            </w:r>
          </w:hyperlink>
        </w:p>
        <w:p w14:paraId="5417C78C" w14:textId="77777777" w:rsidR="00937D87" w:rsidRDefault="005B4AE2">
          <w:pPr>
            <w:pStyle w:val="TDC1"/>
            <w:rPr>
              <w:rFonts w:asciiTheme="minorHAnsi" w:eastAsiaTheme="minorEastAsia" w:hAnsiTheme="minorHAnsi" w:cstheme="minorBidi"/>
              <w:b w:val="0"/>
              <w:lang w:eastAsia="es-CL"/>
            </w:rPr>
          </w:pPr>
          <w:hyperlink w:anchor="_Toc79157070" w:history="1">
            <w:r w:rsidR="00937D87" w:rsidRPr="003469EA">
              <w:rPr>
                <w:rStyle w:val="Hipervnculo"/>
              </w:rPr>
              <w:t>6</w:t>
            </w:r>
            <w:r w:rsidR="00937D87">
              <w:rPr>
                <w:rFonts w:asciiTheme="minorHAnsi" w:eastAsiaTheme="minorEastAsia" w:hAnsiTheme="minorHAnsi" w:cstheme="minorBidi"/>
                <w:b w:val="0"/>
                <w:lang w:eastAsia="es-CL"/>
              </w:rPr>
              <w:tab/>
            </w:r>
            <w:r w:rsidR="00937D87" w:rsidRPr="003469EA">
              <w:rPr>
                <w:rStyle w:val="Hipervnculo"/>
              </w:rPr>
              <w:t>CONCLUSIONES</w:t>
            </w:r>
            <w:r w:rsidR="00937D87">
              <w:rPr>
                <w:webHidden/>
              </w:rPr>
              <w:tab/>
            </w:r>
            <w:r w:rsidR="00937D87">
              <w:rPr>
                <w:webHidden/>
              </w:rPr>
              <w:fldChar w:fldCharType="begin"/>
            </w:r>
            <w:r w:rsidR="00937D87">
              <w:rPr>
                <w:webHidden/>
              </w:rPr>
              <w:instrText xml:space="preserve"> PAGEREF _Toc79157070 \h </w:instrText>
            </w:r>
            <w:r w:rsidR="00937D87">
              <w:rPr>
                <w:webHidden/>
              </w:rPr>
            </w:r>
            <w:r w:rsidR="00937D87">
              <w:rPr>
                <w:webHidden/>
              </w:rPr>
              <w:fldChar w:fldCharType="separate"/>
            </w:r>
            <w:r w:rsidR="00DC5986">
              <w:rPr>
                <w:webHidden/>
              </w:rPr>
              <w:t>10</w:t>
            </w:r>
            <w:r w:rsidR="00937D87">
              <w:rPr>
                <w:webHidden/>
              </w:rPr>
              <w:fldChar w:fldCharType="end"/>
            </w:r>
          </w:hyperlink>
        </w:p>
        <w:p w14:paraId="2F4F1B5B" w14:textId="77777777" w:rsidR="00937D87" w:rsidRDefault="005B4AE2">
          <w:pPr>
            <w:pStyle w:val="TDC1"/>
            <w:rPr>
              <w:rFonts w:asciiTheme="minorHAnsi" w:eastAsiaTheme="minorEastAsia" w:hAnsiTheme="minorHAnsi" w:cstheme="minorBidi"/>
              <w:b w:val="0"/>
              <w:lang w:eastAsia="es-CL"/>
            </w:rPr>
          </w:pPr>
          <w:hyperlink w:anchor="_Toc79157071" w:history="1">
            <w:r w:rsidR="00937D87" w:rsidRPr="003469EA">
              <w:rPr>
                <w:rStyle w:val="Hipervnculo"/>
              </w:rPr>
              <w:t>7</w:t>
            </w:r>
            <w:r w:rsidR="00937D87">
              <w:rPr>
                <w:rFonts w:asciiTheme="minorHAnsi" w:eastAsiaTheme="minorEastAsia" w:hAnsiTheme="minorHAnsi" w:cstheme="minorBidi"/>
                <w:b w:val="0"/>
                <w:lang w:eastAsia="es-CL"/>
              </w:rPr>
              <w:tab/>
            </w:r>
            <w:r w:rsidR="00937D87" w:rsidRPr="003469EA">
              <w:rPr>
                <w:rStyle w:val="Hipervnculo"/>
              </w:rPr>
              <w:t>ANEXOS</w:t>
            </w:r>
            <w:r w:rsidR="00937D87">
              <w:rPr>
                <w:webHidden/>
              </w:rPr>
              <w:tab/>
            </w:r>
            <w:r w:rsidR="00937D87">
              <w:rPr>
                <w:webHidden/>
              </w:rPr>
              <w:fldChar w:fldCharType="begin"/>
            </w:r>
            <w:r w:rsidR="00937D87">
              <w:rPr>
                <w:webHidden/>
              </w:rPr>
              <w:instrText xml:space="preserve"> PAGEREF _Toc79157071 \h </w:instrText>
            </w:r>
            <w:r w:rsidR="00937D87">
              <w:rPr>
                <w:webHidden/>
              </w:rPr>
            </w:r>
            <w:r w:rsidR="00937D87">
              <w:rPr>
                <w:webHidden/>
              </w:rPr>
              <w:fldChar w:fldCharType="separate"/>
            </w:r>
            <w:r w:rsidR="00DC5986">
              <w:rPr>
                <w:webHidden/>
              </w:rPr>
              <w:t>10</w:t>
            </w:r>
            <w:r w:rsidR="00937D87">
              <w:rPr>
                <w:webHidden/>
              </w:rPr>
              <w:fldChar w:fldCharType="end"/>
            </w:r>
          </w:hyperlink>
        </w:p>
        <w:p w14:paraId="274320C0" w14:textId="77777777" w:rsidR="001A526B" w:rsidRPr="00D210EC" w:rsidRDefault="001A526B" w:rsidP="00373994">
          <w:pPr>
            <w:spacing w:line="240" w:lineRule="auto"/>
          </w:pPr>
          <w:r w:rsidRPr="003B56ED">
            <w:rPr>
              <w:bCs/>
              <w:lang w:val="es-ES"/>
            </w:rPr>
            <w:fldChar w:fldCharType="end"/>
          </w:r>
        </w:p>
      </w:sdtContent>
    </w:sdt>
    <w:p w14:paraId="554C24B0" w14:textId="77777777" w:rsidR="001A526B" w:rsidRPr="00E33C1D" w:rsidRDefault="001A526B" w:rsidP="00373994">
      <w:pPr>
        <w:spacing w:after="0" w:line="240" w:lineRule="auto"/>
        <w:jc w:val="center"/>
        <w:rPr>
          <w:rFonts w:ascii="Calibri" w:eastAsia="Calibri" w:hAnsi="Calibri" w:cs="Calibri"/>
          <w:b/>
          <w:sz w:val="20"/>
          <w:szCs w:val="20"/>
        </w:rPr>
      </w:pPr>
    </w:p>
    <w:p w14:paraId="652863F4" w14:textId="77777777" w:rsidR="001A526B" w:rsidRPr="00E33C1D" w:rsidRDefault="001A526B" w:rsidP="00373994">
      <w:pPr>
        <w:spacing w:after="0" w:line="240" w:lineRule="auto"/>
        <w:jc w:val="center"/>
        <w:rPr>
          <w:rFonts w:ascii="Calibri" w:eastAsia="Calibri" w:hAnsi="Calibri" w:cs="Calibri"/>
          <w:b/>
          <w:sz w:val="20"/>
          <w:szCs w:val="20"/>
        </w:rPr>
      </w:pPr>
    </w:p>
    <w:p w14:paraId="598F76AF" w14:textId="77777777" w:rsidR="001A526B" w:rsidRPr="00E33C1D" w:rsidRDefault="001A526B" w:rsidP="00373994">
      <w:pPr>
        <w:spacing w:after="0" w:line="240" w:lineRule="auto"/>
        <w:jc w:val="center"/>
        <w:rPr>
          <w:rFonts w:ascii="Calibri" w:eastAsia="Calibri" w:hAnsi="Calibri" w:cs="Calibri"/>
          <w:b/>
          <w:sz w:val="20"/>
          <w:szCs w:val="20"/>
        </w:rPr>
      </w:pPr>
    </w:p>
    <w:p w14:paraId="6FC8F8C1" w14:textId="77777777" w:rsidR="001A526B" w:rsidRPr="00E33C1D" w:rsidRDefault="001A526B" w:rsidP="00373994">
      <w:pPr>
        <w:spacing w:after="0" w:line="240" w:lineRule="auto"/>
        <w:jc w:val="center"/>
        <w:rPr>
          <w:rFonts w:ascii="Calibri" w:eastAsia="Calibri" w:hAnsi="Calibri" w:cs="Calibri"/>
          <w:b/>
          <w:sz w:val="20"/>
          <w:szCs w:val="20"/>
        </w:rPr>
      </w:pPr>
    </w:p>
    <w:p w14:paraId="0BFBF482" w14:textId="77777777" w:rsidR="001A526B" w:rsidRPr="00E33C1D" w:rsidRDefault="001A526B" w:rsidP="00373994">
      <w:pPr>
        <w:spacing w:after="0" w:line="240" w:lineRule="auto"/>
        <w:jc w:val="center"/>
        <w:rPr>
          <w:rFonts w:ascii="Calibri" w:eastAsia="Calibri" w:hAnsi="Calibri" w:cs="Calibri"/>
          <w:b/>
          <w:sz w:val="20"/>
          <w:szCs w:val="20"/>
        </w:rPr>
      </w:pPr>
    </w:p>
    <w:p w14:paraId="5BDFE462" w14:textId="77777777" w:rsidR="001A526B" w:rsidRPr="00E33C1D" w:rsidRDefault="001A526B" w:rsidP="00373994">
      <w:pPr>
        <w:spacing w:after="0" w:line="240" w:lineRule="auto"/>
        <w:jc w:val="center"/>
        <w:rPr>
          <w:rFonts w:ascii="Calibri" w:eastAsia="Calibri" w:hAnsi="Calibri" w:cs="Calibri"/>
          <w:b/>
          <w:sz w:val="20"/>
          <w:szCs w:val="20"/>
        </w:rPr>
      </w:pPr>
    </w:p>
    <w:p w14:paraId="3749768B" w14:textId="77777777" w:rsidR="001A526B" w:rsidRPr="00E33C1D" w:rsidRDefault="001A526B" w:rsidP="00373994">
      <w:pPr>
        <w:spacing w:after="0" w:line="240" w:lineRule="auto"/>
        <w:jc w:val="center"/>
        <w:rPr>
          <w:rFonts w:ascii="Calibri" w:eastAsia="Calibri" w:hAnsi="Calibri" w:cs="Calibri"/>
          <w:b/>
          <w:sz w:val="20"/>
          <w:szCs w:val="20"/>
        </w:rPr>
      </w:pPr>
    </w:p>
    <w:p w14:paraId="18557E67" w14:textId="77777777" w:rsidR="001A526B" w:rsidRPr="00E33C1D" w:rsidRDefault="001A526B" w:rsidP="00373994">
      <w:pPr>
        <w:spacing w:after="0" w:line="240" w:lineRule="auto"/>
        <w:jc w:val="center"/>
        <w:rPr>
          <w:rFonts w:ascii="Calibri" w:eastAsia="Calibri" w:hAnsi="Calibri" w:cs="Calibri"/>
          <w:b/>
          <w:sz w:val="20"/>
          <w:szCs w:val="20"/>
        </w:rPr>
      </w:pPr>
    </w:p>
    <w:p w14:paraId="22DEE8F9" w14:textId="77777777" w:rsidR="001A526B" w:rsidRPr="00E33C1D" w:rsidRDefault="001A526B" w:rsidP="00373994">
      <w:pPr>
        <w:spacing w:after="0" w:line="240" w:lineRule="auto"/>
        <w:jc w:val="center"/>
        <w:rPr>
          <w:rFonts w:ascii="Calibri" w:eastAsia="Calibri" w:hAnsi="Calibri" w:cs="Calibri"/>
          <w:b/>
          <w:sz w:val="20"/>
          <w:szCs w:val="20"/>
        </w:rPr>
      </w:pPr>
    </w:p>
    <w:p w14:paraId="5C9C4ABC" w14:textId="77777777" w:rsidR="00ED740B" w:rsidRPr="00E33C1D" w:rsidRDefault="00ED740B" w:rsidP="00373994">
      <w:pPr>
        <w:spacing w:after="0" w:line="240" w:lineRule="auto"/>
        <w:jc w:val="center"/>
        <w:rPr>
          <w:rFonts w:ascii="Calibri" w:eastAsia="Calibri" w:hAnsi="Calibri" w:cs="Calibri"/>
          <w:b/>
          <w:sz w:val="20"/>
          <w:szCs w:val="20"/>
        </w:rPr>
      </w:pPr>
    </w:p>
    <w:p w14:paraId="72EBE390" w14:textId="77777777" w:rsidR="00ED740B" w:rsidRPr="00E33C1D" w:rsidRDefault="00ED740B" w:rsidP="00373994">
      <w:pPr>
        <w:spacing w:after="0" w:line="240" w:lineRule="auto"/>
        <w:jc w:val="center"/>
        <w:rPr>
          <w:rFonts w:ascii="Calibri" w:eastAsia="Calibri" w:hAnsi="Calibri" w:cs="Calibri"/>
          <w:b/>
          <w:sz w:val="20"/>
          <w:szCs w:val="20"/>
        </w:rPr>
      </w:pPr>
    </w:p>
    <w:p w14:paraId="5E860046" w14:textId="77777777" w:rsidR="00ED740B" w:rsidRPr="00E33C1D" w:rsidRDefault="00ED740B" w:rsidP="00373994">
      <w:pPr>
        <w:spacing w:after="0" w:line="240" w:lineRule="auto"/>
        <w:jc w:val="center"/>
        <w:rPr>
          <w:rFonts w:ascii="Calibri" w:eastAsia="Calibri" w:hAnsi="Calibri" w:cs="Calibri"/>
          <w:b/>
          <w:sz w:val="20"/>
          <w:szCs w:val="20"/>
        </w:rPr>
      </w:pPr>
    </w:p>
    <w:p w14:paraId="55C56C19" w14:textId="77777777" w:rsidR="0009093C" w:rsidRPr="00E33C1D" w:rsidRDefault="0009093C" w:rsidP="00373994">
      <w:pPr>
        <w:spacing w:after="0" w:line="240" w:lineRule="auto"/>
        <w:jc w:val="center"/>
        <w:rPr>
          <w:rFonts w:ascii="Calibri" w:eastAsia="Calibri" w:hAnsi="Calibri" w:cs="Calibri"/>
          <w:b/>
          <w:sz w:val="20"/>
          <w:szCs w:val="20"/>
        </w:rPr>
      </w:pPr>
    </w:p>
    <w:p w14:paraId="11D0DFCA" w14:textId="77777777" w:rsidR="0009093C" w:rsidRPr="00E33C1D" w:rsidRDefault="0009093C" w:rsidP="00373994">
      <w:pPr>
        <w:spacing w:after="0" w:line="240" w:lineRule="auto"/>
        <w:jc w:val="center"/>
        <w:rPr>
          <w:rFonts w:ascii="Calibri" w:eastAsia="Calibri" w:hAnsi="Calibri" w:cs="Calibri"/>
          <w:b/>
          <w:sz w:val="20"/>
          <w:szCs w:val="20"/>
        </w:rPr>
      </w:pPr>
    </w:p>
    <w:p w14:paraId="152600A8" w14:textId="77777777" w:rsidR="0009093C" w:rsidRPr="00E33C1D" w:rsidRDefault="0009093C" w:rsidP="00373994">
      <w:pPr>
        <w:spacing w:after="0" w:line="240" w:lineRule="auto"/>
        <w:jc w:val="center"/>
        <w:rPr>
          <w:rFonts w:ascii="Calibri" w:eastAsia="Calibri" w:hAnsi="Calibri" w:cs="Calibri"/>
          <w:b/>
          <w:sz w:val="20"/>
          <w:szCs w:val="20"/>
        </w:rPr>
      </w:pPr>
    </w:p>
    <w:p w14:paraId="6DF3F050" w14:textId="77777777" w:rsidR="0009093C" w:rsidRPr="00E33C1D" w:rsidRDefault="0009093C" w:rsidP="00373994">
      <w:pPr>
        <w:spacing w:after="0" w:line="240" w:lineRule="auto"/>
        <w:jc w:val="center"/>
        <w:rPr>
          <w:rFonts w:ascii="Calibri" w:eastAsia="Calibri" w:hAnsi="Calibri" w:cs="Calibri"/>
          <w:b/>
          <w:sz w:val="20"/>
          <w:szCs w:val="20"/>
        </w:rPr>
      </w:pPr>
    </w:p>
    <w:p w14:paraId="4257319C" w14:textId="77777777" w:rsidR="0009093C" w:rsidRPr="00E33C1D" w:rsidRDefault="0009093C" w:rsidP="00373994">
      <w:pPr>
        <w:spacing w:after="0" w:line="240" w:lineRule="auto"/>
        <w:jc w:val="center"/>
        <w:rPr>
          <w:rFonts w:ascii="Calibri" w:eastAsia="Calibri" w:hAnsi="Calibri" w:cs="Calibri"/>
          <w:b/>
          <w:sz w:val="20"/>
          <w:szCs w:val="20"/>
        </w:rPr>
      </w:pPr>
    </w:p>
    <w:p w14:paraId="261713F3" w14:textId="77777777" w:rsidR="00E33C1D" w:rsidRPr="00E33C1D" w:rsidRDefault="00E33C1D" w:rsidP="00373994">
      <w:pPr>
        <w:spacing w:after="0" w:line="240" w:lineRule="auto"/>
        <w:jc w:val="center"/>
        <w:rPr>
          <w:rFonts w:ascii="Calibri" w:eastAsia="Calibri" w:hAnsi="Calibri" w:cs="Calibri"/>
          <w:b/>
          <w:sz w:val="20"/>
          <w:szCs w:val="20"/>
        </w:rPr>
      </w:pPr>
    </w:p>
    <w:p w14:paraId="5E6528CB" w14:textId="77777777" w:rsidR="00E33C1D" w:rsidRPr="00E33C1D" w:rsidRDefault="00E33C1D" w:rsidP="00373994">
      <w:pPr>
        <w:spacing w:after="0" w:line="240" w:lineRule="auto"/>
        <w:jc w:val="center"/>
        <w:rPr>
          <w:rFonts w:ascii="Calibri" w:eastAsia="Calibri" w:hAnsi="Calibri" w:cs="Calibri"/>
          <w:b/>
          <w:sz w:val="20"/>
          <w:szCs w:val="20"/>
        </w:rPr>
      </w:pPr>
    </w:p>
    <w:p w14:paraId="69DAD394" w14:textId="77777777" w:rsidR="0009093C" w:rsidRDefault="0009093C" w:rsidP="00373994">
      <w:pPr>
        <w:spacing w:after="0" w:line="240" w:lineRule="auto"/>
        <w:jc w:val="center"/>
        <w:rPr>
          <w:rFonts w:ascii="Calibri" w:eastAsia="Calibri" w:hAnsi="Calibri" w:cs="Calibri"/>
          <w:b/>
          <w:sz w:val="20"/>
          <w:szCs w:val="20"/>
        </w:rPr>
      </w:pPr>
    </w:p>
    <w:p w14:paraId="0AF3BAD2" w14:textId="77777777" w:rsidR="00E33C1D" w:rsidRDefault="00E33C1D" w:rsidP="00373994">
      <w:pPr>
        <w:spacing w:after="0" w:line="240" w:lineRule="auto"/>
        <w:jc w:val="center"/>
        <w:rPr>
          <w:rFonts w:ascii="Calibri" w:eastAsia="Calibri" w:hAnsi="Calibri" w:cs="Calibri"/>
          <w:b/>
          <w:sz w:val="20"/>
          <w:szCs w:val="20"/>
        </w:rPr>
      </w:pPr>
    </w:p>
    <w:p w14:paraId="4352CCE7" w14:textId="77777777" w:rsidR="00E33C1D" w:rsidRDefault="00E33C1D" w:rsidP="00373994">
      <w:pPr>
        <w:spacing w:after="0" w:line="240" w:lineRule="auto"/>
        <w:jc w:val="center"/>
        <w:rPr>
          <w:rFonts w:ascii="Calibri" w:eastAsia="Calibri" w:hAnsi="Calibri" w:cs="Calibri"/>
          <w:b/>
          <w:sz w:val="20"/>
          <w:szCs w:val="20"/>
        </w:rPr>
      </w:pPr>
    </w:p>
    <w:p w14:paraId="5A8B7FC0" w14:textId="77777777" w:rsidR="00E33C1D" w:rsidRDefault="00E33C1D" w:rsidP="00373994">
      <w:pPr>
        <w:spacing w:after="0" w:line="240" w:lineRule="auto"/>
        <w:jc w:val="center"/>
        <w:rPr>
          <w:rFonts w:ascii="Calibri" w:eastAsia="Calibri" w:hAnsi="Calibri" w:cs="Calibri"/>
          <w:b/>
          <w:sz w:val="20"/>
          <w:szCs w:val="20"/>
        </w:rPr>
      </w:pPr>
    </w:p>
    <w:p w14:paraId="34B0CDAE" w14:textId="77777777" w:rsidR="00DC330A" w:rsidRDefault="00C22888">
      <w:pPr>
        <w:rPr>
          <w:rFonts w:ascii="Calibri" w:eastAsia="Calibri" w:hAnsi="Calibri" w:cs="Calibri"/>
          <w:b/>
          <w:sz w:val="24"/>
          <w:szCs w:val="20"/>
        </w:rPr>
      </w:pPr>
      <w:bookmarkStart w:id="11" w:name="_Toc352840376"/>
      <w:bookmarkStart w:id="12" w:name="_Toc352841436"/>
      <w:bookmarkStart w:id="13" w:name="_Toc390777016"/>
      <w:r>
        <w:rPr>
          <w:rFonts w:ascii="Calibri" w:eastAsia="Calibri" w:hAnsi="Calibri" w:cs="Calibri"/>
          <w:b/>
          <w:sz w:val="24"/>
          <w:szCs w:val="20"/>
        </w:rPr>
        <w:br w:type="page"/>
      </w:r>
      <w:bookmarkStart w:id="14" w:name="_Toc390777017"/>
      <w:bookmarkEnd w:id="11"/>
      <w:bookmarkEnd w:id="12"/>
      <w:bookmarkEnd w:id="13"/>
    </w:p>
    <w:p w14:paraId="7DCF5962" w14:textId="77777777" w:rsidR="00A14F7F" w:rsidRDefault="00A14F7F" w:rsidP="00373994">
      <w:pPr>
        <w:pStyle w:val="IFA1"/>
      </w:pPr>
      <w:bookmarkStart w:id="15" w:name="_Toc79157060"/>
      <w:r>
        <w:lastRenderedPageBreak/>
        <w:t>RESUMEN</w:t>
      </w:r>
      <w:bookmarkEnd w:id="15"/>
    </w:p>
    <w:p w14:paraId="16A50841" w14:textId="77777777" w:rsidR="00A14F7F" w:rsidRPr="00AC004C" w:rsidRDefault="00A14F7F" w:rsidP="00BC5C52">
      <w:pPr>
        <w:spacing w:after="0" w:line="240" w:lineRule="auto"/>
        <w:jc w:val="both"/>
      </w:pPr>
    </w:p>
    <w:p w14:paraId="743CBB86" w14:textId="490F4A0E" w:rsidR="000C524D" w:rsidRDefault="00A14F7F" w:rsidP="00EA4214">
      <w:pPr>
        <w:spacing w:after="0" w:line="240" w:lineRule="auto"/>
        <w:jc w:val="both"/>
        <w:rPr>
          <w:rFonts w:cs="Times New Roman"/>
          <w:sz w:val="20"/>
          <w:szCs w:val="20"/>
        </w:rPr>
      </w:pPr>
      <w:r w:rsidRPr="00DE0F74">
        <w:rPr>
          <w:rFonts w:ascii="Calibri" w:eastAsia="Calibri" w:hAnsi="Calibri" w:cs="Calibri"/>
          <w:sz w:val="20"/>
          <w:szCs w:val="20"/>
        </w:rPr>
        <w:t xml:space="preserve">El presente documento da cuenta de los resultados de la actividad de fiscalización ambiental realizada </w:t>
      </w:r>
      <w:r w:rsidR="007B0933" w:rsidRPr="00DE0F74">
        <w:rPr>
          <w:rFonts w:ascii="Calibri" w:eastAsia="Calibri" w:hAnsi="Calibri" w:cs="Calibri"/>
          <w:sz w:val="20"/>
          <w:szCs w:val="20"/>
        </w:rPr>
        <w:t>por la Superintendencia del Medio Ambiente</w:t>
      </w:r>
      <w:r w:rsidRPr="00DE0F74">
        <w:rPr>
          <w:rFonts w:ascii="Calibri" w:eastAsia="Calibri" w:hAnsi="Calibri" w:cs="Calibri"/>
          <w:sz w:val="20"/>
          <w:szCs w:val="20"/>
        </w:rPr>
        <w:t>, a la unidad fiscalizable “</w:t>
      </w:r>
      <w:r w:rsidR="00940210">
        <w:rPr>
          <w:rFonts w:ascii="Calibri" w:eastAsia="Calibri" w:hAnsi="Calibri" w:cs="Calibri"/>
          <w:sz w:val="20"/>
          <w:szCs w:val="20"/>
        </w:rPr>
        <w:t>METRAIN S.A.</w:t>
      </w:r>
      <w:r w:rsidRPr="00DE0F74">
        <w:rPr>
          <w:rFonts w:ascii="Calibri" w:eastAsia="Calibri" w:hAnsi="Calibri" w:cs="Calibri"/>
          <w:sz w:val="20"/>
          <w:szCs w:val="20"/>
        </w:rPr>
        <w:t xml:space="preserve">”, localizada en </w:t>
      </w:r>
      <w:r w:rsidR="00F56AC2">
        <w:rPr>
          <w:rFonts w:ascii="Calibri" w:eastAsia="Calibri" w:hAnsi="Calibri" w:cs="Calibri"/>
          <w:sz w:val="20"/>
          <w:szCs w:val="20"/>
        </w:rPr>
        <w:t xml:space="preserve">Avenida </w:t>
      </w:r>
      <w:r w:rsidR="007C51D0">
        <w:rPr>
          <w:rFonts w:ascii="Calibri" w:eastAsia="Calibri" w:hAnsi="Calibri" w:cs="Calibri"/>
          <w:sz w:val="20"/>
          <w:szCs w:val="20"/>
        </w:rPr>
        <w:t xml:space="preserve">Américo Vespucio </w:t>
      </w:r>
      <w:r w:rsidR="00F56AC2">
        <w:rPr>
          <w:rFonts w:ascii="Calibri" w:eastAsia="Calibri" w:hAnsi="Calibri" w:cs="Calibri"/>
          <w:sz w:val="20"/>
          <w:szCs w:val="20"/>
        </w:rPr>
        <w:t xml:space="preserve">N° </w:t>
      </w:r>
      <w:r w:rsidR="00940210">
        <w:rPr>
          <w:rFonts w:ascii="Calibri" w:eastAsia="Calibri" w:hAnsi="Calibri" w:cs="Calibri"/>
          <w:sz w:val="20"/>
          <w:szCs w:val="20"/>
        </w:rPr>
        <w:t>01220</w:t>
      </w:r>
      <w:r w:rsidR="00F56AC2">
        <w:rPr>
          <w:rFonts w:cs="Calibri"/>
          <w:sz w:val="20"/>
          <w:szCs w:val="20"/>
          <w:lang w:val="es-ES"/>
        </w:rPr>
        <w:t xml:space="preserve">, </w:t>
      </w:r>
      <w:r w:rsidR="0005136F">
        <w:rPr>
          <w:rFonts w:cs="Calibri"/>
          <w:sz w:val="20"/>
          <w:szCs w:val="20"/>
          <w:lang w:val="es-ES"/>
        </w:rPr>
        <w:t>c</w:t>
      </w:r>
      <w:r w:rsidR="002D260E" w:rsidRPr="0005136F">
        <w:rPr>
          <w:rFonts w:cs="Calibri"/>
          <w:sz w:val="20"/>
          <w:szCs w:val="20"/>
          <w:lang w:val="es-ES"/>
        </w:rPr>
        <w:t xml:space="preserve">omuna de </w:t>
      </w:r>
      <w:r w:rsidR="007C51D0">
        <w:rPr>
          <w:rFonts w:cs="Calibri"/>
          <w:sz w:val="20"/>
          <w:szCs w:val="20"/>
          <w:lang w:val="es-ES"/>
        </w:rPr>
        <w:t>Quilicura</w:t>
      </w:r>
      <w:r w:rsidRPr="0005136F">
        <w:rPr>
          <w:rFonts w:ascii="Calibri" w:eastAsia="Calibri" w:hAnsi="Calibri" w:cs="Calibri"/>
          <w:sz w:val="20"/>
          <w:szCs w:val="20"/>
        </w:rPr>
        <w:t>, Región Metropolitana, en el marco del Programa de Fiscalización Ambiental</w:t>
      </w:r>
      <w:r w:rsidRPr="00DE0F74">
        <w:rPr>
          <w:rFonts w:ascii="Calibri" w:eastAsia="Calibri" w:hAnsi="Calibri" w:cs="Calibri"/>
          <w:sz w:val="20"/>
          <w:szCs w:val="20"/>
        </w:rPr>
        <w:t xml:space="preserve"> de Planes de Prevención y/o Descontaminación </w:t>
      </w:r>
      <w:r w:rsidRPr="00EA4214">
        <w:rPr>
          <w:rFonts w:ascii="Calibri" w:eastAsia="Calibri" w:hAnsi="Calibri" w:cs="Calibri"/>
          <w:sz w:val="20"/>
          <w:szCs w:val="20"/>
        </w:rPr>
        <w:t>para el Año 20</w:t>
      </w:r>
      <w:r w:rsidR="00DE0F74" w:rsidRPr="00EA4214">
        <w:rPr>
          <w:rFonts w:ascii="Calibri" w:eastAsia="Calibri" w:hAnsi="Calibri" w:cs="Calibri"/>
          <w:sz w:val="20"/>
          <w:szCs w:val="20"/>
        </w:rPr>
        <w:t>2</w:t>
      </w:r>
      <w:r w:rsidR="000C524D">
        <w:rPr>
          <w:rFonts w:ascii="Calibri" w:eastAsia="Calibri" w:hAnsi="Calibri" w:cs="Calibri"/>
          <w:sz w:val="20"/>
          <w:szCs w:val="20"/>
        </w:rPr>
        <w:t>1</w:t>
      </w:r>
      <w:r w:rsidRPr="00EA4214">
        <w:rPr>
          <w:rFonts w:ascii="Calibri" w:eastAsia="Calibri" w:hAnsi="Calibri" w:cs="Calibri"/>
          <w:sz w:val="20"/>
          <w:szCs w:val="20"/>
        </w:rPr>
        <w:t xml:space="preserve">, contenido en la </w:t>
      </w:r>
      <w:r w:rsidRPr="00084D8C">
        <w:rPr>
          <w:rFonts w:ascii="Calibri" w:eastAsia="Calibri" w:hAnsi="Calibri" w:cs="Calibri"/>
          <w:sz w:val="20"/>
          <w:szCs w:val="20"/>
        </w:rPr>
        <w:t xml:space="preserve">Resolución </w:t>
      </w:r>
      <w:r w:rsidR="000C524D" w:rsidRPr="00084D8C">
        <w:rPr>
          <w:rFonts w:ascii="Calibri" w:eastAsia="Calibri" w:hAnsi="Calibri" w:cs="Calibri"/>
          <w:sz w:val="20"/>
          <w:szCs w:val="20"/>
        </w:rPr>
        <w:t>Exenta N°2582</w:t>
      </w:r>
      <w:r w:rsidRPr="00084D8C">
        <w:rPr>
          <w:rFonts w:ascii="Calibri" w:eastAsia="Calibri" w:hAnsi="Calibri" w:cs="Calibri"/>
          <w:sz w:val="20"/>
          <w:szCs w:val="20"/>
        </w:rPr>
        <w:t xml:space="preserve"> de fecha </w:t>
      </w:r>
      <w:r w:rsidR="000C524D" w:rsidRPr="00084D8C">
        <w:rPr>
          <w:rFonts w:ascii="Calibri" w:eastAsia="Calibri" w:hAnsi="Calibri" w:cs="Calibri"/>
          <w:sz w:val="20"/>
          <w:szCs w:val="20"/>
        </w:rPr>
        <w:t>31 de diciembre de 2020</w:t>
      </w:r>
      <w:r w:rsidRPr="00084D8C">
        <w:rPr>
          <w:rFonts w:ascii="Calibri" w:eastAsia="Calibri" w:hAnsi="Calibri" w:cs="Calibri"/>
          <w:sz w:val="20"/>
          <w:szCs w:val="20"/>
        </w:rPr>
        <w:t xml:space="preserve">. </w:t>
      </w:r>
      <w:r w:rsidR="007A5041" w:rsidRPr="00084D8C">
        <w:rPr>
          <w:rFonts w:ascii="Calibri" w:eastAsia="Calibri" w:hAnsi="Calibri" w:cs="Calibri"/>
          <w:sz w:val="20"/>
          <w:szCs w:val="20"/>
        </w:rPr>
        <w:t>La a</w:t>
      </w:r>
      <w:r w:rsidR="006603DA" w:rsidRPr="00084D8C">
        <w:rPr>
          <w:rFonts w:ascii="Calibri" w:eastAsia="Calibri" w:hAnsi="Calibri" w:cs="Calibri"/>
          <w:sz w:val="20"/>
          <w:szCs w:val="20"/>
        </w:rPr>
        <w:t xml:space="preserve">ctividad </w:t>
      </w:r>
      <w:r w:rsidRPr="00084D8C">
        <w:rPr>
          <w:rFonts w:ascii="Calibri" w:eastAsia="Calibri" w:hAnsi="Calibri" w:cs="Calibri"/>
          <w:sz w:val="20"/>
          <w:szCs w:val="20"/>
        </w:rPr>
        <w:t xml:space="preserve">fue desarrollada el día </w:t>
      </w:r>
      <w:r w:rsidR="007C51D0">
        <w:rPr>
          <w:rFonts w:ascii="Calibri" w:eastAsia="Calibri" w:hAnsi="Calibri" w:cs="Calibri"/>
          <w:sz w:val="20"/>
          <w:szCs w:val="20"/>
        </w:rPr>
        <w:t>05</w:t>
      </w:r>
      <w:r w:rsidR="00263728" w:rsidRPr="00084D8C">
        <w:rPr>
          <w:rFonts w:ascii="Calibri" w:eastAsia="Calibri" w:hAnsi="Calibri" w:cs="Calibri"/>
          <w:sz w:val="20"/>
          <w:szCs w:val="20"/>
        </w:rPr>
        <w:t xml:space="preserve"> de </w:t>
      </w:r>
      <w:r w:rsidR="007B0933" w:rsidRPr="00084D8C">
        <w:rPr>
          <w:rFonts w:ascii="Calibri" w:eastAsia="Calibri" w:hAnsi="Calibri" w:cs="Calibri"/>
          <w:sz w:val="20"/>
          <w:szCs w:val="20"/>
        </w:rPr>
        <w:t>j</w:t>
      </w:r>
      <w:r w:rsidR="00797637" w:rsidRPr="00084D8C">
        <w:rPr>
          <w:rFonts w:ascii="Calibri" w:eastAsia="Calibri" w:hAnsi="Calibri" w:cs="Calibri"/>
          <w:sz w:val="20"/>
          <w:szCs w:val="20"/>
        </w:rPr>
        <w:t>u</w:t>
      </w:r>
      <w:r w:rsidR="00F56AC2" w:rsidRPr="00084D8C">
        <w:rPr>
          <w:rFonts w:ascii="Calibri" w:eastAsia="Calibri" w:hAnsi="Calibri" w:cs="Calibri"/>
          <w:sz w:val="20"/>
          <w:szCs w:val="20"/>
        </w:rPr>
        <w:t>l</w:t>
      </w:r>
      <w:r w:rsidR="002D260E" w:rsidRPr="00084D8C">
        <w:rPr>
          <w:rFonts w:ascii="Calibri" w:eastAsia="Calibri" w:hAnsi="Calibri" w:cs="Calibri"/>
          <w:sz w:val="20"/>
          <w:szCs w:val="20"/>
        </w:rPr>
        <w:t>io</w:t>
      </w:r>
      <w:r w:rsidR="007B0933" w:rsidRPr="00084D8C">
        <w:rPr>
          <w:rFonts w:ascii="Calibri" w:eastAsia="Calibri" w:hAnsi="Calibri" w:cs="Calibri"/>
          <w:sz w:val="20"/>
          <w:szCs w:val="20"/>
        </w:rPr>
        <w:t xml:space="preserve"> </w:t>
      </w:r>
      <w:r w:rsidR="00263728" w:rsidRPr="00084D8C">
        <w:rPr>
          <w:rFonts w:ascii="Calibri" w:eastAsia="Calibri" w:hAnsi="Calibri" w:cs="Calibri"/>
          <w:sz w:val="20"/>
          <w:szCs w:val="20"/>
        </w:rPr>
        <w:t>de</w:t>
      </w:r>
      <w:r w:rsidRPr="00084D8C">
        <w:rPr>
          <w:rFonts w:ascii="Calibri" w:eastAsia="Calibri" w:hAnsi="Calibri" w:cs="Calibri"/>
          <w:sz w:val="20"/>
          <w:szCs w:val="20"/>
        </w:rPr>
        <w:t xml:space="preserve"> 20</w:t>
      </w:r>
      <w:r w:rsidR="000C524D" w:rsidRPr="00084D8C">
        <w:rPr>
          <w:rFonts w:ascii="Calibri" w:eastAsia="Calibri" w:hAnsi="Calibri" w:cs="Calibri"/>
          <w:sz w:val="20"/>
          <w:szCs w:val="20"/>
        </w:rPr>
        <w:t>21</w:t>
      </w:r>
      <w:r w:rsidRPr="00084D8C">
        <w:rPr>
          <w:rFonts w:ascii="Calibri" w:eastAsia="Calibri" w:hAnsi="Calibri" w:cs="Calibri"/>
          <w:sz w:val="20"/>
          <w:szCs w:val="20"/>
        </w:rPr>
        <w:t xml:space="preserve"> </w:t>
      </w:r>
      <w:r w:rsidRPr="00084D8C">
        <w:rPr>
          <w:rFonts w:cstheme="minorHAnsi"/>
          <w:sz w:val="20"/>
          <w:szCs w:val="20"/>
        </w:rPr>
        <w:t>(Ver anexo 1)</w:t>
      </w:r>
      <w:r w:rsidR="007A5041" w:rsidRPr="00EA4214">
        <w:rPr>
          <w:rFonts w:cstheme="minorHAnsi"/>
          <w:sz w:val="20"/>
          <w:szCs w:val="20"/>
        </w:rPr>
        <w:t xml:space="preserve"> y consideró la fiscalización de </w:t>
      </w:r>
      <w:r w:rsidR="00DE0F74" w:rsidRPr="00EA4214">
        <w:rPr>
          <w:rFonts w:cstheme="minorHAnsi"/>
          <w:sz w:val="20"/>
          <w:szCs w:val="20"/>
        </w:rPr>
        <w:t xml:space="preserve">la fuente </w:t>
      </w:r>
      <w:r w:rsidR="00DE0F74" w:rsidRPr="00EA4214">
        <w:rPr>
          <w:rFonts w:cs="Times New Roman"/>
          <w:sz w:val="20"/>
          <w:szCs w:val="20"/>
        </w:rPr>
        <w:t>estacionaria</w:t>
      </w:r>
      <w:r w:rsidR="007C51D0">
        <w:rPr>
          <w:rFonts w:cs="Times New Roman"/>
          <w:sz w:val="20"/>
          <w:szCs w:val="20"/>
        </w:rPr>
        <w:t xml:space="preserve"> de tipo proceso sin combustión </w:t>
      </w:r>
      <w:r w:rsidR="000C524D">
        <w:rPr>
          <w:rFonts w:cs="Times New Roman"/>
          <w:sz w:val="20"/>
          <w:szCs w:val="20"/>
        </w:rPr>
        <w:t>de no</w:t>
      </w:r>
      <w:r w:rsidR="008071BF">
        <w:rPr>
          <w:rFonts w:cs="Times New Roman"/>
          <w:sz w:val="20"/>
          <w:szCs w:val="20"/>
        </w:rPr>
        <w:t>mbre “</w:t>
      </w:r>
      <w:r w:rsidR="00940210">
        <w:rPr>
          <w:rFonts w:cs="Times New Roman"/>
          <w:sz w:val="20"/>
          <w:szCs w:val="20"/>
        </w:rPr>
        <w:t>Granalladora</w:t>
      </w:r>
      <w:r w:rsidR="008071BF">
        <w:rPr>
          <w:rFonts w:cs="Times New Roman"/>
          <w:sz w:val="20"/>
          <w:szCs w:val="20"/>
        </w:rPr>
        <w:t xml:space="preserve">” </w:t>
      </w:r>
      <w:r w:rsidR="00940210">
        <w:rPr>
          <w:rFonts w:cs="Times New Roman"/>
          <w:sz w:val="20"/>
          <w:szCs w:val="20"/>
        </w:rPr>
        <w:t>con número de registro PR-2210</w:t>
      </w:r>
      <w:r w:rsidR="007C51D0">
        <w:rPr>
          <w:rFonts w:cs="Times New Roman"/>
          <w:sz w:val="20"/>
          <w:szCs w:val="20"/>
        </w:rPr>
        <w:t>.</w:t>
      </w:r>
    </w:p>
    <w:p w14:paraId="2448B2A5" w14:textId="3FF32FFB" w:rsidR="0044093B" w:rsidRDefault="00D83CEF" w:rsidP="00D83CEF">
      <w:pPr>
        <w:tabs>
          <w:tab w:val="left" w:pos="2992"/>
        </w:tabs>
        <w:spacing w:after="0" w:line="240" w:lineRule="auto"/>
        <w:rPr>
          <w:rFonts w:cstheme="minorHAnsi"/>
          <w:sz w:val="20"/>
          <w:szCs w:val="20"/>
        </w:rPr>
      </w:pPr>
      <w:r>
        <w:rPr>
          <w:rFonts w:cstheme="minorHAnsi"/>
          <w:sz w:val="20"/>
          <w:szCs w:val="20"/>
        </w:rPr>
        <w:tab/>
      </w:r>
    </w:p>
    <w:p w14:paraId="5A52A9C9" w14:textId="77777777" w:rsidR="00DB4A85" w:rsidRDefault="000D2E7C" w:rsidP="00A14F7F">
      <w:pPr>
        <w:spacing w:after="0" w:line="240" w:lineRule="auto"/>
        <w:jc w:val="both"/>
        <w:rPr>
          <w:rFonts w:ascii="Calibri" w:eastAsia="Calibri" w:hAnsi="Calibri" w:cs="Calibri"/>
          <w:sz w:val="20"/>
          <w:szCs w:val="20"/>
        </w:rPr>
      </w:pPr>
      <w:r w:rsidRPr="00D83CEF">
        <w:rPr>
          <w:rFonts w:ascii="Calibri" w:eastAsia="Calibri" w:hAnsi="Calibri" w:cs="Calibri"/>
          <w:sz w:val="20"/>
          <w:szCs w:val="20"/>
        </w:rPr>
        <w:t xml:space="preserve">En dicho contexto, </w:t>
      </w:r>
      <w:r w:rsidR="002352F5" w:rsidRPr="00D83CEF">
        <w:rPr>
          <w:rFonts w:ascii="Calibri" w:eastAsia="Calibri" w:hAnsi="Calibri" w:cs="Calibri"/>
          <w:sz w:val="20"/>
          <w:szCs w:val="20"/>
        </w:rPr>
        <w:t>l</w:t>
      </w:r>
      <w:r w:rsidR="00A14F7F" w:rsidRPr="00D83CEF">
        <w:rPr>
          <w:rFonts w:ascii="Calibri" w:eastAsia="Calibri" w:hAnsi="Calibri" w:cs="Calibri"/>
          <w:sz w:val="20"/>
          <w:szCs w:val="20"/>
        </w:rPr>
        <w:t>as materias relevantes objeto de la fiscalización</w:t>
      </w:r>
      <w:r w:rsidR="004B34E3" w:rsidRPr="00D83CEF">
        <w:rPr>
          <w:rFonts w:ascii="Calibri" w:eastAsia="Calibri" w:hAnsi="Calibri" w:cs="Calibri"/>
          <w:sz w:val="20"/>
          <w:szCs w:val="20"/>
        </w:rPr>
        <w:t xml:space="preserve"> y el análisis posterior de la documentación requerida en el acta de fiscalización</w:t>
      </w:r>
      <w:r w:rsidR="00850565" w:rsidRPr="00D83CEF">
        <w:rPr>
          <w:rFonts w:ascii="Calibri" w:eastAsia="Calibri" w:hAnsi="Calibri" w:cs="Calibri"/>
          <w:sz w:val="20"/>
          <w:szCs w:val="20"/>
        </w:rPr>
        <w:t>, incluyeron</w:t>
      </w:r>
      <w:r w:rsidR="00A14F7F" w:rsidRPr="00D83CEF">
        <w:rPr>
          <w:rFonts w:ascii="Calibri" w:eastAsia="Calibri" w:hAnsi="Calibri" w:cs="Calibri"/>
          <w:sz w:val="20"/>
          <w:szCs w:val="20"/>
        </w:rPr>
        <w:t xml:space="preserve">: </w:t>
      </w:r>
    </w:p>
    <w:p w14:paraId="7EA6B34B" w14:textId="77777777" w:rsidR="00DB4A85" w:rsidRPr="00DB4A85" w:rsidRDefault="00DB4A85" w:rsidP="00A14F7F">
      <w:pPr>
        <w:spacing w:after="0" w:line="240" w:lineRule="auto"/>
        <w:jc w:val="both"/>
        <w:rPr>
          <w:rFonts w:ascii="Calibri" w:eastAsia="Calibri" w:hAnsi="Calibri" w:cs="Calibri"/>
          <w:sz w:val="20"/>
          <w:szCs w:val="20"/>
        </w:rPr>
      </w:pPr>
    </w:p>
    <w:p w14:paraId="5C393BD5" w14:textId="0B3EB627" w:rsidR="00DB4A85" w:rsidRPr="00FD70A8" w:rsidRDefault="00DB4A85" w:rsidP="00DB4A85">
      <w:pPr>
        <w:pStyle w:val="Prrafodelista"/>
        <w:numPr>
          <w:ilvl w:val="0"/>
          <w:numId w:val="31"/>
        </w:numPr>
        <w:rPr>
          <w:sz w:val="20"/>
          <w:szCs w:val="20"/>
        </w:rPr>
      </w:pPr>
      <w:r w:rsidRPr="00DB4A85">
        <w:rPr>
          <w:bCs/>
          <w:sz w:val="20"/>
          <w:szCs w:val="20"/>
        </w:rPr>
        <w:t xml:space="preserve">Acreditación de emisiones de material particulado, considerando los métodos de medición oficiales y los </w:t>
      </w:r>
      <w:r w:rsidRPr="00FD70A8">
        <w:rPr>
          <w:bCs/>
          <w:sz w:val="20"/>
          <w:szCs w:val="20"/>
        </w:rPr>
        <w:t xml:space="preserve">reconocidos como válidos por la Superintendencia del Medio Ambiente. </w:t>
      </w:r>
    </w:p>
    <w:p w14:paraId="7FDEB93A" w14:textId="07155DBE" w:rsidR="00DB4A85" w:rsidRPr="00FD70A8" w:rsidRDefault="00DB4A85" w:rsidP="00DB4A85">
      <w:pPr>
        <w:pStyle w:val="Prrafodelista"/>
        <w:numPr>
          <w:ilvl w:val="0"/>
          <w:numId w:val="31"/>
        </w:numPr>
        <w:rPr>
          <w:bCs/>
          <w:sz w:val="20"/>
          <w:szCs w:val="20"/>
        </w:rPr>
      </w:pPr>
      <w:r w:rsidRPr="00FD70A8">
        <w:rPr>
          <w:bCs/>
          <w:sz w:val="20"/>
          <w:szCs w:val="20"/>
        </w:rPr>
        <w:t>Verificación el límite de emisión para el parámetro Material Particulado (MP) establecido en el Art. N° 36, D.S. N° 31/2016 del Ministerio del Medio Ambiente.</w:t>
      </w:r>
    </w:p>
    <w:p w14:paraId="42B09482" w14:textId="752A2B6C" w:rsidR="00DB4A85" w:rsidRPr="00FD70A8" w:rsidRDefault="00DB4A85" w:rsidP="00DB4A85">
      <w:pPr>
        <w:pStyle w:val="Prrafodelista"/>
        <w:numPr>
          <w:ilvl w:val="0"/>
          <w:numId w:val="31"/>
        </w:numPr>
        <w:rPr>
          <w:rFonts w:ascii="Calibri" w:hAnsi="Calibri" w:cs="Calibri"/>
          <w:sz w:val="20"/>
          <w:szCs w:val="20"/>
        </w:rPr>
      </w:pPr>
      <w:r w:rsidRPr="00FD70A8">
        <w:rPr>
          <w:bCs/>
          <w:sz w:val="20"/>
          <w:szCs w:val="20"/>
        </w:rPr>
        <w:t>Verificación de la frecuencia de muestreo para fuentes estacionarias que no sean calderas ni procesos con combustión establecido en el Art. N° 51, D.S. N° 31/2016 del Ministerio del Medio Ambiente</w:t>
      </w:r>
      <w:r w:rsidR="00FD70A8" w:rsidRPr="00FD70A8">
        <w:rPr>
          <w:bCs/>
          <w:sz w:val="20"/>
          <w:szCs w:val="20"/>
        </w:rPr>
        <w:t>.</w:t>
      </w:r>
    </w:p>
    <w:p w14:paraId="6DD0B542" w14:textId="77777777" w:rsidR="00FD70A8" w:rsidRPr="00DB4A85" w:rsidRDefault="00FD70A8" w:rsidP="00FD70A8">
      <w:pPr>
        <w:pStyle w:val="Prrafodelista"/>
        <w:rPr>
          <w:rFonts w:ascii="Calibri" w:hAnsi="Calibri" w:cs="Calibri"/>
          <w:sz w:val="20"/>
          <w:szCs w:val="20"/>
        </w:rPr>
      </w:pPr>
    </w:p>
    <w:p w14:paraId="21B143B8" w14:textId="7F7B5EA2" w:rsidR="008071BF" w:rsidRPr="004A1965" w:rsidRDefault="008071BF" w:rsidP="008071BF">
      <w:pPr>
        <w:jc w:val="both"/>
        <w:rPr>
          <w:sz w:val="20"/>
          <w:szCs w:val="20"/>
        </w:rPr>
      </w:pPr>
      <w:r w:rsidRPr="00746E87">
        <w:rPr>
          <w:rFonts w:ascii="Calibri" w:hAnsi="Calibri" w:cs="Calibri"/>
          <w:sz w:val="20"/>
          <w:szCs w:val="20"/>
        </w:rPr>
        <w:t>A partir de la actividad realizada y del análisis de la información requerida en el acta de</w:t>
      </w:r>
      <w:r w:rsidR="0045758D" w:rsidRPr="00746E87">
        <w:rPr>
          <w:rFonts w:ascii="Calibri" w:hAnsi="Calibri" w:cs="Calibri"/>
          <w:sz w:val="20"/>
          <w:szCs w:val="20"/>
        </w:rPr>
        <w:t xml:space="preserve"> fiscalización</w:t>
      </w:r>
      <w:r w:rsidRPr="00746E87">
        <w:rPr>
          <w:rFonts w:ascii="Calibri" w:hAnsi="Calibri" w:cs="Calibri"/>
          <w:sz w:val="20"/>
          <w:szCs w:val="20"/>
        </w:rPr>
        <w:t>, no se identifican hallazgos en la fuente estacionaria</w:t>
      </w:r>
      <w:r w:rsidR="0045758D" w:rsidRPr="00746E87">
        <w:rPr>
          <w:rFonts w:ascii="Calibri" w:hAnsi="Calibri" w:cs="Calibri"/>
          <w:sz w:val="20"/>
          <w:szCs w:val="20"/>
        </w:rPr>
        <w:t xml:space="preserve"> </w:t>
      </w:r>
      <w:r w:rsidRPr="00746E87">
        <w:rPr>
          <w:rFonts w:cs="Times New Roman"/>
          <w:sz w:val="20"/>
          <w:szCs w:val="20"/>
        </w:rPr>
        <w:t>con número de registro</w:t>
      </w:r>
      <w:r w:rsidR="00746E87" w:rsidRPr="00746E87">
        <w:rPr>
          <w:sz w:val="20"/>
          <w:szCs w:val="20"/>
        </w:rPr>
        <w:t xml:space="preserve"> PR-2210</w:t>
      </w:r>
      <w:r w:rsidRPr="00746E87">
        <w:rPr>
          <w:sz w:val="20"/>
          <w:szCs w:val="20"/>
        </w:rPr>
        <w:t>, ya que c</w:t>
      </w:r>
      <w:r w:rsidRPr="00746E87">
        <w:rPr>
          <w:rFonts w:cs="Times New Roman"/>
          <w:sz w:val="20"/>
          <w:szCs w:val="20"/>
        </w:rPr>
        <w:t>umple</w:t>
      </w:r>
      <w:r w:rsidRPr="00746E87">
        <w:rPr>
          <w:rFonts w:ascii="Calibri" w:hAnsi="Calibri" w:cs="Calibri"/>
          <w:sz w:val="20"/>
          <w:szCs w:val="20"/>
        </w:rPr>
        <w:t xml:space="preserve"> con el límite de emisión de mat</w:t>
      </w:r>
      <w:r w:rsidR="0045758D" w:rsidRPr="00746E87">
        <w:rPr>
          <w:rFonts w:ascii="Calibri" w:hAnsi="Calibri" w:cs="Calibri"/>
          <w:sz w:val="20"/>
          <w:szCs w:val="20"/>
        </w:rPr>
        <w:t>erial particulado y vigencia de</w:t>
      </w:r>
      <w:r w:rsidRPr="00746E87">
        <w:rPr>
          <w:rFonts w:ascii="Calibri" w:hAnsi="Calibri" w:cs="Calibri"/>
          <w:sz w:val="20"/>
          <w:szCs w:val="20"/>
        </w:rPr>
        <w:t xml:space="preserve">l informe de muestro isocinético al momento de la fiscalización, establecidos en los artículos </w:t>
      </w:r>
      <w:r w:rsidRPr="00746E87">
        <w:rPr>
          <w:sz w:val="20"/>
          <w:szCs w:val="20"/>
        </w:rPr>
        <w:t>36 y 51, D.S. N°31/2016 MMA, respectivamente.</w:t>
      </w:r>
    </w:p>
    <w:p w14:paraId="54F83750" w14:textId="77777777" w:rsidR="007D6169" w:rsidRDefault="007D6169" w:rsidP="007D6169">
      <w:pPr>
        <w:jc w:val="both"/>
        <w:rPr>
          <w:rFonts w:ascii="Calibri" w:hAnsi="Calibri" w:cs="Calibri"/>
          <w:sz w:val="20"/>
          <w:szCs w:val="20"/>
        </w:rPr>
      </w:pPr>
    </w:p>
    <w:p w14:paraId="6E498366" w14:textId="77777777" w:rsidR="00821F8C" w:rsidRDefault="00821F8C" w:rsidP="00A14F7F">
      <w:pPr>
        <w:spacing w:after="0" w:line="240" w:lineRule="auto"/>
        <w:jc w:val="both"/>
        <w:rPr>
          <w:rFonts w:ascii="Calibri" w:hAnsi="Calibri" w:cs="Calibri"/>
          <w:sz w:val="20"/>
          <w:szCs w:val="20"/>
        </w:rPr>
      </w:pPr>
    </w:p>
    <w:p w14:paraId="50B8352B" w14:textId="77777777" w:rsidR="007D6169" w:rsidRDefault="007D6169" w:rsidP="00A14F7F">
      <w:pPr>
        <w:spacing w:after="0" w:line="240" w:lineRule="auto"/>
        <w:jc w:val="both"/>
        <w:rPr>
          <w:rFonts w:ascii="Calibri" w:hAnsi="Calibri" w:cs="Calibri"/>
          <w:sz w:val="20"/>
          <w:szCs w:val="20"/>
        </w:rPr>
      </w:pPr>
    </w:p>
    <w:p w14:paraId="45DCA32A" w14:textId="77777777" w:rsidR="007D6169" w:rsidRDefault="007D6169" w:rsidP="00A14F7F">
      <w:pPr>
        <w:spacing w:after="0" w:line="240" w:lineRule="auto"/>
        <w:jc w:val="both"/>
        <w:rPr>
          <w:rFonts w:ascii="Calibri" w:hAnsi="Calibri" w:cs="Calibri"/>
          <w:sz w:val="20"/>
          <w:szCs w:val="20"/>
        </w:rPr>
      </w:pPr>
    </w:p>
    <w:p w14:paraId="3C6C555B" w14:textId="77777777" w:rsidR="007D6169" w:rsidRDefault="007D6169" w:rsidP="00A14F7F">
      <w:pPr>
        <w:spacing w:after="0" w:line="240" w:lineRule="auto"/>
        <w:jc w:val="both"/>
        <w:rPr>
          <w:rFonts w:ascii="Calibri" w:hAnsi="Calibri" w:cs="Calibri"/>
          <w:sz w:val="20"/>
          <w:szCs w:val="20"/>
        </w:rPr>
      </w:pPr>
    </w:p>
    <w:p w14:paraId="23134865" w14:textId="77777777" w:rsidR="007D6169" w:rsidRDefault="007D6169" w:rsidP="00A14F7F">
      <w:pPr>
        <w:spacing w:after="0" w:line="240" w:lineRule="auto"/>
        <w:jc w:val="both"/>
        <w:rPr>
          <w:rFonts w:ascii="Calibri" w:hAnsi="Calibri" w:cs="Calibri"/>
          <w:sz w:val="20"/>
          <w:szCs w:val="20"/>
        </w:rPr>
      </w:pPr>
    </w:p>
    <w:p w14:paraId="35CD1758" w14:textId="77777777" w:rsidR="007D6169" w:rsidRDefault="007D6169" w:rsidP="00A14F7F">
      <w:pPr>
        <w:spacing w:after="0" w:line="240" w:lineRule="auto"/>
        <w:jc w:val="both"/>
        <w:rPr>
          <w:rFonts w:ascii="Calibri" w:hAnsi="Calibri" w:cs="Calibri"/>
          <w:sz w:val="20"/>
          <w:szCs w:val="20"/>
        </w:rPr>
      </w:pPr>
    </w:p>
    <w:p w14:paraId="18055DD8" w14:textId="77777777" w:rsidR="007D6169" w:rsidRDefault="007D6169" w:rsidP="00A14F7F">
      <w:pPr>
        <w:spacing w:after="0" w:line="240" w:lineRule="auto"/>
        <w:jc w:val="both"/>
        <w:rPr>
          <w:rFonts w:ascii="Calibri" w:hAnsi="Calibri" w:cs="Calibri"/>
          <w:sz w:val="20"/>
          <w:szCs w:val="20"/>
        </w:rPr>
      </w:pPr>
    </w:p>
    <w:p w14:paraId="20EDD6E7" w14:textId="77777777" w:rsidR="007D6169" w:rsidRDefault="007D6169" w:rsidP="00A14F7F">
      <w:pPr>
        <w:spacing w:after="0" w:line="240" w:lineRule="auto"/>
        <w:jc w:val="both"/>
        <w:rPr>
          <w:rFonts w:ascii="Calibri" w:eastAsia="Calibri" w:hAnsi="Calibri" w:cs="Calibri"/>
          <w:sz w:val="20"/>
          <w:szCs w:val="20"/>
        </w:rPr>
      </w:pPr>
    </w:p>
    <w:p w14:paraId="1542D03A" w14:textId="77777777" w:rsidR="00821F8C" w:rsidRDefault="00821F8C" w:rsidP="00A14F7F">
      <w:pPr>
        <w:spacing w:after="0" w:line="240" w:lineRule="auto"/>
        <w:jc w:val="both"/>
        <w:rPr>
          <w:rFonts w:ascii="Calibri" w:eastAsia="Calibri" w:hAnsi="Calibri" w:cs="Calibri"/>
          <w:sz w:val="20"/>
          <w:szCs w:val="20"/>
        </w:rPr>
      </w:pPr>
    </w:p>
    <w:p w14:paraId="3F3AF166" w14:textId="77777777" w:rsidR="00821F8C" w:rsidRDefault="00821F8C" w:rsidP="00A14F7F">
      <w:pPr>
        <w:spacing w:after="0" w:line="240" w:lineRule="auto"/>
        <w:jc w:val="both"/>
        <w:rPr>
          <w:rFonts w:ascii="Calibri" w:eastAsia="Calibri" w:hAnsi="Calibri" w:cs="Calibri"/>
          <w:sz w:val="20"/>
          <w:szCs w:val="20"/>
        </w:rPr>
      </w:pPr>
    </w:p>
    <w:p w14:paraId="534BB5F6" w14:textId="77777777" w:rsidR="00821F8C" w:rsidRDefault="00821F8C" w:rsidP="00A14F7F">
      <w:pPr>
        <w:spacing w:after="0" w:line="240" w:lineRule="auto"/>
        <w:jc w:val="both"/>
        <w:rPr>
          <w:rFonts w:ascii="Calibri" w:eastAsia="Calibri" w:hAnsi="Calibri" w:cs="Calibri"/>
          <w:sz w:val="20"/>
          <w:szCs w:val="20"/>
        </w:rPr>
      </w:pPr>
    </w:p>
    <w:p w14:paraId="1A908B64" w14:textId="77777777" w:rsidR="00821F8C" w:rsidRDefault="00821F8C" w:rsidP="00A14F7F">
      <w:pPr>
        <w:spacing w:after="0" w:line="240" w:lineRule="auto"/>
        <w:jc w:val="both"/>
        <w:rPr>
          <w:rFonts w:ascii="Calibri" w:eastAsia="Calibri" w:hAnsi="Calibri" w:cs="Calibri"/>
          <w:sz w:val="20"/>
          <w:szCs w:val="20"/>
        </w:rPr>
      </w:pPr>
    </w:p>
    <w:p w14:paraId="364039D2" w14:textId="77777777" w:rsidR="00821F8C" w:rsidRDefault="00821F8C" w:rsidP="00A14F7F">
      <w:pPr>
        <w:spacing w:after="0" w:line="240" w:lineRule="auto"/>
        <w:jc w:val="both"/>
        <w:rPr>
          <w:rFonts w:ascii="Calibri" w:eastAsia="Calibri" w:hAnsi="Calibri" w:cs="Calibri"/>
          <w:sz w:val="20"/>
          <w:szCs w:val="20"/>
        </w:rPr>
      </w:pPr>
    </w:p>
    <w:p w14:paraId="58F6F37F" w14:textId="77777777" w:rsidR="00821F8C" w:rsidRDefault="00821F8C" w:rsidP="00A14F7F">
      <w:pPr>
        <w:spacing w:after="0" w:line="240" w:lineRule="auto"/>
        <w:jc w:val="both"/>
        <w:rPr>
          <w:rFonts w:ascii="Calibri" w:eastAsia="Calibri" w:hAnsi="Calibri" w:cs="Calibri"/>
          <w:sz w:val="20"/>
          <w:szCs w:val="20"/>
        </w:rPr>
      </w:pPr>
    </w:p>
    <w:p w14:paraId="6D187AF2" w14:textId="77777777" w:rsidR="00584B4A" w:rsidRDefault="00584B4A" w:rsidP="00A14F7F">
      <w:pPr>
        <w:spacing w:after="0" w:line="240" w:lineRule="auto"/>
        <w:jc w:val="both"/>
        <w:rPr>
          <w:rFonts w:ascii="Calibri" w:eastAsia="Calibri" w:hAnsi="Calibri" w:cs="Calibri"/>
          <w:sz w:val="20"/>
          <w:szCs w:val="20"/>
        </w:rPr>
      </w:pPr>
    </w:p>
    <w:p w14:paraId="5F319836" w14:textId="77777777" w:rsidR="00584B4A" w:rsidRDefault="00584B4A" w:rsidP="00A14F7F">
      <w:pPr>
        <w:spacing w:after="0" w:line="240" w:lineRule="auto"/>
        <w:jc w:val="both"/>
        <w:rPr>
          <w:rFonts w:ascii="Calibri" w:eastAsia="Calibri" w:hAnsi="Calibri" w:cs="Calibri"/>
          <w:sz w:val="20"/>
          <w:szCs w:val="20"/>
        </w:rPr>
      </w:pPr>
    </w:p>
    <w:p w14:paraId="285673C9" w14:textId="77777777" w:rsidR="00FC2897" w:rsidRDefault="00FC2897" w:rsidP="00A14F7F">
      <w:pPr>
        <w:spacing w:after="0" w:line="240" w:lineRule="auto"/>
        <w:jc w:val="both"/>
        <w:rPr>
          <w:rFonts w:ascii="Calibri" w:eastAsia="Calibri" w:hAnsi="Calibri" w:cs="Calibri"/>
          <w:sz w:val="20"/>
          <w:szCs w:val="20"/>
        </w:rPr>
      </w:pPr>
    </w:p>
    <w:p w14:paraId="66F74A0B" w14:textId="77777777" w:rsidR="0098433B" w:rsidRDefault="0098433B" w:rsidP="00A14F7F">
      <w:pPr>
        <w:spacing w:after="0" w:line="240" w:lineRule="auto"/>
        <w:jc w:val="both"/>
        <w:rPr>
          <w:rFonts w:ascii="Calibri" w:eastAsia="Calibri" w:hAnsi="Calibri" w:cs="Calibri"/>
          <w:sz w:val="20"/>
          <w:szCs w:val="20"/>
        </w:rPr>
      </w:pPr>
    </w:p>
    <w:p w14:paraId="5DA9F8FC" w14:textId="77777777" w:rsidR="00D11F27" w:rsidRDefault="00D11F27" w:rsidP="00A14F7F">
      <w:pPr>
        <w:spacing w:after="0" w:line="240" w:lineRule="auto"/>
        <w:jc w:val="both"/>
        <w:rPr>
          <w:rFonts w:ascii="Calibri" w:eastAsia="Calibri" w:hAnsi="Calibri" w:cs="Calibri"/>
          <w:sz w:val="20"/>
          <w:szCs w:val="20"/>
        </w:rPr>
      </w:pPr>
    </w:p>
    <w:p w14:paraId="5CC1CF3C" w14:textId="77777777" w:rsidR="00D11F27" w:rsidRDefault="00D11F27" w:rsidP="00A14F7F">
      <w:pPr>
        <w:spacing w:after="0" w:line="240" w:lineRule="auto"/>
        <w:jc w:val="both"/>
        <w:rPr>
          <w:rFonts w:ascii="Calibri" w:eastAsia="Calibri" w:hAnsi="Calibri" w:cs="Calibri"/>
          <w:sz w:val="20"/>
          <w:szCs w:val="20"/>
        </w:rPr>
      </w:pPr>
    </w:p>
    <w:p w14:paraId="12381C06" w14:textId="77777777" w:rsidR="00D11F27" w:rsidRDefault="00D11F27" w:rsidP="00A14F7F">
      <w:pPr>
        <w:spacing w:after="0" w:line="240" w:lineRule="auto"/>
        <w:jc w:val="both"/>
        <w:rPr>
          <w:rFonts w:ascii="Calibri" w:eastAsia="Calibri" w:hAnsi="Calibri" w:cs="Calibri"/>
          <w:sz w:val="20"/>
          <w:szCs w:val="20"/>
        </w:rPr>
      </w:pPr>
    </w:p>
    <w:p w14:paraId="37E079AA" w14:textId="77777777" w:rsidR="0098433B" w:rsidRDefault="0098433B" w:rsidP="00A14F7F">
      <w:pPr>
        <w:spacing w:after="0" w:line="240" w:lineRule="auto"/>
        <w:jc w:val="both"/>
        <w:rPr>
          <w:rFonts w:ascii="Calibri" w:eastAsia="Calibri" w:hAnsi="Calibri" w:cs="Calibri"/>
          <w:sz w:val="20"/>
          <w:szCs w:val="20"/>
        </w:rPr>
      </w:pPr>
    </w:p>
    <w:p w14:paraId="5A5D14D4" w14:textId="77777777" w:rsidR="0014014B" w:rsidRDefault="0014014B" w:rsidP="00A14F7F">
      <w:pPr>
        <w:spacing w:after="0" w:line="240" w:lineRule="auto"/>
        <w:jc w:val="both"/>
        <w:rPr>
          <w:rFonts w:ascii="Calibri" w:eastAsia="Calibri" w:hAnsi="Calibri" w:cs="Calibri"/>
          <w:sz w:val="20"/>
          <w:szCs w:val="20"/>
        </w:rPr>
      </w:pPr>
    </w:p>
    <w:p w14:paraId="39A8374A" w14:textId="242C2D8C" w:rsidR="00AB4DA6" w:rsidRDefault="00AB4DA6">
      <w:pPr>
        <w:rPr>
          <w:rFonts w:ascii="Calibri" w:eastAsia="Calibri" w:hAnsi="Calibri" w:cs="Calibri"/>
          <w:sz w:val="20"/>
          <w:szCs w:val="20"/>
        </w:rPr>
      </w:pPr>
      <w:r>
        <w:rPr>
          <w:rFonts w:ascii="Calibri" w:eastAsia="Calibri" w:hAnsi="Calibri" w:cs="Calibri"/>
          <w:sz w:val="20"/>
          <w:szCs w:val="20"/>
        </w:rPr>
        <w:br w:type="page"/>
      </w:r>
    </w:p>
    <w:p w14:paraId="17A4B107" w14:textId="77777777" w:rsidR="00FC2897" w:rsidRDefault="00FC2897" w:rsidP="00A14F7F">
      <w:pPr>
        <w:spacing w:after="0" w:line="240" w:lineRule="auto"/>
        <w:jc w:val="both"/>
        <w:rPr>
          <w:rFonts w:ascii="Calibri" w:eastAsia="Calibri" w:hAnsi="Calibri" w:cs="Calibri"/>
          <w:sz w:val="20"/>
          <w:szCs w:val="20"/>
        </w:rPr>
      </w:pPr>
    </w:p>
    <w:p w14:paraId="62D7290F" w14:textId="77777777" w:rsidR="00584B4A" w:rsidRDefault="00584B4A" w:rsidP="00A14F7F">
      <w:pPr>
        <w:spacing w:after="0" w:line="240" w:lineRule="auto"/>
        <w:jc w:val="both"/>
        <w:rPr>
          <w:rFonts w:ascii="Calibri" w:eastAsia="Calibri" w:hAnsi="Calibri" w:cs="Calibri"/>
          <w:sz w:val="20"/>
          <w:szCs w:val="20"/>
        </w:rPr>
      </w:pPr>
    </w:p>
    <w:p w14:paraId="6EC1B801" w14:textId="77777777" w:rsidR="001A526B" w:rsidRPr="00315AB3" w:rsidRDefault="001A526B" w:rsidP="00373994">
      <w:pPr>
        <w:pStyle w:val="IFA1"/>
      </w:pPr>
      <w:bookmarkStart w:id="16" w:name="_Toc79157061"/>
      <w:r w:rsidRPr="00315AB3">
        <w:t xml:space="preserve">IDENTIFICACIÓN </w:t>
      </w:r>
      <w:bookmarkEnd w:id="14"/>
      <w:r w:rsidRPr="00315AB3">
        <w:t>DE LA UNIDAD FISCALIZABLE</w:t>
      </w:r>
      <w:bookmarkEnd w:id="16"/>
    </w:p>
    <w:p w14:paraId="18BCF042" w14:textId="77777777" w:rsidR="001A526B" w:rsidRPr="00315AB3" w:rsidRDefault="001A526B" w:rsidP="002F21E3">
      <w:pPr>
        <w:spacing w:after="0" w:line="240" w:lineRule="auto"/>
        <w:jc w:val="both"/>
      </w:pPr>
    </w:p>
    <w:p w14:paraId="2359CB0D" w14:textId="77777777" w:rsidR="001A526B" w:rsidRPr="00315AB3" w:rsidRDefault="001A526B" w:rsidP="00373994">
      <w:pPr>
        <w:pStyle w:val="Ttulo1"/>
      </w:pPr>
      <w:bookmarkStart w:id="17" w:name="_Toc79157062"/>
      <w:r w:rsidRPr="00315AB3">
        <w:t>Antecedentes Generales</w:t>
      </w:r>
      <w:bookmarkEnd w:id="17"/>
    </w:p>
    <w:p w14:paraId="46CF789B" w14:textId="77777777" w:rsidR="00ED21AD" w:rsidRPr="00315AB3" w:rsidRDefault="00ED21AD" w:rsidP="002F21E3">
      <w:pPr>
        <w:spacing w:after="0" w:line="240" w:lineRule="auto"/>
        <w:jc w:val="both"/>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099"/>
        <w:gridCol w:w="4863"/>
      </w:tblGrid>
      <w:tr w:rsidR="006D5811" w:rsidRPr="00315AB3" w14:paraId="34CDC9FD" w14:textId="77777777" w:rsidTr="00E31221">
        <w:trPr>
          <w:trHeight w:val="482"/>
          <w:jc w:val="center"/>
        </w:trPr>
        <w:tc>
          <w:tcPr>
            <w:tcW w:w="2559"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59310A1B" w14:textId="77777777" w:rsidR="00940210" w:rsidRDefault="00884A50" w:rsidP="0014014B">
            <w:pPr>
              <w:spacing w:after="100" w:line="240" w:lineRule="auto"/>
              <w:jc w:val="both"/>
              <w:rPr>
                <w:rFonts w:eastAsia="Calibri" w:cstheme="minorHAnsi"/>
                <w:b/>
                <w:sz w:val="20"/>
                <w:szCs w:val="20"/>
              </w:rPr>
            </w:pPr>
            <w:r w:rsidRPr="002256A8">
              <w:rPr>
                <w:rFonts w:eastAsia="Calibri" w:cstheme="minorHAnsi"/>
                <w:b/>
                <w:sz w:val="20"/>
                <w:szCs w:val="20"/>
              </w:rPr>
              <w:t>Identifica</w:t>
            </w:r>
            <w:r w:rsidR="0014014B">
              <w:rPr>
                <w:rFonts w:eastAsia="Calibri" w:cstheme="minorHAnsi"/>
                <w:b/>
                <w:sz w:val="20"/>
                <w:szCs w:val="20"/>
              </w:rPr>
              <w:t>ción de la Unidad Fiscalizable:</w:t>
            </w:r>
          </w:p>
          <w:p w14:paraId="1DABCA9A" w14:textId="2499EEF0" w:rsidR="00884A50" w:rsidRPr="00940210" w:rsidRDefault="00940210" w:rsidP="0014014B">
            <w:pPr>
              <w:spacing w:after="100" w:line="240" w:lineRule="auto"/>
              <w:jc w:val="both"/>
              <w:rPr>
                <w:rFonts w:eastAsia="Calibri" w:cstheme="minorHAnsi"/>
                <w:sz w:val="20"/>
                <w:szCs w:val="20"/>
              </w:rPr>
            </w:pPr>
            <w:r w:rsidRPr="00940210">
              <w:rPr>
                <w:rFonts w:eastAsia="Calibri" w:cstheme="minorHAnsi"/>
                <w:sz w:val="20"/>
                <w:szCs w:val="20"/>
              </w:rPr>
              <w:t>METRAIN</w:t>
            </w:r>
            <w:r w:rsidR="0014014B" w:rsidRPr="00940210">
              <w:rPr>
                <w:rFonts w:eastAsia="Calibri" w:cstheme="minorHAnsi"/>
                <w:sz w:val="20"/>
                <w:szCs w:val="20"/>
              </w:rPr>
              <w:t xml:space="preserve"> </w:t>
            </w:r>
            <w:r w:rsidR="002D260E" w:rsidRPr="00940210">
              <w:rPr>
                <w:rFonts w:cs="Calibri"/>
                <w:sz w:val="20"/>
                <w:szCs w:val="20"/>
              </w:rPr>
              <w:t>S.A.</w:t>
            </w:r>
          </w:p>
        </w:tc>
        <w:tc>
          <w:tcPr>
            <w:tcW w:w="2441" w:type="pct"/>
            <w:tcBorders>
              <w:top w:val="single" w:sz="4" w:space="0" w:color="auto"/>
              <w:left w:val="single" w:sz="4" w:space="0" w:color="auto"/>
              <w:bottom w:val="single" w:sz="4" w:space="0" w:color="auto"/>
              <w:right w:val="single" w:sz="4" w:space="0" w:color="auto"/>
            </w:tcBorders>
            <w:shd w:val="clear" w:color="auto" w:fill="FFFFFF"/>
          </w:tcPr>
          <w:p w14:paraId="6288321C" w14:textId="77777777" w:rsidR="00EC32C9" w:rsidRPr="002256A8" w:rsidRDefault="00884A50" w:rsidP="00EC32C9">
            <w:pPr>
              <w:spacing w:after="100" w:line="240" w:lineRule="auto"/>
              <w:jc w:val="both"/>
              <w:rPr>
                <w:rFonts w:eastAsia="Calibri" w:cstheme="minorHAnsi"/>
                <w:b/>
                <w:sz w:val="20"/>
                <w:szCs w:val="20"/>
              </w:rPr>
            </w:pPr>
            <w:r w:rsidRPr="002256A8">
              <w:rPr>
                <w:rFonts w:eastAsia="Calibri" w:cstheme="minorHAnsi"/>
                <w:b/>
                <w:sz w:val="20"/>
                <w:szCs w:val="20"/>
              </w:rPr>
              <w:t>Estado operacional de la Unidad Fiscalizable:</w:t>
            </w:r>
            <w:r w:rsidR="00E31221" w:rsidRPr="002256A8">
              <w:rPr>
                <w:rFonts w:eastAsia="Calibri" w:cstheme="minorHAnsi"/>
                <w:b/>
                <w:sz w:val="20"/>
                <w:szCs w:val="20"/>
              </w:rPr>
              <w:t xml:space="preserve"> </w:t>
            </w:r>
          </w:p>
          <w:p w14:paraId="1DF756E8" w14:textId="77777777" w:rsidR="00884A50" w:rsidRPr="002256A8" w:rsidRDefault="00E31221" w:rsidP="00EC32C9">
            <w:pPr>
              <w:spacing w:after="100" w:line="240" w:lineRule="auto"/>
              <w:jc w:val="both"/>
              <w:rPr>
                <w:rFonts w:eastAsia="Calibri" w:cstheme="minorHAnsi"/>
                <w:b/>
                <w:sz w:val="20"/>
                <w:szCs w:val="20"/>
                <w:lang w:eastAsia="es-ES"/>
              </w:rPr>
            </w:pPr>
            <w:r w:rsidRPr="002256A8">
              <w:rPr>
                <w:rFonts w:eastAsia="Calibri" w:cstheme="minorHAnsi"/>
                <w:sz w:val="20"/>
                <w:szCs w:val="20"/>
              </w:rPr>
              <w:t>Activa</w:t>
            </w:r>
            <w:r w:rsidR="004948FB" w:rsidRPr="002256A8">
              <w:rPr>
                <w:rFonts w:eastAsia="Calibri" w:cstheme="minorHAnsi"/>
                <w:sz w:val="20"/>
                <w:szCs w:val="20"/>
              </w:rPr>
              <w:t xml:space="preserve"> </w:t>
            </w:r>
          </w:p>
        </w:tc>
      </w:tr>
      <w:tr w:rsidR="006D5811" w:rsidRPr="006D5811" w14:paraId="78FE426B" w14:textId="77777777" w:rsidTr="00E31221">
        <w:trPr>
          <w:trHeight w:val="482"/>
          <w:jc w:val="center"/>
        </w:trPr>
        <w:tc>
          <w:tcPr>
            <w:tcW w:w="2559"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55CAC23B" w14:textId="77777777" w:rsidR="001A526B" w:rsidRPr="002256A8" w:rsidRDefault="001A526B" w:rsidP="00A14F7F">
            <w:pPr>
              <w:spacing w:after="0" w:line="240" w:lineRule="auto"/>
              <w:jc w:val="both"/>
              <w:rPr>
                <w:rFonts w:eastAsia="Calibri" w:cstheme="minorHAnsi"/>
                <w:b/>
                <w:sz w:val="20"/>
                <w:szCs w:val="20"/>
              </w:rPr>
            </w:pPr>
            <w:r w:rsidRPr="002256A8">
              <w:rPr>
                <w:rFonts w:eastAsia="Calibri" w:cstheme="minorHAnsi"/>
                <w:b/>
                <w:sz w:val="20"/>
                <w:szCs w:val="20"/>
              </w:rPr>
              <w:t>Región:</w:t>
            </w:r>
            <w:r w:rsidRPr="002256A8">
              <w:rPr>
                <w:rFonts w:eastAsia="Calibri" w:cstheme="minorHAnsi"/>
                <w:sz w:val="20"/>
                <w:szCs w:val="20"/>
              </w:rPr>
              <w:t xml:space="preserve"> </w:t>
            </w:r>
            <w:r w:rsidR="00A02D8D" w:rsidRPr="002256A8">
              <w:rPr>
                <w:rFonts w:eastAsia="Calibri" w:cstheme="minorHAnsi"/>
                <w:sz w:val="20"/>
                <w:szCs w:val="20"/>
              </w:rPr>
              <w:t>Metropolitana</w:t>
            </w:r>
          </w:p>
        </w:tc>
        <w:tc>
          <w:tcPr>
            <w:tcW w:w="2441" w:type="pct"/>
            <w:vMerge w:val="restart"/>
            <w:tcBorders>
              <w:top w:val="single" w:sz="4" w:space="0" w:color="auto"/>
              <w:left w:val="single" w:sz="4" w:space="0" w:color="auto"/>
              <w:right w:val="single" w:sz="4" w:space="0" w:color="auto"/>
            </w:tcBorders>
            <w:shd w:val="clear" w:color="auto" w:fill="FFFFFF"/>
            <w:hideMark/>
          </w:tcPr>
          <w:p w14:paraId="5E8A2AAC" w14:textId="77777777" w:rsidR="001A526B" w:rsidRPr="002256A8" w:rsidRDefault="001A526B" w:rsidP="00373994">
            <w:pPr>
              <w:spacing w:after="100" w:line="240" w:lineRule="auto"/>
              <w:ind w:left="46"/>
              <w:jc w:val="both"/>
              <w:rPr>
                <w:rFonts w:eastAsia="Calibri" w:cstheme="minorHAnsi"/>
                <w:sz w:val="20"/>
                <w:szCs w:val="20"/>
              </w:rPr>
            </w:pPr>
            <w:r w:rsidRPr="002256A8">
              <w:rPr>
                <w:rFonts w:eastAsia="Calibri" w:cstheme="minorHAnsi"/>
                <w:b/>
                <w:sz w:val="20"/>
                <w:szCs w:val="20"/>
              </w:rPr>
              <w:t>Ubicación específica de la unidad fiscalizable:</w:t>
            </w:r>
            <w:r w:rsidRPr="002256A8">
              <w:rPr>
                <w:rFonts w:eastAsia="Calibri" w:cstheme="minorHAnsi"/>
                <w:sz w:val="20"/>
                <w:szCs w:val="20"/>
              </w:rPr>
              <w:t xml:space="preserve"> </w:t>
            </w:r>
          </w:p>
          <w:p w14:paraId="7593EF22" w14:textId="77777777" w:rsidR="00E31221" w:rsidRPr="002256A8" w:rsidRDefault="00E31221" w:rsidP="00373994">
            <w:pPr>
              <w:spacing w:after="100" w:line="240" w:lineRule="auto"/>
              <w:ind w:left="46"/>
              <w:jc w:val="both"/>
              <w:rPr>
                <w:rFonts w:eastAsia="Calibri" w:cstheme="minorHAnsi"/>
                <w:sz w:val="20"/>
                <w:szCs w:val="20"/>
              </w:rPr>
            </w:pPr>
          </w:p>
          <w:p w14:paraId="4749E5B6" w14:textId="2BDDC62F" w:rsidR="00E31221" w:rsidRPr="002256A8" w:rsidRDefault="00F56AC2" w:rsidP="0014014B">
            <w:pPr>
              <w:spacing w:after="100" w:line="240" w:lineRule="auto"/>
              <w:ind w:left="46"/>
              <w:jc w:val="both"/>
              <w:rPr>
                <w:rFonts w:eastAsia="Calibri" w:cstheme="minorHAnsi"/>
                <w:sz w:val="20"/>
                <w:szCs w:val="20"/>
              </w:rPr>
            </w:pPr>
            <w:r>
              <w:rPr>
                <w:rFonts w:cs="Calibri"/>
                <w:sz w:val="20"/>
                <w:szCs w:val="20"/>
                <w:lang w:val="es-ES"/>
              </w:rPr>
              <w:t xml:space="preserve">Avenida </w:t>
            </w:r>
            <w:r w:rsidR="0014014B">
              <w:rPr>
                <w:rFonts w:cs="Calibri"/>
                <w:sz w:val="20"/>
                <w:szCs w:val="20"/>
                <w:lang w:val="es-ES"/>
              </w:rPr>
              <w:t xml:space="preserve">Américo </w:t>
            </w:r>
            <w:r w:rsidR="00940210">
              <w:rPr>
                <w:rFonts w:cs="Calibri"/>
                <w:sz w:val="20"/>
                <w:szCs w:val="20"/>
                <w:lang w:val="es-ES"/>
              </w:rPr>
              <w:t>Vespucio N° 01220</w:t>
            </w:r>
            <w:r w:rsidR="0014014B">
              <w:rPr>
                <w:rFonts w:cs="Calibri"/>
                <w:sz w:val="20"/>
                <w:szCs w:val="20"/>
                <w:lang w:val="es-ES"/>
              </w:rPr>
              <w:t>, Quilicura</w:t>
            </w:r>
            <w:r w:rsidR="002D260E">
              <w:rPr>
                <w:rFonts w:cs="Calibri"/>
                <w:sz w:val="20"/>
                <w:szCs w:val="20"/>
                <w:lang w:val="es-ES"/>
              </w:rPr>
              <w:t>.</w:t>
            </w:r>
          </w:p>
        </w:tc>
      </w:tr>
      <w:tr w:rsidR="006D5811" w:rsidRPr="006D5811" w14:paraId="187E710D" w14:textId="77777777" w:rsidTr="00E31221">
        <w:trPr>
          <w:trHeight w:val="467"/>
          <w:jc w:val="center"/>
        </w:trPr>
        <w:tc>
          <w:tcPr>
            <w:tcW w:w="2559"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4D46F1C4" w14:textId="77777777" w:rsidR="001A526B" w:rsidRPr="002256A8" w:rsidRDefault="001A526B" w:rsidP="00A14F7F">
            <w:pPr>
              <w:spacing w:after="0" w:line="240" w:lineRule="auto"/>
              <w:jc w:val="both"/>
              <w:rPr>
                <w:rFonts w:eastAsia="Calibri" w:cstheme="minorHAnsi"/>
                <w:sz w:val="20"/>
                <w:szCs w:val="20"/>
              </w:rPr>
            </w:pPr>
            <w:r w:rsidRPr="002256A8">
              <w:rPr>
                <w:rFonts w:eastAsia="Calibri" w:cstheme="minorHAnsi"/>
                <w:b/>
                <w:sz w:val="20"/>
                <w:szCs w:val="20"/>
              </w:rPr>
              <w:t>Provincia:</w:t>
            </w:r>
            <w:r w:rsidRPr="002256A8">
              <w:rPr>
                <w:rFonts w:eastAsia="Calibri" w:cstheme="minorHAnsi"/>
                <w:sz w:val="20"/>
                <w:szCs w:val="20"/>
              </w:rPr>
              <w:t xml:space="preserve"> </w:t>
            </w:r>
            <w:r w:rsidR="00A02D8D" w:rsidRPr="002256A8">
              <w:rPr>
                <w:rFonts w:eastAsia="Calibri" w:cstheme="minorHAnsi"/>
                <w:sz w:val="20"/>
                <w:szCs w:val="20"/>
              </w:rPr>
              <w:t>Santiago</w:t>
            </w:r>
          </w:p>
        </w:tc>
        <w:tc>
          <w:tcPr>
            <w:tcW w:w="2441" w:type="pct"/>
            <w:vMerge/>
            <w:tcBorders>
              <w:left w:val="single" w:sz="4" w:space="0" w:color="auto"/>
              <w:right w:val="single" w:sz="4" w:space="0" w:color="auto"/>
            </w:tcBorders>
            <w:shd w:val="clear" w:color="auto" w:fill="FFFFFF"/>
          </w:tcPr>
          <w:p w14:paraId="35B5BF73" w14:textId="77777777" w:rsidR="001A526B" w:rsidRPr="002256A8" w:rsidRDefault="001A526B" w:rsidP="00373994">
            <w:pPr>
              <w:spacing w:after="0" w:line="240" w:lineRule="auto"/>
              <w:ind w:left="188"/>
              <w:jc w:val="both"/>
              <w:rPr>
                <w:rFonts w:eastAsia="Calibri" w:cstheme="minorHAnsi"/>
                <w:b/>
                <w:sz w:val="20"/>
                <w:szCs w:val="20"/>
              </w:rPr>
            </w:pPr>
          </w:p>
        </w:tc>
      </w:tr>
      <w:tr w:rsidR="006D5811" w:rsidRPr="006D5811" w14:paraId="23FF6235" w14:textId="77777777" w:rsidTr="00E31221">
        <w:trPr>
          <w:trHeight w:val="482"/>
          <w:jc w:val="center"/>
        </w:trPr>
        <w:tc>
          <w:tcPr>
            <w:tcW w:w="2559"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45C3C422" w14:textId="73304311" w:rsidR="001A526B" w:rsidRPr="002256A8" w:rsidRDefault="001A526B" w:rsidP="002256A8">
            <w:pPr>
              <w:spacing w:after="100" w:line="240" w:lineRule="auto"/>
              <w:jc w:val="both"/>
              <w:rPr>
                <w:rFonts w:eastAsia="Calibri" w:cstheme="minorHAnsi"/>
                <w:sz w:val="20"/>
                <w:szCs w:val="20"/>
              </w:rPr>
            </w:pPr>
            <w:r w:rsidRPr="002256A8">
              <w:rPr>
                <w:rFonts w:eastAsia="Calibri" w:cstheme="minorHAnsi"/>
                <w:b/>
                <w:sz w:val="20"/>
                <w:szCs w:val="20"/>
              </w:rPr>
              <w:t>Comuna:</w:t>
            </w:r>
            <w:r w:rsidR="0014014B">
              <w:rPr>
                <w:rFonts w:eastAsia="Calibri" w:cstheme="minorHAnsi"/>
                <w:sz w:val="20"/>
                <w:szCs w:val="20"/>
              </w:rPr>
              <w:t xml:space="preserve"> Quilicura.</w:t>
            </w:r>
          </w:p>
        </w:tc>
        <w:tc>
          <w:tcPr>
            <w:tcW w:w="2441" w:type="pct"/>
            <w:vMerge/>
            <w:tcBorders>
              <w:left w:val="single" w:sz="4" w:space="0" w:color="auto"/>
              <w:bottom w:val="single" w:sz="4" w:space="0" w:color="auto"/>
              <w:right w:val="single" w:sz="4" w:space="0" w:color="auto"/>
            </w:tcBorders>
            <w:shd w:val="clear" w:color="auto" w:fill="FFFFFF"/>
          </w:tcPr>
          <w:p w14:paraId="02481FFA" w14:textId="77777777" w:rsidR="001A526B" w:rsidRPr="002256A8" w:rsidRDefault="001A526B" w:rsidP="00373994">
            <w:pPr>
              <w:spacing w:after="0" w:line="240" w:lineRule="auto"/>
              <w:ind w:left="188"/>
              <w:jc w:val="both"/>
              <w:rPr>
                <w:rFonts w:eastAsia="Calibri" w:cstheme="minorHAnsi"/>
                <w:b/>
                <w:sz w:val="20"/>
                <w:szCs w:val="20"/>
              </w:rPr>
            </w:pPr>
          </w:p>
        </w:tc>
      </w:tr>
      <w:tr w:rsidR="006D5811" w:rsidRPr="006D5811" w14:paraId="74285454" w14:textId="77777777" w:rsidTr="00E31221">
        <w:trPr>
          <w:trHeight w:val="571"/>
          <w:jc w:val="center"/>
        </w:trPr>
        <w:tc>
          <w:tcPr>
            <w:tcW w:w="2559"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1767616D" w14:textId="77777777" w:rsidR="00E31221" w:rsidRPr="002256A8" w:rsidRDefault="001A526B" w:rsidP="00A02D8D">
            <w:pPr>
              <w:spacing w:after="100" w:line="240" w:lineRule="auto"/>
              <w:jc w:val="both"/>
              <w:rPr>
                <w:rFonts w:eastAsia="Calibri" w:cstheme="minorHAnsi"/>
                <w:sz w:val="20"/>
                <w:szCs w:val="20"/>
              </w:rPr>
            </w:pPr>
            <w:r w:rsidRPr="002256A8">
              <w:rPr>
                <w:rFonts w:eastAsia="Calibri" w:cstheme="minorHAnsi"/>
                <w:b/>
                <w:sz w:val="20"/>
                <w:szCs w:val="20"/>
              </w:rPr>
              <w:t>Titular de la unidad fiscalizable:</w:t>
            </w:r>
            <w:r w:rsidRPr="002256A8">
              <w:rPr>
                <w:rFonts w:eastAsia="Calibri" w:cstheme="minorHAnsi"/>
                <w:sz w:val="20"/>
                <w:szCs w:val="20"/>
              </w:rPr>
              <w:t xml:space="preserve"> </w:t>
            </w:r>
          </w:p>
          <w:p w14:paraId="741158BA" w14:textId="78FA8554" w:rsidR="001A526B" w:rsidRPr="002256A8" w:rsidRDefault="00940210" w:rsidP="00A02D8D">
            <w:pPr>
              <w:spacing w:after="100" w:line="240" w:lineRule="auto"/>
              <w:jc w:val="both"/>
              <w:rPr>
                <w:rFonts w:eastAsia="Calibri" w:cstheme="minorHAnsi"/>
                <w:sz w:val="20"/>
                <w:szCs w:val="20"/>
                <w:lang w:eastAsia="es-ES"/>
              </w:rPr>
            </w:pPr>
            <w:r w:rsidRPr="00940210">
              <w:rPr>
                <w:rFonts w:eastAsia="Calibri" w:cstheme="minorHAnsi"/>
                <w:sz w:val="20"/>
                <w:szCs w:val="20"/>
              </w:rPr>
              <w:t xml:space="preserve">METRAIN </w:t>
            </w:r>
            <w:r w:rsidRPr="00940210">
              <w:rPr>
                <w:rFonts w:cs="Calibri"/>
                <w:sz w:val="20"/>
                <w:szCs w:val="20"/>
              </w:rPr>
              <w:t>S.A.</w:t>
            </w:r>
          </w:p>
        </w:tc>
        <w:tc>
          <w:tcPr>
            <w:tcW w:w="2441"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3E563055" w14:textId="77777777" w:rsidR="001A526B" w:rsidRDefault="001A526B" w:rsidP="00A02D8D">
            <w:pPr>
              <w:spacing w:after="100" w:line="240" w:lineRule="auto"/>
              <w:jc w:val="both"/>
              <w:rPr>
                <w:rFonts w:eastAsia="Calibri" w:cstheme="minorHAnsi"/>
                <w:sz w:val="20"/>
                <w:szCs w:val="20"/>
              </w:rPr>
            </w:pPr>
            <w:r w:rsidRPr="002256A8">
              <w:rPr>
                <w:rFonts w:eastAsia="Calibri" w:cstheme="minorHAnsi"/>
                <w:b/>
                <w:sz w:val="20"/>
                <w:szCs w:val="20"/>
              </w:rPr>
              <w:t>RUT o RUN:</w:t>
            </w:r>
          </w:p>
          <w:p w14:paraId="21CA97A5" w14:textId="0B89054C" w:rsidR="00940210" w:rsidRPr="002256A8" w:rsidRDefault="00940210" w:rsidP="00A02D8D">
            <w:pPr>
              <w:spacing w:after="100" w:line="240" w:lineRule="auto"/>
              <w:jc w:val="both"/>
              <w:rPr>
                <w:rFonts w:eastAsia="Calibri" w:cstheme="minorHAnsi"/>
                <w:sz w:val="20"/>
                <w:szCs w:val="20"/>
              </w:rPr>
            </w:pPr>
            <w:r>
              <w:rPr>
                <w:rFonts w:eastAsia="Calibri" w:cstheme="minorHAnsi"/>
                <w:sz w:val="20"/>
                <w:szCs w:val="20"/>
              </w:rPr>
              <w:t>78.470.400-9</w:t>
            </w:r>
          </w:p>
        </w:tc>
      </w:tr>
      <w:tr w:rsidR="006D5811" w:rsidRPr="006D5811" w14:paraId="5A5F7264" w14:textId="77777777" w:rsidTr="00E31221">
        <w:trPr>
          <w:trHeight w:val="425"/>
          <w:jc w:val="center"/>
        </w:trPr>
        <w:tc>
          <w:tcPr>
            <w:tcW w:w="2559"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4A380DFB" w14:textId="77777777" w:rsidR="00E31221" w:rsidRPr="002256A8" w:rsidRDefault="001A526B" w:rsidP="00A14F7F">
            <w:pPr>
              <w:spacing w:after="100" w:line="240" w:lineRule="auto"/>
              <w:jc w:val="both"/>
              <w:rPr>
                <w:rFonts w:eastAsia="Calibri" w:cstheme="minorHAnsi"/>
                <w:sz w:val="20"/>
                <w:szCs w:val="20"/>
              </w:rPr>
            </w:pPr>
            <w:r w:rsidRPr="002256A8">
              <w:rPr>
                <w:rFonts w:eastAsia="Calibri" w:cstheme="minorHAnsi"/>
                <w:b/>
                <w:sz w:val="20"/>
                <w:szCs w:val="20"/>
              </w:rPr>
              <w:t>Domicilio titular:</w:t>
            </w:r>
            <w:r w:rsidRPr="002256A8">
              <w:rPr>
                <w:rFonts w:eastAsia="Calibri" w:cstheme="minorHAnsi"/>
                <w:sz w:val="20"/>
                <w:szCs w:val="20"/>
              </w:rPr>
              <w:t xml:space="preserve"> </w:t>
            </w:r>
          </w:p>
          <w:p w14:paraId="637D2C93" w14:textId="21F6D6FC" w:rsidR="001A526B" w:rsidRPr="002256A8" w:rsidRDefault="00940210" w:rsidP="00A14F7F">
            <w:pPr>
              <w:spacing w:after="100" w:line="240" w:lineRule="auto"/>
              <w:jc w:val="both"/>
              <w:rPr>
                <w:rFonts w:eastAsia="Calibri" w:cstheme="minorHAnsi"/>
                <w:sz w:val="20"/>
                <w:szCs w:val="20"/>
              </w:rPr>
            </w:pPr>
            <w:r>
              <w:rPr>
                <w:rFonts w:cs="Calibri"/>
                <w:sz w:val="20"/>
                <w:szCs w:val="20"/>
                <w:lang w:val="es-ES"/>
              </w:rPr>
              <w:t>Avenida Américo Vespucio N° 01220, Quilicura.</w:t>
            </w:r>
          </w:p>
        </w:tc>
        <w:tc>
          <w:tcPr>
            <w:tcW w:w="2441"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5423EDCD" w14:textId="77777777" w:rsidR="00E31221" w:rsidRPr="002256A8" w:rsidRDefault="001A526B" w:rsidP="00E31221">
            <w:pPr>
              <w:spacing w:after="100" w:line="240" w:lineRule="auto"/>
              <w:jc w:val="both"/>
              <w:rPr>
                <w:rFonts w:eastAsia="Calibri" w:cstheme="minorHAnsi"/>
                <w:b/>
                <w:sz w:val="20"/>
                <w:szCs w:val="20"/>
              </w:rPr>
            </w:pPr>
            <w:r w:rsidRPr="002256A8">
              <w:rPr>
                <w:rFonts w:eastAsia="Calibri" w:cstheme="minorHAnsi"/>
                <w:b/>
                <w:sz w:val="20"/>
                <w:szCs w:val="20"/>
              </w:rPr>
              <w:t xml:space="preserve">Correo electrónico: </w:t>
            </w:r>
          </w:p>
          <w:p w14:paraId="0166A89E" w14:textId="65F79C89" w:rsidR="001A526B" w:rsidRPr="002256A8" w:rsidRDefault="005B4AE2" w:rsidP="006653E7">
            <w:pPr>
              <w:spacing w:after="100" w:line="240" w:lineRule="auto"/>
              <w:jc w:val="both"/>
              <w:rPr>
                <w:rFonts w:eastAsia="Calibri" w:cstheme="minorHAnsi"/>
                <w:sz w:val="20"/>
                <w:szCs w:val="20"/>
              </w:rPr>
            </w:pPr>
            <w:hyperlink r:id="rId14" w:history="1">
              <w:r w:rsidR="00940210" w:rsidRPr="00BC27EA">
                <w:rPr>
                  <w:rStyle w:val="Hipervnculo"/>
                  <w:sz w:val="20"/>
                  <w:szCs w:val="20"/>
                </w:rPr>
                <w:t>vmoraga@metrain.cl</w:t>
              </w:r>
            </w:hyperlink>
            <w:r w:rsidR="00940210">
              <w:rPr>
                <w:rStyle w:val="Hipervnculo"/>
                <w:sz w:val="20"/>
                <w:szCs w:val="20"/>
              </w:rPr>
              <w:t xml:space="preserve"> </w:t>
            </w:r>
          </w:p>
        </w:tc>
      </w:tr>
    </w:tbl>
    <w:p w14:paraId="390BB497" w14:textId="77777777" w:rsidR="00584B4A" w:rsidRDefault="00584B4A" w:rsidP="00584B4A">
      <w:pPr>
        <w:pStyle w:val="IFA1"/>
        <w:numPr>
          <w:ilvl w:val="0"/>
          <w:numId w:val="0"/>
        </w:numPr>
        <w:ind w:left="716"/>
      </w:pPr>
      <w:bookmarkStart w:id="18" w:name="_Toc390777020"/>
    </w:p>
    <w:p w14:paraId="0F39D855" w14:textId="0290D081" w:rsidR="001A526B" w:rsidRDefault="001A526B" w:rsidP="00373994">
      <w:pPr>
        <w:pStyle w:val="IFA1"/>
      </w:pPr>
      <w:bookmarkStart w:id="19" w:name="_Toc79157063"/>
      <w:r w:rsidRPr="001A526B">
        <w:t>INSTRUMENTOS DE CAR</w:t>
      </w:r>
      <w:r w:rsidR="00A3093E">
        <w:t>A</w:t>
      </w:r>
      <w:r w:rsidRPr="001A526B">
        <w:t>CTER AMBIENTAL FISCALIZADOS</w:t>
      </w:r>
      <w:bookmarkEnd w:id="18"/>
      <w:bookmarkEnd w:id="19"/>
    </w:p>
    <w:p w14:paraId="392CDDF1" w14:textId="77777777" w:rsidR="0009093C" w:rsidRDefault="0009093C" w:rsidP="002F21E3">
      <w:pPr>
        <w:spacing w:after="0" w:line="240" w:lineRule="auto"/>
        <w:jc w:val="both"/>
      </w:pPr>
    </w:p>
    <w:tbl>
      <w:tblPr>
        <w:tblW w:w="100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21"/>
        <w:gridCol w:w="1275"/>
        <w:gridCol w:w="709"/>
        <w:gridCol w:w="851"/>
        <w:gridCol w:w="1134"/>
        <w:gridCol w:w="3544"/>
        <w:gridCol w:w="2103"/>
      </w:tblGrid>
      <w:tr w:rsidR="000A0F7A" w:rsidRPr="00D42470" w14:paraId="244BAC86" w14:textId="77777777" w:rsidTr="004B77E5">
        <w:trPr>
          <w:trHeight w:val="498"/>
        </w:trPr>
        <w:tc>
          <w:tcPr>
            <w:tcW w:w="10037" w:type="dxa"/>
            <w:gridSpan w:val="7"/>
            <w:shd w:val="clear" w:color="000000" w:fill="D9D9D9"/>
            <w:noWrap/>
          </w:tcPr>
          <w:p w14:paraId="094B2EB6" w14:textId="77777777" w:rsidR="000A0F7A" w:rsidRPr="00D42470" w:rsidRDefault="000A0F7A" w:rsidP="00A6121B">
            <w:pPr>
              <w:spacing w:after="0" w:line="0" w:lineRule="atLeast"/>
              <w:rPr>
                <w:rFonts w:ascii="Calibri" w:eastAsia="Times New Roman" w:hAnsi="Calibri" w:cs="Calibri"/>
                <w:b/>
                <w:bCs/>
                <w:color w:val="000000"/>
                <w:sz w:val="20"/>
                <w:szCs w:val="20"/>
                <w:lang w:eastAsia="es-CL"/>
              </w:rPr>
            </w:pPr>
            <w:bookmarkStart w:id="20" w:name="_Toc352840392"/>
            <w:bookmarkStart w:id="21" w:name="_Toc352841452"/>
            <w:r w:rsidRPr="00D42470">
              <w:rPr>
                <w:rFonts w:ascii="Calibri" w:eastAsia="Times New Roman" w:hAnsi="Calibri" w:cs="Calibri"/>
                <w:b/>
                <w:bCs/>
                <w:color w:val="000000"/>
                <w:sz w:val="20"/>
                <w:szCs w:val="20"/>
                <w:lang w:eastAsia="es-CL"/>
              </w:rPr>
              <w:t>Identificación de Instrumentos de Carácter Ambiental fiscalizados.</w:t>
            </w:r>
          </w:p>
        </w:tc>
      </w:tr>
      <w:tr w:rsidR="000A0F7A" w:rsidRPr="00D42470" w14:paraId="315C45B7" w14:textId="77777777" w:rsidTr="004B77E5">
        <w:trPr>
          <w:trHeight w:val="498"/>
        </w:trPr>
        <w:tc>
          <w:tcPr>
            <w:tcW w:w="421" w:type="dxa"/>
            <w:shd w:val="clear" w:color="auto" w:fill="auto"/>
            <w:vAlign w:val="center"/>
            <w:hideMark/>
          </w:tcPr>
          <w:p w14:paraId="06265132" w14:textId="77777777" w:rsidR="000A0F7A" w:rsidRPr="00D42470" w:rsidRDefault="000A0F7A" w:rsidP="00D210EC">
            <w:pPr>
              <w:spacing w:after="0" w:line="0" w:lineRule="atLeast"/>
              <w:jc w:val="center"/>
              <w:rPr>
                <w:rFonts w:ascii="Calibri" w:eastAsia="Times New Roman" w:hAnsi="Calibri" w:cs="Calibri"/>
                <w:b/>
                <w:bCs/>
                <w:sz w:val="20"/>
                <w:szCs w:val="20"/>
                <w:lang w:eastAsia="es-CL"/>
              </w:rPr>
            </w:pPr>
            <w:r w:rsidRPr="00D42470">
              <w:rPr>
                <w:rFonts w:ascii="Calibri" w:eastAsia="Times New Roman" w:hAnsi="Calibri" w:cs="Calibri"/>
                <w:b/>
                <w:bCs/>
                <w:sz w:val="20"/>
                <w:szCs w:val="20"/>
                <w:lang w:eastAsia="es-CL"/>
              </w:rPr>
              <w:t>N°</w:t>
            </w:r>
          </w:p>
        </w:tc>
        <w:tc>
          <w:tcPr>
            <w:tcW w:w="1275" w:type="dxa"/>
            <w:shd w:val="clear" w:color="auto" w:fill="auto"/>
            <w:vAlign w:val="center"/>
            <w:hideMark/>
          </w:tcPr>
          <w:p w14:paraId="0705ADB4" w14:textId="77777777" w:rsidR="000A0F7A" w:rsidRPr="00D42470" w:rsidRDefault="000A0F7A" w:rsidP="00D210EC">
            <w:pPr>
              <w:spacing w:after="0" w:line="0" w:lineRule="atLeast"/>
              <w:jc w:val="center"/>
              <w:rPr>
                <w:rFonts w:ascii="Calibri" w:eastAsia="Times New Roman" w:hAnsi="Calibri" w:cs="Calibri"/>
                <w:b/>
                <w:bCs/>
                <w:sz w:val="20"/>
                <w:szCs w:val="20"/>
                <w:lang w:eastAsia="es-CL"/>
              </w:rPr>
            </w:pPr>
            <w:r w:rsidRPr="00D42470">
              <w:rPr>
                <w:rFonts w:ascii="Calibri" w:eastAsia="Times New Roman" w:hAnsi="Calibri" w:cs="Calibri"/>
                <w:b/>
                <w:bCs/>
                <w:sz w:val="20"/>
                <w:szCs w:val="20"/>
                <w:lang w:eastAsia="es-CL"/>
              </w:rPr>
              <w:t>Tipo de instrumento</w:t>
            </w:r>
          </w:p>
        </w:tc>
        <w:tc>
          <w:tcPr>
            <w:tcW w:w="709" w:type="dxa"/>
            <w:shd w:val="clear" w:color="auto" w:fill="auto"/>
            <w:vAlign w:val="center"/>
            <w:hideMark/>
          </w:tcPr>
          <w:p w14:paraId="7FE59140" w14:textId="77777777" w:rsidR="000A0F7A" w:rsidRPr="00D42470" w:rsidRDefault="000A0F7A" w:rsidP="00366075">
            <w:pPr>
              <w:spacing w:after="0" w:line="0" w:lineRule="atLeast"/>
              <w:jc w:val="center"/>
              <w:rPr>
                <w:rFonts w:ascii="Calibri" w:eastAsia="Times New Roman" w:hAnsi="Calibri" w:cs="Calibri"/>
                <w:b/>
                <w:bCs/>
                <w:sz w:val="20"/>
                <w:szCs w:val="20"/>
                <w:lang w:eastAsia="es-CL"/>
              </w:rPr>
            </w:pPr>
            <w:r>
              <w:rPr>
                <w:rFonts w:ascii="Calibri" w:eastAsia="Times New Roman" w:hAnsi="Calibri" w:cs="Calibri"/>
                <w:b/>
                <w:bCs/>
                <w:sz w:val="20"/>
                <w:szCs w:val="20"/>
                <w:lang w:eastAsia="es-CL"/>
              </w:rPr>
              <w:t>N°</w:t>
            </w:r>
          </w:p>
        </w:tc>
        <w:tc>
          <w:tcPr>
            <w:tcW w:w="851" w:type="dxa"/>
            <w:vAlign w:val="center"/>
          </w:tcPr>
          <w:p w14:paraId="250253AA" w14:textId="77777777" w:rsidR="000A0F7A" w:rsidRPr="00D42470" w:rsidRDefault="000A0F7A" w:rsidP="00D210EC">
            <w:pPr>
              <w:spacing w:after="0" w:line="0" w:lineRule="atLeast"/>
              <w:jc w:val="center"/>
              <w:rPr>
                <w:rFonts w:ascii="Calibri" w:eastAsia="Times New Roman" w:hAnsi="Calibri" w:cs="Calibri"/>
                <w:b/>
                <w:bCs/>
                <w:sz w:val="20"/>
                <w:szCs w:val="20"/>
                <w:lang w:eastAsia="es-CL"/>
              </w:rPr>
            </w:pPr>
            <w:r w:rsidRPr="00D42470">
              <w:rPr>
                <w:rFonts w:ascii="Calibri" w:eastAsia="Times New Roman" w:hAnsi="Calibri" w:cs="Calibri"/>
                <w:b/>
                <w:bCs/>
                <w:sz w:val="20"/>
                <w:szCs w:val="20"/>
                <w:lang w:eastAsia="es-CL"/>
              </w:rPr>
              <w:t>Fecha</w:t>
            </w:r>
          </w:p>
        </w:tc>
        <w:tc>
          <w:tcPr>
            <w:tcW w:w="1134" w:type="dxa"/>
            <w:shd w:val="clear" w:color="auto" w:fill="auto"/>
            <w:vAlign w:val="center"/>
            <w:hideMark/>
          </w:tcPr>
          <w:p w14:paraId="65506DB5" w14:textId="77777777" w:rsidR="000A0F7A" w:rsidRPr="00D42470" w:rsidRDefault="000A0F7A" w:rsidP="00D210EC">
            <w:pPr>
              <w:spacing w:after="0" w:line="0" w:lineRule="atLeast"/>
              <w:jc w:val="center"/>
              <w:rPr>
                <w:rFonts w:ascii="Calibri" w:eastAsia="Times New Roman" w:hAnsi="Calibri" w:cs="Calibri"/>
                <w:b/>
                <w:bCs/>
                <w:sz w:val="20"/>
                <w:szCs w:val="20"/>
                <w:lang w:eastAsia="es-CL"/>
              </w:rPr>
            </w:pPr>
            <w:r w:rsidRPr="00D42470">
              <w:rPr>
                <w:rFonts w:ascii="Calibri" w:eastAsia="Times New Roman" w:hAnsi="Calibri" w:cs="Calibri"/>
                <w:b/>
                <w:bCs/>
                <w:sz w:val="20"/>
                <w:szCs w:val="20"/>
                <w:lang w:eastAsia="es-CL"/>
              </w:rPr>
              <w:t>Comisión/ Institución</w:t>
            </w:r>
          </w:p>
        </w:tc>
        <w:tc>
          <w:tcPr>
            <w:tcW w:w="3544" w:type="dxa"/>
            <w:shd w:val="clear" w:color="auto" w:fill="auto"/>
            <w:vAlign w:val="center"/>
            <w:hideMark/>
          </w:tcPr>
          <w:p w14:paraId="598DA77F" w14:textId="77777777" w:rsidR="000A0F7A" w:rsidRPr="00D42470" w:rsidRDefault="000A0F7A" w:rsidP="00366075">
            <w:pPr>
              <w:spacing w:after="0" w:line="0" w:lineRule="atLeast"/>
              <w:jc w:val="center"/>
              <w:rPr>
                <w:rFonts w:ascii="Calibri" w:eastAsia="Times New Roman" w:hAnsi="Calibri" w:cs="Calibri"/>
                <w:b/>
                <w:bCs/>
                <w:sz w:val="20"/>
                <w:szCs w:val="20"/>
                <w:lang w:eastAsia="es-CL"/>
              </w:rPr>
            </w:pPr>
            <w:r>
              <w:rPr>
                <w:rFonts w:ascii="Calibri" w:eastAsia="Times New Roman" w:hAnsi="Calibri" w:cs="Calibri"/>
                <w:b/>
                <w:bCs/>
                <w:sz w:val="20"/>
                <w:szCs w:val="20"/>
                <w:lang w:eastAsia="es-CL"/>
              </w:rPr>
              <w:t>Título</w:t>
            </w:r>
          </w:p>
        </w:tc>
        <w:tc>
          <w:tcPr>
            <w:tcW w:w="2103" w:type="dxa"/>
            <w:shd w:val="clear" w:color="auto" w:fill="auto"/>
            <w:vAlign w:val="center"/>
          </w:tcPr>
          <w:p w14:paraId="2A5F9ECF" w14:textId="77777777" w:rsidR="000A0F7A" w:rsidRPr="00E31221" w:rsidRDefault="000A0F7A" w:rsidP="00366075">
            <w:pPr>
              <w:spacing w:after="0" w:line="0" w:lineRule="atLeast"/>
              <w:jc w:val="center"/>
              <w:rPr>
                <w:rFonts w:ascii="Calibri" w:eastAsia="Times New Roman" w:hAnsi="Calibri" w:cs="Calibri"/>
                <w:b/>
                <w:bCs/>
                <w:sz w:val="20"/>
                <w:szCs w:val="20"/>
                <w:lang w:eastAsia="es-CL"/>
              </w:rPr>
            </w:pPr>
            <w:r w:rsidRPr="00E31221">
              <w:rPr>
                <w:rFonts w:ascii="Calibri" w:eastAsia="Times New Roman" w:hAnsi="Calibri" w:cs="Calibri"/>
                <w:b/>
                <w:bCs/>
                <w:sz w:val="20"/>
                <w:szCs w:val="20"/>
                <w:lang w:eastAsia="es-CL"/>
              </w:rPr>
              <w:t>Comentarios</w:t>
            </w:r>
          </w:p>
        </w:tc>
      </w:tr>
      <w:tr w:rsidR="000A0F7A" w:rsidRPr="00D42470" w14:paraId="6510B3E4" w14:textId="77777777" w:rsidTr="004B77E5">
        <w:trPr>
          <w:trHeight w:val="498"/>
        </w:trPr>
        <w:tc>
          <w:tcPr>
            <w:tcW w:w="421" w:type="dxa"/>
            <w:shd w:val="clear" w:color="auto" w:fill="auto"/>
            <w:noWrap/>
            <w:vAlign w:val="center"/>
            <w:hideMark/>
          </w:tcPr>
          <w:p w14:paraId="3BEB4124" w14:textId="77777777" w:rsidR="000A0F7A" w:rsidRPr="00EA0656" w:rsidRDefault="000A0F7A" w:rsidP="00D210EC">
            <w:pPr>
              <w:spacing w:after="0" w:line="0" w:lineRule="atLeast"/>
              <w:jc w:val="center"/>
              <w:rPr>
                <w:rFonts w:ascii="Calibri" w:eastAsia="Calibri" w:hAnsi="Calibri" w:cs="Times New Roman"/>
                <w:sz w:val="20"/>
              </w:rPr>
            </w:pPr>
            <w:r w:rsidRPr="00EA0656">
              <w:rPr>
                <w:rFonts w:ascii="Calibri" w:eastAsia="Calibri" w:hAnsi="Calibri" w:cs="Times New Roman"/>
                <w:sz w:val="20"/>
              </w:rPr>
              <w:t>1</w:t>
            </w:r>
          </w:p>
        </w:tc>
        <w:tc>
          <w:tcPr>
            <w:tcW w:w="1275" w:type="dxa"/>
            <w:shd w:val="clear" w:color="auto" w:fill="auto"/>
            <w:noWrap/>
            <w:vAlign w:val="center"/>
          </w:tcPr>
          <w:p w14:paraId="4B2EDCBE" w14:textId="77777777" w:rsidR="000A0F7A" w:rsidRPr="00EA0656" w:rsidRDefault="000A0F7A" w:rsidP="00366075">
            <w:pPr>
              <w:spacing w:after="0" w:line="0" w:lineRule="atLeast"/>
              <w:jc w:val="center"/>
              <w:rPr>
                <w:rFonts w:ascii="Calibri" w:eastAsia="Calibri" w:hAnsi="Calibri" w:cs="Times New Roman"/>
                <w:sz w:val="20"/>
              </w:rPr>
            </w:pPr>
            <w:r w:rsidRPr="00EA0656">
              <w:rPr>
                <w:rFonts w:ascii="Calibri" w:eastAsia="Calibri" w:hAnsi="Calibri" w:cs="Times New Roman"/>
                <w:sz w:val="20"/>
              </w:rPr>
              <w:t>PPDA</w:t>
            </w:r>
          </w:p>
        </w:tc>
        <w:tc>
          <w:tcPr>
            <w:tcW w:w="709" w:type="dxa"/>
            <w:shd w:val="clear" w:color="auto" w:fill="auto"/>
            <w:noWrap/>
            <w:vAlign w:val="center"/>
          </w:tcPr>
          <w:p w14:paraId="5FD7369E" w14:textId="0A76BAA9" w:rsidR="000A0F7A" w:rsidRPr="00EA0656" w:rsidRDefault="00E75199" w:rsidP="00D210EC">
            <w:pPr>
              <w:spacing w:after="0" w:line="0" w:lineRule="atLeast"/>
              <w:jc w:val="center"/>
              <w:rPr>
                <w:rFonts w:ascii="Calibri" w:eastAsia="Calibri" w:hAnsi="Calibri" w:cs="Times New Roman"/>
                <w:sz w:val="20"/>
              </w:rPr>
            </w:pPr>
            <w:r w:rsidRPr="004B77E5">
              <w:rPr>
                <w:rFonts w:ascii="Calibri" w:eastAsia="Calibri" w:hAnsi="Calibri" w:cs="Times New Roman"/>
                <w:sz w:val="20"/>
              </w:rPr>
              <w:t>31</w:t>
            </w:r>
          </w:p>
        </w:tc>
        <w:tc>
          <w:tcPr>
            <w:tcW w:w="851" w:type="dxa"/>
            <w:vAlign w:val="center"/>
          </w:tcPr>
          <w:p w14:paraId="5E57442E" w14:textId="07E38FBC" w:rsidR="000A0F7A" w:rsidRPr="00EA0656" w:rsidRDefault="000A0F7A" w:rsidP="00366075">
            <w:pPr>
              <w:spacing w:after="0" w:line="0" w:lineRule="atLeast"/>
              <w:jc w:val="center"/>
              <w:rPr>
                <w:rFonts w:ascii="Calibri" w:eastAsia="Calibri" w:hAnsi="Calibri" w:cs="Times New Roman"/>
                <w:sz w:val="20"/>
              </w:rPr>
            </w:pPr>
            <w:r w:rsidRPr="00EA0656">
              <w:rPr>
                <w:rFonts w:ascii="Calibri" w:eastAsia="Calibri" w:hAnsi="Calibri" w:cs="Times New Roman"/>
                <w:sz w:val="20"/>
              </w:rPr>
              <w:t>20</w:t>
            </w:r>
            <w:r w:rsidR="00E75199">
              <w:rPr>
                <w:rFonts w:ascii="Calibri" w:eastAsia="Calibri" w:hAnsi="Calibri" w:cs="Times New Roman"/>
                <w:sz w:val="20"/>
              </w:rPr>
              <w:t>16</w:t>
            </w:r>
          </w:p>
        </w:tc>
        <w:tc>
          <w:tcPr>
            <w:tcW w:w="1134" w:type="dxa"/>
            <w:shd w:val="clear" w:color="auto" w:fill="auto"/>
            <w:noWrap/>
            <w:vAlign w:val="center"/>
          </w:tcPr>
          <w:p w14:paraId="54DF916B" w14:textId="400DC476" w:rsidR="000A0F7A" w:rsidRPr="00EA0656" w:rsidRDefault="000A0F7A" w:rsidP="00366075">
            <w:pPr>
              <w:spacing w:after="0" w:line="0" w:lineRule="atLeast"/>
              <w:jc w:val="center"/>
              <w:rPr>
                <w:rFonts w:ascii="Calibri" w:eastAsia="Calibri" w:hAnsi="Calibri" w:cs="Times New Roman"/>
                <w:sz w:val="20"/>
              </w:rPr>
            </w:pPr>
            <w:r w:rsidRPr="00EA0656">
              <w:rPr>
                <w:rFonts w:ascii="Calibri" w:eastAsia="Calibri" w:hAnsi="Calibri" w:cs="Times New Roman"/>
                <w:sz w:val="20"/>
              </w:rPr>
              <w:t>M</w:t>
            </w:r>
            <w:r w:rsidR="00E75199">
              <w:rPr>
                <w:rFonts w:ascii="Calibri" w:eastAsia="Calibri" w:hAnsi="Calibri" w:cs="Times New Roman"/>
                <w:sz w:val="20"/>
              </w:rPr>
              <w:t>MA</w:t>
            </w:r>
          </w:p>
        </w:tc>
        <w:tc>
          <w:tcPr>
            <w:tcW w:w="3544" w:type="dxa"/>
            <w:shd w:val="clear" w:color="auto" w:fill="auto"/>
            <w:noWrap/>
            <w:vAlign w:val="center"/>
          </w:tcPr>
          <w:p w14:paraId="1FDAA79D" w14:textId="6B36C04D" w:rsidR="000A0F7A" w:rsidRPr="00EA0656" w:rsidRDefault="00E75199" w:rsidP="00D210EC">
            <w:pPr>
              <w:spacing w:after="0" w:line="0" w:lineRule="atLeast"/>
              <w:jc w:val="both"/>
              <w:rPr>
                <w:rFonts w:ascii="Calibri" w:eastAsia="Times New Roman" w:hAnsi="Calibri" w:cs="Calibri"/>
                <w:sz w:val="20"/>
                <w:szCs w:val="20"/>
                <w:lang w:eastAsia="es-CL"/>
              </w:rPr>
            </w:pPr>
            <w:r>
              <w:rPr>
                <w:rFonts w:ascii="Calibri" w:eastAsia="Calibri" w:hAnsi="Calibri" w:cs="Times New Roman"/>
                <w:sz w:val="20"/>
              </w:rPr>
              <w:t>Establece</w:t>
            </w:r>
            <w:r w:rsidR="000A0F7A" w:rsidRPr="00EA0656">
              <w:rPr>
                <w:rFonts w:ascii="Calibri" w:eastAsia="Calibri" w:hAnsi="Calibri" w:cs="Times New Roman"/>
                <w:sz w:val="20"/>
              </w:rPr>
              <w:t xml:space="preserve"> Plan de Prevención y Descontaminación Atmosférica para la Región Metropolitana </w:t>
            </w:r>
            <w:r>
              <w:rPr>
                <w:rFonts w:ascii="Calibri" w:eastAsia="Calibri" w:hAnsi="Calibri" w:cs="Times New Roman"/>
                <w:sz w:val="20"/>
              </w:rPr>
              <w:t xml:space="preserve">de Santiago </w:t>
            </w:r>
            <w:r w:rsidR="000A0F7A" w:rsidRPr="00EA0656">
              <w:rPr>
                <w:rFonts w:ascii="Calibri" w:eastAsia="Calibri" w:hAnsi="Calibri" w:cs="Times New Roman"/>
                <w:sz w:val="20"/>
              </w:rPr>
              <w:t>(PPDA).</w:t>
            </w:r>
          </w:p>
        </w:tc>
        <w:tc>
          <w:tcPr>
            <w:tcW w:w="2103" w:type="dxa"/>
            <w:shd w:val="clear" w:color="auto" w:fill="auto"/>
            <w:vAlign w:val="center"/>
          </w:tcPr>
          <w:p w14:paraId="225D0189" w14:textId="2E7C3738" w:rsidR="000A0F7A" w:rsidRPr="006653E7" w:rsidRDefault="000A0F7A" w:rsidP="00D210EC">
            <w:pPr>
              <w:spacing w:after="0" w:line="0" w:lineRule="atLeast"/>
              <w:jc w:val="both"/>
              <w:rPr>
                <w:rFonts w:ascii="Calibri" w:eastAsia="Times New Roman" w:hAnsi="Calibri" w:cs="Calibri"/>
                <w:sz w:val="20"/>
                <w:szCs w:val="20"/>
                <w:lang w:eastAsia="es-CL"/>
              </w:rPr>
            </w:pPr>
            <w:r w:rsidRPr="006653E7">
              <w:rPr>
                <w:rFonts w:ascii="Calibri" w:eastAsia="Times New Roman" w:hAnsi="Calibri" w:cs="Calibri"/>
                <w:sz w:val="20"/>
                <w:szCs w:val="20"/>
                <w:lang w:eastAsia="es-CL"/>
              </w:rPr>
              <w:t>Parámetro Material Particulado</w:t>
            </w:r>
            <w:r w:rsidR="00B526C5">
              <w:rPr>
                <w:rFonts w:ascii="Calibri" w:eastAsia="Times New Roman" w:hAnsi="Calibri" w:cs="Calibri"/>
                <w:sz w:val="20"/>
                <w:szCs w:val="20"/>
                <w:lang w:eastAsia="es-CL"/>
              </w:rPr>
              <w:t>.</w:t>
            </w:r>
          </w:p>
        </w:tc>
      </w:tr>
    </w:tbl>
    <w:p w14:paraId="0A4DFC85" w14:textId="77777777" w:rsidR="006B5F6F" w:rsidRPr="006B5F6F" w:rsidRDefault="006B5F6F" w:rsidP="006B5F6F"/>
    <w:p w14:paraId="6CDD21CD" w14:textId="77777777" w:rsidR="00046970" w:rsidRDefault="00046970" w:rsidP="00046970">
      <w:pPr>
        <w:pStyle w:val="IFA1"/>
      </w:pPr>
      <w:bookmarkStart w:id="22" w:name="_Toc352840385"/>
      <w:bookmarkStart w:id="23" w:name="_Toc352841445"/>
      <w:bookmarkStart w:id="24" w:name="_Toc447875232"/>
      <w:bookmarkStart w:id="25" w:name="_Toc449106212"/>
      <w:bookmarkStart w:id="26" w:name="_Toc79157064"/>
      <w:r w:rsidRPr="007A7DEB">
        <w:t>ANTECEDENTES DE LA ACTIVIDAD DE FISCALIZACIÓN</w:t>
      </w:r>
      <w:bookmarkEnd w:id="22"/>
      <w:bookmarkEnd w:id="23"/>
      <w:bookmarkEnd w:id="24"/>
      <w:bookmarkEnd w:id="25"/>
      <w:bookmarkEnd w:id="26"/>
    </w:p>
    <w:p w14:paraId="7A66AB1B" w14:textId="77777777" w:rsidR="00A25543" w:rsidRPr="00A25543" w:rsidRDefault="00A25543" w:rsidP="002F21E3">
      <w:pPr>
        <w:spacing w:after="0" w:line="240" w:lineRule="auto"/>
        <w:jc w:val="both"/>
      </w:pPr>
    </w:p>
    <w:p w14:paraId="4FBF31E7" w14:textId="77777777" w:rsidR="00046970" w:rsidRPr="007A7DEB" w:rsidRDefault="00046970" w:rsidP="00046970">
      <w:pPr>
        <w:pStyle w:val="Ttulo1"/>
      </w:pPr>
      <w:bookmarkStart w:id="27" w:name="_Toc352840386"/>
      <w:bookmarkStart w:id="28" w:name="_Toc352841446"/>
      <w:bookmarkStart w:id="29" w:name="_Toc353998112"/>
      <w:bookmarkStart w:id="30" w:name="_Toc353998185"/>
      <w:bookmarkStart w:id="31" w:name="_Toc382383537"/>
      <w:bookmarkStart w:id="32" w:name="_Toc382472359"/>
      <w:bookmarkStart w:id="33" w:name="_Toc390184270"/>
      <w:bookmarkStart w:id="34" w:name="_Toc390360001"/>
      <w:bookmarkStart w:id="35" w:name="_Toc390777022"/>
      <w:bookmarkStart w:id="36" w:name="_Toc447875233"/>
      <w:bookmarkStart w:id="37" w:name="_Toc449106213"/>
      <w:bookmarkStart w:id="38" w:name="_Toc79157065"/>
      <w:bookmarkStart w:id="39" w:name="_Toc382383545"/>
      <w:bookmarkStart w:id="40" w:name="_Toc382472367"/>
      <w:bookmarkStart w:id="41" w:name="_Toc390184277"/>
      <w:bookmarkStart w:id="42" w:name="_Toc390360008"/>
      <w:bookmarkStart w:id="43" w:name="_Toc390777029"/>
      <w:r w:rsidRPr="007A7DEB">
        <w:t>Motivo de la Actividad de Fiscalización</w:t>
      </w:r>
      <w:bookmarkEnd w:id="27"/>
      <w:bookmarkEnd w:id="28"/>
      <w:bookmarkEnd w:id="29"/>
      <w:bookmarkEnd w:id="30"/>
      <w:bookmarkEnd w:id="31"/>
      <w:bookmarkEnd w:id="32"/>
      <w:bookmarkEnd w:id="33"/>
      <w:bookmarkEnd w:id="34"/>
      <w:bookmarkEnd w:id="35"/>
      <w:bookmarkEnd w:id="36"/>
      <w:bookmarkEnd w:id="37"/>
      <w:bookmarkEnd w:id="38"/>
    </w:p>
    <w:p w14:paraId="74EA57F0" w14:textId="77777777" w:rsidR="00046970" w:rsidRDefault="00046970" w:rsidP="002F21E3">
      <w:pPr>
        <w:spacing w:after="0" w:line="240" w:lineRule="auto"/>
        <w:jc w:val="both"/>
      </w:pPr>
    </w:p>
    <w:tbl>
      <w:tblPr>
        <w:tblStyle w:val="Tablaconcuadrcula"/>
        <w:tblW w:w="5000" w:type="pct"/>
        <w:tblLook w:val="04A0" w:firstRow="1" w:lastRow="0" w:firstColumn="1" w:lastColumn="0" w:noHBand="0" w:noVBand="1"/>
      </w:tblPr>
      <w:tblGrid>
        <w:gridCol w:w="490"/>
        <w:gridCol w:w="1921"/>
        <w:gridCol w:w="7551"/>
      </w:tblGrid>
      <w:tr w:rsidR="00046970" w:rsidRPr="007A7DEB" w14:paraId="34B4170A" w14:textId="77777777" w:rsidTr="00D210EC">
        <w:trPr>
          <w:trHeight w:val="350"/>
        </w:trPr>
        <w:tc>
          <w:tcPr>
            <w:tcW w:w="1210" w:type="pct"/>
            <w:gridSpan w:val="2"/>
            <w:vAlign w:val="center"/>
          </w:tcPr>
          <w:p w14:paraId="5D3C770A" w14:textId="77777777" w:rsidR="00046970" w:rsidRPr="007A7DEB" w:rsidRDefault="00046970" w:rsidP="00D210EC">
            <w:pPr>
              <w:rPr>
                <w:b/>
              </w:rPr>
            </w:pPr>
            <w:r w:rsidRPr="007A7DEB">
              <w:rPr>
                <w:b/>
              </w:rPr>
              <w:t>Motivo</w:t>
            </w:r>
          </w:p>
        </w:tc>
        <w:tc>
          <w:tcPr>
            <w:tcW w:w="3790" w:type="pct"/>
            <w:vAlign w:val="center"/>
          </w:tcPr>
          <w:p w14:paraId="73AFA75A" w14:textId="77777777" w:rsidR="00046970" w:rsidRPr="007A7DEB" w:rsidRDefault="00046970" w:rsidP="00D210EC">
            <w:pPr>
              <w:rPr>
                <w:b/>
              </w:rPr>
            </w:pPr>
            <w:r w:rsidRPr="007A7DEB">
              <w:rPr>
                <w:b/>
              </w:rPr>
              <w:t>Descripción</w:t>
            </w:r>
          </w:p>
        </w:tc>
      </w:tr>
      <w:tr w:rsidR="00046970" w:rsidRPr="007A7DEB" w14:paraId="56778198" w14:textId="77777777" w:rsidTr="00D210EC">
        <w:trPr>
          <w:trHeight w:val="481"/>
        </w:trPr>
        <w:tc>
          <w:tcPr>
            <w:tcW w:w="246" w:type="pct"/>
            <w:vAlign w:val="center"/>
          </w:tcPr>
          <w:p w14:paraId="7BE4B179" w14:textId="77777777" w:rsidR="00046970" w:rsidRPr="007A7DEB" w:rsidRDefault="00046970" w:rsidP="00D210EC">
            <w:pPr>
              <w:jc w:val="center"/>
            </w:pPr>
            <w:r w:rsidRPr="00EA0656">
              <w:t>X</w:t>
            </w:r>
          </w:p>
        </w:tc>
        <w:tc>
          <w:tcPr>
            <w:tcW w:w="964" w:type="pct"/>
            <w:vAlign w:val="center"/>
          </w:tcPr>
          <w:p w14:paraId="0F795CCE" w14:textId="77777777" w:rsidR="00046970" w:rsidRPr="007A7DEB" w:rsidRDefault="00046970" w:rsidP="00D210EC">
            <w:r w:rsidRPr="007A7DEB">
              <w:t>Programada</w:t>
            </w:r>
          </w:p>
        </w:tc>
        <w:tc>
          <w:tcPr>
            <w:tcW w:w="3790" w:type="pct"/>
            <w:vAlign w:val="center"/>
          </w:tcPr>
          <w:p w14:paraId="3DEA0967" w14:textId="7BFFC060" w:rsidR="00704132" w:rsidRPr="007A7DEB" w:rsidRDefault="00704132" w:rsidP="007618A1">
            <w:pPr>
              <w:jc w:val="both"/>
            </w:pPr>
            <w:r w:rsidRPr="00EA0656">
              <w:t>Resolución N°</w:t>
            </w:r>
            <w:r w:rsidR="00D11F27">
              <w:rPr>
                <w:rFonts w:cs="Calibri"/>
              </w:rPr>
              <w:t>2582</w:t>
            </w:r>
            <w:r w:rsidR="007618A1">
              <w:rPr>
                <w:rFonts w:cs="Calibri"/>
              </w:rPr>
              <w:t xml:space="preserve"> </w:t>
            </w:r>
            <w:r w:rsidRPr="00EA0656">
              <w:t xml:space="preserve">que fija los Programas y Subprogramas de Fiscalización Ambiental de Planes de Prevención y/o </w:t>
            </w:r>
            <w:r w:rsidR="007618A1">
              <w:t>D</w:t>
            </w:r>
            <w:r w:rsidR="00D11F27">
              <w:t>escontaminación para el Año 2021</w:t>
            </w:r>
            <w:r w:rsidR="00E75199">
              <w:t>.</w:t>
            </w:r>
          </w:p>
        </w:tc>
      </w:tr>
    </w:tbl>
    <w:p w14:paraId="2C964C7E" w14:textId="77777777" w:rsidR="00250DEE" w:rsidRDefault="00250DEE" w:rsidP="00250DEE">
      <w:pPr>
        <w:pStyle w:val="Ttulo1"/>
        <w:numPr>
          <w:ilvl w:val="0"/>
          <w:numId w:val="0"/>
        </w:numPr>
      </w:pPr>
      <w:bookmarkStart w:id="44" w:name="_Toc449106214"/>
    </w:p>
    <w:p w14:paraId="111BCFA3" w14:textId="77777777" w:rsidR="00584B4A" w:rsidRDefault="00584B4A" w:rsidP="00584B4A">
      <w:pPr>
        <w:pStyle w:val="Listaconnmeros"/>
        <w:numPr>
          <w:ilvl w:val="0"/>
          <w:numId w:val="0"/>
        </w:numPr>
        <w:ind w:left="360" w:hanging="360"/>
      </w:pPr>
    </w:p>
    <w:p w14:paraId="72F95E54" w14:textId="77777777" w:rsidR="00584B4A" w:rsidRDefault="00584B4A" w:rsidP="00584B4A">
      <w:pPr>
        <w:pStyle w:val="Listaconnmeros"/>
        <w:numPr>
          <w:ilvl w:val="0"/>
          <w:numId w:val="0"/>
        </w:numPr>
        <w:ind w:left="360" w:hanging="360"/>
      </w:pPr>
    </w:p>
    <w:p w14:paraId="63A4AC9B" w14:textId="77777777" w:rsidR="00584B4A" w:rsidRDefault="00584B4A" w:rsidP="00584B4A">
      <w:pPr>
        <w:pStyle w:val="Listaconnmeros"/>
        <w:numPr>
          <w:ilvl w:val="0"/>
          <w:numId w:val="0"/>
        </w:numPr>
        <w:ind w:left="360" w:hanging="360"/>
      </w:pPr>
    </w:p>
    <w:p w14:paraId="3F7EAC52" w14:textId="77777777" w:rsidR="00584B4A" w:rsidRDefault="00584B4A" w:rsidP="00584B4A">
      <w:pPr>
        <w:pStyle w:val="Listaconnmeros"/>
        <w:numPr>
          <w:ilvl w:val="0"/>
          <w:numId w:val="0"/>
        </w:numPr>
        <w:ind w:left="360" w:hanging="360"/>
      </w:pPr>
    </w:p>
    <w:p w14:paraId="79A5A2D9" w14:textId="77777777" w:rsidR="00584B4A" w:rsidRDefault="00584B4A" w:rsidP="00584B4A">
      <w:pPr>
        <w:pStyle w:val="Listaconnmeros"/>
        <w:numPr>
          <w:ilvl w:val="0"/>
          <w:numId w:val="0"/>
        </w:numPr>
        <w:ind w:left="360" w:hanging="360"/>
      </w:pPr>
    </w:p>
    <w:p w14:paraId="76E40C3A" w14:textId="77777777" w:rsidR="00FC2897" w:rsidRDefault="00FC2897" w:rsidP="00584B4A">
      <w:pPr>
        <w:pStyle w:val="Listaconnmeros"/>
        <w:numPr>
          <w:ilvl w:val="0"/>
          <w:numId w:val="0"/>
        </w:numPr>
        <w:ind w:left="360" w:hanging="360"/>
      </w:pPr>
    </w:p>
    <w:p w14:paraId="62654F99" w14:textId="77777777" w:rsidR="00584B4A" w:rsidRPr="00584B4A" w:rsidRDefault="00584B4A" w:rsidP="00584B4A">
      <w:pPr>
        <w:pStyle w:val="Listaconnmeros"/>
        <w:numPr>
          <w:ilvl w:val="0"/>
          <w:numId w:val="0"/>
        </w:numPr>
        <w:ind w:left="360" w:hanging="360"/>
      </w:pPr>
    </w:p>
    <w:p w14:paraId="1E7C112D" w14:textId="56882A28" w:rsidR="00046970" w:rsidRDefault="00250DEE" w:rsidP="00250DEE">
      <w:pPr>
        <w:pStyle w:val="Ttulo1"/>
      </w:pPr>
      <w:bookmarkStart w:id="45" w:name="_Toc79157066"/>
      <w:r>
        <w:t>Revisión Documental</w:t>
      </w:r>
      <w:bookmarkEnd w:id="45"/>
    </w:p>
    <w:p w14:paraId="6F55683F" w14:textId="77777777" w:rsidR="00250DEE" w:rsidRPr="00250DEE" w:rsidRDefault="00250DEE" w:rsidP="00250DEE">
      <w:pPr>
        <w:pStyle w:val="Listaconnmeros"/>
        <w:numPr>
          <w:ilvl w:val="0"/>
          <w:numId w:val="0"/>
        </w:numPr>
        <w:ind w:left="360"/>
      </w:pPr>
    </w:p>
    <w:tbl>
      <w:tblPr>
        <w:tblW w:w="97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20"/>
        <w:gridCol w:w="3403"/>
        <w:gridCol w:w="3420"/>
        <w:gridCol w:w="2510"/>
      </w:tblGrid>
      <w:tr w:rsidR="00250DEE" w:rsidRPr="00D42470" w14:paraId="7ED12798" w14:textId="77777777" w:rsidTr="00521A5A">
        <w:trPr>
          <w:trHeight w:val="498"/>
        </w:trPr>
        <w:tc>
          <w:tcPr>
            <w:tcW w:w="420" w:type="dxa"/>
            <w:shd w:val="clear" w:color="auto" w:fill="auto"/>
            <w:noWrap/>
            <w:vAlign w:val="center"/>
          </w:tcPr>
          <w:p w14:paraId="73C9410A" w14:textId="5EB6D4A9" w:rsidR="00250DEE" w:rsidRPr="00D42470" w:rsidRDefault="00250DEE" w:rsidP="00250DEE">
            <w:pPr>
              <w:spacing w:after="0" w:line="0" w:lineRule="atLeast"/>
              <w:jc w:val="center"/>
              <w:rPr>
                <w:rFonts w:ascii="Calibri" w:eastAsia="Times New Roman" w:hAnsi="Calibri" w:cs="Calibri"/>
                <w:b/>
                <w:bCs/>
                <w:color w:val="000000"/>
                <w:sz w:val="20"/>
                <w:szCs w:val="20"/>
                <w:lang w:eastAsia="es-CL"/>
              </w:rPr>
            </w:pPr>
            <w:bookmarkStart w:id="46" w:name="_Toc390777030"/>
            <w:bookmarkEnd w:id="20"/>
            <w:bookmarkEnd w:id="21"/>
            <w:bookmarkEnd w:id="39"/>
            <w:bookmarkEnd w:id="40"/>
            <w:bookmarkEnd w:id="41"/>
            <w:bookmarkEnd w:id="42"/>
            <w:bookmarkEnd w:id="43"/>
            <w:bookmarkEnd w:id="44"/>
            <w:r>
              <w:rPr>
                <w:rFonts w:ascii="Calibri" w:eastAsia="Times New Roman" w:hAnsi="Calibri" w:cs="Calibri"/>
                <w:b/>
                <w:bCs/>
                <w:color w:val="000000"/>
                <w:sz w:val="20"/>
                <w:szCs w:val="20"/>
                <w:lang w:eastAsia="es-CL"/>
              </w:rPr>
              <w:t>ID</w:t>
            </w:r>
          </w:p>
        </w:tc>
        <w:tc>
          <w:tcPr>
            <w:tcW w:w="3403" w:type="dxa"/>
            <w:shd w:val="clear" w:color="auto" w:fill="auto"/>
            <w:vAlign w:val="center"/>
          </w:tcPr>
          <w:p w14:paraId="0AD1059C" w14:textId="3C60A17F" w:rsidR="00250DEE" w:rsidRPr="00D42470" w:rsidRDefault="00250DEE" w:rsidP="00250DEE">
            <w:pPr>
              <w:spacing w:after="0" w:line="0" w:lineRule="atLeast"/>
              <w:jc w:val="center"/>
              <w:rPr>
                <w:rFonts w:ascii="Calibri" w:eastAsia="Times New Roman" w:hAnsi="Calibri" w:cs="Calibri"/>
                <w:b/>
                <w:bCs/>
                <w:color w:val="000000"/>
                <w:sz w:val="20"/>
                <w:szCs w:val="20"/>
                <w:lang w:eastAsia="es-CL"/>
              </w:rPr>
            </w:pPr>
            <w:r>
              <w:rPr>
                <w:rFonts w:ascii="Calibri" w:eastAsia="Times New Roman" w:hAnsi="Calibri" w:cs="Calibri"/>
                <w:b/>
                <w:bCs/>
                <w:color w:val="000000"/>
                <w:sz w:val="20"/>
                <w:szCs w:val="20"/>
                <w:lang w:eastAsia="es-CL"/>
              </w:rPr>
              <w:t>Nombre del documento revisado</w:t>
            </w:r>
          </w:p>
        </w:tc>
        <w:tc>
          <w:tcPr>
            <w:tcW w:w="3420" w:type="dxa"/>
            <w:shd w:val="clear" w:color="auto" w:fill="auto"/>
            <w:vAlign w:val="center"/>
          </w:tcPr>
          <w:p w14:paraId="0FD0F795" w14:textId="4F3DC397" w:rsidR="00250DEE" w:rsidRPr="00D42470" w:rsidRDefault="00250DEE" w:rsidP="00250DEE">
            <w:pPr>
              <w:spacing w:after="0" w:line="0" w:lineRule="atLeast"/>
              <w:jc w:val="center"/>
              <w:rPr>
                <w:rFonts w:ascii="Calibri" w:eastAsia="Times New Roman" w:hAnsi="Calibri" w:cs="Calibri"/>
                <w:b/>
                <w:bCs/>
                <w:color w:val="000000"/>
                <w:sz w:val="20"/>
                <w:szCs w:val="20"/>
                <w:lang w:eastAsia="es-CL"/>
              </w:rPr>
            </w:pPr>
            <w:r>
              <w:rPr>
                <w:rFonts w:ascii="Calibri" w:eastAsia="Times New Roman" w:hAnsi="Calibri" w:cs="Calibri"/>
                <w:b/>
                <w:bCs/>
                <w:color w:val="000000"/>
                <w:sz w:val="20"/>
                <w:szCs w:val="20"/>
                <w:lang w:eastAsia="es-CL"/>
              </w:rPr>
              <w:t>Origen/fuente</w:t>
            </w:r>
          </w:p>
        </w:tc>
        <w:tc>
          <w:tcPr>
            <w:tcW w:w="2510" w:type="dxa"/>
            <w:shd w:val="clear" w:color="auto" w:fill="auto"/>
            <w:vAlign w:val="center"/>
          </w:tcPr>
          <w:p w14:paraId="558F8AEA" w14:textId="70B107E3" w:rsidR="00250DEE" w:rsidRPr="00D42470" w:rsidRDefault="00250DEE" w:rsidP="00250DEE">
            <w:pPr>
              <w:spacing w:after="0" w:line="0" w:lineRule="atLeast"/>
              <w:jc w:val="center"/>
              <w:rPr>
                <w:rFonts w:ascii="Calibri" w:eastAsia="Times New Roman" w:hAnsi="Calibri" w:cs="Calibri"/>
                <w:b/>
                <w:bCs/>
                <w:color w:val="000000"/>
                <w:sz w:val="20"/>
                <w:szCs w:val="20"/>
                <w:lang w:eastAsia="es-CL"/>
              </w:rPr>
            </w:pPr>
            <w:r>
              <w:rPr>
                <w:rFonts w:ascii="Calibri" w:eastAsia="Times New Roman" w:hAnsi="Calibri" w:cs="Calibri"/>
                <w:b/>
                <w:bCs/>
                <w:color w:val="000000"/>
                <w:sz w:val="20"/>
                <w:szCs w:val="20"/>
                <w:lang w:eastAsia="es-CL"/>
              </w:rPr>
              <w:t>Observaciones</w:t>
            </w:r>
          </w:p>
        </w:tc>
      </w:tr>
      <w:tr w:rsidR="008B0CAA" w:rsidRPr="00D42470" w14:paraId="729989A5" w14:textId="77777777" w:rsidTr="00521A5A">
        <w:trPr>
          <w:trHeight w:val="498"/>
        </w:trPr>
        <w:tc>
          <w:tcPr>
            <w:tcW w:w="420" w:type="dxa"/>
            <w:shd w:val="clear" w:color="auto" w:fill="auto"/>
            <w:noWrap/>
            <w:vAlign w:val="center"/>
          </w:tcPr>
          <w:p w14:paraId="2E0F0AA1" w14:textId="5A41C59E" w:rsidR="008B0CAA" w:rsidRPr="00C34849" w:rsidRDefault="008B0CAA" w:rsidP="008B0CAA">
            <w:pPr>
              <w:spacing w:after="0" w:line="0" w:lineRule="atLeast"/>
              <w:jc w:val="center"/>
              <w:rPr>
                <w:rFonts w:ascii="Calibri" w:eastAsia="Times New Roman" w:hAnsi="Calibri" w:cs="Calibri"/>
                <w:bCs/>
                <w:color w:val="000000"/>
                <w:sz w:val="20"/>
                <w:szCs w:val="20"/>
                <w:lang w:eastAsia="es-CL"/>
              </w:rPr>
            </w:pPr>
            <w:r>
              <w:rPr>
                <w:rFonts w:ascii="Calibri" w:eastAsia="Times New Roman" w:hAnsi="Calibri" w:cs="Calibri"/>
                <w:bCs/>
                <w:color w:val="000000"/>
                <w:sz w:val="20"/>
                <w:szCs w:val="20"/>
                <w:lang w:eastAsia="es-CL"/>
              </w:rPr>
              <w:t>1</w:t>
            </w:r>
          </w:p>
        </w:tc>
        <w:tc>
          <w:tcPr>
            <w:tcW w:w="3403" w:type="dxa"/>
            <w:shd w:val="clear" w:color="auto" w:fill="auto"/>
            <w:vAlign w:val="center"/>
          </w:tcPr>
          <w:p w14:paraId="12179C7B" w14:textId="0E3B7737" w:rsidR="008B0CAA" w:rsidRPr="00250DEE" w:rsidRDefault="008B0CAA" w:rsidP="008B0CAA">
            <w:pPr>
              <w:spacing w:after="0" w:line="0" w:lineRule="atLeast"/>
              <w:jc w:val="both"/>
              <w:rPr>
                <w:rFonts w:ascii="Calibri" w:eastAsia="Times New Roman" w:hAnsi="Calibri" w:cs="Calibri"/>
                <w:bCs/>
                <w:color w:val="000000"/>
                <w:sz w:val="20"/>
                <w:szCs w:val="20"/>
                <w:lang w:eastAsia="es-CL"/>
              </w:rPr>
            </w:pPr>
            <w:r>
              <w:rPr>
                <w:rFonts w:ascii="Calibri" w:eastAsia="Times New Roman" w:hAnsi="Calibri" w:cs="Calibri"/>
                <w:bCs/>
                <w:color w:val="000000"/>
                <w:sz w:val="20"/>
                <w:szCs w:val="20"/>
                <w:lang w:eastAsia="es-CL"/>
              </w:rPr>
              <w:t>Acta inspección ambiental, periodo GEC.</w:t>
            </w:r>
          </w:p>
        </w:tc>
        <w:tc>
          <w:tcPr>
            <w:tcW w:w="3420" w:type="dxa"/>
            <w:shd w:val="clear" w:color="auto" w:fill="auto"/>
            <w:vAlign w:val="center"/>
          </w:tcPr>
          <w:p w14:paraId="2EDAD3EE" w14:textId="1A592F29" w:rsidR="008B0CAA" w:rsidRPr="00250DEE" w:rsidRDefault="008B0CAA" w:rsidP="008B0CAA">
            <w:pPr>
              <w:spacing w:after="0" w:line="0" w:lineRule="atLeast"/>
              <w:jc w:val="both"/>
              <w:rPr>
                <w:rFonts w:ascii="Calibri" w:eastAsia="Times New Roman" w:hAnsi="Calibri" w:cs="Calibri"/>
                <w:bCs/>
                <w:color w:val="000000"/>
                <w:sz w:val="20"/>
                <w:szCs w:val="20"/>
                <w:lang w:eastAsia="es-CL"/>
              </w:rPr>
            </w:pPr>
            <w:r>
              <w:rPr>
                <w:rFonts w:ascii="Calibri" w:eastAsia="Times New Roman" w:hAnsi="Calibri" w:cs="Calibri"/>
                <w:bCs/>
                <w:color w:val="000000"/>
                <w:sz w:val="20"/>
                <w:szCs w:val="20"/>
                <w:lang w:eastAsia="es-CL"/>
              </w:rPr>
              <w:t>SMA</w:t>
            </w:r>
          </w:p>
        </w:tc>
        <w:tc>
          <w:tcPr>
            <w:tcW w:w="2510" w:type="dxa"/>
            <w:shd w:val="clear" w:color="auto" w:fill="auto"/>
            <w:vAlign w:val="center"/>
          </w:tcPr>
          <w:p w14:paraId="1C01229C" w14:textId="4389F751" w:rsidR="008B0CAA" w:rsidRDefault="008B0CAA" w:rsidP="0007328B">
            <w:pPr>
              <w:spacing w:after="0" w:line="0" w:lineRule="atLeast"/>
              <w:jc w:val="both"/>
              <w:rPr>
                <w:rFonts w:ascii="Calibri" w:eastAsia="Times New Roman" w:hAnsi="Calibri" w:cs="Calibri"/>
                <w:bCs/>
                <w:color w:val="000000"/>
                <w:sz w:val="20"/>
                <w:szCs w:val="20"/>
                <w:lang w:eastAsia="es-CL"/>
              </w:rPr>
            </w:pPr>
            <w:r>
              <w:rPr>
                <w:rFonts w:ascii="Calibri" w:eastAsia="Times New Roman" w:hAnsi="Calibri" w:cs="Calibri"/>
                <w:bCs/>
                <w:color w:val="000000"/>
                <w:sz w:val="20"/>
                <w:szCs w:val="20"/>
                <w:lang w:eastAsia="es-CL"/>
              </w:rPr>
              <w:t xml:space="preserve">Inspección </w:t>
            </w:r>
            <w:r w:rsidR="0007328B">
              <w:rPr>
                <w:rFonts w:ascii="Calibri" w:eastAsia="Times New Roman" w:hAnsi="Calibri" w:cs="Calibri"/>
                <w:bCs/>
                <w:color w:val="000000"/>
                <w:sz w:val="20"/>
                <w:szCs w:val="20"/>
                <w:lang w:eastAsia="es-CL"/>
              </w:rPr>
              <w:t>05</w:t>
            </w:r>
            <w:r>
              <w:rPr>
                <w:rFonts w:ascii="Calibri" w:eastAsia="Times New Roman" w:hAnsi="Calibri" w:cs="Calibri"/>
                <w:bCs/>
                <w:color w:val="000000"/>
                <w:sz w:val="20"/>
                <w:szCs w:val="20"/>
                <w:lang w:eastAsia="es-CL"/>
              </w:rPr>
              <w:t>-07-2021.</w:t>
            </w:r>
          </w:p>
        </w:tc>
      </w:tr>
      <w:tr w:rsidR="00FD70A8" w:rsidRPr="00D42470" w14:paraId="0FD8FF25" w14:textId="77777777" w:rsidTr="00521A5A">
        <w:trPr>
          <w:trHeight w:val="498"/>
        </w:trPr>
        <w:tc>
          <w:tcPr>
            <w:tcW w:w="420" w:type="dxa"/>
            <w:shd w:val="clear" w:color="auto" w:fill="auto"/>
            <w:noWrap/>
            <w:vAlign w:val="center"/>
          </w:tcPr>
          <w:p w14:paraId="16182CC7" w14:textId="6C969A46" w:rsidR="00FD70A8" w:rsidRPr="00FD70A8" w:rsidRDefault="00FD70A8" w:rsidP="00FD70A8">
            <w:pPr>
              <w:spacing w:after="0" w:line="0" w:lineRule="atLeast"/>
              <w:jc w:val="center"/>
              <w:rPr>
                <w:rFonts w:ascii="Calibri" w:eastAsia="Times New Roman" w:hAnsi="Calibri" w:cs="Calibri"/>
                <w:bCs/>
                <w:color w:val="000000"/>
                <w:sz w:val="20"/>
                <w:szCs w:val="20"/>
                <w:lang w:eastAsia="es-CL"/>
              </w:rPr>
            </w:pPr>
            <w:r>
              <w:rPr>
                <w:rFonts w:ascii="Calibri" w:eastAsia="Times New Roman" w:hAnsi="Calibri" w:cs="Calibri"/>
                <w:bCs/>
                <w:color w:val="000000"/>
                <w:sz w:val="20"/>
                <w:szCs w:val="20"/>
                <w:lang w:eastAsia="es-CL"/>
              </w:rPr>
              <w:t>2</w:t>
            </w:r>
          </w:p>
        </w:tc>
        <w:tc>
          <w:tcPr>
            <w:tcW w:w="3403" w:type="dxa"/>
            <w:shd w:val="clear" w:color="auto" w:fill="auto"/>
            <w:vAlign w:val="center"/>
          </w:tcPr>
          <w:p w14:paraId="387A9480" w14:textId="0D6C9BF2" w:rsidR="00FD70A8" w:rsidRPr="00FD70A8" w:rsidRDefault="00EA4214" w:rsidP="008B0CAA">
            <w:pPr>
              <w:spacing w:after="0" w:line="0" w:lineRule="atLeast"/>
              <w:jc w:val="both"/>
              <w:rPr>
                <w:rFonts w:ascii="Calibri" w:eastAsia="Times New Roman" w:hAnsi="Calibri" w:cs="Calibri"/>
                <w:bCs/>
                <w:color w:val="000000"/>
                <w:sz w:val="20"/>
                <w:szCs w:val="20"/>
                <w:lang w:eastAsia="es-CL"/>
              </w:rPr>
            </w:pPr>
            <w:r>
              <w:rPr>
                <w:rFonts w:ascii="Calibri" w:eastAsia="Times New Roman" w:hAnsi="Calibri" w:cs="Calibri"/>
                <w:bCs/>
                <w:color w:val="000000"/>
                <w:sz w:val="20"/>
                <w:szCs w:val="20"/>
                <w:lang w:eastAsia="es-CL"/>
              </w:rPr>
              <w:t xml:space="preserve">Carta de respuesta a </w:t>
            </w:r>
            <w:r w:rsidR="008B0CAA">
              <w:rPr>
                <w:rFonts w:ascii="Calibri" w:eastAsia="Times New Roman" w:hAnsi="Calibri" w:cs="Calibri"/>
                <w:bCs/>
                <w:color w:val="000000"/>
                <w:sz w:val="20"/>
                <w:szCs w:val="20"/>
                <w:lang w:eastAsia="es-CL"/>
              </w:rPr>
              <w:t>solicitud de acta de fiscalización</w:t>
            </w:r>
          </w:p>
        </w:tc>
        <w:tc>
          <w:tcPr>
            <w:tcW w:w="3420" w:type="dxa"/>
            <w:shd w:val="clear" w:color="auto" w:fill="auto"/>
            <w:vAlign w:val="center"/>
          </w:tcPr>
          <w:p w14:paraId="519FD3E8" w14:textId="1C76B49E" w:rsidR="00FD70A8" w:rsidRPr="00FD70A8" w:rsidRDefault="00FD70A8" w:rsidP="00FD70A8">
            <w:pPr>
              <w:spacing w:after="0" w:line="0" w:lineRule="atLeast"/>
              <w:jc w:val="both"/>
              <w:rPr>
                <w:rFonts w:ascii="Calibri" w:eastAsia="Times New Roman" w:hAnsi="Calibri" w:cs="Calibri"/>
                <w:bCs/>
                <w:color w:val="000000"/>
                <w:sz w:val="20"/>
                <w:szCs w:val="20"/>
                <w:lang w:eastAsia="es-CL"/>
              </w:rPr>
            </w:pPr>
            <w:r w:rsidRPr="00FD70A8">
              <w:rPr>
                <w:rFonts w:ascii="Calibri" w:eastAsia="Times New Roman" w:hAnsi="Calibri" w:cs="Calibri"/>
                <w:bCs/>
                <w:color w:val="000000"/>
                <w:sz w:val="20"/>
                <w:szCs w:val="20"/>
                <w:lang w:eastAsia="es-CL"/>
              </w:rPr>
              <w:t xml:space="preserve">Documento solicitado en requerimiento información </w:t>
            </w:r>
          </w:p>
        </w:tc>
        <w:tc>
          <w:tcPr>
            <w:tcW w:w="2510" w:type="dxa"/>
            <w:shd w:val="clear" w:color="auto" w:fill="auto"/>
            <w:vAlign w:val="center"/>
          </w:tcPr>
          <w:p w14:paraId="7B914A36" w14:textId="6637E24E" w:rsidR="00FD70A8" w:rsidRPr="00FD70A8" w:rsidRDefault="00FD70A8" w:rsidP="00A8185E">
            <w:pPr>
              <w:spacing w:after="0" w:line="0" w:lineRule="atLeast"/>
              <w:jc w:val="both"/>
              <w:rPr>
                <w:rFonts w:ascii="Calibri" w:eastAsia="Times New Roman" w:hAnsi="Calibri" w:cs="Calibri"/>
                <w:bCs/>
                <w:color w:val="000000"/>
                <w:sz w:val="20"/>
                <w:szCs w:val="20"/>
                <w:lang w:eastAsia="es-CL"/>
              </w:rPr>
            </w:pPr>
            <w:r w:rsidRPr="00FD70A8">
              <w:rPr>
                <w:rFonts w:ascii="Calibri" w:eastAsia="Times New Roman" w:hAnsi="Calibri" w:cs="Calibri"/>
                <w:bCs/>
                <w:color w:val="000000"/>
                <w:sz w:val="20"/>
                <w:szCs w:val="20"/>
                <w:lang w:eastAsia="es-CL"/>
              </w:rPr>
              <w:t xml:space="preserve">Documento enviados a través de </w:t>
            </w:r>
            <w:r w:rsidR="00A8185E">
              <w:rPr>
                <w:rFonts w:ascii="Calibri" w:eastAsia="Times New Roman" w:hAnsi="Calibri" w:cs="Calibri"/>
                <w:bCs/>
                <w:color w:val="000000"/>
                <w:sz w:val="20"/>
                <w:szCs w:val="20"/>
                <w:lang w:eastAsia="es-CL"/>
              </w:rPr>
              <w:t>O</w:t>
            </w:r>
            <w:r w:rsidRPr="00FD70A8">
              <w:rPr>
                <w:rFonts w:ascii="Calibri" w:eastAsia="Times New Roman" w:hAnsi="Calibri" w:cs="Calibri"/>
                <w:bCs/>
                <w:color w:val="000000"/>
                <w:sz w:val="20"/>
                <w:szCs w:val="20"/>
                <w:lang w:eastAsia="es-CL"/>
              </w:rPr>
              <w:t xml:space="preserve">ficina de </w:t>
            </w:r>
            <w:r w:rsidR="00A8185E">
              <w:rPr>
                <w:rFonts w:ascii="Calibri" w:eastAsia="Times New Roman" w:hAnsi="Calibri" w:cs="Calibri"/>
                <w:bCs/>
                <w:color w:val="000000"/>
                <w:sz w:val="20"/>
                <w:szCs w:val="20"/>
                <w:lang w:eastAsia="es-CL"/>
              </w:rPr>
              <w:t>P</w:t>
            </w:r>
            <w:r w:rsidRPr="00FD70A8">
              <w:rPr>
                <w:rFonts w:ascii="Calibri" w:eastAsia="Times New Roman" w:hAnsi="Calibri" w:cs="Calibri"/>
                <w:bCs/>
                <w:color w:val="000000"/>
                <w:sz w:val="20"/>
                <w:szCs w:val="20"/>
                <w:lang w:eastAsia="es-CL"/>
              </w:rPr>
              <w:t>artes</w:t>
            </w:r>
            <w:r w:rsidR="008B0CAA">
              <w:rPr>
                <w:rFonts w:ascii="Calibri" w:eastAsia="Times New Roman" w:hAnsi="Calibri" w:cs="Calibri"/>
                <w:bCs/>
                <w:color w:val="000000"/>
                <w:sz w:val="20"/>
                <w:szCs w:val="20"/>
                <w:lang w:eastAsia="es-CL"/>
              </w:rPr>
              <w:t xml:space="preserve"> de la SMA con fecha </w:t>
            </w:r>
            <w:r w:rsidR="00940210">
              <w:rPr>
                <w:rFonts w:ascii="Calibri" w:eastAsia="Times New Roman" w:hAnsi="Calibri" w:cs="Calibri"/>
                <w:bCs/>
                <w:color w:val="000000"/>
                <w:sz w:val="20"/>
                <w:szCs w:val="20"/>
                <w:lang w:eastAsia="es-CL"/>
              </w:rPr>
              <w:t>02-09</w:t>
            </w:r>
            <w:r w:rsidR="008B0CAA">
              <w:rPr>
                <w:rFonts w:ascii="Calibri" w:eastAsia="Times New Roman" w:hAnsi="Calibri" w:cs="Calibri"/>
                <w:bCs/>
                <w:color w:val="000000"/>
                <w:sz w:val="20"/>
                <w:szCs w:val="20"/>
                <w:lang w:eastAsia="es-CL"/>
              </w:rPr>
              <w:t>-2021</w:t>
            </w:r>
          </w:p>
        </w:tc>
      </w:tr>
    </w:tbl>
    <w:p w14:paraId="59E64E63" w14:textId="12C3233E" w:rsidR="003F0CA3" w:rsidRDefault="003F0CA3" w:rsidP="00373994">
      <w:pPr>
        <w:pStyle w:val="IFA1"/>
        <w:sectPr w:rsidR="003F0CA3" w:rsidSect="00ED76CA">
          <w:pgSz w:w="12240" w:h="15840" w:code="1"/>
          <w:pgMar w:top="1134" w:right="1134" w:bottom="1134" w:left="1134" w:header="708" w:footer="708" w:gutter="0"/>
          <w:cols w:space="708"/>
          <w:docGrid w:linePitch="360"/>
        </w:sectPr>
      </w:pPr>
    </w:p>
    <w:p w14:paraId="18ABA0A0" w14:textId="7CCCDA79" w:rsidR="001A526B" w:rsidRDefault="00A25543" w:rsidP="00373994">
      <w:pPr>
        <w:pStyle w:val="IFA1"/>
      </w:pPr>
      <w:bookmarkStart w:id="47" w:name="_Toc79157067"/>
      <w:r w:rsidRPr="00A05B89">
        <w:lastRenderedPageBreak/>
        <w:t>H</w:t>
      </w:r>
      <w:r w:rsidR="00A05B89" w:rsidRPr="00EA0656">
        <w:t>ECHOS CONSTATADOS</w:t>
      </w:r>
      <w:bookmarkStart w:id="48" w:name="_Ref352922216"/>
      <w:bookmarkStart w:id="49" w:name="_Toc353998120"/>
      <w:bookmarkStart w:id="50" w:name="_Toc353998193"/>
      <w:bookmarkStart w:id="51" w:name="_Toc382383547"/>
      <w:bookmarkStart w:id="52" w:name="_Toc382472369"/>
      <w:bookmarkStart w:id="53" w:name="_Toc390184279"/>
      <w:bookmarkStart w:id="54" w:name="_Toc390360010"/>
      <w:bookmarkStart w:id="55" w:name="_Toc390777031"/>
      <w:bookmarkEnd w:id="46"/>
      <w:bookmarkEnd w:id="47"/>
    </w:p>
    <w:bookmarkEnd w:id="48"/>
    <w:bookmarkEnd w:id="49"/>
    <w:bookmarkEnd w:id="50"/>
    <w:bookmarkEnd w:id="51"/>
    <w:bookmarkEnd w:id="52"/>
    <w:bookmarkEnd w:id="53"/>
    <w:bookmarkEnd w:id="54"/>
    <w:bookmarkEnd w:id="55"/>
    <w:p w14:paraId="0B3DD339" w14:textId="77777777" w:rsidR="00F96EA4" w:rsidRPr="00AC004C" w:rsidRDefault="00F96EA4" w:rsidP="002F21E3">
      <w:pPr>
        <w:spacing w:after="0" w:line="240" w:lineRule="auto"/>
        <w:jc w:val="both"/>
      </w:pPr>
    </w:p>
    <w:p w14:paraId="04910E78" w14:textId="5DB4415F" w:rsidR="00014C63" w:rsidRDefault="00014C63" w:rsidP="00B532EA">
      <w:pPr>
        <w:pStyle w:val="Ttulo1"/>
        <w:ind w:left="567" w:hanging="567"/>
      </w:pPr>
      <w:bookmarkStart w:id="56" w:name="_Toc79157068"/>
      <w:r>
        <w:t>Límites de emisión de material particulado (MP)</w:t>
      </w:r>
      <w:bookmarkEnd w:id="56"/>
    </w:p>
    <w:tbl>
      <w:tblPr>
        <w:tblStyle w:val="Tablaconcuadrcula"/>
        <w:tblW w:w="0" w:type="auto"/>
        <w:tblLook w:val="04A0" w:firstRow="1" w:lastRow="0" w:firstColumn="1" w:lastColumn="0" w:noHBand="0" w:noVBand="1"/>
      </w:tblPr>
      <w:tblGrid>
        <w:gridCol w:w="13562"/>
      </w:tblGrid>
      <w:tr w:rsidR="0032616D" w14:paraId="2A226CA8" w14:textId="77777777" w:rsidTr="0032616D">
        <w:tc>
          <w:tcPr>
            <w:tcW w:w="13562" w:type="dxa"/>
          </w:tcPr>
          <w:p w14:paraId="1ABF6720" w14:textId="77777777" w:rsidR="0032616D" w:rsidRPr="004B77E5" w:rsidRDefault="0032616D" w:rsidP="0032616D">
            <w:pPr>
              <w:widowControl w:val="0"/>
              <w:overflowPunct w:val="0"/>
              <w:autoSpaceDE w:val="0"/>
              <w:autoSpaceDN w:val="0"/>
              <w:adjustRightInd w:val="0"/>
              <w:jc w:val="both"/>
              <w:rPr>
                <w:b/>
                <w:szCs w:val="22"/>
              </w:rPr>
            </w:pPr>
            <w:r w:rsidRPr="004B77E5">
              <w:rPr>
                <w:b/>
                <w:szCs w:val="22"/>
              </w:rPr>
              <w:t xml:space="preserve">Exigencias: </w:t>
            </w:r>
          </w:p>
          <w:p w14:paraId="3BE4047A" w14:textId="77777777" w:rsidR="0032616D" w:rsidRDefault="0032616D" w:rsidP="0032616D">
            <w:pPr>
              <w:widowControl w:val="0"/>
              <w:overflowPunct w:val="0"/>
              <w:autoSpaceDE w:val="0"/>
              <w:autoSpaceDN w:val="0"/>
              <w:adjustRightInd w:val="0"/>
              <w:jc w:val="both"/>
              <w:rPr>
                <w:b/>
                <w:sz w:val="18"/>
              </w:rPr>
            </w:pPr>
          </w:p>
          <w:p w14:paraId="358C8B98" w14:textId="77777777" w:rsidR="0032616D" w:rsidRPr="004B77E5" w:rsidRDefault="0032616D" w:rsidP="0032616D">
            <w:pPr>
              <w:widowControl w:val="0"/>
              <w:overflowPunct w:val="0"/>
              <w:autoSpaceDE w:val="0"/>
              <w:autoSpaceDN w:val="0"/>
              <w:adjustRightInd w:val="0"/>
              <w:jc w:val="both"/>
              <w:rPr>
                <w:b/>
                <w:bCs/>
                <w:szCs w:val="22"/>
              </w:rPr>
            </w:pPr>
            <w:r w:rsidRPr="004B77E5">
              <w:rPr>
                <w:b/>
                <w:bCs/>
              </w:rPr>
              <w:t>Artículo 36,</w:t>
            </w:r>
            <w:r w:rsidRPr="004B77E5">
              <w:rPr>
                <w:b/>
                <w:bCs/>
                <w:szCs w:val="22"/>
              </w:rPr>
              <w:t xml:space="preserve"> D.S. N°31/2016 MMA</w:t>
            </w:r>
          </w:p>
          <w:p w14:paraId="6BD426CD" w14:textId="77777777" w:rsidR="0032616D" w:rsidRPr="004B77E5" w:rsidRDefault="0032616D" w:rsidP="0032616D">
            <w:pPr>
              <w:widowControl w:val="0"/>
              <w:overflowPunct w:val="0"/>
              <w:autoSpaceDE w:val="0"/>
              <w:autoSpaceDN w:val="0"/>
              <w:adjustRightInd w:val="0"/>
              <w:jc w:val="both"/>
              <w:rPr>
                <w:bCs/>
                <w:szCs w:val="22"/>
              </w:rPr>
            </w:pPr>
            <w:r w:rsidRPr="004B77E5">
              <w:rPr>
                <w:bCs/>
                <w:szCs w:val="22"/>
              </w:rPr>
              <w:t>Las fuentes estacionarias deberán cumplir con los límites de emisión para MP establecidos en la siguiente tabla:</w:t>
            </w:r>
          </w:p>
          <w:p w14:paraId="44E1657B" w14:textId="77777777" w:rsidR="0032616D" w:rsidRPr="004B77E5" w:rsidRDefault="0032616D" w:rsidP="0032616D">
            <w:pPr>
              <w:widowControl w:val="0"/>
              <w:overflowPunct w:val="0"/>
              <w:autoSpaceDE w:val="0"/>
              <w:autoSpaceDN w:val="0"/>
              <w:adjustRightInd w:val="0"/>
              <w:jc w:val="both"/>
              <w:rPr>
                <w:bCs/>
                <w:szCs w:val="22"/>
              </w:rPr>
            </w:pPr>
            <w:r w:rsidRPr="004B77E5">
              <w:rPr>
                <w:bCs/>
                <w:szCs w:val="22"/>
              </w:rPr>
              <w:t>Tabla VI 1: Límite máximo de emisión de MP para fuentes estacionarias.</w:t>
            </w:r>
          </w:p>
          <w:p w14:paraId="15FF05D0" w14:textId="77777777" w:rsidR="0032616D" w:rsidRDefault="0032616D" w:rsidP="0032616D">
            <w:pPr>
              <w:widowControl w:val="0"/>
              <w:overflowPunct w:val="0"/>
              <w:autoSpaceDE w:val="0"/>
              <w:autoSpaceDN w:val="0"/>
              <w:adjustRightInd w:val="0"/>
              <w:jc w:val="both"/>
              <w:rPr>
                <w:b/>
                <w:sz w:val="18"/>
              </w:rPr>
            </w:pPr>
          </w:p>
          <w:tbl>
            <w:tblPr>
              <w:tblStyle w:val="Tablaconcuadrcula"/>
              <w:tblW w:w="0" w:type="auto"/>
              <w:tblLook w:val="04A0" w:firstRow="1" w:lastRow="0" w:firstColumn="1" w:lastColumn="0" w:noHBand="0" w:noVBand="1"/>
            </w:tblPr>
            <w:tblGrid>
              <w:gridCol w:w="1988"/>
              <w:gridCol w:w="2714"/>
              <w:gridCol w:w="2291"/>
              <w:gridCol w:w="3219"/>
              <w:gridCol w:w="2861"/>
            </w:tblGrid>
            <w:tr w:rsidR="0032616D" w14:paraId="43ABAFF1" w14:textId="77777777" w:rsidTr="00F93DF4">
              <w:trPr>
                <w:trHeight w:val="419"/>
              </w:trPr>
              <w:tc>
                <w:tcPr>
                  <w:tcW w:w="1988" w:type="dxa"/>
                </w:tcPr>
                <w:p w14:paraId="738EC624" w14:textId="77777777" w:rsidR="0032616D" w:rsidRPr="009A40FB" w:rsidRDefault="0032616D" w:rsidP="0032616D">
                  <w:pPr>
                    <w:widowControl w:val="0"/>
                    <w:overflowPunct w:val="0"/>
                    <w:autoSpaceDE w:val="0"/>
                    <w:autoSpaceDN w:val="0"/>
                    <w:adjustRightInd w:val="0"/>
                    <w:jc w:val="both"/>
                    <w:rPr>
                      <w:b/>
                      <w:bCs/>
                      <w:sz w:val="18"/>
                      <w:szCs w:val="18"/>
                    </w:rPr>
                  </w:pPr>
                  <w:r w:rsidRPr="009A40FB">
                    <w:rPr>
                      <w:b/>
                      <w:bCs/>
                      <w:sz w:val="18"/>
                      <w:szCs w:val="18"/>
                    </w:rPr>
                    <w:t>Tipo de fuente estacionaria</w:t>
                  </w:r>
                </w:p>
              </w:tc>
              <w:tc>
                <w:tcPr>
                  <w:tcW w:w="2714" w:type="dxa"/>
                </w:tcPr>
                <w:p w14:paraId="47543B27" w14:textId="77777777" w:rsidR="0032616D" w:rsidRPr="009A40FB" w:rsidRDefault="0032616D" w:rsidP="0032616D">
                  <w:pPr>
                    <w:widowControl w:val="0"/>
                    <w:overflowPunct w:val="0"/>
                    <w:autoSpaceDE w:val="0"/>
                    <w:autoSpaceDN w:val="0"/>
                    <w:adjustRightInd w:val="0"/>
                    <w:jc w:val="both"/>
                    <w:rPr>
                      <w:b/>
                      <w:bCs/>
                      <w:sz w:val="18"/>
                      <w:szCs w:val="18"/>
                    </w:rPr>
                  </w:pPr>
                  <w:r w:rsidRPr="009A40FB">
                    <w:rPr>
                      <w:b/>
                      <w:bCs/>
                      <w:sz w:val="18"/>
                      <w:szCs w:val="18"/>
                    </w:rPr>
                    <w:t>Potencia térmica</w:t>
                  </w:r>
                </w:p>
              </w:tc>
              <w:tc>
                <w:tcPr>
                  <w:tcW w:w="2291" w:type="dxa"/>
                </w:tcPr>
                <w:p w14:paraId="056E2C8D" w14:textId="77777777" w:rsidR="0032616D" w:rsidRPr="009A40FB" w:rsidRDefault="0032616D" w:rsidP="0032616D">
                  <w:pPr>
                    <w:widowControl w:val="0"/>
                    <w:overflowPunct w:val="0"/>
                    <w:autoSpaceDE w:val="0"/>
                    <w:autoSpaceDN w:val="0"/>
                    <w:adjustRightInd w:val="0"/>
                    <w:jc w:val="both"/>
                    <w:rPr>
                      <w:b/>
                      <w:bCs/>
                      <w:sz w:val="18"/>
                      <w:szCs w:val="18"/>
                    </w:rPr>
                  </w:pPr>
                  <w:r w:rsidRPr="009A40FB">
                    <w:rPr>
                      <w:b/>
                      <w:bCs/>
                      <w:sz w:val="18"/>
                      <w:szCs w:val="18"/>
                    </w:rPr>
                    <w:t>Límite máximo de emisión de MP (mg/m3N)</w:t>
                  </w:r>
                </w:p>
              </w:tc>
              <w:tc>
                <w:tcPr>
                  <w:tcW w:w="3219" w:type="dxa"/>
                </w:tcPr>
                <w:p w14:paraId="6EAFC77B" w14:textId="77777777" w:rsidR="0032616D" w:rsidRPr="009A40FB" w:rsidRDefault="0032616D" w:rsidP="0032616D">
                  <w:pPr>
                    <w:widowControl w:val="0"/>
                    <w:overflowPunct w:val="0"/>
                    <w:autoSpaceDE w:val="0"/>
                    <w:autoSpaceDN w:val="0"/>
                    <w:adjustRightInd w:val="0"/>
                    <w:jc w:val="both"/>
                    <w:rPr>
                      <w:b/>
                      <w:bCs/>
                      <w:sz w:val="18"/>
                      <w:szCs w:val="18"/>
                    </w:rPr>
                  </w:pPr>
                  <w:r w:rsidRPr="009A40FB">
                    <w:rPr>
                      <w:b/>
                      <w:bCs/>
                      <w:sz w:val="18"/>
                      <w:szCs w:val="18"/>
                    </w:rPr>
                    <w:t>Plazo de cumplimiento para fuentes existentes</w:t>
                  </w:r>
                </w:p>
              </w:tc>
              <w:tc>
                <w:tcPr>
                  <w:tcW w:w="2861" w:type="dxa"/>
                </w:tcPr>
                <w:p w14:paraId="6884A49B" w14:textId="77777777" w:rsidR="0032616D" w:rsidRPr="009A40FB" w:rsidRDefault="0032616D" w:rsidP="0032616D">
                  <w:pPr>
                    <w:widowControl w:val="0"/>
                    <w:overflowPunct w:val="0"/>
                    <w:autoSpaceDE w:val="0"/>
                    <w:autoSpaceDN w:val="0"/>
                    <w:adjustRightInd w:val="0"/>
                    <w:jc w:val="both"/>
                    <w:rPr>
                      <w:b/>
                      <w:bCs/>
                      <w:sz w:val="18"/>
                      <w:szCs w:val="18"/>
                    </w:rPr>
                  </w:pPr>
                  <w:r w:rsidRPr="009A40FB">
                    <w:rPr>
                      <w:b/>
                      <w:bCs/>
                      <w:sz w:val="18"/>
                      <w:szCs w:val="18"/>
                    </w:rPr>
                    <w:t>Plazo de cumplimiento para fuentes nuevas</w:t>
                  </w:r>
                </w:p>
              </w:tc>
            </w:tr>
            <w:tr w:rsidR="0032616D" w14:paraId="646443E4" w14:textId="77777777" w:rsidTr="00F93DF4">
              <w:trPr>
                <w:trHeight w:val="428"/>
              </w:trPr>
              <w:tc>
                <w:tcPr>
                  <w:tcW w:w="1988" w:type="dxa"/>
                  <w:vMerge w:val="restart"/>
                  <w:vAlign w:val="center"/>
                </w:tcPr>
                <w:p w14:paraId="2C897E07" w14:textId="77777777" w:rsidR="0032616D" w:rsidRPr="00F93DF4" w:rsidRDefault="0032616D" w:rsidP="00F93DF4">
                  <w:pPr>
                    <w:widowControl w:val="0"/>
                    <w:overflowPunct w:val="0"/>
                    <w:autoSpaceDE w:val="0"/>
                    <w:autoSpaceDN w:val="0"/>
                    <w:adjustRightInd w:val="0"/>
                    <w:jc w:val="center"/>
                    <w:rPr>
                      <w:b/>
                      <w:sz w:val="18"/>
                      <w:szCs w:val="18"/>
                    </w:rPr>
                  </w:pPr>
                  <w:r w:rsidRPr="00F93DF4">
                    <w:rPr>
                      <w:b/>
                      <w:sz w:val="18"/>
                      <w:szCs w:val="18"/>
                    </w:rPr>
                    <w:t>Calderas</w:t>
                  </w:r>
                </w:p>
              </w:tc>
              <w:tc>
                <w:tcPr>
                  <w:tcW w:w="2714" w:type="dxa"/>
                  <w:vAlign w:val="center"/>
                </w:tcPr>
                <w:p w14:paraId="31B4A557" w14:textId="77777777" w:rsidR="0032616D" w:rsidRDefault="0032616D" w:rsidP="00F93DF4">
                  <w:pPr>
                    <w:widowControl w:val="0"/>
                    <w:overflowPunct w:val="0"/>
                    <w:autoSpaceDE w:val="0"/>
                    <w:autoSpaceDN w:val="0"/>
                    <w:adjustRightInd w:val="0"/>
                    <w:jc w:val="center"/>
                    <w:rPr>
                      <w:sz w:val="18"/>
                      <w:szCs w:val="18"/>
                    </w:rPr>
                  </w:pPr>
                  <w:r>
                    <w:rPr>
                      <w:sz w:val="18"/>
                      <w:szCs w:val="18"/>
                    </w:rPr>
                    <w:t xml:space="preserve">Menos o igual a 300 </w:t>
                  </w:r>
                  <w:proofErr w:type="spellStart"/>
                  <w:r>
                    <w:rPr>
                      <w:sz w:val="18"/>
                      <w:szCs w:val="18"/>
                    </w:rPr>
                    <w:t>KWt</w:t>
                  </w:r>
                  <w:proofErr w:type="spellEnd"/>
                </w:p>
              </w:tc>
              <w:tc>
                <w:tcPr>
                  <w:tcW w:w="2291" w:type="dxa"/>
                  <w:vAlign w:val="center"/>
                </w:tcPr>
                <w:p w14:paraId="7A37C96D" w14:textId="77777777" w:rsidR="0032616D" w:rsidRDefault="0032616D" w:rsidP="00F93DF4">
                  <w:pPr>
                    <w:widowControl w:val="0"/>
                    <w:overflowPunct w:val="0"/>
                    <w:autoSpaceDE w:val="0"/>
                    <w:autoSpaceDN w:val="0"/>
                    <w:adjustRightInd w:val="0"/>
                    <w:jc w:val="center"/>
                    <w:rPr>
                      <w:sz w:val="18"/>
                      <w:szCs w:val="18"/>
                    </w:rPr>
                  </w:pPr>
                  <w:r>
                    <w:rPr>
                      <w:sz w:val="18"/>
                      <w:szCs w:val="18"/>
                    </w:rPr>
                    <w:t>30</w:t>
                  </w:r>
                </w:p>
              </w:tc>
              <w:tc>
                <w:tcPr>
                  <w:tcW w:w="3219" w:type="dxa"/>
                </w:tcPr>
                <w:p w14:paraId="49375E19" w14:textId="77777777" w:rsidR="0032616D" w:rsidRDefault="0032616D" w:rsidP="0032616D">
                  <w:pPr>
                    <w:widowControl w:val="0"/>
                    <w:overflowPunct w:val="0"/>
                    <w:autoSpaceDE w:val="0"/>
                    <w:autoSpaceDN w:val="0"/>
                    <w:adjustRightInd w:val="0"/>
                    <w:jc w:val="both"/>
                    <w:rPr>
                      <w:sz w:val="18"/>
                      <w:szCs w:val="18"/>
                    </w:rPr>
                  </w:pPr>
                  <w:r>
                    <w:rPr>
                      <w:sz w:val="18"/>
                      <w:szCs w:val="18"/>
                    </w:rPr>
                    <w:t>12 meses desde la publicación del presente decreto</w:t>
                  </w:r>
                </w:p>
              </w:tc>
              <w:tc>
                <w:tcPr>
                  <w:tcW w:w="2861" w:type="dxa"/>
                </w:tcPr>
                <w:p w14:paraId="6C21B687" w14:textId="77777777" w:rsidR="0032616D" w:rsidRDefault="0032616D" w:rsidP="0032616D">
                  <w:pPr>
                    <w:widowControl w:val="0"/>
                    <w:overflowPunct w:val="0"/>
                    <w:autoSpaceDE w:val="0"/>
                    <w:autoSpaceDN w:val="0"/>
                    <w:adjustRightInd w:val="0"/>
                    <w:jc w:val="both"/>
                    <w:rPr>
                      <w:sz w:val="18"/>
                      <w:szCs w:val="18"/>
                    </w:rPr>
                  </w:pPr>
                  <w:r>
                    <w:rPr>
                      <w:sz w:val="18"/>
                      <w:szCs w:val="18"/>
                    </w:rPr>
                    <w:t>Desde que inicia su operación</w:t>
                  </w:r>
                </w:p>
              </w:tc>
            </w:tr>
            <w:tr w:rsidR="0032616D" w14:paraId="25292999" w14:textId="77777777" w:rsidTr="00F93DF4">
              <w:trPr>
                <w:trHeight w:val="642"/>
              </w:trPr>
              <w:tc>
                <w:tcPr>
                  <w:tcW w:w="1988" w:type="dxa"/>
                  <w:vMerge/>
                  <w:vAlign w:val="center"/>
                </w:tcPr>
                <w:p w14:paraId="758D5C90" w14:textId="77777777" w:rsidR="0032616D" w:rsidRPr="00F93DF4" w:rsidRDefault="0032616D" w:rsidP="00F93DF4">
                  <w:pPr>
                    <w:widowControl w:val="0"/>
                    <w:overflowPunct w:val="0"/>
                    <w:autoSpaceDE w:val="0"/>
                    <w:autoSpaceDN w:val="0"/>
                    <w:adjustRightInd w:val="0"/>
                    <w:jc w:val="center"/>
                    <w:rPr>
                      <w:b/>
                      <w:sz w:val="18"/>
                      <w:szCs w:val="18"/>
                    </w:rPr>
                  </w:pPr>
                </w:p>
              </w:tc>
              <w:tc>
                <w:tcPr>
                  <w:tcW w:w="2714" w:type="dxa"/>
                  <w:vAlign w:val="center"/>
                </w:tcPr>
                <w:p w14:paraId="4B24FF3E" w14:textId="77777777" w:rsidR="0032616D" w:rsidRDefault="0032616D" w:rsidP="00F93DF4">
                  <w:pPr>
                    <w:widowControl w:val="0"/>
                    <w:overflowPunct w:val="0"/>
                    <w:autoSpaceDE w:val="0"/>
                    <w:autoSpaceDN w:val="0"/>
                    <w:adjustRightInd w:val="0"/>
                    <w:jc w:val="center"/>
                    <w:rPr>
                      <w:sz w:val="18"/>
                      <w:szCs w:val="18"/>
                    </w:rPr>
                  </w:pPr>
                  <w:r>
                    <w:rPr>
                      <w:sz w:val="18"/>
                      <w:szCs w:val="18"/>
                    </w:rPr>
                    <w:t xml:space="preserve">Mayor a 300 </w:t>
                  </w:r>
                  <w:proofErr w:type="spellStart"/>
                  <w:r>
                    <w:rPr>
                      <w:sz w:val="18"/>
                      <w:szCs w:val="18"/>
                    </w:rPr>
                    <w:t>KWt</w:t>
                  </w:r>
                  <w:proofErr w:type="spellEnd"/>
                  <w:r>
                    <w:rPr>
                      <w:sz w:val="18"/>
                      <w:szCs w:val="18"/>
                    </w:rPr>
                    <w:t xml:space="preserve"> y menor o igual a 1 MWt</w:t>
                  </w:r>
                </w:p>
              </w:tc>
              <w:tc>
                <w:tcPr>
                  <w:tcW w:w="2291" w:type="dxa"/>
                  <w:vAlign w:val="center"/>
                </w:tcPr>
                <w:p w14:paraId="6560BBF9" w14:textId="77777777" w:rsidR="0032616D" w:rsidRDefault="0032616D" w:rsidP="00F93DF4">
                  <w:pPr>
                    <w:widowControl w:val="0"/>
                    <w:overflowPunct w:val="0"/>
                    <w:autoSpaceDE w:val="0"/>
                    <w:autoSpaceDN w:val="0"/>
                    <w:adjustRightInd w:val="0"/>
                    <w:jc w:val="center"/>
                    <w:rPr>
                      <w:sz w:val="18"/>
                      <w:szCs w:val="18"/>
                    </w:rPr>
                  </w:pPr>
                  <w:r>
                    <w:rPr>
                      <w:sz w:val="18"/>
                      <w:szCs w:val="18"/>
                    </w:rPr>
                    <w:t>30</w:t>
                  </w:r>
                </w:p>
              </w:tc>
              <w:tc>
                <w:tcPr>
                  <w:tcW w:w="3219" w:type="dxa"/>
                </w:tcPr>
                <w:p w14:paraId="4B18201D" w14:textId="77777777" w:rsidR="0032616D" w:rsidRDefault="0032616D" w:rsidP="0032616D">
                  <w:pPr>
                    <w:widowControl w:val="0"/>
                    <w:overflowPunct w:val="0"/>
                    <w:autoSpaceDE w:val="0"/>
                    <w:autoSpaceDN w:val="0"/>
                    <w:adjustRightInd w:val="0"/>
                    <w:jc w:val="both"/>
                    <w:rPr>
                      <w:sz w:val="18"/>
                      <w:szCs w:val="18"/>
                    </w:rPr>
                  </w:pPr>
                  <w:r>
                    <w:rPr>
                      <w:sz w:val="18"/>
                      <w:szCs w:val="18"/>
                    </w:rPr>
                    <w:t>12 meses desde la publicación del presente decreto</w:t>
                  </w:r>
                </w:p>
              </w:tc>
              <w:tc>
                <w:tcPr>
                  <w:tcW w:w="2861" w:type="dxa"/>
                </w:tcPr>
                <w:p w14:paraId="7794DE82" w14:textId="77777777" w:rsidR="0032616D" w:rsidRDefault="0032616D" w:rsidP="0032616D">
                  <w:pPr>
                    <w:widowControl w:val="0"/>
                    <w:overflowPunct w:val="0"/>
                    <w:autoSpaceDE w:val="0"/>
                    <w:autoSpaceDN w:val="0"/>
                    <w:adjustRightInd w:val="0"/>
                    <w:jc w:val="both"/>
                    <w:rPr>
                      <w:sz w:val="18"/>
                      <w:szCs w:val="18"/>
                    </w:rPr>
                  </w:pPr>
                  <w:r>
                    <w:rPr>
                      <w:sz w:val="18"/>
                      <w:szCs w:val="18"/>
                    </w:rPr>
                    <w:t>Desde que inicia su operación</w:t>
                  </w:r>
                </w:p>
              </w:tc>
            </w:tr>
            <w:tr w:rsidR="0032616D" w14:paraId="1442E6B8" w14:textId="77777777" w:rsidTr="00F93DF4">
              <w:trPr>
                <w:trHeight w:val="642"/>
              </w:trPr>
              <w:tc>
                <w:tcPr>
                  <w:tcW w:w="1988" w:type="dxa"/>
                  <w:vMerge/>
                  <w:vAlign w:val="center"/>
                </w:tcPr>
                <w:p w14:paraId="372D9C8A" w14:textId="77777777" w:rsidR="0032616D" w:rsidRPr="00F93DF4" w:rsidRDefault="0032616D" w:rsidP="00F93DF4">
                  <w:pPr>
                    <w:widowControl w:val="0"/>
                    <w:overflowPunct w:val="0"/>
                    <w:autoSpaceDE w:val="0"/>
                    <w:autoSpaceDN w:val="0"/>
                    <w:adjustRightInd w:val="0"/>
                    <w:jc w:val="center"/>
                    <w:rPr>
                      <w:b/>
                      <w:sz w:val="18"/>
                      <w:szCs w:val="18"/>
                    </w:rPr>
                  </w:pPr>
                </w:p>
              </w:tc>
              <w:tc>
                <w:tcPr>
                  <w:tcW w:w="2714" w:type="dxa"/>
                  <w:vMerge w:val="restart"/>
                  <w:vAlign w:val="center"/>
                </w:tcPr>
                <w:p w14:paraId="6BDB1852" w14:textId="77777777" w:rsidR="0032616D" w:rsidRDefault="0032616D" w:rsidP="00F93DF4">
                  <w:pPr>
                    <w:widowControl w:val="0"/>
                    <w:overflowPunct w:val="0"/>
                    <w:autoSpaceDE w:val="0"/>
                    <w:autoSpaceDN w:val="0"/>
                    <w:adjustRightInd w:val="0"/>
                    <w:jc w:val="center"/>
                    <w:rPr>
                      <w:sz w:val="18"/>
                      <w:szCs w:val="18"/>
                    </w:rPr>
                  </w:pPr>
                  <w:r>
                    <w:rPr>
                      <w:sz w:val="18"/>
                      <w:szCs w:val="18"/>
                    </w:rPr>
                    <w:t>Mayor a 1 MWt y menor o igual a 20 MWt</w:t>
                  </w:r>
                </w:p>
              </w:tc>
              <w:tc>
                <w:tcPr>
                  <w:tcW w:w="2291" w:type="dxa"/>
                  <w:vAlign w:val="center"/>
                </w:tcPr>
                <w:p w14:paraId="4F40F8D9" w14:textId="77777777" w:rsidR="0032616D" w:rsidRDefault="0032616D" w:rsidP="00F93DF4">
                  <w:pPr>
                    <w:widowControl w:val="0"/>
                    <w:overflowPunct w:val="0"/>
                    <w:autoSpaceDE w:val="0"/>
                    <w:autoSpaceDN w:val="0"/>
                    <w:adjustRightInd w:val="0"/>
                    <w:jc w:val="center"/>
                    <w:rPr>
                      <w:sz w:val="18"/>
                      <w:szCs w:val="18"/>
                    </w:rPr>
                  </w:pPr>
                  <w:r>
                    <w:rPr>
                      <w:sz w:val="18"/>
                      <w:szCs w:val="18"/>
                    </w:rPr>
                    <w:t>30</w:t>
                  </w:r>
                </w:p>
              </w:tc>
              <w:tc>
                <w:tcPr>
                  <w:tcW w:w="3219" w:type="dxa"/>
                </w:tcPr>
                <w:p w14:paraId="0A978ECD" w14:textId="77777777" w:rsidR="0032616D" w:rsidRDefault="0032616D" w:rsidP="0032616D">
                  <w:pPr>
                    <w:widowControl w:val="0"/>
                    <w:overflowPunct w:val="0"/>
                    <w:autoSpaceDE w:val="0"/>
                    <w:autoSpaceDN w:val="0"/>
                    <w:adjustRightInd w:val="0"/>
                    <w:jc w:val="both"/>
                    <w:rPr>
                      <w:sz w:val="18"/>
                      <w:szCs w:val="18"/>
                    </w:rPr>
                  </w:pPr>
                  <w:r>
                    <w:rPr>
                      <w:sz w:val="18"/>
                      <w:szCs w:val="18"/>
                    </w:rPr>
                    <w:t>Desde publicación del presente decreto y hasta el 31 de diciembre de 2019</w:t>
                  </w:r>
                </w:p>
              </w:tc>
              <w:tc>
                <w:tcPr>
                  <w:tcW w:w="2861" w:type="dxa"/>
                </w:tcPr>
                <w:p w14:paraId="734E0C83" w14:textId="77777777" w:rsidR="0032616D" w:rsidRDefault="0032616D" w:rsidP="0032616D">
                  <w:pPr>
                    <w:widowControl w:val="0"/>
                    <w:overflowPunct w:val="0"/>
                    <w:autoSpaceDE w:val="0"/>
                    <w:autoSpaceDN w:val="0"/>
                    <w:adjustRightInd w:val="0"/>
                    <w:jc w:val="both"/>
                    <w:rPr>
                      <w:sz w:val="18"/>
                      <w:szCs w:val="18"/>
                    </w:rPr>
                  </w:pPr>
                  <w:r>
                    <w:rPr>
                      <w:sz w:val="18"/>
                      <w:szCs w:val="18"/>
                    </w:rPr>
                    <w:t>Desde que inicia su operación y hasta el 31 de diciembre de 2019.</w:t>
                  </w:r>
                </w:p>
              </w:tc>
            </w:tr>
            <w:tr w:rsidR="0032616D" w14:paraId="6678D467" w14:textId="77777777" w:rsidTr="00F93DF4">
              <w:trPr>
                <w:trHeight w:val="428"/>
              </w:trPr>
              <w:tc>
                <w:tcPr>
                  <w:tcW w:w="1988" w:type="dxa"/>
                  <w:vMerge/>
                  <w:vAlign w:val="center"/>
                </w:tcPr>
                <w:p w14:paraId="6599CE53" w14:textId="77777777" w:rsidR="0032616D" w:rsidRPr="00F93DF4" w:rsidRDefault="0032616D" w:rsidP="00F93DF4">
                  <w:pPr>
                    <w:widowControl w:val="0"/>
                    <w:overflowPunct w:val="0"/>
                    <w:autoSpaceDE w:val="0"/>
                    <w:autoSpaceDN w:val="0"/>
                    <w:adjustRightInd w:val="0"/>
                    <w:jc w:val="center"/>
                    <w:rPr>
                      <w:b/>
                      <w:sz w:val="18"/>
                      <w:szCs w:val="18"/>
                    </w:rPr>
                  </w:pPr>
                </w:p>
              </w:tc>
              <w:tc>
                <w:tcPr>
                  <w:tcW w:w="2714" w:type="dxa"/>
                  <w:vMerge/>
                  <w:vAlign w:val="center"/>
                </w:tcPr>
                <w:p w14:paraId="588D29CE" w14:textId="77777777" w:rsidR="0032616D" w:rsidRDefault="0032616D" w:rsidP="00F93DF4">
                  <w:pPr>
                    <w:widowControl w:val="0"/>
                    <w:overflowPunct w:val="0"/>
                    <w:autoSpaceDE w:val="0"/>
                    <w:autoSpaceDN w:val="0"/>
                    <w:adjustRightInd w:val="0"/>
                    <w:jc w:val="center"/>
                    <w:rPr>
                      <w:sz w:val="18"/>
                      <w:szCs w:val="18"/>
                    </w:rPr>
                  </w:pPr>
                </w:p>
              </w:tc>
              <w:tc>
                <w:tcPr>
                  <w:tcW w:w="2291" w:type="dxa"/>
                  <w:vAlign w:val="center"/>
                </w:tcPr>
                <w:p w14:paraId="3A89B401" w14:textId="77777777" w:rsidR="0032616D" w:rsidRDefault="0032616D" w:rsidP="00F93DF4">
                  <w:pPr>
                    <w:widowControl w:val="0"/>
                    <w:overflowPunct w:val="0"/>
                    <w:autoSpaceDE w:val="0"/>
                    <w:autoSpaceDN w:val="0"/>
                    <w:adjustRightInd w:val="0"/>
                    <w:jc w:val="center"/>
                    <w:rPr>
                      <w:sz w:val="18"/>
                      <w:szCs w:val="18"/>
                    </w:rPr>
                  </w:pPr>
                  <w:r>
                    <w:rPr>
                      <w:sz w:val="18"/>
                      <w:szCs w:val="18"/>
                    </w:rPr>
                    <w:t>20</w:t>
                  </w:r>
                </w:p>
              </w:tc>
              <w:tc>
                <w:tcPr>
                  <w:tcW w:w="3219" w:type="dxa"/>
                </w:tcPr>
                <w:p w14:paraId="4FCB60FB" w14:textId="77777777" w:rsidR="0032616D" w:rsidRDefault="0032616D" w:rsidP="0032616D">
                  <w:pPr>
                    <w:widowControl w:val="0"/>
                    <w:overflowPunct w:val="0"/>
                    <w:autoSpaceDE w:val="0"/>
                    <w:autoSpaceDN w:val="0"/>
                    <w:adjustRightInd w:val="0"/>
                    <w:jc w:val="both"/>
                    <w:rPr>
                      <w:sz w:val="18"/>
                      <w:szCs w:val="18"/>
                    </w:rPr>
                  </w:pPr>
                  <w:r>
                    <w:rPr>
                      <w:sz w:val="18"/>
                      <w:szCs w:val="18"/>
                    </w:rPr>
                    <w:t>Desde el 31 de diciembre de 2019</w:t>
                  </w:r>
                </w:p>
              </w:tc>
              <w:tc>
                <w:tcPr>
                  <w:tcW w:w="2861" w:type="dxa"/>
                </w:tcPr>
                <w:p w14:paraId="48545620" w14:textId="77777777" w:rsidR="0032616D" w:rsidRDefault="0032616D" w:rsidP="0032616D">
                  <w:pPr>
                    <w:widowControl w:val="0"/>
                    <w:overflowPunct w:val="0"/>
                    <w:autoSpaceDE w:val="0"/>
                    <w:autoSpaceDN w:val="0"/>
                    <w:adjustRightInd w:val="0"/>
                    <w:jc w:val="both"/>
                    <w:rPr>
                      <w:sz w:val="18"/>
                      <w:szCs w:val="18"/>
                    </w:rPr>
                  </w:pPr>
                  <w:r>
                    <w:rPr>
                      <w:sz w:val="18"/>
                      <w:szCs w:val="18"/>
                    </w:rPr>
                    <w:t>Desde el 31 de diciembre de 2019.</w:t>
                  </w:r>
                </w:p>
              </w:tc>
            </w:tr>
            <w:tr w:rsidR="0032616D" w14:paraId="324079B6" w14:textId="77777777" w:rsidTr="00F93DF4">
              <w:trPr>
                <w:trHeight w:val="435"/>
              </w:trPr>
              <w:tc>
                <w:tcPr>
                  <w:tcW w:w="1988" w:type="dxa"/>
                  <w:vMerge/>
                  <w:vAlign w:val="center"/>
                </w:tcPr>
                <w:p w14:paraId="447957E6" w14:textId="77777777" w:rsidR="0032616D" w:rsidRPr="00F93DF4" w:rsidRDefault="0032616D" w:rsidP="00F93DF4">
                  <w:pPr>
                    <w:widowControl w:val="0"/>
                    <w:overflowPunct w:val="0"/>
                    <w:autoSpaceDE w:val="0"/>
                    <w:autoSpaceDN w:val="0"/>
                    <w:adjustRightInd w:val="0"/>
                    <w:jc w:val="center"/>
                    <w:rPr>
                      <w:b/>
                      <w:sz w:val="18"/>
                      <w:szCs w:val="18"/>
                    </w:rPr>
                  </w:pPr>
                </w:p>
              </w:tc>
              <w:tc>
                <w:tcPr>
                  <w:tcW w:w="2714" w:type="dxa"/>
                  <w:vAlign w:val="center"/>
                </w:tcPr>
                <w:p w14:paraId="7E2DDC48" w14:textId="77777777" w:rsidR="0032616D" w:rsidRDefault="0032616D" w:rsidP="00F93DF4">
                  <w:pPr>
                    <w:widowControl w:val="0"/>
                    <w:overflowPunct w:val="0"/>
                    <w:autoSpaceDE w:val="0"/>
                    <w:autoSpaceDN w:val="0"/>
                    <w:adjustRightInd w:val="0"/>
                    <w:jc w:val="center"/>
                    <w:rPr>
                      <w:sz w:val="18"/>
                      <w:szCs w:val="18"/>
                    </w:rPr>
                  </w:pPr>
                  <w:r>
                    <w:rPr>
                      <w:sz w:val="18"/>
                      <w:szCs w:val="18"/>
                    </w:rPr>
                    <w:t>Mayor a 20 MWt</w:t>
                  </w:r>
                </w:p>
              </w:tc>
              <w:tc>
                <w:tcPr>
                  <w:tcW w:w="2291" w:type="dxa"/>
                  <w:vAlign w:val="center"/>
                </w:tcPr>
                <w:p w14:paraId="4068AC2B" w14:textId="77777777" w:rsidR="0032616D" w:rsidRDefault="0032616D" w:rsidP="00F93DF4">
                  <w:pPr>
                    <w:widowControl w:val="0"/>
                    <w:overflowPunct w:val="0"/>
                    <w:autoSpaceDE w:val="0"/>
                    <w:autoSpaceDN w:val="0"/>
                    <w:adjustRightInd w:val="0"/>
                    <w:jc w:val="center"/>
                    <w:rPr>
                      <w:sz w:val="18"/>
                      <w:szCs w:val="18"/>
                    </w:rPr>
                  </w:pPr>
                  <w:r>
                    <w:rPr>
                      <w:sz w:val="18"/>
                      <w:szCs w:val="18"/>
                    </w:rPr>
                    <w:t>20</w:t>
                  </w:r>
                </w:p>
              </w:tc>
              <w:tc>
                <w:tcPr>
                  <w:tcW w:w="3219" w:type="dxa"/>
                </w:tcPr>
                <w:p w14:paraId="0AA1CAC3" w14:textId="77777777" w:rsidR="0032616D" w:rsidRDefault="0032616D" w:rsidP="0032616D">
                  <w:pPr>
                    <w:widowControl w:val="0"/>
                    <w:overflowPunct w:val="0"/>
                    <w:autoSpaceDE w:val="0"/>
                    <w:autoSpaceDN w:val="0"/>
                    <w:adjustRightInd w:val="0"/>
                    <w:jc w:val="both"/>
                    <w:rPr>
                      <w:sz w:val="18"/>
                      <w:szCs w:val="18"/>
                    </w:rPr>
                  </w:pPr>
                  <w:r>
                    <w:rPr>
                      <w:sz w:val="18"/>
                      <w:szCs w:val="18"/>
                    </w:rPr>
                    <w:t>12 meses desde la publicación del presente decreto</w:t>
                  </w:r>
                </w:p>
              </w:tc>
              <w:tc>
                <w:tcPr>
                  <w:tcW w:w="2861" w:type="dxa"/>
                </w:tcPr>
                <w:p w14:paraId="7BEC45D8" w14:textId="77777777" w:rsidR="0032616D" w:rsidRDefault="0032616D" w:rsidP="0032616D">
                  <w:pPr>
                    <w:widowControl w:val="0"/>
                    <w:overflowPunct w:val="0"/>
                    <w:autoSpaceDE w:val="0"/>
                    <w:autoSpaceDN w:val="0"/>
                    <w:adjustRightInd w:val="0"/>
                    <w:jc w:val="both"/>
                    <w:rPr>
                      <w:sz w:val="18"/>
                      <w:szCs w:val="18"/>
                    </w:rPr>
                  </w:pPr>
                  <w:r>
                    <w:rPr>
                      <w:sz w:val="18"/>
                      <w:szCs w:val="18"/>
                    </w:rPr>
                    <w:t>Desde que inicia su operación</w:t>
                  </w:r>
                </w:p>
              </w:tc>
            </w:tr>
            <w:tr w:rsidR="0032616D" w14:paraId="387E4777" w14:textId="77777777" w:rsidTr="00F93DF4">
              <w:trPr>
                <w:trHeight w:val="419"/>
              </w:trPr>
              <w:tc>
                <w:tcPr>
                  <w:tcW w:w="1988" w:type="dxa"/>
                  <w:vAlign w:val="center"/>
                </w:tcPr>
                <w:p w14:paraId="6E8A19E6" w14:textId="77777777" w:rsidR="0032616D" w:rsidRPr="00F93DF4" w:rsidRDefault="0032616D" w:rsidP="00F93DF4">
                  <w:pPr>
                    <w:widowControl w:val="0"/>
                    <w:overflowPunct w:val="0"/>
                    <w:autoSpaceDE w:val="0"/>
                    <w:autoSpaceDN w:val="0"/>
                    <w:adjustRightInd w:val="0"/>
                    <w:jc w:val="center"/>
                    <w:rPr>
                      <w:b/>
                      <w:sz w:val="18"/>
                      <w:szCs w:val="18"/>
                    </w:rPr>
                  </w:pPr>
                  <w:r w:rsidRPr="00F93DF4">
                    <w:rPr>
                      <w:b/>
                      <w:sz w:val="18"/>
                      <w:szCs w:val="18"/>
                    </w:rPr>
                    <w:t>Procesos</w:t>
                  </w:r>
                </w:p>
              </w:tc>
              <w:tc>
                <w:tcPr>
                  <w:tcW w:w="2714" w:type="dxa"/>
                  <w:vAlign w:val="center"/>
                </w:tcPr>
                <w:p w14:paraId="43108424" w14:textId="77777777" w:rsidR="0032616D" w:rsidRDefault="0032616D" w:rsidP="00F93DF4">
                  <w:pPr>
                    <w:widowControl w:val="0"/>
                    <w:overflowPunct w:val="0"/>
                    <w:autoSpaceDE w:val="0"/>
                    <w:autoSpaceDN w:val="0"/>
                    <w:adjustRightInd w:val="0"/>
                    <w:jc w:val="center"/>
                    <w:rPr>
                      <w:sz w:val="18"/>
                      <w:szCs w:val="18"/>
                    </w:rPr>
                  </w:pPr>
                  <w:r>
                    <w:rPr>
                      <w:sz w:val="18"/>
                      <w:szCs w:val="18"/>
                    </w:rPr>
                    <w:t>Todas</w:t>
                  </w:r>
                </w:p>
              </w:tc>
              <w:tc>
                <w:tcPr>
                  <w:tcW w:w="2291" w:type="dxa"/>
                  <w:vAlign w:val="center"/>
                </w:tcPr>
                <w:p w14:paraId="6BAA2F05" w14:textId="77777777" w:rsidR="0032616D" w:rsidRDefault="0032616D" w:rsidP="00F93DF4">
                  <w:pPr>
                    <w:widowControl w:val="0"/>
                    <w:overflowPunct w:val="0"/>
                    <w:autoSpaceDE w:val="0"/>
                    <w:autoSpaceDN w:val="0"/>
                    <w:adjustRightInd w:val="0"/>
                    <w:jc w:val="center"/>
                    <w:rPr>
                      <w:sz w:val="18"/>
                      <w:szCs w:val="18"/>
                    </w:rPr>
                  </w:pPr>
                  <w:r>
                    <w:rPr>
                      <w:sz w:val="18"/>
                      <w:szCs w:val="18"/>
                    </w:rPr>
                    <w:t>20</w:t>
                  </w:r>
                </w:p>
              </w:tc>
              <w:tc>
                <w:tcPr>
                  <w:tcW w:w="3219" w:type="dxa"/>
                </w:tcPr>
                <w:p w14:paraId="7ADAB9C4" w14:textId="77777777" w:rsidR="0032616D" w:rsidRDefault="0032616D" w:rsidP="0032616D">
                  <w:pPr>
                    <w:widowControl w:val="0"/>
                    <w:overflowPunct w:val="0"/>
                    <w:autoSpaceDE w:val="0"/>
                    <w:autoSpaceDN w:val="0"/>
                    <w:adjustRightInd w:val="0"/>
                    <w:jc w:val="both"/>
                    <w:rPr>
                      <w:sz w:val="18"/>
                      <w:szCs w:val="18"/>
                    </w:rPr>
                  </w:pPr>
                  <w:r>
                    <w:rPr>
                      <w:sz w:val="18"/>
                      <w:szCs w:val="18"/>
                    </w:rPr>
                    <w:t>12 meses desde la publicación del presente decreto</w:t>
                  </w:r>
                </w:p>
              </w:tc>
              <w:tc>
                <w:tcPr>
                  <w:tcW w:w="2861" w:type="dxa"/>
                </w:tcPr>
                <w:p w14:paraId="34158439" w14:textId="77777777" w:rsidR="0032616D" w:rsidRDefault="0032616D" w:rsidP="0032616D">
                  <w:pPr>
                    <w:widowControl w:val="0"/>
                    <w:overflowPunct w:val="0"/>
                    <w:autoSpaceDE w:val="0"/>
                    <w:autoSpaceDN w:val="0"/>
                    <w:adjustRightInd w:val="0"/>
                    <w:jc w:val="both"/>
                    <w:rPr>
                      <w:sz w:val="18"/>
                      <w:szCs w:val="18"/>
                    </w:rPr>
                  </w:pPr>
                  <w:r>
                    <w:rPr>
                      <w:sz w:val="18"/>
                      <w:szCs w:val="18"/>
                    </w:rPr>
                    <w:t>Desde que inicia su operación</w:t>
                  </w:r>
                </w:p>
              </w:tc>
            </w:tr>
            <w:tr w:rsidR="0032616D" w14:paraId="4A5C4AB3" w14:textId="77777777" w:rsidTr="00F93DF4">
              <w:trPr>
                <w:trHeight w:val="428"/>
              </w:trPr>
              <w:tc>
                <w:tcPr>
                  <w:tcW w:w="1988" w:type="dxa"/>
                  <w:vAlign w:val="center"/>
                </w:tcPr>
                <w:p w14:paraId="5F886204" w14:textId="77777777" w:rsidR="0032616D" w:rsidRPr="00F93DF4" w:rsidRDefault="0032616D" w:rsidP="00F93DF4">
                  <w:pPr>
                    <w:widowControl w:val="0"/>
                    <w:overflowPunct w:val="0"/>
                    <w:autoSpaceDE w:val="0"/>
                    <w:autoSpaceDN w:val="0"/>
                    <w:adjustRightInd w:val="0"/>
                    <w:jc w:val="center"/>
                    <w:rPr>
                      <w:b/>
                      <w:sz w:val="18"/>
                      <w:szCs w:val="18"/>
                    </w:rPr>
                  </w:pPr>
                  <w:r w:rsidRPr="00F93DF4">
                    <w:rPr>
                      <w:b/>
                      <w:sz w:val="18"/>
                      <w:szCs w:val="18"/>
                    </w:rPr>
                    <w:t>Hornos panaderos</w:t>
                  </w:r>
                </w:p>
              </w:tc>
              <w:tc>
                <w:tcPr>
                  <w:tcW w:w="2714" w:type="dxa"/>
                  <w:vAlign w:val="center"/>
                </w:tcPr>
                <w:p w14:paraId="0E251FBA" w14:textId="77777777" w:rsidR="0032616D" w:rsidRDefault="0032616D" w:rsidP="00F93DF4">
                  <w:pPr>
                    <w:widowControl w:val="0"/>
                    <w:overflowPunct w:val="0"/>
                    <w:autoSpaceDE w:val="0"/>
                    <w:autoSpaceDN w:val="0"/>
                    <w:adjustRightInd w:val="0"/>
                    <w:jc w:val="center"/>
                    <w:rPr>
                      <w:sz w:val="18"/>
                      <w:szCs w:val="18"/>
                    </w:rPr>
                  </w:pPr>
                  <w:r>
                    <w:rPr>
                      <w:sz w:val="18"/>
                      <w:szCs w:val="18"/>
                    </w:rPr>
                    <w:t>Todas</w:t>
                  </w:r>
                </w:p>
              </w:tc>
              <w:tc>
                <w:tcPr>
                  <w:tcW w:w="2291" w:type="dxa"/>
                  <w:vAlign w:val="center"/>
                </w:tcPr>
                <w:p w14:paraId="413EE81B" w14:textId="77777777" w:rsidR="0032616D" w:rsidRDefault="0032616D" w:rsidP="00F93DF4">
                  <w:pPr>
                    <w:widowControl w:val="0"/>
                    <w:overflowPunct w:val="0"/>
                    <w:autoSpaceDE w:val="0"/>
                    <w:autoSpaceDN w:val="0"/>
                    <w:adjustRightInd w:val="0"/>
                    <w:jc w:val="center"/>
                    <w:rPr>
                      <w:sz w:val="18"/>
                      <w:szCs w:val="18"/>
                    </w:rPr>
                  </w:pPr>
                  <w:r>
                    <w:rPr>
                      <w:sz w:val="18"/>
                      <w:szCs w:val="18"/>
                    </w:rPr>
                    <w:t>30</w:t>
                  </w:r>
                </w:p>
              </w:tc>
              <w:tc>
                <w:tcPr>
                  <w:tcW w:w="3219" w:type="dxa"/>
                </w:tcPr>
                <w:p w14:paraId="255B1CDE" w14:textId="77777777" w:rsidR="0032616D" w:rsidRDefault="0032616D" w:rsidP="0032616D">
                  <w:pPr>
                    <w:widowControl w:val="0"/>
                    <w:overflowPunct w:val="0"/>
                    <w:autoSpaceDE w:val="0"/>
                    <w:autoSpaceDN w:val="0"/>
                    <w:adjustRightInd w:val="0"/>
                    <w:jc w:val="both"/>
                    <w:rPr>
                      <w:sz w:val="18"/>
                      <w:szCs w:val="18"/>
                    </w:rPr>
                  </w:pPr>
                  <w:r>
                    <w:rPr>
                      <w:sz w:val="18"/>
                      <w:szCs w:val="18"/>
                    </w:rPr>
                    <w:t>12 meses desde la publicación del presente decreto</w:t>
                  </w:r>
                </w:p>
              </w:tc>
              <w:tc>
                <w:tcPr>
                  <w:tcW w:w="2861" w:type="dxa"/>
                </w:tcPr>
                <w:p w14:paraId="336F27F2" w14:textId="77777777" w:rsidR="0032616D" w:rsidRDefault="0032616D" w:rsidP="0032616D">
                  <w:pPr>
                    <w:widowControl w:val="0"/>
                    <w:overflowPunct w:val="0"/>
                    <w:autoSpaceDE w:val="0"/>
                    <w:autoSpaceDN w:val="0"/>
                    <w:adjustRightInd w:val="0"/>
                    <w:jc w:val="both"/>
                    <w:rPr>
                      <w:sz w:val="18"/>
                      <w:szCs w:val="18"/>
                    </w:rPr>
                  </w:pPr>
                  <w:r>
                    <w:rPr>
                      <w:sz w:val="18"/>
                      <w:szCs w:val="18"/>
                    </w:rPr>
                    <w:t>Desde que inicia su operación</w:t>
                  </w:r>
                </w:p>
              </w:tc>
            </w:tr>
          </w:tbl>
          <w:p w14:paraId="51AAA26C" w14:textId="77777777" w:rsidR="0032616D" w:rsidRDefault="0032616D" w:rsidP="0032616D">
            <w:pPr>
              <w:widowControl w:val="0"/>
              <w:overflowPunct w:val="0"/>
              <w:autoSpaceDE w:val="0"/>
              <w:autoSpaceDN w:val="0"/>
              <w:adjustRightInd w:val="0"/>
              <w:jc w:val="both"/>
              <w:rPr>
                <w:sz w:val="18"/>
                <w:szCs w:val="18"/>
              </w:rPr>
            </w:pPr>
          </w:p>
          <w:p w14:paraId="1A25EA92" w14:textId="77777777" w:rsidR="0032616D" w:rsidRPr="004B77E5" w:rsidRDefault="0032616D" w:rsidP="0032616D">
            <w:pPr>
              <w:widowControl w:val="0"/>
              <w:overflowPunct w:val="0"/>
              <w:autoSpaceDE w:val="0"/>
              <w:autoSpaceDN w:val="0"/>
              <w:adjustRightInd w:val="0"/>
              <w:jc w:val="both"/>
            </w:pPr>
            <w:r w:rsidRPr="004B77E5">
              <w:t>Quedan exentos de cumplir el límite de emisión de MP:</w:t>
            </w:r>
          </w:p>
          <w:p w14:paraId="3BA494A4" w14:textId="77777777" w:rsidR="0032616D" w:rsidRPr="004B77E5" w:rsidRDefault="0032616D" w:rsidP="0032616D">
            <w:pPr>
              <w:pStyle w:val="Prrafodelista"/>
              <w:widowControl w:val="0"/>
              <w:numPr>
                <w:ilvl w:val="0"/>
                <w:numId w:val="26"/>
              </w:numPr>
              <w:overflowPunct w:val="0"/>
              <w:autoSpaceDE w:val="0"/>
              <w:autoSpaceDN w:val="0"/>
              <w:adjustRightInd w:val="0"/>
            </w:pPr>
            <w:r w:rsidRPr="004B77E5">
              <w:t>Los hornos panaderos de potencia menor a 1 MWt, que usen un combustible gaseoso, en forma exclusiva y permanente.</w:t>
            </w:r>
          </w:p>
          <w:p w14:paraId="33E73ADC" w14:textId="77777777" w:rsidR="0032616D" w:rsidRPr="004B77E5" w:rsidRDefault="0032616D" w:rsidP="0032616D">
            <w:pPr>
              <w:pStyle w:val="Prrafodelista"/>
              <w:widowControl w:val="0"/>
              <w:numPr>
                <w:ilvl w:val="0"/>
                <w:numId w:val="26"/>
              </w:numPr>
              <w:overflowPunct w:val="0"/>
              <w:autoSpaceDE w:val="0"/>
              <w:autoSpaceDN w:val="0"/>
              <w:adjustRightInd w:val="0"/>
            </w:pPr>
            <w:r w:rsidRPr="004B77E5">
              <w:t>Las calderas nuevas y existentes de potencias hasta 1 MWt, que usen un combustible líquido (con menos de 50 ppm de azufre) o gaseoso, en forma exclusiva y permanente.</w:t>
            </w:r>
          </w:p>
          <w:p w14:paraId="48C9D73F" w14:textId="77777777" w:rsidR="0032616D" w:rsidRPr="004B77E5" w:rsidRDefault="0032616D" w:rsidP="0032616D">
            <w:pPr>
              <w:pStyle w:val="Prrafodelista"/>
              <w:widowControl w:val="0"/>
              <w:numPr>
                <w:ilvl w:val="0"/>
                <w:numId w:val="26"/>
              </w:numPr>
              <w:overflowPunct w:val="0"/>
              <w:autoSpaceDE w:val="0"/>
              <w:autoSpaceDN w:val="0"/>
              <w:adjustRightInd w:val="0"/>
            </w:pPr>
            <w:r w:rsidRPr="004B77E5">
              <w:t>Las calderas de potencia mayor o igual a 1 MWt, que usen un combustible gaseoso, en forma exclusiva y permanente.</w:t>
            </w:r>
          </w:p>
          <w:p w14:paraId="0253771D" w14:textId="77777777" w:rsidR="0032616D" w:rsidRPr="004B77E5" w:rsidRDefault="0032616D" w:rsidP="0032616D">
            <w:pPr>
              <w:widowControl w:val="0"/>
              <w:overflowPunct w:val="0"/>
              <w:autoSpaceDE w:val="0"/>
              <w:autoSpaceDN w:val="0"/>
              <w:adjustRightInd w:val="0"/>
              <w:jc w:val="both"/>
            </w:pPr>
            <w:r w:rsidRPr="004B77E5">
              <w:t>Las excepciones mencionadas se acreditarán conforme a lo señalado en el artículo 43 del presente Decreto.</w:t>
            </w:r>
          </w:p>
          <w:p w14:paraId="570D443D" w14:textId="77777777" w:rsidR="0032616D" w:rsidRPr="004B77E5" w:rsidRDefault="0032616D" w:rsidP="0032616D">
            <w:pPr>
              <w:widowControl w:val="0"/>
              <w:overflowPunct w:val="0"/>
              <w:autoSpaceDE w:val="0"/>
              <w:autoSpaceDN w:val="0"/>
              <w:adjustRightInd w:val="0"/>
              <w:jc w:val="both"/>
            </w:pPr>
          </w:p>
          <w:p w14:paraId="32FFB48D" w14:textId="77777777" w:rsidR="0032616D" w:rsidRPr="004B77E5" w:rsidRDefault="0032616D" w:rsidP="0032616D">
            <w:pPr>
              <w:widowControl w:val="0"/>
              <w:overflowPunct w:val="0"/>
              <w:autoSpaceDE w:val="0"/>
              <w:autoSpaceDN w:val="0"/>
              <w:adjustRightInd w:val="0"/>
              <w:jc w:val="both"/>
            </w:pPr>
            <w:r w:rsidRPr="004B77E5">
              <w:rPr>
                <w:b/>
                <w:bCs/>
              </w:rPr>
              <w:t>Artículo 43,</w:t>
            </w:r>
            <w:r w:rsidRPr="004B77E5">
              <w:rPr>
                <w:b/>
                <w:szCs w:val="22"/>
              </w:rPr>
              <w:t xml:space="preserve"> D.S. N°31/2016 MMA</w:t>
            </w:r>
          </w:p>
          <w:p w14:paraId="16BE4E48" w14:textId="77777777" w:rsidR="0032616D" w:rsidRPr="004B77E5" w:rsidRDefault="0032616D" w:rsidP="0032616D">
            <w:pPr>
              <w:widowControl w:val="0"/>
              <w:overflowPunct w:val="0"/>
              <w:autoSpaceDE w:val="0"/>
              <w:autoSpaceDN w:val="0"/>
              <w:adjustRightInd w:val="0"/>
              <w:jc w:val="both"/>
            </w:pPr>
            <w:r w:rsidRPr="004B77E5">
              <w:t>Para efectos de este capítulo, se acreditará el uso exclusivo y permanente de un combustible, mediante la presentación ante la Superintendencia del Medio Ambiente, por única vez, de una declaración con el número de registro de la SEREMI de Salud RM, que identifica la fuente y el tipo de combustible utilizado, de acuerdo al D.S. N°10, de 2012, del Ministerio de Salud.</w:t>
            </w:r>
          </w:p>
          <w:p w14:paraId="1DCDD775" w14:textId="77777777" w:rsidR="0032616D" w:rsidRPr="004B77E5" w:rsidRDefault="0032616D" w:rsidP="0032616D">
            <w:pPr>
              <w:widowControl w:val="0"/>
              <w:overflowPunct w:val="0"/>
              <w:autoSpaceDE w:val="0"/>
              <w:autoSpaceDN w:val="0"/>
              <w:adjustRightInd w:val="0"/>
              <w:jc w:val="both"/>
            </w:pPr>
          </w:p>
          <w:p w14:paraId="4EA89719" w14:textId="77777777" w:rsidR="0032616D" w:rsidRPr="004B77E5" w:rsidRDefault="0032616D" w:rsidP="0032616D">
            <w:pPr>
              <w:widowControl w:val="0"/>
              <w:overflowPunct w:val="0"/>
              <w:autoSpaceDE w:val="0"/>
              <w:autoSpaceDN w:val="0"/>
              <w:adjustRightInd w:val="0"/>
              <w:jc w:val="both"/>
            </w:pPr>
          </w:p>
          <w:p w14:paraId="34B978DE" w14:textId="77777777" w:rsidR="0032616D" w:rsidRPr="004B77E5" w:rsidRDefault="0032616D" w:rsidP="0032616D">
            <w:pPr>
              <w:widowControl w:val="0"/>
              <w:overflowPunct w:val="0"/>
              <w:autoSpaceDE w:val="0"/>
              <w:autoSpaceDN w:val="0"/>
              <w:adjustRightInd w:val="0"/>
              <w:jc w:val="both"/>
              <w:rPr>
                <w:b/>
                <w:bCs/>
              </w:rPr>
            </w:pPr>
            <w:r w:rsidRPr="004B77E5">
              <w:rPr>
                <w:b/>
                <w:bCs/>
              </w:rPr>
              <w:t>Artículo 47,</w:t>
            </w:r>
            <w:r w:rsidRPr="004B77E5">
              <w:rPr>
                <w:b/>
                <w:bCs/>
                <w:szCs w:val="22"/>
              </w:rPr>
              <w:t xml:space="preserve"> D.S. N°31/2016 MMA</w:t>
            </w:r>
          </w:p>
          <w:p w14:paraId="4A5EADDF" w14:textId="77777777" w:rsidR="0032616D" w:rsidRPr="004B77E5" w:rsidRDefault="0032616D" w:rsidP="0032616D">
            <w:pPr>
              <w:widowControl w:val="0"/>
              <w:overflowPunct w:val="0"/>
              <w:autoSpaceDE w:val="0"/>
              <w:autoSpaceDN w:val="0"/>
              <w:adjustRightInd w:val="0"/>
              <w:jc w:val="both"/>
            </w:pPr>
            <w:r w:rsidRPr="004B77E5">
              <w:t xml:space="preserve">Se eximen de la utilización de los métodos indicados en el artículo anterior, las calderas de potencia menor a 300 </w:t>
            </w:r>
            <w:proofErr w:type="spellStart"/>
            <w:r w:rsidRPr="004B77E5">
              <w:t>KWt</w:t>
            </w:r>
            <w:proofErr w:type="spellEnd"/>
            <w:r w:rsidRPr="004B77E5">
              <w:t>, las que, para acreditar sus emisiones, deberán presentar a la Superintendencia del Medio Ambiente, por única vez, el certificado de origen del fabricante que indique que la caldera cumple lo establecido en el presente Decreto.</w:t>
            </w:r>
          </w:p>
          <w:p w14:paraId="4E40E1C7" w14:textId="7C808C02" w:rsidR="0032616D" w:rsidRDefault="0032616D" w:rsidP="004B77E5">
            <w:pPr>
              <w:widowControl w:val="0"/>
              <w:overflowPunct w:val="0"/>
              <w:autoSpaceDE w:val="0"/>
              <w:autoSpaceDN w:val="0"/>
              <w:adjustRightInd w:val="0"/>
              <w:jc w:val="both"/>
              <w:rPr>
                <w:b/>
              </w:rPr>
            </w:pPr>
          </w:p>
        </w:tc>
      </w:tr>
      <w:tr w:rsidR="0032616D" w14:paraId="2BC2A36F" w14:textId="77777777" w:rsidTr="003673D6">
        <w:trPr>
          <w:trHeight w:val="3533"/>
        </w:trPr>
        <w:tc>
          <w:tcPr>
            <w:tcW w:w="13562" w:type="dxa"/>
          </w:tcPr>
          <w:p w14:paraId="745D1304" w14:textId="4B42B998" w:rsidR="0032616D" w:rsidRPr="004B77E5" w:rsidRDefault="0032616D" w:rsidP="0032616D">
            <w:pPr>
              <w:jc w:val="both"/>
              <w:rPr>
                <w:rFonts w:asciiTheme="minorHAnsi" w:hAnsiTheme="minorHAnsi"/>
                <w:b/>
                <w:bCs/>
              </w:rPr>
            </w:pPr>
            <w:r w:rsidRPr="004B77E5">
              <w:rPr>
                <w:rFonts w:asciiTheme="minorHAnsi" w:hAnsiTheme="minorHAnsi"/>
                <w:b/>
                <w:bCs/>
              </w:rPr>
              <w:lastRenderedPageBreak/>
              <w:t>Hechos constatados:</w:t>
            </w:r>
          </w:p>
          <w:p w14:paraId="31AF8228" w14:textId="77777777" w:rsidR="0032616D" w:rsidRDefault="0032616D" w:rsidP="0032616D">
            <w:pPr>
              <w:jc w:val="both"/>
              <w:rPr>
                <w:rFonts w:asciiTheme="minorHAnsi" w:hAnsiTheme="minorHAnsi"/>
              </w:rPr>
            </w:pPr>
          </w:p>
          <w:p w14:paraId="7C0447C8" w14:textId="4B8868B6" w:rsidR="006E6742" w:rsidRPr="006E6742" w:rsidRDefault="0032616D" w:rsidP="0032616D">
            <w:pPr>
              <w:jc w:val="both"/>
            </w:pPr>
            <w:r w:rsidRPr="00AC004C">
              <w:rPr>
                <w:rFonts w:asciiTheme="minorHAnsi" w:hAnsiTheme="minorHAnsi"/>
              </w:rPr>
              <w:t xml:space="preserve">A continuación, se presenta una tabla resumen con la </w:t>
            </w:r>
            <w:r w:rsidRPr="0003510D">
              <w:rPr>
                <w:rFonts w:asciiTheme="minorHAnsi" w:hAnsiTheme="minorHAnsi"/>
              </w:rPr>
              <w:t>información</w:t>
            </w:r>
            <w:r w:rsidR="00D209D0">
              <w:rPr>
                <w:rFonts w:asciiTheme="minorHAnsi" w:hAnsiTheme="minorHAnsi"/>
              </w:rPr>
              <w:t xml:space="preserve"> del</w:t>
            </w:r>
            <w:r w:rsidR="00C96F16">
              <w:rPr>
                <w:rFonts w:asciiTheme="minorHAnsi" w:hAnsiTheme="minorHAnsi"/>
              </w:rPr>
              <w:t xml:space="preserve"> último informe de muestreo de Material Particulado realizado a</w:t>
            </w:r>
            <w:r w:rsidRPr="00D915FC">
              <w:rPr>
                <w:rFonts w:asciiTheme="minorHAnsi" w:hAnsiTheme="minorHAnsi"/>
              </w:rPr>
              <w:t xml:space="preserve"> la fuente </w:t>
            </w:r>
            <w:r w:rsidR="00C96F16">
              <w:rPr>
                <w:rFonts w:asciiTheme="minorHAnsi" w:hAnsiTheme="minorHAnsi"/>
              </w:rPr>
              <w:t>estacionaria</w:t>
            </w:r>
            <w:r w:rsidR="00BE0C19">
              <w:rPr>
                <w:rFonts w:asciiTheme="minorHAnsi" w:hAnsiTheme="minorHAnsi"/>
              </w:rPr>
              <w:t xml:space="preserve"> </w:t>
            </w:r>
            <w:r w:rsidR="00BE0C19">
              <w:t>de nombre “</w:t>
            </w:r>
            <w:r w:rsidR="00940210">
              <w:t>Granalladora</w:t>
            </w:r>
            <w:r w:rsidR="00D209D0">
              <w:t>”</w:t>
            </w:r>
            <w:r w:rsidR="00BE0C19">
              <w:t xml:space="preserve">, con número de registro </w:t>
            </w:r>
            <w:r w:rsidR="006E6742">
              <w:t>PR-</w:t>
            </w:r>
            <w:r w:rsidR="00940210">
              <w:t>2210</w:t>
            </w:r>
            <w:r w:rsidR="006E6742">
              <w:t>.</w:t>
            </w:r>
          </w:p>
          <w:p w14:paraId="73FEFA1B" w14:textId="77777777" w:rsidR="00C96F16" w:rsidRDefault="00C96F16" w:rsidP="0032616D">
            <w:pPr>
              <w:jc w:val="both"/>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76"/>
              <w:gridCol w:w="1843"/>
              <w:gridCol w:w="1560"/>
              <w:gridCol w:w="1560"/>
              <w:gridCol w:w="1416"/>
              <w:gridCol w:w="1275"/>
              <w:gridCol w:w="4806"/>
            </w:tblGrid>
            <w:tr w:rsidR="00875333" w:rsidRPr="00875333" w14:paraId="138EAECB" w14:textId="77777777" w:rsidTr="007A3FC6">
              <w:trPr>
                <w:trHeight w:val="257"/>
                <w:tblHeader/>
                <w:jc w:val="center"/>
              </w:trPr>
              <w:tc>
                <w:tcPr>
                  <w:tcW w:w="328" w:type="pct"/>
                  <w:shd w:val="clear" w:color="auto" w:fill="D9D9D9"/>
                  <w:vAlign w:val="center"/>
                  <w:hideMark/>
                </w:tcPr>
                <w:p w14:paraId="0F26799E" w14:textId="77777777" w:rsidR="00875333" w:rsidRPr="00875333" w:rsidRDefault="00875333" w:rsidP="00875333">
                  <w:pPr>
                    <w:spacing w:after="0"/>
                    <w:jc w:val="center"/>
                    <w:rPr>
                      <w:rFonts w:cstheme="minorHAnsi"/>
                      <w:bCs/>
                      <w:sz w:val="18"/>
                      <w:szCs w:val="18"/>
                      <w:lang w:val="es-ES"/>
                    </w:rPr>
                  </w:pPr>
                  <w:r w:rsidRPr="00875333">
                    <w:rPr>
                      <w:rFonts w:cstheme="minorHAnsi"/>
                      <w:bCs/>
                      <w:sz w:val="18"/>
                      <w:szCs w:val="18"/>
                      <w:lang w:val="es-ES"/>
                    </w:rPr>
                    <w:t>N° informe</w:t>
                  </w:r>
                </w:p>
              </w:tc>
              <w:tc>
                <w:tcPr>
                  <w:tcW w:w="691" w:type="pct"/>
                  <w:shd w:val="clear" w:color="auto" w:fill="D9D9D9"/>
                  <w:vAlign w:val="center"/>
                </w:tcPr>
                <w:p w14:paraId="52145A85" w14:textId="77777777" w:rsidR="00875333" w:rsidRPr="00875333" w:rsidRDefault="00875333" w:rsidP="00875333">
                  <w:pPr>
                    <w:spacing w:after="0"/>
                    <w:jc w:val="center"/>
                    <w:rPr>
                      <w:rFonts w:cstheme="minorHAnsi"/>
                      <w:sz w:val="18"/>
                      <w:szCs w:val="18"/>
                    </w:rPr>
                  </w:pPr>
                  <w:r w:rsidRPr="00875333">
                    <w:rPr>
                      <w:rFonts w:cstheme="minorHAnsi"/>
                      <w:sz w:val="18"/>
                      <w:szCs w:val="18"/>
                    </w:rPr>
                    <w:t>Fuente estacionaria</w:t>
                  </w:r>
                </w:p>
              </w:tc>
              <w:tc>
                <w:tcPr>
                  <w:tcW w:w="585" w:type="pct"/>
                  <w:shd w:val="clear" w:color="auto" w:fill="D9D9D9"/>
                  <w:vAlign w:val="center"/>
                </w:tcPr>
                <w:p w14:paraId="71E17C07" w14:textId="77777777" w:rsidR="00875333" w:rsidRPr="00875333" w:rsidRDefault="00875333" w:rsidP="00875333">
                  <w:pPr>
                    <w:spacing w:after="0"/>
                    <w:jc w:val="center"/>
                    <w:rPr>
                      <w:rFonts w:cstheme="minorHAnsi"/>
                      <w:sz w:val="18"/>
                      <w:szCs w:val="18"/>
                    </w:rPr>
                  </w:pPr>
                  <w:r w:rsidRPr="00875333">
                    <w:rPr>
                      <w:rFonts w:cstheme="minorHAnsi"/>
                      <w:sz w:val="18"/>
                      <w:szCs w:val="18"/>
                    </w:rPr>
                    <w:t>Número de Registro</w:t>
                  </w:r>
                </w:p>
              </w:tc>
              <w:tc>
                <w:tcPr>
                  <w:tcW w:w="585" w:type="pct"/>
                  <w:shd w:val="clear" w:color="auto" w:fill="D9D9D9"/>
                  <w:vAlign w:val="center"/>
                </w:tcPr>
                <w:p w14:paraId="725FFEF8" w14:textId="77777777" w:rsidR="00875333" w:rsidRPr="00875333" w:rsidRDefault="00875333" w:rsidP="00875333">
                  <w:pPr>
                    <w:spacing w:after="0"/>
                    <w:jc w:val="center"/>
                    <w:rPr>
                      <w:rFonts w:cstheme="minorHAnsi"/>
                      <w:sz w:val="18"/>
                      <w:szCs w:val="18"/>
                    </w:rPr>
                  </w:pPr>
                  <w:r w:rsidRPr="00875333">
                    <w:rPr>
                      <w:rFonts w:cstheme="minorHAnsi"/>
                      <w:sz w:val="18"/>
                      <w:szCs w:val="18"/>
                    </w:rPr>
                    <w:t>Código informe</w:t>
                  </w:r>
                </w:p>
              </w:tc>
              <w:tc>
                <w:tcPr>
                  <w:tcW w:w="531" w:type="pct"/>
                  <w:shd w:val="clear" w:color="auto" w:fill="D9D9D9"/>
                  <w:vAlign w:val="center"/>
                </w:tcPr>
                <w:p w14:paraId="67C5559F" w14:textId="77777777" w:rsidR="00875333" w:rsidRPr="00875333" w:rsidRDefault="00875333" w:rsidP="00875333">
                  <w:pPr>
                    <w:tabs>
                      <w:tab w:val="left" w:pos="1095"/>
                    </w:tabs>
                    <w:spacing w:after="0"/>
                    <w:jc w:val="center"/>
                    <w:rPr>
                      <w:rFonts w:cstheme="minorHAnsi"/>
                      <w:sz w:val="18"/>
                      <w:szCs w:val="18"/>
                    </w:rPr>
                  </w:pPr>
                  <w:r w:rsidRPr="00875333">
                    <w:rPr>
                      <w:rFonts w:cstheme="minorHAnsi"/>
                      <w:sz w:val="18"/>
                      <w:szCs w:val="18"/>
                    </w:rPr>
                    <w:t>Fecha muestreo</w:t>
                  </w:r>
                </w:p>
              </w:tc>
              <w:tc>
                <w:tcPr>
                  <w:tcW w:w="478" w:type="pct"/>
                  <w:shd w:val="clear" w:color="auto" w:fill="D9D9D9"/>
                  <w:vAlign w:val="center"/>
                </w:tcPr>
                <w:p w14:paraId="18729366" w14:textId="77777777" w:rsidR="00875333" w:rsidRPr="00875333" w:rsidRDefault="00875333" w:rsidP="00875333">
                  <w:pPr>
                    <w:spacing w:after="0"/>
                    <w:jc w:val="center"/>
                    <w:rPr>
                      <w:rFonts w:cstheme="minorHAnsi"/>
                      <w:sz w:val="18"/>
                      <w:szCs w:val="18"/>
                    </w:rPr>
                  </w:pPr>
                  <w:r w:rsidRPr="00875333">
                    <w:rPr>
                      <w:rFonts w:cstheme="minorHAnsi"/>
                      <w:sz w:val="18"/>
                      <w:szCs w:val="18"/>
                    </w:rPr>
                    <w:t>Fecha informe</w:t>
                  </w:r>
                </w:p>
              </w:tc>
              <w:tc>
                <w:tcPr>
                  <w:tcW w:w="1802" w:type="pct"/>
                  <w:shd w:val="clear" w:color="auto" w:fill="D9D9D9"/>
                  <w:vAlign w:val="center"/>
                </w:tcPr>
                <w:p w14:paraId="7E8D7356" w14:textId="77777777" w:rsidR="00875333" w:rsidRPr="00875333" w:rsidRDefault="00875333" w:rsidP="00875333">
                  <w:pPr>
                    <w:spacing w:after="0"/>
                    <w:jc w:val="center"/>
                    <w:rPr>
                      <w:rFonts w:cstheme="minorHAnsi"/>
                      <w:sz w:val="18"/>
                      <w:szCs w:val="18"/>
                    </w:rPr>
                  </w:pPr>
                  <w:r w:rsidRPr="00875333">
                    <w:rPr>
                      <w:rFonts w:cstheme="minorHAnsi"/>
                      <w:sz w:val="18"/>
                      <w:szCs w:val="18"/>
                    </w:rPr>
                    <w:t>ETFA</w:t>
                  </w:r>
                </w:p>
              </w:tc>
            </w:tr>
            <w:tr w:rsidR="00875333" w:rsidRPr="00875333" w14:paraId="7A51E350" w14:textId="77777777" w:rsidTr="007A3FC6">
              <w:trPr>
                <w:trHeight w:val="449"/>
                <w:jc w:val="center"/>
              </w:trPr>
              <w:tc>
                <w:tcPr>
                  <w:tcW w:w="328" w:type="pct"/>
                  <w:vAlign w:val="center"/>
                </w:tcPr>
                <w:p w14:paraId="63D461A8" w14:textId="77777777" w:rsidR="00875333" w:rsidRPr="00875333" w:rsidRDefault="00875333" w:rsidP="00875333">
                  <w:pPr>
                    <w:spacing w:after="0"/>
                    <w:jc w:val="center"/>
                    <w:rPr>
                      <w:rFonts w:cstheme="minorHAnsi"/>
                      <w:sz w:val="18"/>
                      <w:szCs w:val="18"/>
                      <w:lang w:val="es-ES"/>
                    </w:rPr>
                  </w:pPr>
                  <w:r w:rsidRPr="00875333">
                    <w:rPr>
                      <w:rFonts w:cstheme="minorHAnsi"/>
                      <w:sz w:val="18"/>
                      <w:szCs w:val="18"/>
                    </w:rPr>
                    <w:t>1</w:t>
                  </w:r>
                </w:p>
              </w:tc>
              <w:tc>
                <w:tcPr>
                  <w:tcW w:w="691" w:type="pct"/>
                  <w:vAlign w:val="center"/>
                </w:tcPr>
                <w:p w14:paraId="65B367E9" w14:textId="06E1C375" w:rsidR="00875333" w:rsidRPr="00875333" w:rsidRDefault="00940210" w:rsidP="00875333">
                  <w:pPr>
                    <w:spacing w:after="0"/>
                    <w:jc w:val="center"/>
                    <w:rPr>
                      <w:rFonts w:cstheme="minorHAnsi"/>
                      <w:sz w:val="18"/>
                      <w:szCs w:val="18"/>
                      <w:lang w:val="es-ES"/>
                    </w:rPr>
                  </w:pPr>
                  <w:r>
                    <w:rPr>
                      <w:rFonts w:cstheme="minorHAnsi"/>
                      <w:sz w:val="18"/>
                      <w:szCs w:val="18"/>
                      <w:lang w:val="es-ES"/>
                    </w:rPr>
                    <w:t>Granalladora</w:t>
                  </w:r>
                </w:p>
              </w:tc>
              <w:tc>
                <w:tcPr>
                  <w:tcW w:w="585" w:type="pct"/>
                  <w:vAlign w:val="center"/>
                </w:tcPr>
                <w:p w14:paraId="2EA6357B" w14:textId="03B2F2A7" w:rsidR="00875333" w:rsidRPr="00875333" w:rsidRDefault="00940210" w:rsidP="00875333">
                  <w:pPr>
                    <w:spacing w:after="0"/>
                    <w:jc w:val="center"/>
                    <w:rPr>
                      <w:rFonts w:cstheme="minorHAnsi"/>
                      <w:sz w:val="18"/>
                      <w:szCs w:val="18"/>
                      <w:lang w:val="es-ES"/>
                    </w:rPr>
                  </w:pPr>
                  <w:r>
                    <w:rPr>
                      <w:rFonts w:cstheme="minorHAnsi"/>
                      <w:sz w:val="18"/>
                      <w:szCs w:val="18"/>
                      <w:lang w:val="es-ES"/>
                    </w:rPr>
                    <w:t>PR-2210</w:t>
                  </w:r>
                </w:p>
              </w:tc>
              <w:tc>
                <w:tcPr>
                  <w:tcW w:w="585" w:type="pct"/>
                  <w:vAlign w:val="center"/>
                </w:tcPr>
                <w:p w14:paraId="395E6F60" w14:textId="4CE0C0D3" w:rsidR="00875333" w:rsidRPr="00875333" w:rsidRDefault="00940210" w:rsidP="00875333">
                  <w:pPr>
                    <w:spacing w:after="0"/>
                    <w:jc w:val="center"/>
                    <w:rPr>
                      <w:rFonts w:cstheme="minorHAnsi"/>
                      <w:sz w:val="18"/>
                      <w:szCs w:val="18"/>
                      <w:lang w:val="es-ES"/>
                    </w:rPr>
                  </w:pPr>
                  <w:r>
                    <w:rPr>
                      <w:rFonts w:cstheme="minorHAnsi"/>
                      <w:sz w:val="18"/>
                      <w:szCs w:val="18"/>
                      <w:lang w:val="es-ES"/>
                    </w:rPr>
                    <w:t>N° 553A-2021</w:t>
                  </w:r>
                </w:p>
              </w:tc>
              <w:tc>
                <w:tcPr>
                  <w:tcW w:w="531" w:type="pct"/>
                  <w:vAlign w:val="center"/>
                </w:tcPr>
                <w:p w14:paraId="76E3787C" w14:textId="060535E1" w:rsidR="00875333" w:rsidRPr="00875333" w:rsidRDefault="00940210" w:rsidP="00875333">
                  <w:pPr>
                    <w:spacing w:after="0"/>
                    <w:ind w:right="203"/>
                    <w:jc w:val="center"/>
                    <w:rPr>
                      <w:rFonts w:cstheme="minorHAnsi"/>
                      <w:sz w:val="18"/>
                      <w:szCs w:val="18"/>
                      <w:lang w:val="es-ES"/>
                    </w:rPr>
                  </w:pPr>
                  <w:r>
                    <w:rPr>
                      <w:rFonts w:cstheme="minorHAnsi"/>
                      <w:sz w:val="18"/>
                      <w:szCs w:val="18"/>
                      <w:lang w:val="es-ES"/>
                    </w:rPr>
                    <w:t>19-07</w:t>
                  </w:r>
                  <w:r w:rsidR="00D209D0">
                    <w:rPr>
                      <w:rFonts w:cstheme="minorHAnsi"/>
                      <w:sz w:val="18"/>
                      <w:szCs w:val="18"/>
                      <w:lang w:val="es-ES"/>
                    </w:rPr>
                    <w:t>-2021</w:t>
                  </w:r>
                </w:p>
              </w:tc>
              <w:tc>
                <w:tcPr>
                  <w:tcW w:w="478" w:type="pct"/>
                  <w:vAlign w:val="center"/>
                </w:tcPr>
                <w:p w14:paraId="0F92193F" w14:textId="54E461D1" w:rsidR="00875333" w:rsidRPr="00875333" w:rsidRDefault="00940210" w:rsidP="00875333">
                  <w:pPr>
                    <w:spacing w:after="0"/>
                    <w:jc w:val="center"/>
                    <w:rPr>
                      <w:rFonts w:cstheme="minorHAnsi"/>
                      <w:sz w:val="18"/>
                      <w:szCs w:val="18"/>
                      <w:lang w:val="es-ES"/>
                    </w:rPr>
                  </w:pPr>
                  <w:r>
                    <w:rPr>
                      <w:rFonts w:cstheme="minorHAnsi"/>
                      <w:sz w:val="18"/>
                      <w:szCs w:val="18"/>
                      <w:lang w:val="es-ES"/>
                    </w:rPr>
                    <w:t>02-08</w:t>
                  </w:r>
                  <w:r w:rsidR="00D209D0">
                    <w:rPr>
                      <w:rFonts w:cstheme="minorHAnsi"/>
                      <w:sz w:val="18"/>
                      <w:szCs w:val="18"/>
                      <w:lang w:val="es-ES"/>
                    </w:rPr>
                    <w:t>-2021</w:t>
                  </w:r>
                </w:p>
              </w:tc>
              <w:tc>
                <w:tcPr>
                  <w:tcW w:w="1802" w:type="pct"/>
                  <w:vAlign w:val="center"/>
                </w:tcPr>
                <w:p w14:paraId="72DF4473" w14:textId="7E9763E3" w:rsidR="00875333" w:rsidRPr="00875333" w:rsidRDefault="00940210" w:rsidP="00A8185E">
                  <w:pPr>
                    <w:spacing w:after="0"/>
                    <w:jc w:val="center"/>
                    <w:rPr>
                      <w:rFonts w:cstheme="minorHAnsi"/>
                      <w:sz w:val="18"/>
                      <w:szCs w:val="18"/>
                      <w:lang w:val="es-ES"/>
                    </w:rPr>
                  </w:pPr>
                  <w:r>
                    <w:rPr>
                      <w:rFonts w:cstheme="minorHAnsi"/>
                      <w:sz w:val="18"/>
                      <w:szCs w:val="18"/>
                      <w:lang w:val="es-ES"/>
                    </w:rPr>
                    <w:t xml:space="preserve">Airón, Ingeniería y </w:t>
                  </w:r>
                  <w:r w:rsidR="00A8185E">
                    <w:rPr>
                      <w:rFonts w:cstheme="minorHAnsi"/>
                      <w:sz w:val="18"/>
                      <w:szCs w:val="18"/>
                      <w:lang w:val="es-ES"/>
                    </w:rPr>
                    <w:t>C</w:t>
                  </w:r>
                  <w:r>
                    <w:rPr>
                      <w:rFonts w:cstheme="minorHAnsi"/>
                      <w:sz w:val="18"/>
                      <w:szCs w:val="18"/>
                      <w:lang w:val="es-ES"/>
                    </w:rPr>
                    <w:t xml:space="preserve">ontrol </w:t>
                  </w:r>
                  <w:r w:rsidR="00A8185E">
                    <w:rPr>
                      <w:rFonts w:cstheme="minorHAnsi"/>
                      <w:sz w:val="18"/>
                      <w:szCs w:val="18"/>
                      <w:lang w:val="es-ES"/>
                    </w:rPr>
                    <w:t>A</w:t>
                  </w:r>
                  <w:r>
                    <w:rPr>
                      <w:rFonts w:cstheme="minorHAnsi"/>
                      <w:sz w:val="18"/>
                      <w:szCs w:val="18"/>
                      <w:lang w:val="es-ES"/>
                    </w:rPr>
                    <w:t>mbiental (Código ETFA: 002-01</w:t>
                  </w:r>
                  <w:r w:rsidR="00875333" w:rsidRPr="00875333">
                    <w:rPr>
                      <w:rFonts w:cstheme="minorHAnsi"/>
                      <w:sz w:val="18"/>
                      <w:szCs w:val="18"/>
                      <w:lang w:val="es-ES"/>
                    </w:rPr>
                    <w:t>)</w:t>
                  </w:r>
                </w:p>
              </w:tc>
            </w:tr>
          </w:tbl>
          <w:p w14:paraId="46B409D4" w14:textId="77777777" w:rsidR="00C96F16" w:rsidRPr="00940210" w:rsidRDefault="00C96F16" w:rsidP="0032616D">
            <w:pPr>
              <w:jc w:val="both"/>
              <w:rPr>
                <w:rFonts w:asciiTheme="minorHAnsi" w:hAnsiTheme="minorHAnsi"/>
                <w:lang w:val="es-CL"/>
              </w:rPr>
            </w:pPr>
          </w:p>
          <w:p w14:paraId="13BFC264" w14:textId="2672F830" w:rsidR="00C96F16" w:rsidRDefault="00C96F16" w:rsidP="00C96F16">
            <w:pPr>
              <w:ind w:right="57"/>
              <w:jc w:val="both"/>
              <w:rPr>
                <w:rFonts w:asciiTheme="minorHAnsi" w:hAnsiTheme="minorHAnsi"/>
              </w:rPr>
            </w:pPr>
            <w:r>
              <w:rPr>
                <w:rFonts w:asciiTheme="minorHAnsi" w:hAnsiTheme="minorHAnsi"/>
              </w:rPr>
              <w:t>Del</w:t>
            </w:r>
            <w:r w:rsidR="007A3FC6">
              <w:rPr>
                <w:rFonts w:asciiTheme="minorHAnsi" w:hAnsiTheme="minorHAnsi"/>
              </w:rPr>
              <w:t xml:space="preserve"> informe</w:t>
            </w:r>
            <w:r>
              <w:rPr>
                <w:rFonts w:asciiTheme="minorHAnsi" w:hAnsiTheme="minorHAnsi"/>
              </w:rPr>
              <w:t xml:space="preserve"> de muestreo d</w:t>
            </w:r>
            <w:r w:rsidR="007A3FC6">
              <w:rPr>
                <w:rFonts w:asciiTheme="minorHAnsi" w:hAnsiTheme="minorHAnsi"/>
              </w:rPr>
              <w:t>e material particulado revisado</w:t>
            </w:r>
            <w:r>
              <w:rPr>
                <w:rFonts w:asciiTheme="minorHAnsi" w:hAnsiTheme="minorHAnsi"/>
              </w:rPr>
              <w:t>, se obtiene la siguiente información</w:t>
            </w:r>
            <w:r w:rsidR="009B5242">
              <w:rPr>
                <w:rFonts w:asciiTheme="minorHAnsi" w:hAnsiTheme="minorHAnsi"/>
              </w:rPr>
              <w:t xml:space="preserve"> respecto del límite de emisión de Material Particulado</w:t>
            </w:r>
            <w:r>
              <w:rPr>
                <w:rFonts w:asciiTheme="minorHAnsi" w:hAnsiTheme="minorHAnsi"/>
              </w:rPr>
              <w:t>:</w:t>
            </w:r>
          </w:p>
          <w:p w14:paraId="3DF0BC4F" w14:textId="77777777" w:rsidR="00DB4A85" w:rsidRDefault="00DB4A85" w:rsidP="0032616D">
            <w:pPr>
              <w:jc w:val="both"/>
            </w:pPr>
          </w:p>
          <w:tbl>
            <w:tblPr>
              <w:tblpPr w:leftFromText="141" w:rightFromText="141" w:vertAnchor="text" w:tblpXSpec="center" w:tblpY="1"/>
              <w:tblOverlap w:val="never"/>
              <w:tblW w:w="47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1"/>
              <w:gridCol w:w="2221"/>
              <w:gridCol w:w="2048"/>
              <w:gridCol w:w="2246"/>
              <w:gridCol w:w="1654"/>
              <w:gridCol w:w="2604"/>
            </w:tblGrid>
            <w:tr w:rsidR="007A3FC6" w:rsidRPr="00434310" w14:paraId="277D2BE0" w14:textId="77777777" w:rsidTr="00AB4DA6">
              <w:trPr>
                <w:trHeight w:val="831"/>
                <w:tblHeader/>
              </w:trPr>
              <w:tc>
                <w:tcPr>
                  <w:tcW w:w="760" w:type="pct"/>
                  <w:shd w:val="clear" w:color="auto" w:fill="D9D9D9"/>
                  <w:vAlign w:val="center"/>
                </w:tcPr>
                <w:p w14:paraId="245F0490" w14:textId="77777777" w:rsidR="007A3FC6" w:rsidRPr="00434310" w:rsidRDefault="007A3FC6" w:rsidP="00875333">
                  <w:pPr>
                    <w:spacing w:after="0"/>
                    <w:jc w:val="center"/>
                    <w:rPr>
                      <w:rFonts w:cs="Calibri"/>
                      <w:sz w:val="18"/>
                      <w:szCs w:val="18"/>
                    </w:rPr>
                  </w:pPr>
                  <w:r w:rsidRPr="00434310">
                    <w:rPr>
                      <w:rFonts w:cs="Calibri"/>
                      <w:sz w:val="18"/>
                      <w:szCs w:val="18"/>
                    </w:rPr>
                    <w:t xml:space="preserve">Nombre de la  </w:t>
                  </w:r>
                </w:p>
                <w:p w14:paraId="6C3ED02B" w14:textId="77777777" w:rsidR="007A3FC6" w:rsidRPr="00434310" w:rsidRDefault="007A3FC6" w:rsidP="00875333">
                  <w:pPr>
                    <w:spacing w:after="0"/>
                    <w:jc w:val="center"/>
                    <w:rPr>
                      <w:rFonts w:cs="Calibri"/>
                      <w:bCs/>
                      <w:sz w:val="18"/>
                      <w:szCs w:val="18"/>
                      <w:lang w:val="es-ES"/>
                    </w:rPr>
                  </w:pPr>
                  <w:r w:rsidRPr="00434310">
                    <w:rPr>
                      <w:rFonts w:cs="Calibri"/>
                      <w:sz w:val="18"/>
                      <w:szCs w:val="18"/>
                    </w:rPr>
                    <w:t xml:space="preserve">fuente </w:t>
                  </w:r>
                </w:p>
              </w:tc>
              <w:tc>
                <w:tcPr>
                  <w:tcW w:w="874" w:type="pct"/>
                  <w:shd w:val="clear" w:color="auto" w:fill="D9D9D9"/>
                  <w:vAlign w:val="center"/>
                  <w:hideMark/>
                </w:tcPr>
                <w:p w14:paraId="40C4E2E1" w14:textId="77777777" w:rsidR="007A3FC6" w:rsidRPr="00434310" w:rsidRDefault="007A3FC6" w:rsidP="00875333">
                  <w:pPr>
                    <w:spacing w:after="0"/>
                    <w:jc w:val="center"/>
                    <w:rPr>
                      <w:rFonts w:cs="Calibri"/>
                      <w:bCs/>
                      <w:sz w:val="18"/>
                      <w:szCs w:val="18"/>
                      <w:lang w:val="es-ES"/>
                    </w:rPr>
                  </w:pPr>
                  <w:r w:rsidRPr="00434310">
                    <w:rPr>
                      <w:rFonts w:cs="Calibri"/>
                      <w:bCs/>
                      <w:sz w:val="18"/>
                      <w:szCs w:val="18"/>
                      <w:lang w:val="es-ES"/>
                    </w:rPr>
                    <w:t xml:space="preserve">Número de registro de la fuente </w:t>
                  </w:r>
                </w:p>
              </w:tc>
              <w:tc>
                <w:tcPr>
                  <w:tcW w:w="806" w:type="pct"/>
                  <w:shd w:val="clear" w:color="auto" w:fill="D9D9D9"/>
                  <w:vAlign w:val="center"/>
                </w:tcPr>
                <w:p w14:paraId="36B5AD71" w14:textId="77777777" w:rsidR="007A3FC6" w:rsidRPr="00434310" w:rsidRDefault="007A3FC6" w:rsidP="00875333">
                  <w:pPr>
                    <w:spacing w:after="0"/>
                    <w:jc w:val="center"/>
                    <w:rPr>
                      <w:rFonts w:cs="Calibri"/>
                      <w:sz w:val="18"/>
                      <w:szCs w:val="18"/>
                    </w:rPr>
                  </w:pPr>
                  <w:r w:rsidRPr="00434310">
                    <w:rPr>
                      <w:rFonts w:cs="Calibri"/>
                      <w:sz w:val="18"/>
                      <w:szCs w:val="18"/>
                    </w:rPr>
                    <w:t>Combustible principal</w:t>
                  </w:r>
                </w:p>
              </w:tc>
              <w:tc>
                <w:tcPr>
                  <w:tcW w:w="884" w:type="pct"/>
                  <w:shd w:val="clear" w:color="auto" w:fill="D9D9D9"/>
                  <w:vAlign w:val="center"/>
                </w:tcPr>
                <w:p w14:paraId="72CB8CC2" w14:textId="77777777" w:rsidR="007A3FC6" w:rsidRPr="00434310" w:rsidRDefault="007A3FC6" w:rsidP="00875333">
                  <w:pPr>
                    <w:spacing w:after="0"/>
                    <w:jc w:val="center"/>
                    <w:rPr>
                      <w:rFonts w:cs="Calibri"/>
                      <w:sz w:val="18"/>
                      <w:szCs w:val="18"/>
                    </w:rPr>
                  </w:pPr>
                  <w:r w:rsidRPr="00434310">
                    <w:rPr>
                      <w:rFonts w:cs="Calibri"/>
                      <w:sz w:val="18"/>
                      <w:szCs w:val="18"/>
                    </w:rPr>
                    <w:t>Código informe</w:t>
                  </w:r>
                </w:p>
              </w:tc>
              <w:tc>
                <w:tcPr>
                  <w:tcW w:w="651" w:type="pct"/>
                  <w:shd w:val="clear" w:color="auto" w:fill="D9D9D9"/>
                  <w:vAlign w:val="center"/>
                </w:tcPr>
                <w:p w14:paraId="05E3DDF9" w14:textId="77777777" w:rsidR="007A3FC6" w:rsidRPr="00434310" w:rsidRDefault="007A3FC6" w:rsidP="00875333">
                  <w:pPr>
                    <w:spacing w:after="0"/>
                    <w:jc w:val="center"/>
                    <w:rPr>
                      <w:rFonts w:cs="Calibri"/>
                      <w:sz w:val="18"/>
                      <w:szCs w:val="18"/>
                    </w:rPr>
                  </w:pPr>
                  <w:r w:rsidRPr="00434310">
                    <w:rPr>
                      <w:rFonts w:cs="Calibri"/>
                      <w:sz w:val="18"/>
                      <w:szCs w:val="18"/>
                    </w:rPr>
                    <w:t>Fecha muestreo</w:t>
                  </w:r>
                </w:p>
              </w:tc>
              <w:tc>
                <w:tcPr>
                  <w:tcW w:w="1025" w:type="pct"/>
                  <w:shd w:val="clear" w:color="auto" w:fill="D9D9D9"/>
                  <w:tcMar>
                    <w:top w:w="0" w:type="dxa"/>
                    <w:left w:w="108" w:type="dxa"/>
                    <w:bottom w:w="0" w:type="dxa"/>
                    <w:right w:w="108" w:type="dxa"/>
                  </w:tcMar>
                  <w:vAlign w:val="center"/>
                </w:tcPr>
                <w:p w14:paraId="11C757BA" w14:textId="2F8D4DE7" w:rsidR="007A3FC6" w:rsidRPr="00434310" w:rsidRDefault="007A3FC6" w:rsidP="00875333">
                  <w:pPr>
                    <w:spacing w:after="0"/>
                    <w:jc w:val="center"/>
                    <w:rPr>
                      <w:rFonts w:cs="Calibri"/>
                      <w:b/>
                      <w:bCs/>
                      <w:sz w:val="18"/>
                      <w:szCs w:val="18"/>
                      <w:lang w:val="es-ES"/>
                    </w:rPr>
                  </w:pPr>
                  <w:proofErr w:type="spellStart"/>
                  <w:r w:rsidRPr="00434310">
                    <w:rPr>
                      <w:rFonts w:cs="Calibri"/>
                      <w:sz w:val="18"/>
                      <w:szCs w:val="18"/>
                    </w:rPr>
                    <w:t>Conc</w:t>
                  </w:r>
                  <w:proofErr w:type="spellEnd"/>
                  <w:r w:rsidRPr="00434310">
                    <w:rPr>
                      <w:rFonts w:cs="Calibri"/>
                      <w:sz w:val="18"/>
                      <w:szCs w:val="18"/>
                    </w:rPr>
                    <w:t xml:space="preserve">. MP </w:t>
                  </w:r>
                  <w:r>
                    <w:rPr>
                      <w:rFonts w:cs="Calibri"/>
                      <w:sz w:val="18"/>
                      <w:szCs w:val="18"/>
                    </w:rPr>
                    <w:t xml:space="preserve">no </w:t>
                  </w:r>
                  <w:r w:rsidRPr="00434310">
                    <w:rPr>
                      <w:rFonts w:cs="Calibri"/>
                      <w:sz w:val="18"/>
                      <w:szCs w:val="18"/>
                    </w:rPr>
                    <w:t>corregida por O</w:t>
                  </w:r>
                  <w:r w:rsidRPr="00434310">
                    <w:rPr>
                      <w:rFonts w:cs="Calibri"/>
                      <w:sz w:val="18"/>
                      <w:szCs w:val="18"/>
                      <w:vertAlign w:val="subscript"/>
                    </w:rPr>
                    <w:t>2</w:t>
                  </w:r>
                  <w:r w:rsidRPr="00434310">
                    <w:rPr>
                      <w:rFonts w:cs="Calibri"/>
                      <w:sz w:val="18"/>
                      <w:szCs w:val="18"/>
                    </w:rPr>
                    <w:t xml:space="preserve"> (mg/m</w:t>
                  </w:r>
                  <w:r w:rsidRPr="00434310">
                    <w:rPr>
                      <w:rFonts w:cs="Calibri"/>
                      <w:sz w:val="18"/>
                      <w:szCs w:val="18"/>
                      <w:vertAlign w:val="superscript"/>
                    </w:rPr>
                    <w:t>3</w:t>
                  </w:r>
                  <w:r>
                    <w:rPr>
                      <w:rFonts w:cs="Calibri"/>
                      <w:sz w:val="18"/>
                      <w:szCs w:val="18"/>
                    </w:rPr>
                    <w:t>N) (*)</w:t>
                  </w:r>
                </w:p>
              </w:tc>
            </w:tr>
            <w:tr w:rsidR="007A3FC6" w:rsidRPr="00434310" w14:paraId="1644D1D6" w14:textId="77777777" w:rsidTr="00AB4DA6">
              <w:trPr>
                <w:trHeight w:val="379"/>
              </w:trPr>
              <w:tc>
                <w:tcPr>
                  <w:tcW w:w="760" w:type="pct"/>
                  <w:vAlign w:val="center"/>
                </w:tcPr>
                <w:p w14:paraId="0808F7C9" w14:textId="7DF4CAFC" w:rsidR="007A3FC6" w:rsidRPr="00434310" w:rsidRDefault="00940210" w:rsidP="007A3FC6">
                  <w:pPr>
                    <w:spacing w:after="0"/>
                    <w:jc w:val="center"/>
                    <w:rPr>
                      <w:rFonts w:cs="Calibri"/>
                      <w:sz w:val="18"/>
                      <w:szCs w:val="18"/>
                      <w:highlight w:val="yellow"/>
                    </w:rPr>
                  </w:pPr>
                  <w:r>
                    <w:rPr>
                      <w:rFonts w:cstheme="minorHAnsi"/>
                      <w:sz w:val="18"/>
                      <w:szCs w:val="18"/>
                      <w:lang w:val="es-ES"/>
                    </w:rPr>
                    <w:t>Granalladora</w:t>
                  </w:r>
                </w:p>
              </w:tc>
              <w:tc>
                <w:tcPr>
                  <w:tcW w:w="874" w:type="pct"/>
                  <w:vAlign w:val="center"/>
                </w:tcPr>
                <w:p w14:paraId="5B169177" w14:textId="165AB672" w:rsidR="007A3FC6" w:rsidRPr="00434310" w:rsidRDefault="00940210" w:rsidP="007A3FC6">
                  <w:pPr>
                    <w:spacing w:after="0"/>
                    <w:jc w:val="center"/>
                    <w:rPr>
                      <w:rFonts w:cs="Calibri"/>
                      <w:sz w:val="18"/>
                      <w:szCs w:val="18"/>
                      <w:highlight w:val="yellow"/>
                    </w:rPr>
                  </w:pPr>
                  <w:r>
                    <w:rPr>
                      <w:rFonts w:cstheme="minorHAnsi"/>
                      <w:sz w:val="18"/>
                      <w:szCs w:val="18"/>
                      <w:lang w:val="es-ES"/>
                    </w:rPr>
                    <w:t>PR-2210</w:t>
                  </w:r>
                </w:p>
              </w:tc>
              <w:tc>
                <w:tcPr>
                  <w:tcW w:w="806" w:type="pct"/>
                  <w:vAlign w:val="center"/>
                </w:tcPr>
                <w:p w14:paraId="625554CB" w14:textId="044830FB" w:rsidR="007A3FC6" w:rsidRPr="00434310" w:rsidRDefault="007A3FC6" w:rsidP="007A3FC6">
                  <w:pPr>
                    <w:spacing w:after="0"/>
                    <w:jc w:val="center"/>
                    <w:rPr>
                      <w:rFonts w:cs="Calibri"/>
                      <w:sz w:val="18"/>
                      <w:szCs w:val="18"/>
                      <w:lang w:val="es-ES"/>
                    </w:rPr>
                  </w:pPr>
                  <w:r>
                    <w:rPr>
                      <w:rFonts w:cs="Calibri"/>
                      <w:sz w:val="18"/>
                      <w:szCs w:val="18"/>
                      <w:lang w:val="es-ES"/>
                    </w:rPr>
                    <w:t>No aplica</w:t>
                  </w:r>
                </w:p>
              </w:tc>
              <w:tc>
                <w:tcPr>
                  <w:tcW w:w="884" w:type="pct"/>
                  <w:vAlign w:val="center"/>
                </w:tcPr>
                <w:p w14:paraId="7EA2D1D3" w14:textId="00C05EED" w:rsidR="007A3FC6" w:rsidRPr="00434310" w:rsidRDefault="00940210" w:rsidP="007A3FC6">
                  <w:pPr>
                    <w:spacing w:after="0"/>
                    <w:jc w:val="center"/>
                    <w:rPr>
                      <w:rFonts w:cs="Calibri"/>
                      <w:sz w:val="18"/>
                      <w:szCs w:val="18"/>
                      <w:lang w:val="es-ES"/>
                    </w:rPr>
                  </w:pPr>
                  <w:r>
                    <w:rPr>
                      <w:rFonts w:cstheme="minorHAnsi"/>
                      <w:sz w:val="18"/>
                      <w:szCs w:val="18"/>
                      <w:lang w:val="es-ES"/>
                    </w:rPr>
                    <w:t>N° 553A-2021</w:t>
                  </w:r>
                </w:p>
              </w:tc>
              <w:tc>
                <w:tcPr>
                  <w:tcW w:w="651" w:type="pct"/>
                  <w:vAlign w:val="center"/>
                </w:tcPr>
                <w:p w14:paraId="475882F0" w14:textId="447BD088" w:rsidR="007A3FC6" w:rsidRPr="00434310" w:rsidRDefault="00940210" w:rsidP="007A3FC6">
                  <w:pPr>
                    <w:spacing w:after="0"/>
                    <w:jc w:val="center"/>
                    <w:rPr>
                      <w:rFonts w:cs="Calibri"/>
                      <w:sz w:val="18"/>
                      <w:szCs w:val="18"/>
                      <w:lang w:val="es-ES"/>
                    </w:rPr>
                  </w:pPr>
                  <w:r>
                    <w:rPr>
                      <w:rFonts w:cstheme="minorHAnsi"/>
                      <w:sz w:val="18"/>
                      <w:szCs w:val="18"/>
                      <w:lang w:val="es-ES"/>
                    </w:rPr>
                    <w:t>19-07-2021</w:t>
                  </w:r>
                </w:p>
              </w:tc>
              <w:tc>
                <w:tcPr>
                  <w:tcW w:w="1025" w:type="pct"/>
                  <w:tcMar>
                    <w:top w:w="0" w:type="dxa"/>
                    <w:left w:w="108" w:type="dxa"/>
                    <w:bottom w:w="0" w:type="dxa"/>
                    <w:right w:w="108" w:type="dxa"/>
                  </w:tcMar>
                  <w:vAlign w:val="center"/>
                </w:tcPr>
                <w:p w14:paraId="29A4119F" w14:textId="42D38002" w:rsidR="007A3FC6" w:rsidRPr="00434310" w:rsidRDefault="00940210" w:rsidP="007A3FC6">
                  <w:pPr>
                    <w:spacing w:after="0"/>
                    <w:jc w:val="center"/>
                    <w:rPr>
                      <w:rFonts w:cs="Calibri"/>
                      <w:sz w:val="18"/>
                      <w:szCs w:val="18"/>
                      <w:lang w:val="es-ES"/>
                    </w:rPr>
                  </w:pPr>
                  <w:r>
                    <w:rPr>
                      <w:rFonts w:cs="Calibri"/>
                      <w:sz w:val="18"/>
                      <w:szCs w:val="18"/>
                      <w:lang w:val="es-ES"/>
                    </w:rPr>
                    <w:t>0,50</w:t>
                  </w:r>
                </w:p>
              </w:tc>
            </w:tr>
          </w:tbl>
          <w:p w14:paraId="79C4E446" w14:textId="119E6B8A" w:rsidR="00FE5147" w:rsidRPr="003673D6" w:rsidRDefault="00AB4DA6" w:rsidP="003673D6">
            <w:pPr>
              <w:spacing w:after="160" w:line="259" w:lineRule="auto"/>
              <w:jc w:val="both"/>
              <w:rPr>
                <w:rFonts w:asciiTheme="minorHAnsi" w:hAnsiTheme="minorHAnsi"/>
                <w:sz w:val="16"/>
                <w:szCs w:val="16"/>
                <w:lang w:eastAsia="en-US"/>
              </w:rPr>
            </w:pPr>
            <w:r>
              <w:rPr>
                <w:rFonts w:asciiTheme="minorHAnsi" w:hAnsiTheme="minorHAnsi"/>
                <w:sz w:val="16"/>
                <w:szCs w:val="16"/>
                <w:lang w:eastAsia="en-US"/>
              </w:rPr>
              <w:t xml:space="preserve">      </w:t>
            </w:r>
            <w:r w:rsidR="00875333">
              <w:rPr>
                <w:rFonts w:asciiTheme="minorHAnsi" w:hAnsiTheme="minorHAnsi"/>
                <w:sz w:val="16"/>
                <w:szCs w:val="16"/>
                <w:lang w:eastAsia="en-US"/>
              </w:rPr>
              <w:t>(</w:t>
            </w:r>
            <w:r w:rsidR="00875333" w:rsidRPr="00C660C1">
              <w:rPr>
                <w:rFonts w:asciiTheme="minorHAnsi" w:hAnsiTheme="minorHAnsi"/>
                <w:sz w:val="16"/>
                <w:szCs w:val="16"/>
                <w:vertAlign w:val="superscript"/>
                <w:lang w:eastAsia="en-US"/>
              </w:rPr>
              <w:t>4</w:t>
            </w:r>
            <w:r w:rsidR="00875333">
              <w:rPr>
                <w:rFonts w:asciiTheme="minorHAnsi" w:hAnsiTheme="minorHAnsi"/>
                <w:sz w:val="16"/>
                <w:szCs w:val="16"/>
                <w:lang w:eastAsia="en-US"/>
              </w:rPr>
              <w:t xml:space="preserve">) Valor de concentración no aplica corregir por oxígeno. </w:t>
            </w:r>
          </w:p>
          <w:p w14:paraId="3C073663" w14:textId="1A0DA63A" w:rsidR="007F24F1" w:rsidRDefault="007A3FC6" w:rsidP="007F24F1">
            <w:pPr>
              <w:ind w:right="57"/>
              <w:jc w:val="both"/>
              <w:rPr>
                <w:rFonts w:asciiTheme="minorHAnsi" w:hAnsiTheme="minorHAnsi"/>
              </w:rPr>
            </w:pPr>
            <w:r>
              <w:rPr>
                <w:rFonts w:asciiTheme="minorHAnsi" w:hAnsiTheme="minorHAnsi"/>
              </w:rPr>
              <w:t>A partir del</w:t>
            </w:r>
            <w:r w:rsidR="007F24F1">
              <w:rPr>
                <w:rFonts w:asciiTheme="minorHAnsi" w:hAnsiTheme="minorHAnsi"/>
              </w:rPr>
              <w:t xml:space="preserve"> informe antes señalado es posible identificar lo siguiente:</w:t>
            </w:r>
          </w:p>
          <w:p w14:paraId="05AF28F3" w14:textId="64568547" w:rsidR="00D5755C" w:rsidRPr="00FE5147" w:rsidRDefault="003673D6" w:rsidP="007A3FC6">
            <w:pPr>
              <w:pStyle w:val="Prrafodelista"/>
              <w:widowControl w:val="0"/>
              <w:numPr>
                <w:ilvl w:val="0"/>
                <w:numId w:val="36"/>
              </w:numPr>
              <w:ind w:right="57"/>
              <w:rPr>
                <w:b/>
                <w:bCs/>
              </w:rPr>
            </w:pPr>
            <w:r w:rsidRPr="00FC7C72">
              <w:rPr>
                <w:rFonts w:asciiTheme="minorHAnsi" w:hAnsiTheme="minorHAnsi"/>
              </w:rPr>
              <w:t xml:space="preserve">La fuente estacionaria tipo </w:t>
            </w:r>
            <w:r w:rsidRPr="00FC7C72">
              <w:rPr>
                <w:rFonts w:asciiTheme="minorHAnsi" w:hAnsiTheme="minorHAnsi"/>
                <w:b/>
                <w:bCs/>
              </w:rPr>
              <w:t xml:space="preserve">Proceso </w:t>
            </w:r>
            <w:r>
              <w:rPr>
                <w:rFonts w:asciiTheme="minorHAnsi" w:hAnsiTheme="minorHAnsi"/>
                <w:b/>
                <w:bCs/>
              </w:rPr>
              <w:t xml:space="preserve">sin </w:t>
            </w:r>
            <w:r w:rsidRPr="00FC7C72">
              <w:rPr>
                <w:rFonts w:asciiTheme="minorHAnsi" w:hAnsiTheme="minorHAnsi"/>
                <w:b/>
                <w:bCs/>
              </w:rPr>
              <w:t>combustión</w:t>
            </w:r>
            <w:r w:rsidRPr="00FC7C72">
              <w:rPr>
                <w:rFonts w:asciiTheme="minorHAnsi" w:hAnsiTheme="minorHAnsi"/>
              </w:rPr>
              <w:t xml:space="preserve"> de nombre </w:t>
            </w:r>
            <w:r w:rsidR="00940210">
              <w:rPr>
                <w:rFonts w:asciiTheme="minorHAnsi" w:hAnsiTheme="minorHAnsi"/>
              </w:rPr>
              <w:t>Granalladora</w:t>
            </w:r>
            <w:r w:rsidR="007A3FC6">
              <w:rPr>
                <w:rFonts w:asciiTheme="minorHAnsi" w:hAnsiTheme="minorHAnsi"/>
              </w:rPr>
              <w:t xml:space="preserve"> </w:t>
            </w:r>
            <w:r w:rsidRPr="00FC7C72">
              <w:rPr>
                <w:rFonts w:asciiTheme="minorHAnsi" w:hAnsiTheme="minorHAnsi"/>
              </w:rPr>
              <w:t>con N° de Registro SEREMI de Salud PR-</w:t>
            </w:r>
            <w:r w:rsidR="00940210">
              <w:rPr>
                <w:rFonts w:asciiTheme="minorHAnsi" w:hAnsiTheme="minorHAnsi"/>
              </w:rPr>
              <w:t>2210</w:t>
            </w:r>
            <w:r w:rsidRPr="00FC7C72">
              <w:rPr>
                <w:rFonts w:asciiTheme="minorHAnsi" w:hAnsiTheme="minorHAnsi"/>
              </w:rPr>
              <w:t xml:space="preserve"> registró una concentración de Material particulado (No </w:t>
            </w:r>
            <w:r>
              <w:rPr>
                <w:rFonts w:asciiTheme="minorHAnsi" w:hAnsiTheme="minorHAnsi"/>
              </w:rPr>
              <w:t xml:space="preserve">aplica </w:t>
            </w:r>
            <w:r w:rsidRPr="00FC7C72">
              <w:rPr>
                <w:rFonts w:asciiTheme="minorHAnsi" w:hAnsiTheme="minorHAnsi"/>
              </w:rPr>
              <w:t>corregi</w:t>
            </w:r>
            <w:r>
              <w:rPr>
                <w:rFonts w:asciiTheme="minorHAnsi" w:hAnsiTheme="minorHAnsi"/>
              </w:rPr>
              <w:t>r</w:t>
            </w:r>
            <w:r w:rsidRPr="00FC7C72">
              <w:rPr>
                <w:rFonts w:asciiTheme="minorHAnsi" w:hAnsiTheme="minorHAnsi"/>
              </w:rPr>
              <w:t xml:space="preserve"> por Oxigeno) </w:t>
            </w:r>
            <w:r w:rsidRPr="00FC7C72">
              <w:rPr>
                <w:rFonts w:asciiTheme="minorHAnsi" w:hAnsiTheme="minorHAnsi"/>
                <w:b/>
                <w:bCs/>
              </w:rPr>
              <w:t>inferior</w:t>
            </w:r>
            <w:r w:rsidRPr="00FC7C72">
              <w:rPr>
                <w:rFonts w:asciiTheme="minorHAnsi" w:hAnsiTheme="minorHAnsi"/>
              </w:rPr>
              <w:t xml:space="preserve"> al límite máximo de emisión establecido</w:t>
            </w:r>
            <w:r>
              <w:rPr>
                <w:rFonts w:asciiTheme="minorHAnsi" w:hAnsiTheme="minorHAnsi"/>
              </w:rPr>
              <w:t xml:space="preserve"> </w:t>
            </w:r>
            <w:r w:rsidRPr="00FC7C72">
              <w:rPr>
                <w:rFonts w:asciiTheme="minorHAnsi" w:hAnsiTheme="minorHAnsi"/>
              </w:rPr>
              <w:t xml:space="preserve">en la Tabla VI 1: Límite máximo de emisión de MP para fuentes estacionarias del </w:t>
            </w:r>
            <w:r w:rsidRPr="00FC7C72">
              <w:rPr>
                <w:rFonts w:asciiTheme="minorHAnsi" w:hAnsiTheme="minorHAnsi"/>
                <w:bCs/>
              </w:rPr>
              <w:t>Art. N° 36, D.S. N° 31/2016 MMA</w:t>
            </w:r>
            <w:r w:rsidRPr="00CF3821">
              <w:rPr>
                <w:rFonts w:asciiTheme="minorHAnsi" w:hAnsiTheme="minorHAnsi"/>
                <w:bCs/>
              </w:rPr>
              <w:t>.</w:t>
            </w:r>
          </w:p>
        </w:tc>
      </w:tr>
    </w:tbl>
    <w:p w14:paraId="4F5ECE53" w14:textId="26106053" w:rsidR="001577FC" w:rsidRPr="004B77E5" w:rsidRDefault="001577FC" w:rsidP="001577FC">
      <w:pPr>
        <w:widowControl w:val="0"/>
        <w:overflowPunct w:val="0"/>
        <w:autoSpaceDE w:val="0"/>
        <w:autoSpaceDN w:val="0"/>
        <w:adjustRightInd w:val="0"/>
        <w:jc w:val="both"/>
      </w:pPr>
    </w:p>
    <w:p w14:paraId="51E972B4" w14:textId="05B28FA5" w:rsidR="001577FC" w:rsidRDefault="001577FC" w:rsidP="001577FC">
      <w:pPr>
        <w:tabs>
          <w:tab w:val="left" w:pos="3707"/>
        </w:tabs>
      </w:pPr>
    </w:p>
    <w:p w14:paraId="248CA7A6" w14:textId="1DCE12C3" w:rsidR="004B77E5" w:rsidRPr="001577FC" w:rsidRDefault="001577FC" w:rsidP="001577FC">
      <w:pPr>
        <w:tabs>
          <w:tab w:val="left" w:pos="3707"/>
        </w:tabs>
        <w:sectPr w:rsidR="004B77E5" w:rsidRPr="001577FC" w:rsidSect="003F0CA3">
          <w:pgSz w:w="15840" w:h="12240" w:orient="landscape" w:code="1"/>
          <w:pgMar w:top="1134" w:right="1134" w:bottom="1134" w:left="1134" w:header="709" w:footer="709" w:gutter="0"/>
          <w:cols w:space="708"/>
          <w:docGrid w:linePitch="360"/>
        </w:sectPr>
      </w:pPr>
      <w:r>
        <w:tab/>
      </w:r>
    </w:p>
    <w:p w14:paraId="45A4CABB" w14:textId="34F1046F" w:rsidR="0032616D" w:rsidRDefault="00907A73" w:rsidP="00FD70A8">
      <w:pPr>
        <w:pStyle w:val="Ttulo1"/>
        <w:ind w:left="567" w:hanging="567"/>
      </w:pPr>
      <w:bookmarkStart w:id="57" w:name="_Toc79157069"/>
      <w:r>
        <w:lastRenderedPageBreak/>
        <w:t>Vigencia de muestreo</w:t>
      </w:r>
      <w:r w:rsidR="00014C63">
        <w:t xml:space="preserve"> de Material Particulado (MP)</w:t>
      </w:r>
      <w:r w:rsidR="00FD70A8">
        <w:t xml:space="preserve"> </w:t>
      </w:r>
      <w:r w:rsidR="00FD70A8" w:rsidRPr="007C5489">
        <w:rPr>
          <w:szCs w:val="24"/>
        </w:rPr>
        <w:t xml:space="preserve">y </w:t>
      </w:r>
      <w:r w:rsidR="00FD70A8" w:rsidRPr="007C5489">
        <w:rPr>
          <w:bCs/>
          <w:szCs w:val="24"/>
        </w:rPr>
        <w:t>Acreditación de emisiones considerando los métodos de medición oficiales.</w:t>
      </w:r>
      <w:bookmarkEnd w:id="57"/>
    </w:p>
    <w:tbl>
      <w:tblPr>
        <w:tblStyle w:val="Tablaconcuadrcula"/>
        <w:tblW w:w="0" w:type="auto"/>
        <w:tblInd w:w="360" w:type="dxa"/>
        <w:tblLook w:val="04A0" w:firstRow="1" w:lastRow="0" w:firstColumn="1" w:lastColumn="0" w:noHBand="0" w:noVBand="1"/>
      </w:tblPr>
      <w:tblGrid>
        <w:gridCol w:w="12960"/>
      </w:tblGrid>
      <w:tr w:rsidR="0032616D" w14:paraId="2D7B1F15" w14:textId="77777777" w:rsidTr="00AB4DA6">
        <w:tc>
          <w:tcPr>
            <w:tcW w:w="12960" w:type="dxa"/>
          </w:tcPr>
          <w:p w14:paraId="4532FBF4" w14:textId="77777777" w:rsidR="0032616D" w:rsidRPr="0032616D" w:rsidRDefault="0032616D" w:rsidP="0032616D">
            <w:pPr>
              <w:widowControl w:val="0"/>
              <w:overflowPunct w:val="0"/>
              <w:autoSpaceDE w:val="0"/>
              <w:autoSpaceDN w:val="0"/>
              <w:adjustRightInd w:val="0"/>
              <w:jc w:val="both"/>
              <w:rPr>
                <w:b/>
                <w:szCs w:val="22"/>
              </w:rPr>
            </w:pPr>
            <w:r w:rsidRPr="0032616D">
              <w:rPr>
                <w:b/>
                <w:szCs w:val="22"/>
              </w:rPr>
              <w:t>Exigencias:</w:t>
            </w:r>
          </w:p>
          <w:p w14:paraId="4FF88F37" w14:textId="77777777" w:rsidR="0032616D" w:rsidRPr="0032616D" w:rsidRDefault="0032616D" w:rsidP="0032616D">
            <w:pPr>
              <w:widowControl w:val="0"/>
              <w:overflowPunct w:val="0"/>
              <w:autoSpaceDE w:val="0"/>
              <w:autoSpaceDN w:val="0"/>
              <w:adjustRightInd w:val="0"/>
              <w:jc w:val="both"/>
              <w:rPr>
                <w:b/>
                <w:szCs w:val="22"/>
              </w:rPr>
            </w:pPr>
          </w:p>
          <w:p w14:paraId="0D9B0714" w14:textId="77777777" w:rsidR="0032616D" w:rsidRPr="0032616D" w:rsidRDefault="0032616D" w:rsidP="0032616D">
            <w:pPr>
              <w:widowControl w:val="0"/>
              <w:overflowPunct w:val="0"/>
              <w:autoSpaceDE w:val="0"/>
              <w:autoSpaceDN w:val="0"/>
              <w:adjustRightInd w:val="0"/>
              <w:jc w:val="both"/>
              <w:rPr>
                <w:b/>
                <w:szCs w:val="22"/>
              </w:rPr>
            </w:pPr>
            <w:r w:rsidRPr="0032616D">
              <w:rPr>
                <w:b/>
                <w:szCs w:val="22"/>
              </w:rPr>
              <w:t>Artículo 46, D.S. N°31/2016 MMA</w:t>
            </w:r>
          </w:p>
          <w:p w14:paraId="0F6B326E" w14:textId="77777777" w:rsidR="0032616D" w:rsidRPr="0032616D" w:rsidRDefault="0032616D" w:rsidP="0032616D">
            <w:pPr>
              <w:widowControl w:val="0"/>
              <w:overflowPunct w:val="0"/>
              <w:autoSpaceDE w:val="0"/>
              <w:autoSpaceDN w:val="0"/>
              <w:adjustRightInd w:val="0"/>
              <w:jc w:val="both"/>
            </w:pPr>
            <w:r w:rsidRPr="0032616D">
              <w:t>Las fuentes estacionarias emisoras deberán acreditar sus emisiones considerando los métodos de medición oficiales y los reconocidos como válidos por la Superintendencia del Medio Ambiente. Estos análisis se deberán realizar en laboratorios de medición y análisis autorizados por la Superintendencia del Medio Ambiente para estos efectos.</w:t>
            </w:r>
          </w:p>
          <w:p w14:paraId="1E7A673A" w14:textId="77777777" w:rsidR="0032616D" w:rsidRPr="0032616D" w:rsidRDefault="0032616D" w:rsidP="0032616D">
            <w:pPr>
              <w:widowControl w:val="0"/>
              <w:overflowPunct w:val="0"/>
              <w:autoSpaceDE w:val="0"/>
              <w:autoSpaceDN w:val="0"/>
              <w:adjustRightInd w:val="0"/>
              <w:jc w:val="both"/>
            </w:pPr>
          </w:p>
          <w:p w14:paraId="58D6D790" w14:textId="77777777" w:rsidR="0032616D" w:rsidRPr="0032616D" w:rsidRDefault="0032616D" w:rsidP="0032616D">
            <w:pPr>
              <w:jc w:val="both"/>
              <w:rPr>
                <w:b/>
                <w:szCs w:val="22"/>
              </w:rPr>
            </w:pPr>
            <w:r w:rsidRPr="0032616D">
              <w:rPr>
                <w:b/>
                <w:szCs w:val="22"/>
              </w:rPr>
              <w:t>Artículo 51, D.S. N°31/2016 MMA</w:t>
            </w:r>
          </w:p>
          <w:p w14:paraId="451891B2" w14:textId="77777777" w:rsidR="0032616D" w:rsidRPr="0032616D" w:rsidRDefault="0032616D" w:rsidP="0032616D">
            <w:pPr>
              <w:widowControl w:val="0"/>
              <w:overflowPunct w:val="0"/>
              <w:autoSpaceDE w:val="0"/>
              <w:autoSpaceDN w:val="0"/>
              <w:adjustRightInd w:val="0"/>
              <w:jc w:val="both"/>
              <w:rPr>
                <w:rFonts w:asciiTheme="minorHAnsi" w:eastAsia="Times New Roman" w:hAnsiTheme="minorHAnsi" w:cs="Courier New"/>
                <w:bCs/>
                <w:lang w:eastAsia="es-CL"/>
              </w:rPr>
            </w:pPr>
            <w:r w:rsidRPr="0032616D">
              <w:rPr>
                <w:rFonts w:asciiTheme="minorHAnsi" w:eastAsia="Times New Roman" w:hAnsiTheme="minorHAnsi" w:cs="Courier New"/>
                <w:bCs/>
                <w:lang w:eastAsia="es-CL"/>
              </w:rPr>
              <w:t>Las fuentes estacionarias que no sean calderas ni procesos con combustión deberán realizar las mediciones con la frecuencia descrita en la siguiente tabla:</w:t>
            </w:r>
          </w:p>
          <w:p w14:paraId="5A9A2018" w14:textId="77777777" w:rsidR="0032616D" w:rsidRPr="0032616D" w:rsidRDefault="0032616D" w:rsidP="0032616D">
            <w:pPr>
              <w:widowControl w:val="0"/>
              <w:overflowPunct w:val="0"/>
              <w:autoSpaceDE w:val="0"/>
              <w:autoSpaceDN w:val="0"/>
              <w:adjustRightInd w:val="0"/>
              <w:jc w:val="both"/>
              <w:rPr>
                <w:rFonts w:asciiTheme="minorHAnsi" w:eastAsia="Times New Roman" w:hAnsiTheme="minorHAnsi" w:cs="Courier New"/>
                <w:bCs/>
                <w:lang w:eastAsia="es-CL"/>
              </w:rPr>
            </w:pPr>
          </w:p>
          <w:p w14:paraId="31EF187A" w14:textId="3AF4E4A4" w:rsidR="0032616D" w:rsidRDefault="0032616D" w:rsidP="00466246">
            <w:pPr>
              <w:widowControl w:val="0"/>
              <w:overflowPunct w:val="0"/>
              <w:autoSpaceDE w:val="0"/>
              <w:autoSpaceDN w:val="0"/>
              <w:adjustRightInd w:val="0"/>
              <w:jc w:val="center"/>
              <w:rPr>
                <w:rFonts w:asciiTheme="minorHAnsi" w:eastAsia="Times New Roman" w:hAnsiTheme="minorHAnsi" w:cs="Courier New"/>
                <w:bCs/>
                <w:sz w:val="18"/>
                <w:szCs w:val="18"/>
                <w:lang w:eastAsia="es-CL"/>
              </w:rPr>
            </w:pPr>
            <w:r w:rsidRPr="00907A73">
              <w:rPr>
                <w:rFonts w:asciiTheme="minorHAnsi" w:eastAsia="Times New Roman" w:hAnsiTheme="minorHAnsi" w:cs="Courier New"/>
                <w:bCs/>
                <w:lang w:eastAsia="es-CL"/>
              </w:rPr>
              <w:t xml:space="preserve">Tabla VI-7: Frecuencia de </w:t>
            </w:r>
            <w:r w:rsidR="00907A73" w:rsidRPr="00907A73">
              <w:rPr>
                <w:rFonts w:asciiTheme="minorHAnsi" w:eastAsia="Times New Roman" w:hAnsiTheme="minorHAnsi" w:cs="Courier New"/>
                <w:bCs/>
                <w:lang w:eastAsia="es-CL"/>
              </w:rPr>
              <w:t>muestreo</w:t>
            </w:r>
          </w:p>
          <w:tbl>
            <w:tblPr>
              <w:tblStyle w:val="Tablaconcuadrcula"/>
              <w:tblW w:w="0" w:type="auto"/>
              <w:jc w:val="center"/>
              <w:tblLook w:val="04A0" w:firstRow="1" w:lastRow="0" w:firstColumn="1" w:lastColumn="0" w:noHBand="0" w:noVBand="1"/>
            </w:tblPr>
            <w:tblGrid>
              <w:gridCol w:w="2436"/>
              <w:gridCol w:w="1397"/>
              <w:gridCol w:w="1397"/>
              <w:gridCol w:w="1125"/>
              <w:gridCol w:w="1125"/>
            </w:tblGrid>
            <w:tr w:rsidR="0032616D" w14:paraId="7F28AEA9" w14:textId="77777777" w:rsidTr="00466246">
              <w:trPr>
                <w:jc w:val="center"/>
              </w:trPr>
              <w:tc>
                <w:tcPr>
                  <w:tcW w:w="2436" w:type="dxa"/>
                  <w:vMerge w:val="restart"/>
                </w:tcPr>
                <w:p w14:paraId="3C8AE09B" w14:textId="77777777" w:rsidR="0032616D" w:rsidRPr="004B77E5" w:rsidRDefault="0032616D" w:rsidP="0032616D">
                  <w:pPr>
                    <w:widowControl w:val="0"/>
                    <w:overflowPunct w:val="0"/>
                    <w:autoSpaceDE w:val="0"/>
                    <w:autoSpaceDN w:val="0"/>
                    <w:adjustRightInd w:val="0"/>
                    <w:jc w:val="both"/>
                    <w:rPr>
                      <w:rFonts w:eastAsia="Times New Roman" w:cs="Courier New"/>
                      <w:b/>
                      <w:sz w:val="18"/>
                      <w:szCs w:val="18"/>
                      <w:lang w:eastAsia="es-CL"/>
                    </w:rPr>
                  </w:pPr>
                  <w:r w:rsidRPr="004B77E5">
                    <w:rPr>
                      <w:rFonts w:eastAsia="Times New Roman" w:cs="Courier New"/>
                      <w:b/>
                      <w:sz w:val="18"/>
                      <w:szCs w:val="18"/>
                      <w:lang w:eastAsia="es-CL"/>
                    </w:rPr>
                    <w:t>Caudal</w:t>
                  </w:r>
                </w:p>
              </w:tc>
              <w:tc>
                <w:tcPr>
                  <w:tcW w:w="5044" w:type="dxa"/>
                  <w:gridSpan w:val="4"/>
                </w:tcPr>
                <w:p w14:paraId="36D75D72" w14:textId="49D07774" w:rsidR="0032616D" w:rsidRPr="004B77E5" w:rsidRDefault="0032616D" w:rsidP="0032616D">
                  <w:pPr>
                    <w:widowControl w:val="0"/>
                    <w:overflowPunct w:val="0"/>
                    <w:autoSpaceDE w:val="0"/>
                    <w:autoSpaceDN w:val="0"/>
                    <w:adjustRightInd w:val="0"/>
                    <w:jc w:val="center"/>
                    <w:rPr>
                      <w:rFonts w:eastAsia="Times New Roman" w:cs="Courier New"/>
                      <w:b/>
                      <w:sz w:val="18"/>
                      <w:szCs w:val="18"/>
                      <w:lang w:eastAsia="es-CL"/>
                    </w:rPr>
                  </w:pPr>
                  <w:r w:rsidRPr="00907A73">
                    <w:rPr>
                      <w:rFonts w:eastAsia="Times New Roman" w:cs="Courier New"/>
                      <w:b/>
                      <w:sz w:val="18"/>
                      <w:szCs w:val="18"/>
                      <w:lang w:eastAsia="es-CL"/>
                    </w:rPr>
                    <w:t xml:space="preserve">Frecuencia de </w:t>
                  </w:r>
                  <w:r w:rsidR="00907A73" w:rsidRPr="00907A73">
                    <w:rPr>
                      <w:rFonts w:eastAsia="Times New Roman" w:cs="Courier New"/>
                      <w:b/>
                      <w:sz w:val="18"/>
                      <w:szCs w:val="18"/>
                      <w:lang w:eastAsia="es-CL"/>
                    </w:rPr>
                    <w:t>Muestreo-Medición</w:t>
                  </w:r>
                </w:p>
              </w:tc>
            </w:tr>
            <w:tr w:rsidR="0032616D" w14:paraId="35287190" w14:textId="77777777" w:rsidTr="00466246">
              <w:trPr>
                <w:jc w:val="center"/>
              </w:trPr>
              <w:tc>
                <w:tcPr>
                  <w:tcW w:w="2436" w:type="dxa"/>
                  <w:vMerge/>
                </w:tcPr>
                <w:p w14:paraId="56C177D6" w14:textId="77777777" w:rsidR="0032616D" w:rsidRDefault="0032616D" w:rsidP="0032616D">
                  <w:pPr>
                    <w:widowControl w:val="0"/>
                    <w:overflowPunct w:val="0"/>
                    <w:autoSpaceDE w:val="0"/>
                    <w:autoSpaceDN w:val="0"/>
                    <w:adjustRightInd w:val="0"/>
                    <w:jc w:val="both"/>
                    <w:rPr>
                      <w:rFonts w:eastAsia="Times New Roman" w:cs="Courier New"/>
                      <w:bCs/>
                      <w:sz w:val="18"/>
                      <w:szCs w:val="18"/>
                      <w:lang w:eastAsia="es-CL"/>
                    </w:rPr>
                  </w:pPr>
                </w:p>
              </w:tc>
              <w:tc>
                <w:tcPr>
                  <w:tcW w:w="1397" w:type="dxa"/>
                </w:tcPr>
                <w:p w14:paraId="571F430E" w14:textId="77777777" w:rsidR="0032616D" w:rsidRPr="004B77E5" w:rsidRDefault="0032616D" w:rsidP="002F1FD8">
                  <w:pPr>
                    <w:widowControl w:val="0"/>
                    <w:overflowPunct w:val="0"/>
                    <w:autoSpaceDE w:val="0"/>
                    <w:autoSpaceDN w:val="0"/>
                    <w:adjustRightInd w:val="0"/>
                    <w:jc w:val="center"/>
                    <w:rPr>
                      <w:rFonts w:eastAsia="Times New Roman" w:cs="Courier New"/>
                      <w:b/>
                      <w:sz w:val="18"/>
                      <w:szCs w:val="18"/>
                      <w:lang w:eastAsia="es-CL"/>
                    </w:rPr>
                  </w:pPr>
                  <w:r w:rsidRPr="004B77E5">
                    <w:rPr>
                      <w:rFonts w:eastAsia="Times New Roman" w:cs="Courier New"/>
                      <w:b/>
                      <w:sz w:val="18"/>
                      <w:szCs w:val="18"/>
                      <w:lang w:eastAsia="es-CL"/>
                    </w:rPr>
                    <w:t>MP</w:t>
                  </w:r>
                </w:p>
              </w:tc>
              <w:tc>
                <w:tcPr>
                  <w:tcW w:w="1397" w:type="dxa"/>
                </w:tcPr>
                <w:p w14:paraId="655C42A8" w14:textId="77777777" w:rsidR="0032616D" w:rsidRPr="004B77E5" w:rsidRDefault="0032616D" w:rsidP="002F1FD8">
                  <w:pPr>
                    <w:widowControl w:val="0"/>
                    <w:overflowPunct w:val="0"/>
                    <w:autoSpaceDE w:val="0"/>
                    <w:autoSpaceDN w:val="0"/>
                    <w:adjustRightInd w:val="0"/>
                    <w:jc w:val="center"/>
                    <w:rPr>
                      <w:rFonts w:eastAsia="Times New Roman" w:cs="Courier New"/>
                      <w:b/>
                      <w:sz w:val="18"/>
                      <w:szCs w:val="18"/>
                      <w:lang w:eastAsia="es-CL"/>
                    </w:rPr>
                  </w:pPr>
                  <w:r w:rsidRPr="004B77E5">
                    <w:rPr>
                      <w:rFonts w:eastAsia="Times New Roman" w:cs="Courier New"/>
                      <w:b/>
                      <w:sz w:val="18"/>
                      <w:szCs w:val="18"/>
                      <w:lang w:eastAsia="es-CL"/>
                    </w:rPr>
                    <w:t>CO</w:t>
                  </w:r>
                </w:p>
              </w:tc>
              <w:tc>
                <w:tcPr>
                  <w:tcW w:w="1125" w:type="dxa"/>
                </w:tcPr>
                <w:p w14:paraId="1F760751" w14:textId="77777777" w:rsidR="0032616D" w:rsidRPr="004B77E5" w:rsidRDefault="0032616D" w:rsidP="002F1FD8">
                  <w:pPr>
                    <w:widowControl w:val="0"/>
                    <w:overflowPunct w:val="0"/>
                    <w:autoSpaceDE w:val="0"/>
                    <w:autoSpaceDN w:val="0"/>
                    <w:adjustRightInd w:val="0"/>
                    <w:jc w:val="center"/>
                    <w:rPr>
                      <w:rFonts w:eastAsia="Times New Roman" w:cs="Courier New"/>
                      <w:b/>
                      <w:sz w:val="18"/>
                      <w:szCs w:val="18"/>
                      <w:lang w:eastAsia="es-CL"/>
                    </w:rPr>
                  </w:pPr>
                  <w:r w:rsidRPr="004B77E5">
                    <w:rPr>
                      <w:rFonts w:eastAsia="Times New Roman" w:cs="Courier New"/>
                      <w:b/>
                      <w:sz w:val="18"/>
                      <w:szCs w:val="18"/>
                      <w:lang w:eastAsia="es-CL"/>
                    </w:rPr>
                    <w:t>SO</w:t>
                  </w:r>
                  <w:r w:rsidRPr="00A17C6C">
                    <w:rPr>
                      <w:rFonts w:eastAsia="Times New Roman" w:cs="Courier New"/>
                      <w:b/>
                      <w:sz w:val="18"/>
                      <w:szCs w:val="18"/>
                      <w:vertAlign w:val="subscript"/>
                      <w:lang w:eastAsia="es-CL"/>
                    </w:rPr>
                    <w:t>2</w:t>
                  </w:r>
                </w:p>
              </w:tc>
              <w:tc>
                <w:tcPr>
                  <w:tcW w:w="1125" w:type="dxa"/>
                </w:tcPr>
                <w:p w14:paraId="0E037191" w14:textId="77777777" w:rsidR="0032616D" w:rsidRPr="004B77E5" w:rsidRDefault="0032616D" w:rsidP="002F1FD8">
                  <w:pPr>
                    <w:widowControl w:val="0"/>
                    <w:overflowPunct w:val="0"/>
                    <w:autoSpaceDE w:val="0"/>
                    <w:autoSpaceDN w:val="0"/>
                    <w:adjustRightInd w:val="0"/>
                    <w:jc w:val="center"/>
                    <w:rPr>
                      <w:rFonts w:eastAsia="Times New Roman" w:cs="Courier New"/>
                      <w:b/>
                      <w:sz w:val="18"/>
                      <w:szCs w:val="18"/>
                      <w:lang w:eastAsia="es-CL"/>
                    </w:rPr>
                  </w:pPr>
                  <w:r w:rsidRPr="004B77E5">
                    <w:rPr>
                      <w:rFonts w:eastAsia="Times New Roman" w:cs="Courier New"/>
                      <w:b/>
                      <w:sz w:val="18"/>
                      <w:szCs w:val="18"/>
                      <w:lang w:eastAsia="es-CL"/>
                    </w:rPr>
                    <w:t>NO</w:t>
                  </w:r>
                  <w:r w:rsidRPr="00A17C6C">
                    <w:rPr>
                      <w:rFonts w:eastAsia="Times New Roman" w:cs="Courier New"/>
                      <w:b/>
                      <w:sz w:val="18"/>
                      <w:szCs w:val="18"/>
                      <w:vertAlign w:val="subscript"/>
                      <w:lang w:eastAsia="es-CL"/>
                    </w:rPr>
                    <w:t>x</w:t>
                  </w:r>
                </w:p>
              </w:tc>
            </w:tr>
            <w:tr w:rsidR="0032616D" w14:paraId="374C6561" w14:textId="77777777" w:rsidTr="00466246">
              <w:trPr>
                <w:jc w:val="center"/>
              </w:trPr>
              <w:tc>
                <w:tcPr>
                  <w:tcW w:w="2436" w:type="dxa"/>
                </w:tcPr>
                <w:p w14:paraId="6B996964" w14:textId="77777777" w:rsidR="0032616D" w:rsidRDefault="0032616D" w:rsidP="0032616D">
                  <w:pPr>
                    <w:widowControl w:val="0"/>
                    <w:overflowPunct w:val="0"/>
                    <w:autoSpaceDE w:val="0"/>
                    <w:autoSpaceDN w:val="0"/>
                    <w:adjustRightInd w:val="0"/>
                    <w:jc w:val="both"/>
                    <w:rPr>
                      <w:rFonts w:eastAsia="Times New Roman" w:cs="Courier New"/>
                      <w:bCs/>
                      <w:sz w:val="18"/>
                      <w:szCs w:val="18"/>
                      <w:lang w:eastAsia="es-CL"/>
                    </w:rPr>
                  </w:pPr>
                  <w:r>
                    <w:rPr>
                      <w:rFonts w:eastAsia="Times New Roman" w:cs="Courier New"/>
                      <w:bCs/>
                      <w:sz w:val="18"/>
                      <w:szCs w:val="18"/>
                      <w:lang w:eastAsia="es-CL"/>
                    </w:rPr>
                    <w:t>Menor a 1.000 m</w:t>
                  </w:r>
                  <w:r w:rsidRPr="002F1FD8">
                    <w:rPr>
                      <w:rFonts w:eastAsia="Times New Roman" w:cs="Courier New"/>
                      <w:bCs/>
                      <w:sz w:val="18"/>
                      <w:szCs w:val="18"/>
                      <w:vertAlign w:val="superscript"/>
                      <w:lang w:eastAsia="es-CL"/>
                    </w:rPr>
                    <w:t>3</w:t>
                  </w:r>
                  <w:r>
                    <w:rPr>
                      <w:rFonts w:eastAsia="Times New Roman" w:cs="Courier New"/>
                      <w:bCs/>
                      <w:sz w:val="18"/>
                      <w:szCs w:val="18"/>
                      <w:lang w:eastAsia="es-CL"/>
                    </w:rPr>
                    <w:t>/hr</w:t>
                  </w:r>
                </w:p>
              </w:tc>
              <w:tc>
                <w:tcPr>
                  <w:tcW w:w="1397" w:type="dxa"/>
                </w:tcPr>
                <w:p w14:paraId="776D177D" w14:textId="77777777" w:rsidR="0032616D" w:rsidRDefault="0032616D" w:rsidP="0032616D">
                  <w:pPr>
                    <w:widowControl w:val="0"/>
                    <w:overflowPunct w:val="0"/>
                    <w:autoSpaceDE w:val="0"/>
                    <w:autoSpaceDN w:val="0"/>
                    <w:adjustRightInd w:val="0"/>
                    <w:jc w:val="both"/>
                    <w:rPr>
                      <w:rFonts w:eastAsia="Times New Roman" w:cs="Courier New"/>
                      <w:bCs/>
                      <w:sz w:val="18"/>
                      <w:szCs w:val="18"/>
                      <w:lang w:eastAsia="es-CL"/>
                    </w:rPr>
                  </w:pPr>
                  <w:r>
                    <w:rPr>
                      <w:rFonts w:eastAsia="Times New Roman" w:cs="Courier New"/>
                      <w:bCs/>
                      <w:sz w:val="18"/>
                      <w:szCs w:val="18"/>
                      <w:lang w:eastAsia="es-CL"/>
                    </w:rPr>
                    <w:t>Cada 36 meses</w:t>
                  </w:r>
                </w:p>
              </w:tc>
              <w:tc>
                <w:tcPr>
                  <w:tcW w:w="1397" w:type="dxa"/>
                </w:tcPr>
                <w:p w14:paraId="2F2B017C" w14:textId="77777777" w:rsidR="0032616D" w:rsidRDefault="0032616D" w:rsidP="0032616D">
                  <w:pPr>
                    <w:widowControl w:val="0"/>
                    <w:overflowPunct w:val="0"/>
                    <w:autoSpaceDE w:val="0"/>
                    <w:autoSpaceDN w:val="0"/>
                    <w:adjustRightInd w:val="0"/>
                    <w:jc w:val="both"/>
                    <w:rPr>
                      <w:rFonts w:eastAsia="Times New Roman" w:cs="Courier New"/>
                      <w:bCs/>
                      <w:sz w:val="18"/>
                      <w:szCs w:val="18"/>
                      <w:lang w:eastAsia="es-CL"/>
                    </w:rPr>
                  </w:pPr>
                  <w:r>
                    <w:rPr>
                      <w:rFonts w:eastAsia="Times New Roman" w:cs="Courier New"/>
                      <w:bCs/>
                      <w:sz w:val="18"/>
                      <w:szCs w:val="18"/>
                      <w:lang w:eastAsia="es-CL"/>
                    </w:rPr>
                    <w:t>Cada 36 meses</w:t>
                  </w:r>
                </w:p>
              </w:tc>
              <w:tc>
                <w:tcPr>
                  <w:tcW w:w="1125" w:type="dxa"/>
                </w:tcPr>
                <w:p w14:paraId="1FE4BB41" w14:textId="77777777" w:rsidR="0032616D" w:rsidRDefault="0032616D" w:rsidP="0032616D">
                  <w:pPr>
                    <w:widowControl w:val="0"/>
                    <w:overflowPunct w:val="0"/>
                    <w:autoSpaceDE w:val="0"/>
                    <w:autoSpaceDN w:val="0"/>
                    <w:adjustRightInd w:val="0"/>
                    <w:jc w:val="both"/>
                    <w:rPr>
                      <w:rFonts w:eastAsia="Times New Roman" w:cs="Courier New"/>
                      <w:bCs/>
                      <w:sz w:val="18"/>
                      <w:szCs w:val="18"/>
                      <w:lang w:eastAsia="es-CL"/>
                    </w:rPr>
                  </w:pPr>
                  <w:r>
                    <w:rPr>
                      <w:rFonts w:eastAsia="Times New Roman" w:cs="Courier New"/>
                      <w:bCs/>
                      <w:sz w:val="18"/>
                      <w:szCs w:val="18"/>
                      <w:lang w:eastAsia="es-CL"/>
                    </w:rPr>
                    <w:t>No mide</w:t>
                  </w:r>
                </w:p>
              </w:tc>
              <w:tc>
                <w:tcPr>
                  <w:tcW w:w="1125" w:type="dxa"/>
                </w:tcPr>
                <w:p w14:paraId="24F071D9" w14:textId="77777777" w:rsidR="0032616D" w:rsidRDefault="0032616D" w:rsidP="0032616D">
                  <w:pPr>
                    <w:widowControl w:val="0"/>
                    <w:overflowPunct w:val="0"/>
                    <w:autoSpaceDE w:val="0"/>
                    <w:autoSpaceDN w:val="0"/>
                    <w:adjustRightInd w:val="0"/>
                    <w:jc w:val="both"/>
                    <w:rPr>
                      <w:rFonts w:eastAsia="Times New Roman" w:cs="Courier New"/>
                      <w:bCs/>
                      <w:sz w:val="18"/>
                      <w:szCs w:val="18"/>
                      <w:lang w:eastAsia="es-CL"/>
                    </w:rPr>
                  </w:pPr>
                  <w:r>
                    <w:rPr>
                      <w:rFonts w:eastAsia="Times New Roman" w:cs="Courier New"/>
                      <w:bCs/>
                      <w:sz w:val="18"/>
                      <w:szCs w:val="18"/>
                      <w:lang w:eastAsia="es-CL"/>
                    </w:rPr>
                    <w:t>No mide</w:t>
                  </w:r>
                </w:p>
              </w:tc>
            </w:tr>
            <w:tr w:rsidR="0032616D" w14:paraId="47523F11" w14:textId="77777777" w:rsidTr="00466246">
              <w:trPr>
                <w:jc w:val="center"/>
              </w:trPr>
              <w:tc>
                <w:tcPr>
                  <w:tcW w:w="2436" w:type="dxa"/>
                </w:tcPr>
                <w:p w14:paraId="08DA0206" w14:textId="77777777" w:rsidR="0032616D" w:rsidRDefault="0032616D" w:rsidP="0032616D">
                  <w:pPr>
                    <w:widowControl w:val="0"/>
                    <w:overflowPunct w:val="0"/>
                    <w:autoSpaceDE w:val="0"/>
                    <w:autoSpaceDN w:val="0"/>
                    <w:adjustRightInd w:val="0"/>
                    <w:jc w:val="both"/>
                    <w:rPr>
                      <w:rFonts w:eastAsia="Times New Roman" w:cs="Courier New"/>
                      <w:bCs/>
                      <w:sz w:val="18"/>
                      <w:szCs w:val="18"/>
                      <w:lang w:eastAsia="es-CL"/>
                    </w:rPr>
                  </w:pPr>
                  <w:r>
                    <w:rPr>
                      <w:rFonts w:eastAsia="Times New Roman" w:cs="Courier New"/>
                      <w:bCs/>
                      <w:sz w:val="18"/>
                      <w:szCs w:val="18"/>
                      <w:lang w:eastAsia="es-CL"/>
                    </w:rPr>
                    <w:t>Mayor o igual a 1.000 m</w:t>
                  </w:r>
                  <w:r w:rsidRPr="002F1FD8">
                    <w:rPr>
                      <w:rFonts w:eastAsia="Times New Roman" w:cs="Courier New"/>
                      <w:bCs/>
                      <w:sz w:val="18"/>
                      <w:szCs w:val="18"/>
                      <w:vertAlign w:val="superscript"/>
                      <w:lang w:eastAsia="es-CL"/>
                    </w:rPr>
                    <w:t>3</w:t>
                  </w:r>
                  <w:r>
                    <w:rPr>
                      <w:rFonts w:eastAsia="Times New Roman" w:cs="Courier New"/>
                      <w:bCs/>
                      <w:sz w:val="18"/>
                      <w:szCs w:val="18"/>
                      <w:lang w:eastAsia="es-CL"/>
                    </w:rPr>
                    <w:t>/hr.</w:t>
                  </w:r>
                </w:p>
              </w:tc>
              <w:tc>
                <w:tcPr>
                  <w:tcW w:w="1397" w:type="dxa"/>
                </w:tcPr>
                <w:p w14:paraId="2E8C541B" w14:textId="77777777" w:rsidR="0032616D" w:rsidRDefault="0032616D" w:rsidP="0032616D">
                  <w:pPr>
                    <w:widowControl w:val="0"/>
                    <w:overflowPunct w:val="0"/>
                    <w:autoSpaceDE w:val="0"/>
                    <w:autoSpaceDN w:val="0"/>
                    <w:adjustRightInd w:val="0"/>
                    <w:jc w:val="both"/>
                    <w:rPr>
                      <w:rFonts w:eastAsia="Times New Roman" w:cs="Courier New"/>
                      <w:bCs/>
                      <w:sz w:val="18"/>
                      <w:szCs w:val="18"/>
                      <w:lang w:eastAsia="es-CL"/>
                    </w:rPr>
                  </w:pPr>
                  <w:r>
                    <w:rPr>
                      <w:rFonts w:eastAsia="Times New Roman" w:cs="Courier New"/>
                      <w:bCs/>
                      <w:sz w:val="18"/>
                      <w:szCs w:val="18"/>
                      <w:lang w:eastAsia="es-CL"/>
                    </w:rPr>
                    <w:t>Cada 12 meses</w:t>
                  </w:r>
                </w:p>
              </w:tc>
              <w:tc>
                <w:tcPr>
                  <w:tcW w:w="1397" w:type="dxa"/>
                </w:tcPr>
                <w:p w14:paraId="588364ED" w14:textId="77777777" w:rsidR="0032616D" w:rsidRDefault="0032616D" w:rsidP="0032616D">
                  <w:pPr>
                    <w:widowControl w:val="0"/>
                    <w:overflowPunct w:val="0"/>
                    <w:autoSpaceDE w:val="0"/>
                    <w:autoSpaceDN w:val="0"/>
                    <w:adjustRightInd w:val="0"/>
                    <w:jc w:val="both"/>
                    <w:rPr>
                      <w:rFonts w:eastAsia="Times New Roman" w:cs="Courier New"/>
                      <w:bCs/>
                      <w:sz w:val="18"/>
                      <w:szCs w:val="18"/>
                      <w:lang w:eastAsia="es-CL"/>
                    </w:rPr>
                  </w:pPr>
                  <w:r>
                    <w:rPr>
                      <w:rFonts w:eastAsia="Times New Roman" w:cs="Courier New"/>
                      <w:bCs/>
                      <w:sz w:val="18"/>
                      <w:szCs w:val="18"/>
                      <w:lang w:eastAsia="es-CL"/>
                    </w:rPr>
                    <w:t>Cada 12 meses</w:t>
                  </w:r>
                </w:p>
              </w:tc>
              <w:tc>
                <w:tcPr>
                  <w:tcW w:w="1125" w:type="dxa"/>
                </w:tcPr>
                <w:p w14:paraId="43C3BF20" w14:textId="77777777" w:rsidR="0032616D" w:rsidRDefault="0032616D" w:rsidP="0032616D">
                  <w:pPr>
                    <w:widowControl w:val="0"/>
                    <w:overflowPunct w:val="0"/>
                    <w:autoSpaceDE w:val="0"/>
                    <w:autoSpaceDN w:val="0"/>
                    <w:adjustRightInd w:val="0"/>
                    <w:jc w:val="both"/>
                    <w:rPr>
                      <w:rFonts w:eastAsia="Times New Roman" w:cs="Courier New"/>
                      <w:bCs/>
                      <w:sz w:val="18"/>
                      <w:szCs w:val="18"/>
                      <w:lang w:eastAsia="es-CL"/>
                    </w:rPr>
                  </w:pPr>
                  <w:r>
                    <w:rPr>
                      <w:rFonts w:eastAsia="Times New Roman" w:cs="Courier New"/>
                      <w:bCs/>
                      <w:sz w:val="18"/>
                      <w:szCs w:val="18"/>
                      <w:lang w:eastAsia="es-CL"/>
                    </w:rPr>
                    <w:t>Una vez (*)</w:t>
                  </w:r>
                </w:p>
              </w:tc>
              <w:tc>
                <w:tcPr>
                  <w:tcW w:w="1125" w:type="dxa"/>
                </w:tcPr>
                <w:p w14:paraId="4787FF19" w14:textId="77777777" w:rsidR="0032616D" w:rsidRDefault="0032616D" w:rsidP="0032616D">
                  <w:pPr>
                    <w:widowControl w:val="0"/>
                    <w:overflowPunct w:val="0"/>
                    <w:autoSpaceDE w:val="0"/>
                    <w:autoSpaceDN w:val="0"/>
                    <w:adjustRightInd w:val="0"/>
                    <w:jc w:val="both"/>
                    <w:rPr>
                      <w:rFonts w:eastAsia="Times New Roman" w:cs="Courier New"/>
                      <w:bCs/>
                      <w:sz w:val="18"/>
                      <w:szCs w:val="18"/>
                      <w:lang w:eastAsia="es-CL"/>
                    </w:rPr>
                  </w:pPr>
                  <w:r>
                    <w:rPr>
                      <w:rFonts w:eastAsia="Times New Roman" w:cs="Courier New"/>
                      <w:bCs/>
                      <w:sz w:val="18"/>
                      <w:szCs w:val="18"/>
                      <w:lang w:eastAsia="es-CL"/>
                    </w:rPr>
                    <w:t>Una vez (*)</w:t>
                  </w:r>
                </w:p>
              </w:tc>
            </w:tr>
          </w:tbl>
          <w:p w14:paraId="394A58FA" w14:textId="1BC79E34" w:rsidR="0032616D" w:rsidRPr="0032616D" w:rsidRDefault="00AB4DA6" w:rsidP="0032616D">
            <w:pPr>
              <w:widowControl w:val="0"/>
              <w:overflowPunct w:val="0"/>
              <w:autoSpaceDE w:val="0"/>
              <w:autoSpaceDN w:val="0"/>
              <w:adjustRightInd w:val="0"/>
              <w:jc w:val="both"/>
              <w:rPr>
                <w:rFonts w:asciiTheme="minorHAnsi" w:eastAsia="Times New Roman" w:hAnsiTheme="minorHAnsi" w:cs="Courier New"/>
                <w:bCs/>
                <w:lang w:eastAsia="es-CL"/>
              </w:rPr>
            </w:pPr>
            <w:r>
              <w:rPr>
                <w:rFonts w:asciiTheme="minorHAnsi" w:eastAsia="Times New Roman" w:hAnsiTheme="minorHAnsi" w:cs="Courier New"/>
                <w:bCs/>
                <w:lang w:eastAsia="es-CL"/>
              </w:rPr>
              <w:t xml:space="preserve">                                                          </w:t>
            </w:r>
            <w:r w:rsidR="0032616D" w:rsidRPr="0032616D">
              <w:rPr>
                <w:rFonts w:asciiTheme="minorHAnsi" w:eastAsia="Times New Roman" w:hAnsiTheme="minorHAnsi" w:cs="Courier New"/>
                <w:bCs/>
                <w:lang w:eastAsia="es-CL"/>
              </w:rPr>
              <w:t>(*) La medición debe efectuarse durante los primeros 12 meses desde la entrada en vigencia del presente Decreto.</w:t>
            </w:r>
          </w:p>
          <w:p w14:paraId="74443493" w14:textId="77777777" w:rsidR="0032616D" w:rsidRPr="0032616D" w:rsidRDefault="0032616D" w:rsidP="0032616D">
            <w:pPr>
              <w:widowControl w:val="0"/>
              <w:overflowPunct w:val="0"/>
              <w:autoSpaceDE w:val="0"/>
              <w:autoSpaceDN w:val="0"/>
              <w:adjustRightInd w:val="0"/>
              <w:jc w:val="both"/>
              <w:rPr>
                <w:rFonts w:asciiTheme="minorHAnsi" w:eastAsia="Times New Roman" w:hAnsiTheme="minorHAnsi" w:cs="Courier New"/>
                <w:bCs/>
                <w:lang w:eastAsia="es-CL"/>
              </w:rPr>
            </w:pPr>
          </w:p>
          <w:p w14:paraId="77A1EFB9" w14:textId="77777777" w:rsidR="0032616D" w:rsidRPr="0032616D" w:rsidRDefault="0032616D" w:rsidP="00326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r w:rsidRPr="0032616D">
              <w:rPr>
                <w:rFonts w:eastAsia="Times New Roman" w:cs="Courier New"/>
                <w:b/>
                <w:lang w:eastAsia="es-CL"/>
              </w:rPr>
              <w:t xml:space="preserve">Artículo 52, </w:t>
            </w:r>
            <w:r w:rsidRPr="0032616D">
              <w:rPr>
                <w:b/>
              </w:rPr>
              <w:t>D.S. N°31/2016 MMA</w:t>
            </w:r>
          </w:p>
          <w:p w14:paraId="1A768405" w14:textId="0FCF4944" w:rsidR="0032616D" w:rsidRDefault="0032616D" w:rsidP="00326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32616D">
              <w:rPr>
                <w:bCs/>
              </w:rPr>
              <w:t>Las calderas y procesos con combustión de potencia térmica menor a 20 MWt, deberán acreditar sus emisiones de MP, NO</w:t>
            </w:r>
            <w:r w:rsidRPr="002F1FD8">
              <w:rPr>
                <w:bCs/>
                <w:vertAlign w:val="subscript"/>
              </w:rPr>
              <w:t>x</w:t>
            </w:r>
            <w:r w:rsidRPr="0032616D">
              <w:rPr>
                <w:bCs/>
              </w:rPr>
              <w:t xml:space="preserve"> y SO</w:t>
            </w:r>
            <w:r w:rsidR="00A17C6C" w:rsidRPr="00A17C6C">
              <w:rPr>
                <w:bCs/>
                <w:vertAlign w:val="subscript"/>
              </w:rPr>
              <w:t>2</w:t>
            </w:r>
            <w:r w:rsidRPr="0032616D">
              <w:rPr>
                <w:bCs/>
              </w:rPr>
              <w:t>, cuando corresponda, con la frecuencia descrita en las siguientes tablas:</w:t>
            </w:r>
          </w:p>
          <w:p w14:paraId="540CE351" w14:textId="77777777" w:rsidR="00AB4DA6" w:rsidRPr="0032616D" w:rsidRDefault="00AB4DA6" w:rsidP="00326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p w14:paraId="4FB37860" w14:textId="1E3A6AAE" w:rsidR="0032616D" w:rsidRPr="0032616D" w:rsidRDefault="0032616D" w:rsidP="004662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32616D">
              <w:rPr>
                <w:bCs/>
              </w:rPr>
              <w:t>Tabla VI-8: Frecuencia para acreditar emisiones de MP, NO</w:t>
            </w:r>
            <w:r w:rsidRPr="00A17C6C">
              <w:rPr>
                <w:bCs/>
                <w:vertAlign w:val="subscript"/>
              </w:rPr>
              <w:t>x</w:t>
            </w:r>
            <w:r w:rsidRPr="0032616D">
              <w:rPr>
                <w:bCs/>
              </w:rPr>
              <w:t xml:space="preserve"> y SO</w:t>
            </w:r>
            <w:r w:rsidR="00A17C6C" w:rsidRPr="00A17C6C">
              <w:rPr>
                <w:bCs/>
                <w:vertAlign w:val="subscript"/>
              </w:rPr>
              <w:t>2</w:t>
            </w:r>
            <w:r w:rsidRPr="0032616D">
              <w:rPr>
                <w:bCs/>
              </w:rPr>
              <w:t xml:space="preserve"> para calderas.</w:t>
            </w:r>
          </w:p>
          <w:tbl>
            <w:tblPr>
              <w:tblStyle w:val="Tablaconcuadrcula"/>
              <w:tblW w:w="0" w:type="auto"/>
              <w:jc w:val="center"/>
              <w:tblLook w:val="04A0" w:firstRow="1" w:lastRow="0" w:firstColumn="1" w:lastColumn="0" w:noHBand="0" w:noVBand="1"/>
            </w:tblPr>
            <w:tblGrid>
              <w:gridCol w:w="3467"/>
              <w:gridCol w:w="2070"/>
            </w:tblGrid>
            <w:tr w:rsidR="0032616D" w14:paraId="2429464C" w14:textId="77777777" w:rsidTr="00466246">
              <w:trPr>
                <w:jc w:val="center"/>
              </w:trPr>
              <w:tc>
                <w:tcPr>
                  <w:tcW w:w="3467" w:type="dxa"/>
                </w:tcPr>
                <w:p w14:paraId="331DDC6F" w14:textId="77777777" w:rsidR="0032616D" w:rsidRDefault="0032616D" w:rsidP="00326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18"/>
                    </w:rPr>
                  </w:pPr>
                  <w:r>
                    <w:rPr>
                      <w:b/>
                      <w:sz w:val="18"/>
                    </w:rPr>
                    <w:t>Potencia Térmica</w:t>
                  </w:r>
                </w:p>
              </w:tc>
              <w:tc>
                <w:tcPr>
                  <w:tcW w:w="2070" w:type="dxa"/>
                </w:tcPr>
                <w:p w14:paraId="1B9E54D6" w14:textId="77777777" w:rsidR="0032616D" w:rsidRDefault="0032616D" w:rsidP="00326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18"/>
                    </w:rPr>
                  </w:pPr>
                  <w:r>
                    <w:rPr>
                      <w:b/>
                      <w:sz w:val="18"/>
                    </w:rPr>
                    <w:t>Frecuencia de medición</w:t>
                  </w:r>
                </w:p>
              </w:tc>
            </w:tr>
            <w:tr w:rsidR="0032616D" w:rsidRPr="004B77E5" w14:paraId="44B731C9" w14:textId="77777777" w:rsidTr="00466246">
              <w:trPr>
                <w:jc w:val="center"/>
              </w:trPr>
              <w:tc>
                <w:tcPr>
                  <w:tcW w:w="3467" w:type="dxa"/>
                </w:tcPr>
                <w:p w14:paraId="5E7AA00F" w14:textId="77777777" w:rsidR="0032616D" w:rsidRPr="004B77E5" w:rsidRDefault="0032616D" w:rsidP="00326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18"/>
                      <w:lang w:val="es-CL"/>
                    </w:rPr>
                  </w:pPr>
                  <w:r w:rsidRPr="004B77E5">
                    <w:rPr>
                      <w:bCs/>
                      <w:sz w:val="18"/>
                      <w:lang w:val="es-CL"/>
                    </w:rPr>
                    <w:t>Menor a 20 MWt t mayor o igual a 10 MWt</w:t>
                  </w:r>
                </w:p>
              </w:tc>
              <w:tc>
                <w:tcPr>
                  <w:tcW w:w="2070" w:type="dxa"/>
                </w:tcPr>
                <w:p w14:paraId="215B401C" w14:textId="77777777" w:rsidR="0032616D" w:rsidRPr="004B77E5" w:rsidRDefault="0032616D" w:rsidP="00326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18"/>
                      <w:lang w:val="es-CL"/>
                    </w:rPr>
                  </w:pPr>
                  <w:r w:rsidRPr="004B77E5">
                    <w:rPr>
                      <w:bCs/>
                      <w:sz w:val="18"/>
                      <w:lang w:val="es-CL"/>
                    </w:rPr>
                    <w:t>Cada 6 meses</w:t>
                  </w:r>
                </w:p>
              </w:tc>
            </w:tr>
            <w:tr w:rsidR="0032616D" w:rsidRPr="004B77E5" w14:paraId="294768B1" w14:textId="77777777" w:rsidTr="00466246">
              <w:trPr>
                <w:jc w:val="center"/>
              </w:trPr>
              <w:tc>
                <w:tcPr>
                  <w:tcW w:w="3467" w:type="dxa"/>
                </w:tcPr>
                <w:p w14:paraId="42FDCE07" w14:textId="77777777" w:rsidR="0032616D" w:rsidRPr="004B77E5" w:rsidRDefault="0032616D" w:rsidP="00326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18"/>
                      <w:lang w:val="es-CL"/>
                    </w:rPr>
                  </w:pPr>
                  <w:r w:rsidRPr="004B77E5">
                    <w:rPr>
                      <w:bCs/>
                      <w:sz w:val="18"/>
                      <w:lang w:val="es-CL"/>
                    </w:rPr>
                    <w:t>Menor a 10 MWt</w:t>
                  </w:r>
                </w:p>
              </w:tc>
              <w:tc>
                <w:tcPr>
                  <w:tcW w:w="2070" w:type="dxa"/>
                </w:tcPr>
                <w:p w14:paraId="1DD5AC80" w14:textId="77777777" w:rsidR="0032616D" w:rsidRPr="004B77E5" w:rsidRDefault="0032616D" w:rsidP="00326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18"/>
                      <w:lang w:val="es-CL"/>
                    </w:rPr>
                  </w:pPr>
                  <w:r w:rsidRPr="004B77E5">
                    <w:rPr>
                      <w:bCs/>
                      <w:sz w:val="18"/>
                      <w:lang w:val="es-CL"/>
                    </w:rPr>
                    <w:t>Cada 12 meses</w:t>
                  </w:r>
                </w:p>
              </w:tc>
            </w:tr>
          </w:tbl>
          <w:p w14:paraId="33881F00" w14:textId="77777777" w:rsidR="0032616D" w:rsidRPr="004B77E5" w:rsidRDefault="0032616D" w:rsidP="00326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18"/>
                <w:lang w:val="es-CL"/>
              </w:rPr>
            </w:pPr>
          </w:p>
          <w:p w14:paraId="081A0E88" w14:textId="0D797DA2" w:rsidR="0032616D" w:rsidRPr="004B77E5" w:rsidRDefault="00AB4DA6" w:rsidP="004662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18"/>
              </w:rPr>
            </w:pPr>
            <w:r>
              <w:rPr>
                <w:bCs/>
                <w:sz w:val="18"/>
              </w:rPr>
              <w:t xml:space="preserve">             </w:t>
            </w:r>
            <w:r w:rsidR="0032616D" w:rsidRPr="004B77E5">
              <w:rPr>
                <w:bCs/>
                <w:sz w:val="18"/>
              </w:rPr>
              <w:t>Tabla VI-9: Frecuencia para acreditar emisiones de MP, NO</w:t>
            </w:r>
            <w:r w:rsidR="0032616D" w:rsidRPr="00A17C6C">
              <w:rPr>
                <w:bCs/>
                <w:sz w:val="18"/>
                <w:vertAlign w:val="subscript"/>
              </w:rPr>
              <w:t>x</w:t>
            </w:r>
            <w:r w:rsidR="0032616D" w:rsidRPr="004B77E5">
              <w:rPr>
                <w:bCs/>
                <w:sz w:val="18"/>
              </w:rPr>
              <w:t xml:space="preserve"> y SO</w:t>
            </w:r>
            <w:r w:rsidR="00A17C6C" w:rsidRPr="00A17C6C">
              <w:rPr>
                <w:bCs/>
                <w:sz w:val="18"/>
                <w:vertAlign w:val="subscript"/>
              </w:rPr>
              <w:t>2</w:t>
            </w:r>
            <w:r w:rsidR="0032616D" w:rsidRPr="004B77E5">
              <w:rPr>
                <w:bCs/>
                <w:sz w:val="18"/>
              </w:rPr>
              <w:t xml:space="preserve"> para procesos con combustión.</w:t>
            </w:r>
          </w:p>
          <w:tbl>
            <w:tblPr>
              <w:tblStyle w:val="Tablaconcuadrcula"/>
              <w:tblW w:w="0" w:type="auto"/>
              <w:jc w:val="center"/>
              <w:tblLook w:val="04A0" w:firstRow="1" w:lastRow="0" w:firstColumn="1" w:lastColumn="0" w:noHBand="0" w:noVBand="1"/>
            </w:tblPr>
            <w:tblGrid>
              <w:gridCol w:w="3467"/>
              <w:gridCol w:w="2070"/>
            </w:tblGrid>
            <w:tr w:rsidR="0032616D" w14:paraId="487CED12" w14:textId="77777777" w:rsidTr="00466246">
              <w:trPr>
                <w:jc w:val="center"/>
              </w:trPr>
              <w:tc>
                <w:tcPr>
                  <w:tcW w:w="3467" w:type="dxa"/>
                </w:tcPr>
                <w:p w14:paraId="6AAC2E7A" w14:textId="77777777" w:rsidR="0032616D" w:rsidRDefault="0032616D" w:rsidP="00326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18"/>
                    </w:rPr>
                  </w:pPr>
                  <w:r>
                    <w:rPr>
                      <w:b/>
                      <w:sz w:val="18"/>
                    </w:rPr>
                    <w:t>Potencia Térmica</w:t>
                  </w:r>
                </w:p>
              </w:tc>
              <w:tc>
                <w:tcPr>
                  <w:tcW w:w="2070" w:type="dxa"/>
                </w:tcPr>
                <w:p w14:paraId="6A7FEB90" w14:textId="77777777" w:rsidR="0032616D" w:rsidRDefault="0032616D" w:rsidP="00326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18"/>
                    </w:rPr>
                  </w:pPr>
                  <w:r>
                    <w:rPr>
                      <w:b/>
                      <w:sz w:val="18"/>
                    </w:rPr>
                    <w:t>Frecuencia de medición</w:t>
                  </w:r>
                </w:p>
              </w:tc>
            </w:tr>
            <w:tr w:rsidR="0032616D" w:rsidRPr="009A40FB" w14:paraId="29062BD1" w14:textId="77777777" w:rsidTr="00466246">
              <w:trPr>
                <w:jc w:val="center"/>
              </w:trPr>
              <w:tc>
                <w:tcPr>
                  <w:tcW w:w="3467" w:type="dxa"/>
                </w:tcPr>
                <w:p w14:paraId="7B9FABBE" w14:textId="77777777" w:rsidR="0032616D" w:rsidRPr="009A40FB" w:rsidRDefault="0032616D" w:rsidP="00326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18"/>
                      <w:lang w:val="es-CL"/>
                    </w:rPr>
                  </w:pPr>
                  <w:r w:rsidRPr="009A40FB">
                    <w:rPr>
                      <w:bCs/>
                      <w:sz w:val="18"/>
                      <w:lang w:val="es-CL"/>
                    </w:rPr>
                    <w:t>Menor a 20 MWt t mayor o igual a 10 MWt</w:t>
                  </w:r>
                </w:p>
              </w:tc>
              <w:tc>
                <w:tcPr>
                  <w:tcW w:w="2070" w:type="dxa"/>
                </w:tcPr>
                <w:p w14:paraId="378CA0EB" w14:textId="77777777" w:rsidR="0032616D" w:rsidRPr="009A40FB" w:rsidRDefault="0032616D" w:rsidP="00326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18"/>
                      <w:lang w:val="es-CL"/>
                    </w:rPr>
                  </w:pPr>
                  <w:r w:rsidRPr="009A40FB">
                    <w:rPr>
                      <w:bCs/>
                      <w:sz w:val="18"/>
                      <w:lang w:val="es-CL"/>
                    </w:rPr>
                    <w:t>Cada 6 meses</w:t>
                  </w:r>
                </w:p>
              </w:tc>
            </w:tr>
            <w:tr w:rsidR="0032616D" w:rsidRPr="009A40FB" w14:paraId="23C9D322" w14:textId="77777777" w:rsidTr="00466246">
              <w:trPr>
                <w:jc w:val="center"/>
              </w:trPr>
              <w:tc>
                <w:tcPr>
                  <w:tcW w:w="3467" w:type="dxa"/>
                </w:tcPr>
                <w:p w14:paraId="6CCBBF99" w14:textId="77777777" w:rsidR="0032616D" w:rsidRPr="009A40FB" w:rsidRDefault="0032616D" w:rsidP="00326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18"/>
                      <w:lang w:val="es-CL"/>
                    </w:rPr>
                  </w:pPr>
                  <w:r w:rsidRPr="009A40FB">
                    <w:rPr>
                      <w:bCs/>
                      <w:sz w:val="18"/>
                      <w:lang w:val="es-CL"/>
                    </w:rPr>
                    <w:t>Menor a 10 MWt</w:t>
                  </w:r>
                </w:p>
              </w:tc>
              <w:tc>
                <w:tcPr>
                  <w:tcW w:w="2070" w:type="dxa"/>
                </w:tcPr>
                <w:p w14:paraId="5F824625" w14:textId="77777777" w:rsidR="0032616D" w:rsidRPr="009A40FB" w:rsidRDefault="0032616D" w:rsidP="00326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18"/>
                      <w:lang w:val="es-CL"/>
                    </w:rPr>
                  </w:pPr>
                  <w:r w:rsidRPr="009A40FB">
                    <w:rPr>
                      <w:bCs/>
                      <w:sz w:val="18"/>
                      <w:lang w:val="es-CL"/>
                    </w:rPr>
                    <w:t>Cada 12 meses</w:t>
                  </w:r>
                </w:p>
              </w:tc>
            </w:tr>
          </w:tbl>
          <w:p w14:paraId="10B58317" w14:textId="77777777" w:rsidR="0032616D" w:rsidRDefault="0032616D" w:rsidP="00326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18"/>
              </w:rPr>
            </w:pPr>
          </w:p>
          <w:p w14:paraId="33EDFB9A" w14:textId="77777777" w:rsidR="0032616D" w:rsidRPr="004B77E5" w:rsidRDefault="0032616D" w:rsidP="00326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b/>
                <w:bCs/>
              </w:rPr>
            </w:pPr>
            <w:r w:rsidRPr="004B77E5">
              <w:rPr>
                <w:rFonts w:asciiTheme="minorHAnsi" w:hAnsiTheme="minorHAnsi"/>
                <w:b/>
                <w:bCs/>
              </w:rPr>
              <w:t>Resolución Exenta N° 587 de fecha 30 de abril de 2019 “Dicta instrucción de carácter general sobre los métodos válidos para realizar los muestreos, mediciones y análisis de emisiones atmosféricas en el marco de las exigencias establecidas en los planes de prevención y/o descontaminación ambiental”, de la SMA.</w:t>
            </w:r>
          </w:p>
          <w:p w14:paraId="0880E8DA" w14:textId="77777777" w:rsidR="0032616D" w:rsidRPr="004B77E5" w:rsidRDefault="0032616D" w:rsidP="00326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rPr>
            </w:pPr>
            <w:r w:rsidRPr="004B77E5">
              <w:rPr>
                <w:rFonts w:asciiTheme="minorHAnsi" w:hAnsiTheme="minorHAnsi"/>
              </w:rPr>
              <w:t>1° (…) para demostrar cumplimiento de los límites de emisión de los contaminantes material particulado (…), son los siguientes:</w:t>
            </w:r>
          </w:p>
          <w:p w14:paraId="5471A9F8" w14:textId="77777777" w:rsidR="0032616D" w:rsidRPr="004B77E5" w:rsidRDefault="0032616D" w:rsidP="00326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rPr>
            </w:pPr>
            <w:r w:rsidRPr="004B77E5">
              <w:rPr>
                <w:rFonts w:asciiTheme="minorHAnsi" w:hAnsiTheme="minorHAnsi"/>
              </w:rPr>
              <w:t>Método: CH-5 o EPA 5</w:t>
            </w:r>
          </w:p>
          <w:p w14:paraId="5D836944" w14:textId="77777777" w:rsidR="00907A73" w:rsidRDefault="00907A73" w:rsidP="00326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rPr>
            </w:pPr>
          </w:p>
          <w:p w14:paraId="27926078" w14:textId="77777777" w:rsidR="0032616D" w:rsidRPr="004B77E5" w:rsidRDefault="0032616D" w:rsidP="00326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rPr>
            </w:pPr>
            <w:r w:rsidRPr="004B77E5">
              <w:rPr>
                <w:rFonts w:asciiTheme="minorHAnsi" w:hAnsiTheme="minorHAnsi"/>
              </w:rPr>
              <w:t>Descripción: Determinación de las emisiones de partículas desde fuentes estacionarias CH.</w:t>
            </w:r>
          </w:p>
          <w:p w14:paraId="358B991C" w14:textId="6775121F" w:rsidR="0032616D" w:rsidRDefault="0032616D" w:rsidP="00326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rPr>
            </w:pPr>
            <w:r w:rsidRPr="004B77E5">
              <w:rPr>
                <w:rFonts w:asciiTheme="minorHAnsi" w:hAnsiTheme="minorHAnsi"/>
              </w:rPr>
              <w:lastRenderedPageBreak/>
              <w:t>Actividades: Muestreo y Análisis.</w:t>
            </w:r>
          </w:p>
          <w:p w14:paraId="2263A622" w14:textId="77777777" w:rsidR="0032616D" w:rsidRDefault="0032616D" w:rsidP="00326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rPr>
            </w:pPr>
            <w:r w:rsidRPr="004B77E5">
              <w:rPr>
                <w:rFonts w:asciiTheme="minorHAnsi" w:hAnsiTheme="minorHAnsi"/>
              </w:rPr>
              <w:t>4° Aplicase esta instrucción a los titulares de fuentes emisoras afectas a planes de prevención y/o descontaminación, sujetos a la fiscalización de la Superintendencia del Medio Ambiente.</w:t>
            </w:r>
          </w:p>
          <w:p w14:paraId="156A4486" w14:textId="77777777" w:rsidR="00907A73" w:rsidRPr="004B77E5" w:rsidRDefault="00907A73" w:rsidP="00326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rPr>
            </w:pPr>
          </w:p>
          <w:p w14:paraId="63E935B3" w14:textId="77777777" w:rsidR="0032616D" w:rsidRDefault="0032616D" w:rsidP="00326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rPr>
            </w:pPr>
            <w:r w:rsidRPr="004B77E5">
              <w:rPr>
                <w:rFonts w:asciiTheme="minorHAnsi" w:hAnsiTheme="minorHAnsi"/>
              </w:rPr>
              <w:t>Los titulares de fuentes emisoras a planes de prevención y/o descontaminación sujetos a la fiscalización de la Superintendencia del Medio Ambiente, para dar cumplimiento a los límites de emisión establecidos en dichos instrumentos de carácter ambiental, deberán contratar a una entidad técnica de fiscalización ambiental que realice el muestreo, medición o análisis de que se trate, de conformidad a lo prescrito en el artículo 21 del decreto supremo N°38, de 2013, del Ministerio del Medio Ambiente, que Aprueba el Reglamento de Entidades Técnicas de Fiscalización Ambiental de la Superintendencia del Medio Ambiente.</w:t>
            </w:r>
          </w:p>
          <w:p w14:paraId="0E5351F0" w14:textId="77777777" w:rsidR="0032616D" w:rsidRDefault="0032616D" w:rsidP="0032616D">
            <w:pPr>
              <w:pStyle w:val="Listaconnmeros"/>
              <w:numPr>
                <w:ilvl w:val="0"/>
                <w:numId w:val="0"/>
              </w:numPr>
            </w:pPr>
          </w:p>
        </w:tc>
      </w:tr>
      <w:tr w:rsidR="0032616D" w14:paraId="0B039688" w14:textId="77777777" w:rsidTr="00AB4DA6">
        <w:tc>
          <w:tcPr>
            <w:tcW w:w="12960" w:type="dxa"/>
          </w:tcPr>
          <w:p w14:paraId="7B939090" w14:textId="77777777" w:rsidR="0032616D" w:rsidRPr="004463ED" w:rsidRDefault="0032616D" w:rsidP="0032616D">
            <w:pPr>
              <w:jc w:val="both"/>
              <w:rPr>
                <w:rFonts w:asciiTheme="minorHAnsi" w:hAnsiTheme="minorHAnsi"/>
                <w:b/>
                <w:bCs/>
              </w:rPr>
            </w:pPr>
            <w:r w:rsidRPr="004463ED">
              <w:rPr>
                <w:rFonts w:asciiTheme="minorHAnsi" w:hAnsiTheme="minorHAnsi"/>
                <w:b/>
                <w:bCs/>
              </w:rPr>
              <w:lastRenderedPageBreak/>
              <w:t>Hechos constatados:</w:t>
            </w:r>
          </w:p>
          <w:p w14:paraId="671DDA2C" w14:textId="77777777" w:rsidR="0032616D" w:rsidRPr="004463ED" w:rsidRDefault="0032616D" w:rsidP="0032616D">
            <w:pPr>
              <w:jc w:val="both"/>
              <w:rPr>
                <w:rFonts w:asciiTheme="minorHAnsi" w:hAnsiTheme="minorHAnsi"/>
              </w:rPr>
            </w:pPr>
          </w:p>
          <w:p w14:paraId="7F47BF8B" w14:textId="1CF485A8" w:rsidR="0032616D" w:rsidRDefault="0032616D" w:rsidP="0032616D">
            <w:pPr>
              <w:jc w:val="both"/>
            </w:pPr>
            <w:r w:rsidRPr="004463ED">
              <w:rPr>
                <w:rFonts w:asciiTheme="minorHAnsi" w:hAnsiTheme="minorHAnsi"/>
              </w:rPr>
              <w:t>A continuación, se presenta una tabla resumen con la información de la</w:t>
            </w:r>
            <w:r w:rsidR="00C34CF3">
              <w:rPr>
                <w:rFonts w:asciiTheme="minorHAnsi" w:hAnsiTheme="minorHAnsi"/>
              </w:rPr>
              <w:t xml:space="preserve"> </w:t>
            </w:r>
            <w:r w:rsidRPr="004463ED">
              <w:rPr>
                <w:rFonts w:asciiTheme="minorHAnsi" w:hAnsiTheme="minorHAnsi"/>
              </w:rPr>
              <w:t xml:space="preserve"> fuente</w:t>
            </w:r>
            <w:r w:rsidR="00C34CF3">
              <w:rPr>
                <w:rFonts w:asciiTheme="minorHAnsi" w:hAnsiTheme="minorHAnsi"/>
              </w:rPr>
              <w:t xml:space="preserve"> </w:t>
            </w:r>
            <w:r w:rsidRPr="004463ED">
              <w:rPr>
                <w:rFonts w:asciiTheme="minorHAnsi" w:hAnsiTheme="minorHAnsi"/>
              </w:rPr>
              <w:t xml:space="preserve">fija inspeccionada durante la actividad de fiscalización realizada por esta SMA, respecto </w:t>
            </w:r>
            <w:r w:rsidR="00CC1ED6" w:rsidRPr="004463ED">
              <w:rPr>
                <w:rFonts w:asciiTheme="minorHAnsi" w:hAnsiTheme="minorHAnsi"/>
              </w:rPr>
              <w:t>de la vigencia de</w:t>
            </w:r>
            <w:r w:rsidRPr="004463ED">
              <w:rPr>
                <w:rFonts w:asciiTheme="minorHAnsi" w:hAnsiTheme="minorHAnsi"/>
              </w:rPr>
              <w:t>l m</w:t>
            </w:r>
            <w:r w:rsidR="00CC1ED6" w:rsidRPr="004463ED">
              <w:rPr>
                <w:rFonts w:asciiTheme="minorHAnsi" w:hAnsiTheme="minorHAnsi"/>
              </w:rPr>
              <w:t xml:space="preserve">uestreo </w:t>
            </w:r>
            <w:r w:rsidRPr="004463ED">
              <w:rPr>
                <w:rFonts w:asciiTheme="minorHAnsi" w:hAnsiTheme="minorHAnsi"/>
              </w:rPr>
              <w:t>de Material Particulado para la fuente</w:t>
            </w:r>
            <w:r w:rsidR="0046640D" w:rsidRPr="004463ED">
              <w:rPr>
                <w:rFonts w:asciiTheme="minorHAnsi" w:hAnsiTheme="minorHAnsi"/>
              </w:rPr>
              <w:t xml:space="preserve"> de l</w:t>
            </w:r>
            <w:r w:rsidRPr="004463ED">
              <w:rPr>
                <w:rFonts w:asciiTheme="minorHAnsi" w:hAnsiTheme="minorHAnsi"/>
              </w:rPr>
              <w:t>a unidad fiscalizable</w:t>
            </w:r>
            <w:r w:rsidRPr="004463ED">
              <w:t>.</w:t>
            </w:r>
          </w:p>
          <w:p w14:paraId="17F37000" w14:textId="77777777" w:rsidR="00C34CF3" w:rsidRPr="00497551" w:rsidRDefault="00C34CF3" w:rsidP="00497551">
            <w:pPr>
              <w:jc w:val="both"/>
              <w:rPr>
                <w:rFonts w:asciiTheme="minorHAnsi" w:hAnsiTheme="minorHAnsi"/>
              </w:rPr>
            </w:pPr>
          </w:p>
          <w:tbl>
            <w:tblPr>
              <w:tblpPr w:leftFromText="141" w:rightFromText="141" w:vertAnchor="text" w:tblpXSpec="center"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749"/>
              <w:gridCol w:w="1498"/>
              <w:gridCol w:w="2162"/>
              <w:gridCol w:w="1650"/>
              <w:gridCol w:w="1765"/>
              <w:gridCol w:w="2086"/>
              <w:gridCol w:w="1824"/>
            </w:tblGrid>
            <w:tr w:rsidR="00497551" w:rsidRPr="00275BC4" w14:paraId="33864241" w14:textId="77777777" w:rsidTr="00972750">
              <w:trPr>
                <w:trHeight w:val="357"/>
                <w:tblHeader/>
              </w:trPr>
              <w:tc>
                <w:tcPr>
                  <w:tcW w:w="687" w:type="pct"/>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14:paraId="5372E5F4" w14:textId="77777777" w:rsidR="00497551" w:rsidRPr="00275BC4" w:rsidRDefault="00497551" w:rsidP="00497551">
                  <w:pPr>
                    <w:spacing w:after="0"/>
                    <w:jc w:val="center"/>
                    <w:rPr>
                      <w:rFonts w:cstheme="minorHAnsi"/>
                      <w:b/>
                      <w:bCs/>
                      <w:sz w:val="18"/>
                      <w:szCs w:val="18"/>
                      <w:lang w:val="es-ES"/>
                    </w:rPr>
                  </w:pPr>
                  <w:r w:rsidRPr="00275BC4">
                    <w:rPr>
                      <w:rFonts w:cstheme="minorHAnsi"/>
                      <w:b/>
                      <w:bCs/>
                      <w:sz w:val="18"/>
                      <w:szCs w:val="18"/>
                      <w:lang w:val="es-ES"/>
                    </w:rPr>
                    <w:t>Número de registro de la fuente</w:t>
                  </w:r>
                </w:p>
              </w:tc>
              <w:tc>
                <w:tcPr>
                  <w:tcW w:w="588" w:type="pct"/>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14:paraId="79ECACC9" w14:textId="77777777" w:rsidR="00497551" w:rsidRPr="00275BC4" w:rsidRDefault="00497551" w:rsidP="00497551">
                  <w:pPr>
                    <w:spacing w:after="0"/>
                    <w:jc w:val="center"/>
                    <w:rPr>
                      <w:rFonts w:cstheme="minorHAnsi"/>
                      <w:b/>
                      <w:sz w:val="18"/>
                      <w:szCs w:val="18"/>
                    </w:rPr>
                  </w:pPr>
                  <w:r w:rsidRPr="00275BC4">
                    <w:rPr>
                      <w:rFonts w:cstheme="minorHAnsi"/>
                      <w:b/>
                      <w:sz w:val="18"/>
                      <w:szCs w:val="18"/>
                    </w:rPr>
                    <w:t>Tipo de fuente</w:t>
                  </w:r>
                </w:p>
              </w:tc>
              <w:tc>
                <w:tcPr>
                  <w:tcW w:w="849" w:type="pct"/>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14:paraId="07AD917C" w14:textId="77777777" w:rsidR="00497551" w:rsidRPr="00275BC4" w:rsidRDefault="00497551" w:rsidP="00497551">
                  <w:pPr>
                    <w:tabs>
                      <w:tab w:val="left" w:pos="1095"/>
                    </w:tabs>
                    <w:spacing w:after="0"/>
                    <w:jc w:val="center"/>
                    <w:rPr>
                      <w:rFonts w:cstheme="minorHAnsi"/>
                      <w:b/>
                      <w:sz w:val="18"/>
                      <w:szCs w:val="18"/>
                    </w:rPr>
                  </w:pPr>
                  <w:r w:rsidRPr="00275BC4">
                    <w:rPr>
                      <w:rFonts w:cstheme="minorHAnsi"/>
                      <w:b/>
                      <w:sz w:val="18"/>
                      <w:szCs w:val="18"/>
                    </w:rPr>
                    <w:t>Código informe</w:t>
                  </w:r>
                </w:p>
              </w:tc>
              <w:tc>
                <w:tcPr>
                  <w:tcW w:w="648" w:type="pct"/>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14:paraId="28B2FC45" w14:textId="77777777" w:rsidR="00497551" w:rsidRPr="00275BC4" w:rsidRDefault="00497551" w:rsidP="00497551">
                  <w:pPr>
                    <w:tabs>
                      <w:tab w:val="left" w:pos="1095"/>
                    </w:tabs>
                    <w:spacing w:after="0"/>
                    <w:jc w:val="center"/>
                    <w:rPr>
                      <w:rFonts w:cstheme="minorHAnsi"/>
                      <w:b/>
                      <w:sz w:val="18"/>
                      <w:szCs w:val="18"/>
                    </w:rPr>
                  </w:pPr>
                  <w:r w:rsidRPr="00275BC4">
                    <w:rPr>
                      <w:rFonts w:cstheme="minorHAnsi"/>
                      <w:b/>
                      <w:sz w:val="18"/>
                      <w:szCs w:val="18"/>
                    </w:rPr>
                    <w:t xml:space="preserve">Caudal de Gases </w:t>
                  </w:r>
                </w:p>
                <w:p w14:paraId="75849BB6" w14:textId="77777777" w:rsidR="00497551" w:rsidRPr="00275BC4" w:rsidRDefault="00497551" w:rsidP="00497551">
                  <w:pPr>
                    <w:tabs>
                      <w:tab w:val="left" w:pos="1095"/>
                    </w:tabs>
                    <w:spacing w:after="0"/>
                    <w:jc w:val="center"/>
                    <w:rPr>
                      <w:rFonts w:cstheme="minorHAnsi"/>
                      <w:b/>
                      <w:sz w:val="18"/>
                      <w:szCs w:val="18"/>
                    </w:rPr>
                  </w:pPr>
                  <w:r w:rsidRPr="00275BC4">
                    <w:rPr>
                      <w:rFonts w:cstheme="minorHAnsi"/>
                      <w:b/>
                      <w:sz w:val="18"/>
                      <w:szCs w:val="18"/>
                    </w:rPr>
                    <w:t>[m</w:t>
                  </w:r>
                  <w:r w:rsidRPr="00275BC4">
                    <w:rPr>
                      <w:rFonts w:cstheme="minorHAnsi"/>
                      <w:b/>
                      <w:sz w:val="18"/>
                      <w:szCs w:val="18"/>
                      <w:vertAlign w:val="superscript"/>
                    </w:rPr>
                    <w:t>3</w:t>
                  </w:r>
                  <w:r w:rsidRPr="00275BC4">
                    <w:rPr>
                      <w:rFonts w:cstheme="minorHAnsi"/>
                      <w:b/>
                      <w:sz w:val="18"/>
                      <w:szCs w:val="18"/>
                    </w:rPr>
                    <w:t>N/h]</w:t>
                  </w:r>
                </w:p>
              </w:tc>
              <w:tc>
                <w:tcPr>
                  <w:tcW w:w="693" w:type="pct"/>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14:paraId="7B567B3E" w14:textId="77777777" w:rsidR="00497551" w:rsidRPr="00275BC4" w:rsidRDefault="00497551" w:rsidP="00497551">
                  <w:pPr>
                    <w:tabs>
                      <w:tab w:val="left" w:pos="1095"/>
                    </w:tabs>
                    <w:spacing w:after="0"/>
                    <w:jc w:val="center"/>
                    <w:rPr>
                      <w:rFonts w:cstheme="minorHAnsi"/>
                      <w:b/>
                      <w:sz w:val="18"/>
                      <w:szCs w:val="18"/>
                    </w:rPr>
                  </w:pPr>
                  <w:r w:rsidRPr="00275BC4">
                    <w:rPr>
                      <w:rFonts w:cstheme="minorHAnsi"/>
                      <w:b/>
                      <w:sz w:val="18"/>
                      <w:szCs w:val="18"/>
                    </w:rPr>
                    <w:t xml:space="preserve">Fecha muestreo de MP </w:t>
                  </w:r>
                </w:p>
              </w:tc>
              <w:tc>
                <w:tcPr>
                  <w:tcW w:w="1535" w:type="pct"/>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3FC2E98B" w14:textId="77777777" w:rsidR="00497551" w:rsidRPr="00275BC4" w:rsidRDefault="00497551" w:rsidP="00497551">
                  <w:pPr>
                    <w:spacing w:after="0"/>
                    <w:jc w:val="center"/>
                    <w:rPr>
                      <w:rFonts w:cstheme="minorHAnsi"/>
                      <w:b/>
                      <w:bCs/>
                      <w:sz w:val="18"/>
                      <w:szCs w:val="18"/>
                      <w:lang w:val="es-ES"/>
                    </w:rPr>
                  </w:pPr>
                  <w:r w:rsidRPr="00275BC4">
                    <w:rPr>
                      <w:rFonts w:cstheme="minorHAnsi"/>
                      <w:b/>
                      <w:sz w:val="18"/>
                      <w:szCs w:val="18"/>
                    </w:rPr>
                    <w:t>Frecuencia muestreo según caudal de gases</w:t>
                  </w:r>
                </w:p>
              </w:tc>
            </w:tr>
            <w:tr w:rsidR="00497551" w:rsidRPr="00275BC4" w14:paraId="388BE763" w14:textId="77777777" w:rsidTr="00972750">
              <w:trPr>
                <w:trHeight w:val="357"/>
                <w:tblHeader/>
              </w:trPr>
              <w:tc>
                <w:tcPr>
                  <w:tcW w:w="687" w:type="pct"/>
                  <w:vMerge/>
                  <w:tcBorders>
                    <w:top w:val="single" w:sz="4" w:space="0" w:color="auto"/>
                    <w:left w:val="single" w:sz="4" w:space="0" w:color="auto"/>
                    <w:bottom w:val="single" w:sz="4" w:space="0" w:color="auto"/>
                    <w:right w:val="single" w:sz="4" w:space="0" w:color="auto"/>
                  </w:tcBorders>
                  <w:vAlign w:val="center"/>
                  <w:hideMark/>
                </w:tcPr>
                <w:p w14:paraId="40A87967" w14:textId="77777777" w:rsidR="00497551" w:rsidRPr="00275BC4" w:rsidRDefault="00497551" w:rsidP="00497551">
                  <w:pPr>
                    <w:spacing w:after="0" w:line="240" w:lineRule="auto"/>
                    <w:rPr>
                      <w:rFonts w:cstheme="minorHAnsi"/>
                      <w:b/>
                      <w:bCs/>
                      <w:sz w:val="18"/>
                      <w:szCs w:val="18"/>
                      <w:lang w:val="es-ES"/>
                    </w:rPr>
                  </w:pPr>
                </w:p>
              </w:tc>
              <w:tc>
                <w:tcPr>
                  <w:tcW w:w="588" w:type="pct"/>
                  <w:vMerge/>
                  <w:tcBorders>
                    <w:top w:val="single" w:sz="4" w:space="0" w:color="auto"/>
                    <w:left w:val="single" w:sz="4" w:space="0" w:color="auto"/>
                    <w:bottom w:val="single" w:sz="4" w:space="0" w:color="auto"/>
                    <w:right w:val="single" w:sz="4" w:space="0" w:color="auto"/>
                  </w:tcBorders>
                  <w:vAlign w:val="center"/>
                  <w:hideMark/>
                </w:tcPr>
                <w:p w14:paraId="1A462A54" w14:textId="77777777" w:rsidR="00497551" w:rsidRPr="00275BC4" w:rsidRDefault="00497551" w:rsidP="00497551">
                  <w:pPr>
                    <w:spacing w:after="0" w:line="240" w:lineRule="auto"/>
                    <w:rPr>
                      <w:rFonts w:cstheme="minorHAnsi"/>
                      <w:b/>
                      <w:sz w:val="18"/>
                      <w:szCs w:val="18"/>
                    </w:rPr>
                  </w:pPr>
                </w:p>
              </w:tc>
              <w:tc>
                <w:tcPr>
                  <w:tcW w:w="849" w:type="pct"/>
                  <w:vMerge/>
                  <w:tcBorders>
                    <w:top w:val="single" w:sz="4" w:space="0" w:color="auto"/>
                    <w:left w:val="single" w:sz="4" w:space="0" w:color="auto"/>
                    <w:bottom w:val="single" w:sz="4" w:space="0" w:color="auto"/>
                    <w:right w:val="single" w:sz="4" w:space="0" w:color="auto"/>
                  </w:tcBorders>
                  <w:vAlign w:val="center"/>
                  <w:hideMark/>
                </w:tcPr>
                <w:p w14:paraId="10D29E0D" w14:textId="77777777" w:rsidR="00497551" w:rsidRPr="00275BC4" w:rsidRDefault="00497551" w:rsidP="00497551">
                  <w:pPr>
                    <w:spacing w:after="0" w:line="240" w:lineRule="auto"/>
                    <w:rPr>
                      <w:rFonts w:cstheme="minorHAnsi"/>
                      <w:b/>
                      <w:sz w:val="18"/>
                      <w:szCs w:val="18"/>
                    </w:rPr>
                  </w:pPr>
                </w:p>
              </w:tc>
              <w:tc>
                <w:tcPr>
                  <w:tcW w:w="648" w:type="pct"/>
                  <w:vMerge/>
                  <w:tcBorders>
                    <w:top w:val="single" w:sz="4" w:space="0" w:color="auto"/>
                    <w:left w:val="single" w:sz="4" w:space="0" w:color="auto"/>
                    <w:bottom w:val="single" w:sz="4" w:space="0" w:color="auto"/>
                    <w:right w:val="single" w:sz="4" w:space="0" w:color="auto"/>
                  </w:tcBorders>
                  <w:vAlign w:val="center"/>
                  <w:hideMark/>
                </w:tcPr>
                <w:p w14:paraId="7B0621C6" w14:textId="77777777" w:rsidR="00497551" w:rsidRPr="00275BC4" w:rsidRDefault="00497551" w:rsidP="00497551">
                  <w:pPr>
                    <w:spacing w:after="0" w:line="240" w:lineRule="auto"/>
                    <w:rPr>
                      <w:rFonts w:cstheme="minorHAnsi"/>
                      <w:b/>
                      <w:sz w:val="18"/>
                      <w:szCs w:val="18"/>
                    </w:rPr>
                  </w:pPr>
                </w:p>
              </w:tc>
              <w:tc>
                <w:tcPr>
                  <w:tcW w:w="693" w:type="pct"/>
                  <w:vMerge/>
                  <w:tcBorders>
                    <w:top w:val="single" w:sz="4" w:space="0" w:color="auto"/>
                    <w:left w:val="single" w:sz="4" w:space="0" w:color="auto"/>
                    <w:bottom w:val="single" w:sz="4" w:space="0" w:color="auto"/>
                    <w:right w:val="single" w:sz="4" w:space="0" w:color="auto"/>
                  </w:tcBorders>
                  <w:vAlign w:val="center"/>
                  <w:hideMark/>
                </w:tcPr>
                <w:p w14:paraId="354AACF4" w14:textId="77777777" w:rsidR="00497551" w:rsidRPr="00275BC4" w:rsidRDefault="00497551" w:rsidP="00497551">
                  <w:pPr>
                    <w:spacing w:after="0" w:line="240" w:lineRule="auto"/>
                    <w:rPr>
                      <w:rFonts w:cstheme="minorHAnsi"/>
                      <w:b/>
                      <w:sz w:val="18"/>
                      <w:szCs w:val="18"/>
                    </w:rPr>
                  </w:pPr>
                </w:p>
              </w:tc>
              <w:tc>
                <w:tcPr>
                  <w:tcW w:w="819"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0CD9E895" w14:textId="77777777" w:rsidR="00497551" w:rsidRPr="00275BC4" w:rsidRDefault="00497551" w:rsidP="00497551">
                  <w:pPr>
                    <w:spacing w:after="0"/>
                    <w:jc w:val="center"/>
                    <w:rPr>
                      <w:rFonts w:cstheme="minorHAnsi"/>
                      <w:b/>
                      <w:sz w:val="18"/>
                      <w:szCs w:val="18"/>
                    </w:rPr>
                  </w:pPr>
                  <w:r w:rsidRPr="00275BC4">
                    <w:rPr>
                      <w:rFonts w:cstheme="minorHAnsi"/>
                      <w:b/>
                      <w:sz w:val="18"/>
                      <w:szCs w:val="18"/>
                      <w:lang w:val="es-ES"/>
                    </w:rPr>
                    <w:t>Cada 12 meses</w:t>
                  </w:r>
                </w:p>
              </w:tc>
              <w:tc>
                <w:tcPr>
                  <w:tcW w:w="716"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1EBC4ABD" w14:textId="77777777" w:rsidR="00497551" w:rsidRPr="00275BC4" w:rsidRDefault="00497551" w:rsidP="00497551">
                  <w:pPr>
                    <w:spacing w:after="0"/>
                    <w:jc w:val="center"/>
                    <w:rPr>
                      <w:rFonts w:cstheme="minorHAnsi"/>
                      <w:b/>
                      <w:sz w:val="18"/>
                      <w:szCs w:val="18"/>
                    </w:rPr>
                  </w:pPr>
                  <w:r w:rsidRPr="00275BC4">
                    <w:rPr>
                      <w:rFonts w:cstheme="minorHAnsi"/>
                      <w:b/>
                      <w:sz w:val="18"/>
                      <w:szCs w:val="18"/>
                      <w:lang w:val="es-ES"/>
                    </w:rPr>
                    <w:t>Cada 36 meses</w:t>
                  </w:r>
                </w:p>
              </w:tc>
            </w:tr>
            <w:tr w:rsidR="00497551" w:rsidRPr="00275BC4" w14:paraId="076F5076" w14:textId="77777777" w:rsidTr="00972750">
              <w:trPr>
                <w:trHeight w:val="178"/>
              </w:trPr>
              <w:tc>
                <w:tcPr>
                  <w:tcW w:w="687" w:type="pct"/>
                  <w:tcBorders>
                    <w:top w:val="single" w:sz="4" w:space="0" w:color="auto"/>
                    <w:left w:val="single" w:sz="4" w:space="0" w:color="auto"/>
                    <w:bottom w:val="single" w:sz="4" w:space="0" w:color="auto"/>
                    <w:right w:val="single" w:sz="4" w:space="0" w:color="auto"/>
                  </w:tcBorders>
                  <w:vAlign w:val="center"/>
                </w:tcPr>
                <w:p w14:paraId="6A3899AD" w14:textId="57D2CF8A" w:rsidR="00497551" w:rsidRPr="00275BC4" w:rsidRDefault="00940210" w:rsidP="00497551">
                  <w:pPr>
                    <w:spacing w:after="0"/>
                    <w:jc w:val="center"/>
                    <w:rPr>
                      <w:rFonts w:cstheme="minorHAnsi"/>
                      <w:sz w:val="18"/>
                      <w:szCs w:val="18"/>
                      <w:lang w:val="es-ES"/>
                    </w:rPr>
                  </w:pPr>
                  <w:r>
                    <w:rPr>
                      <w:rFonts w:cstheme="minorHAnsi"/>
                      <w:sz w:val="18"/>
                      <w:szCs w:val="18"/>
                      <w:lang w:val="es-ES"/>
                    </w:rPr>
                    <w:t>PR-2210</w:t>
                  </w:r>
                </w:p>
              </w:tc>
              <w:tc>
                <w:tcPr>
                  <w:tcW w:w="588" w:type="pct"/>
                  <w:tcBorders>
                    <w:top w:val="single" w:sz="4" w:space="0" w:color="auto"/>
                    <w:left w:val="single" w:sz="4" w:space="0" w:color="auto"/>
                    <w:bottom w:val="single" w:sz="4" w:space="0" w:color="auto"/>
                    <w:right w:val="single" w:sz="4" w:space="0" w:color="auto"/>
                  </w:tcBorders>
                  <w:vAlign w:val="center"/>
                </w:tcPr>
                <w:p w14:paraId="186C8473" w14:textId="32CB2D56" w:rsidR="00497551" w:rsidRPr="00275BC4" w:rsidRDefault="00497551" w:rsidP="00497551">
                  <w:pPr>
                    <w:spacing w:after="0"/>
                    <w:ind w:right="203"/>
                    <w:jc w:val="center"/>
                    <w:rPr>
                      <w:rFonts w:cstheme="minorHAnsi"/>
                      <w:sz w:val="18"/>
                      <w:szCs w:val="18"/>
                      <w:lang w:val="es-ES"/>
                    </w:rPr>
                  </w:pPr>
                  <w:r w:rsidRPr="00275BC4">
                    <w:rPr>
                      <w:rFonts w:cstheme="minorHAnsi"/>
                      <w:sz w:val="18"/>
                      <w:szCs w:val="18"/>
                      <w:lang w:val="es-ES"/>
                    </w:rPr>
                    <w:t>Proceso sin combustión</w:t>
                  </w:r>
                </w:p>
              </w:tc>
              <w:tc>
                <w:tcPr>
                  <w:tcW w:w="849" w:type="pct"/>
                  <w:tcBorders>
                    <w:top w:val="single" w:sz="4" w:space="0" w:color="auto"/>
                    <w:left w:val="single" w:sz="4" w:space="0" w:color="auto"/>
                    <w:bottom w:val="single" w:sz="4" w:space="0" w:color="auto"/>
                    <w:right w:val="single" w:sz="4" w:space="0" w:color="auto"/>
                  </w:tcBorders>
                  <w:vAlign w:val="center"/>
                </w:tcPr>
                <w:p w14:paraId="1621FA42" w14:textId="10C4140B" w:rsidR="00497551" w:rsidRPr="00275BC4" w:rsidRDefault="00940210" w:rsidP="00497551">
                  <w:pPr>
                    <w:spacing w:after="0"/>
                    <w:jc w:val="center"/>
                    <w:rPr>
                      <w:rFonts w:cstheme="minorHAnsi"/>
                      <w:sz w:val="18"/>
                      <w:szCs w:val="18"/>
                      <w:lang w:val="es-ES"/>
                    </w:rPr>
                  </w:pPr>
                  <w:r>
                    <w:rPr>
                      <w:rFonts w:cstheme="minorHAnsi"/>
                      <w:sz w:val="18"/>
                      <w:szCs w:val="18"/>
                      <w:lang w:val="es-ES"/>
                    </w:rPr>
                    <w:t>N° 553A-2021</w:t>
                  </w:r>
                </w:p>
              </w:tc>
              <w:tc>
                <w:tcPr>
                  <w:tcW w:w="648" w:type="pct"/>
                  <w:tcBorders>
                    <w:top w:val="single" w:sz="4" w:space="0" w:color="auto"/>
                    <w:left w:val="single" w:sz="4" w:space="0" w:color="auto"/>
                    <w:bottom w:val="single" w:sz="4" w:space="0" w:color="auto"/>
                    <w:right w:val="single" w:sz="4" w:space="0" w:color="auto"/>
                  </w:tcBorders>
                  <w:vAlign w:val="center"/>
                </w:tcPr>
                <w:p w14:paraId="308A7E95" w14:textId="10DFF18E" w:rsidR="00497551" w:rsidRPr="00275BC4" w:rsidRDefault="00940210" w:rsidP="00497551">
                  <w:pPr>
                    <w:spacing w:after="0"/>
                    <w:ind w:right="203"/>
                    <w:jc w:val="center"/>
                    <w:rPr>
                      <w:rFonts w:cstheme="minorHAnsi"/>
                      <w:sz w:val="18"/>
                      <w:szCs w:val="18"/>
                      <w:lang w:val="es-ES"/>
                    </w:rPr>
                  </w:pPr>
                  <w:r>
                    <w:rPr>
                      <w:rFonts w:cstheme="minorHAnsi"/>
                      <w:sz w:val="18"/>
                      <w:szCs w:val="18"/>
                      <w:lang w:val="es-ES"/>
                    </w:rPr>
                    <w:t>5</w:t>
                  </w:r>
                  <w:r w:rsidR="00A8185E">
                    <w:rPr>
                      <w:rFonts w:cstheme="minorHAnsi"/>
                      <w:sz w:val="18"/>
                      <w:szCs w:val="18"/>
                      <w:lang w:val="es-ES"/>
                    </w:rPr>
                    <w:t>.</w:t>
                  </w:r>
                  <w:r>
                    <w:rPr>
                      <w:rFonts w:cstheme="minorHAnsi"/>
                      <w:sz w:val="18"/>
                      <w:szCs w:val="18"/>
                      <w:lang w:val="es-ES"/>
                    </w:rPr>
                    <w:t>138</w:t>
                  </w:r>
                </w:p>
              </w:tc>
              <w:tc>
                <w:tcPr>
                  <w:tcW w:w="693" w:type="pct"/>
                  <w:tcBorders>
                    <w:top w:val="single" w:sz="4" w:space="0" w:color="auto"/>
                    <w:left w:val="single" w:sz="4" w:space="0" w:color="auto"/>
                    <w:bottom w:val="single" w:sz="4" w:space="0" w:color="auto"/>
                    <w:right w:val="single" w:sz="4" w:space="0" w:color="auto"/>
                  </w:tcBorders>
                  <w:vAlign w:val="center"/>
                </w:tcPr>
                <w:p w14:paraId="4C26F458" w14:textId="116B6665" w:rsidR="00497551" w:rsidRPr="00275BC4" w:rsidRDefault="00940210" w:rsidP="00497551">
                  <w:pPr>
                    <w:spacing w:after="0"/>
                    <w:ind w:right="203"/>
                    <w:jc w:val="center"/>
                    <w:rPr>
                      <w:rFonts w:cstheme="minorHAnsi"/>
                      <w:sz w:val="18"/>
                      <w:szCs w:val="18"/>
                      <w:lang w:val="es-ES"/>
                    </w:rPr>
                  </w:pPr>
                  <w:r>
                    <w:rPr>
                      <w:rFonts w:cstheme="minorHAnsi"/>
                      <w:sz w:val="18"/>
                      <w:szCs w:val="18"/>
                      <w:lang w:val="es-ES"/>
                    </w:rPr>
                    <w:t>19</w:t>
                  </w:r>
                  <w:r w:rsidR="00C34CF3">
                    <w:rPr>
                      <w:rFonts w:cstheme="minorHAnsi"/>
                      <w:sz w:val="18"/>
                      <w:szCs w:val="18"/>
                      <w:lang w:val="es-ES"/>
                    </w:rPr>
                    <w:t>-07-2021</w:t>
                  </w:r>
                </w:p>
              </w:tc>
              <w:tc>
                <w:tcPr>
                  <w:tcW w:w="819" w:type="pct"/>
                  <w:tcBorders>
                    <w:top w:val="single" w:sz="4" w:space="0" w:color="auto"/>
                    <w:left w:val="single" w:sz="4" w:space="0" w:color="auto"/>
                    <w:bottom w:val="single" w:sz="4" w:space="0" w:color="auto"/>
                    <w:right w:val="single" w:sz="4" w:space="0" w:color="auto"/>
                  </w:tcBorders>
                  <w:vAlign w:val="center"/>
                  <w:hideMark/>
                </w:tcPr>
                <w:p w14:paraId="0D78A21F" w14:textId="77777777" w:rsidR="00497551" w:rsidRPr="00275BC4" w:rsidRDefault="00497551" w:rsidP="00497551">
                  <w:pPr>
                    <w:spacing w:after="0"/>
                    <w:jc w:val="center"/>
                    <w:rPr>
                      <w:rFonts w:cstheme="minorHAnsi"/>
                      <w:sz w:val="18"/>
                      <w:szCs w:val="18"/>
                      <w:lang w:val="es-ES"/>
                    </w:rPr>
                  </w:pPr>
                  <w:r w:rsidRPr="00275BC4">
                    <w:rPr>
                      <w:rFonts w:cstheme="minorHAnsi"/>
                      <w:sz w:val="18"/>
                      <w:szCs w:val="18"/>
                      <w:lang w:val="es-ES"/>
                    </w:rPr>
                    <w:t>Aplica</w:t>
                  </w:r>
                </w:p>
              </w:tc>
              <w:tc>
                <w:tcPr>
                  <w:tcW w:w="71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7F0440B" w14:textId="77777777" w:rsidR="00497551" w:rsidRPr="00275BC4" w:rsidRDefault="00497551" w:rsidP="00497551">
                  <w:pPr>
                    <w:spacing w:after="0"/>
                    <w:jc w:val="center"/>
                    <w:rPr>
                      <w:rFonts w:cstheme="minorHAnsi"/>
                      <w:sz w:val="18"/>
                      <w:szCs w:val="18"/>
                      <w:lang w:val="es-ES"/>
                    </w:rPr>
                  </w:pPr>
                  <w:r w:rsidRPr="00275BC4">
                    <w:rPr>
                      <w:rFonts w:cstheme="minorHAnsi"/>
                      <w:sz w:val="18"/>
                      <w:szCs w:val="18"/>
                      <w:lang w:val="es-ES"/>
                    </w:rPr>
                    <w:t>N/A</w:t>
                  </w:r>
                </w:p>
              </w:tc>
            </w:tr>
          </w:tbl>
          <w:p w14:paraId="546E7903" w14:textId="77777777" w:rsidR="00497551" w:rsidRDefault="00497551" w:rsidP="00497551">
            <w:pPr>
              <w:widowControl w:val="0"/>
              <w:ind w:right="57"/>
              <w:rPr>
                <w:rFonts w:cstheme="minorHAnsi"/>
              </w:rPr>
            </w:pPr>
          </w:p>
          <w:p w14:paraId="52CC8A5F" w14:textId="29E81C86" w:rsidR="00B22A23" w:rsidRDefault="00B22A23" w:rsidP="00B22A23">
            <w:pPr>
              <w:jc w:val="both"/>
              <w:rPr>
                <w:rFonts w:asciiTheme="minorHAnsi" w:hAnsiTheme="minorHAnsi"/>
              </w:rPr>
            </w:pPr>
            <w:r>
              <w:rPr>
                <w:rFonts w:asciiTheme="minorHAnsi" w:hAnsiTheme="minorHAnsi"/>
              </w:rPr>
              <w:t>Considerando que la fuente estacionaria PR-</w:t>
            </w:r>
            <w:r w:rsidR="00940210">
              <w:rPr>
                <w:rFonts w:asciiTheme="minorHAnsi" w:hAnsiTheme="minorHAnsi"/>
              </w:rPr>
              <w:t>2210</w:t>
            </w:r>
            <w:r>
              <w:rPr>
                <w:rFonts w:asciiTheme="minorHAnsi" w:hAnsiTheme="minorHAnsi"/>
              </w:rPr>
              <w:t>, registra un caudal de gases mayor a 1.000 m</w:t>
            </w:r>
            <w:r>
              <w:rPr>
                <w:rFonts w:asciiTheme="minorHAnsi" w:hAnsiTheme="minorHAnsi"/>
                <w:vertAlign w:val="superscript"/>
              </w:rPr>
              <w:t>3</w:t>
            </w:r>
            <w:r>
              <w:rPr>
                <w:rFonts w:asciiTheme="minorHAnsi" w:hAnsiTheme="minorHAnsi"/>
              </w:rPr>
              <w:t xml:space="preserve">N/h, la frecuencia de muestreo correspondiente debe ser cada 12 meses, lo que se verifica.   </w:t>
            </w:r>
          </w:p>
          <w:p w14:paraId="4A2E28B1" w14:textId="77777777" w:rsidR="00B22A23" w:rsidRDefault="00B22A23" w:rsidP="00383E85">
            <w:pPr>
              <w:ind w:right="57"/>
              <w:jc w:val="both"/>
              <w:rPr>
                <w:rFonts w:asciiTheme="minorHAnsi" w:hAnsiTheme="minorHAnsi"/>
              </w:rPr>
            </w:pPr>
          </w:p>
          <w:p w14:paraId="676439A0" w14:textId="74733D71" w:rsidR="0032616D" w:rsidRPr="00C34CF3" w:rsidRDefault="00C34CF3" w:rsidP="00A711A2">
            <w:pPr>
              <w:widowControl w:val="0"/>
              <w:ind w:right="57"/>
              <w:rPr>
                <w:rFonts w:ascii="Arial" w:hAnsi="Arial" w:cs="Arial"/>
              </w:rPr>
            </w:pPr>
            <w:r>
              <w:rPr>
                <w:rFonts w:cstheme="minorHAnsi"/>
              </w:rPr>
              <w:t xml:space="preserve">El </w:t>
            </w:r>
            <w:r w:rsidR="00B22A23" w:rsidRPr="00B22A23">
              <w:rPr>
                <w:rFonts w:cstheme="minorHAnsi"/>
              </w:rPr>
              <w:t xml:space="preserve">informe de muestreo de material particulado </w:t>
            </w:r>
            <w:r w:rsidR="00B22A23" w:rsidRPr="00C34CF3">
              <w:rPr>
                <w:rFonts w:cstheme="minorHAnsi"/>
              </w:rPr>
              <w:t>fue</w:t>
            </w:r>
            <w:r w:rsidRPr="00C34CF3">
              <w:rPr>
                <w:rFonts w:cstheme="minorHAnsi"/>
              </w:rPr>
              <w:t xml:space="preserve"> realizado </w:t>
            </w:r>
            <w:r w:rsidR="00B22A23" w:rsidRPr="00572C58">
              <w:rPr>
                <w:rFonts w:cstheme="minorHAnsi"/>
              </w:rPr>
              <w:t>bajo el método de referencia CH-5</w:t>
            </w:r>
            <w:r w:rsidR="00B22A23" w:rsidRPr="00572C58">
              <w:t xml:space="preserve"> “Determinación de las emisiones de partículas desde fuentes estacionarias”, y por la Entidad de Fiscalización Ambiental (ETFA) </w:t>
            </w:r>
            <w:r w:rsidR="00572C58" w:rsidRPr="00572C58">
              <w:rPr>
                <w:rFonts w:cstheme="minorHAnsi"/>
              </w:rPr>
              <w:t>Airón, Ingeniería y control ambiental (Código ETFA: 002-01).</w:t>
            </w:r>
          </w:p>
        </w:tc>
      </w:tr>
    </w:tbl>
    <w:p w14:paraId="6301E7BC" w14:textId="78BF9726" w:rsidR="003F0CA3" w:rsidRDefault="003F0CA3" w:rsidP="004273CC">
      <w:pPr>
        <w:pStyle w:val="Ttulo1"/>
        <w:numPr>
          <w:ilvl w:val="0"/>
          <w:numId w:val="0"/>
        </w:numPr>
        <w:sectPr w:rsidR="003F0CA3" w:rsidSect="003F0CA3">
          <w:pgSz w:w="15840" w:h="12240" w:orient="landscape" w:code="1"/>
          <w:pgMar w:top="1134" w:right="1134" w:bottom="1134" w:left="1134" w:header="709" w:footer="709" w:gutter="0"/>
          <w:cols w:space="708"/>
          <w:docGrid w:linePitch="360"/>
        </w:sectPr>
      </w:pPr>
    </w:p>
    <w:p w14:paraId="5A72E28E" w14:textId="561C47E0" w:rsidR="001A526B" w:rsidRPr="00AC004C" w:rsidRDefault="001A526B" w:rsidP="004B77E5">
      <w:pPr>
        <w:pStyle w:val="IFA1"/>
        <w:ind w:left="432"/>
      </w:pPr>
      <w:bookmarkStart w:id="58" w:name="_Toc26973388"/>
      <w:bookmarkStart w:id="59" w:name="_Toc352840404"/>
      <w:bookmarkStart w:id="60" w:name="_Toc352841464"/>
      <w:bookmarkStart w:id="61" w:name="_Toc447875253"/>
      <w:bookmarkStart w:id="62" w:name="_Toc79157070"/>
      <w:bookmarkEnd w:id="58"/>
      <w:r w:rsidRPr="00AC004C">
        <w:lastRenderedPageBreak/>
        <w:t>CONCLUSIONES</w:t>
      </w:r>
      <w:bookmarkEnd w:id="59"/>
      <w:bookmarkEnd w:id="60"/>
      <w:bookmarkEnd w:id="61"/>
      <w:bookmarkEnd w:id="62"/>
    </w:p>
    <w:p w14:paraId="046A3C2E" w14:textId="77777777" w:rsidR="008128E2" w:rsidRPr="00AC004C" w:rsidRDefault="008128E2" w:rsidP="005C46D0">
      <w:pPr>
        <w:spacing w:after="0" w:line="240" w:lineRule="auto"/>
        <w:jc w:val="both"/>
      </w:pPr>
    </w:p>
    <w:p w14:paraId="4C21E8D7" w14:textId="6ABF76F6" w:rsidR="008E28E5" w:rsidRPr="00A711A2" w:rsidRDefault="00821F8C" w:rsidP="0098433B">
      <w:pPr>
        <w:jc w:val="both"/>
        <w:rPr>
          <w:rFonts w:ascii="Calibri" w:hAnsi="Calibri" w:cs="Calibri"/>
          <w:sz w:val="20"/>
          <w:szCs w:val="20"/>
        </w:rPr>
      </w:pPr>
      <w:r w:rsidRPr="008E28E5">
        <w:rPr>
          <w:rFonts w:ascii="Calibri" w:hAnsi="Calibri" w:cs="Calibri"/>
          <w:sz w:val="20"/>
          <w:szCs w:val="20"/>
        </w:rPr>
        <w:t>De los resultados de la actividad de fiscalización realizada por esta SMA y de</w:t>
      </w:r>
      <w:r w:rsidRPr="00A711A2">
        <w:rPr>
          <w:rFonts w:ascii="Calibri" w:hAnsi="Calibri" w:cs="Calibri"/>
          <w:sz w:val="20"/>
          <w:szCs w:val="20"/>
        </w:rPr>
        <w:t>l análisis posterior de la documentación requerida en el acta de fiscalización</w:t>
      </w:r>
      <w:r w:rsidRPr="008E28E5">
        <w:rPr>
          <w:rFonts w:ascii="Calibri" w:hAnsi="Calibri" w:cs="Calibri"/>
          <w:sz w:val="20"/>
          <w:szCs w:val="20"/>
        </w:rPr>
        <w:t xml:space="preserve"> asociada a los Instrumentos de Gestión </w:t>
      </w:r>
      <w:r w:rsidR="00A711A2">
        <w:rPr>
          <w:rFonts w:ascii="Calibri" w:hAnsi="Calibri" w:cs="Calibri"/>
          <w:sz w:val="20"/>
          <w:szCs w:val="20"/>
        </w:rPr>
        <w:t xml:space="preserve">Ambiental indicados en el punto, </w:t>
      </w:r>
      <w:r w:rsidRPr="008E28E5">
        <w:rPr>
          <w:rFonts w:ascii="Calibri" w:hAnsi="Calibri" w:cs="Calibri"/>
          <w:sz w:val="20"/>
          <w:szCs w:val="20"/>
        </w:rPr>
        <w:t xml:space="preserve">se </w:t>
      </w:r>
      <w:r w:rsidR="0045758D">
        <w:rPr>
          <w:rFonts w:ascii="Calibri" w:hAnsi="Calibri" w:cs="Calibri"/>
          <w:sz w:val="20"/>
          <w:szCs w:val="20"/>
        </w:rPr>
        <w:t>concluye que la</w:t>
      </w:r>
      <w:r w:rsidR="0098433B" w:rsidRPr="008E28E5">
        <w:rPr>
          <w:rFonts w:ascii="Calibri" w:hAnsi="Calibri" w:cs="Calibri"/>
          <w:sz w:val="20"/>
          <w:szCs w:val="20"/>
        </w:rPr>
        <w:t xml:space="preserve"> fuentes</w:t>
      </w:r>
      <w:r w:rsidR="0045758D">
        <w:rPr>
          <w:rFonts w:ascii="Calibri" w:hAnsi="Calibri" w:cs="Calibri"/>
          <w:sz w:val="20"/>
          <w:szCs w:val="20"/>
        </w:rPr>
        <w:t xml:space="preserve"> estacionaria </w:t>
      </w:r>
      <w:r w:rsidR="0098433B" w:rsidRPr="008E28E5">
        <w:rPr>
          <w:rFonts w:ascii="Calibri" w:hAnsi="Calibri" w:cs="Calibri"/>
          <w:sz w:val="20"/>
          <w:szCs w:val="20"/>
        </w:rPr>
        <w:t xml:space="preserve">tipo </w:t>
      </w:r>
      <w:r w:rsidR="00A711A2" w:rsidRPr="00A711A2">
        <w:rPr>
          <w:rFonts w:ascii="Calibri" w:hAnsi="Calibri" w:cs="Calibri"/>
          <w:sz w:val="20"/>
          <w:szCs w:val="20"/>
        </w:rPr>
        <w:t xml:space="preserve">proceso </w:t>
      </w:r>
      <w:r w:rsidR="0045758D">
        <w:rPr>
          <w:rFonts w:ascii="Calibri" w:hAnsi="Calibri" w:cs="Calibri"/>
          <w:sz w:val="20"/>
          <w:szCs w:val="20"/>
        </w:rPr>
        <w:t>sin</w:t>
      </w:r>
      <w:r w:rsidR="0098433B" w:rsidRPr="00A711A2">
        <w:rPr>
          <w:rFonts w:ascii="Calibri" w:hAnsi="Calibri" w:cs="Calibri"/>
          <w:sz w:val="20"/>
          <w:szCs w:val="20"/>
        </w:rPr>
        <w:t xml:space="preserve"> combustión </w:t>
      </w:r>
      <w:r w:rsidR="00A711A2" w:rsidRPr="00A711A2">
        <w:rPr>
          <w:rFonts w:ascii="Calibri" w:hAnsi="Calibri" w:cs="Calibri"/>
          <w:sz w:val="20"/>
          <w:szCs w:val="20"/>
        </w:rPr>
        <w:t>“</w:t>
      </w:r>
      <w:r w:rsidR="009C1678">
        <w:rPr>
          <w:rFonts w:ascii="Calibri" w:hAnsi="Calibri" w:cs="Calibri"/>
          <w:sz w:val="20"/>
          <w:szCs w:val="20"/>
        </w:rPr>
        <w:t>Granalladora</w:t>
      </w:r>
      <w:r w:rsidR="00A711A2" w:rsidRPr="00A711A2">
        <w:rPr>
          <w:rFonts w:ascii="Calibri" w:hAnsi="Calibri" w:cs="Calibri"/>
          <w:sz w:val="20"/>
          <w:szCs w:val="20"/>
        </w:rPr>
        <w:t>” con número de registro PR-</w:t>
      </w:r>
      <w:r w:rsidR="009C1678">
        <w:rPr>
          <w:rFonts w:ascii="Calibri" w:hAnsi="Calibri" w:cs="Calibri"/>
          <w:sz w:val="20"/>
          <w:szCs w:val="20"/>
        </w:rPr>
        <w:t>2210</w:t>
      </w:r>
      <w:r w:rsidR="00A711A2">
        <w:rPr>
          <w:rFonts w:ascii="Calibri" w:hAnsi="Calibri" w:cs="Calibri"/>
          <w:sz w:val="20"/>
          <w:szCs w:val="20"/>
        </w:rPr>
        <w:t xml:space="preserve">, </w:t>
      </w:r>
      <w:r w:rsidR="008E28E5" w:rsidRPr="00A711A2">
        <w:rPr>
          <w:rFonts w:ascii="Calibri" w:hAnsi="Calibri" w:cs="Calibri"/>
          <w:sz w:val="20"/>
          <w:szCs w:val="20"/>
        </w:rPr>
        <w:t>cumple</w:t>
      </w:r>
      <w:r w:rsidR="008E28E5" w:rsidRPr="008E28E5">
        <w:rPr>
          <w:rFonts w:ascii="Calibri" w:hAnsi="Calibri" w:cs="Calibri"/>
          <w:sz w:val="20"/>
          <w:szCs w:val="20"/>
        </w:rPr>
        <w:t xml:space="preserve"> con el límite de emisión de material particulado y vigencia del informe de muestro isocinético al momento de la fiscalización, establecidos en los artículos </w:t>
      </w:r>
      <w:r w:rsidR="008E28E5" w:rsidRPr="00A711A2">
        <w:rPr>
          <w:rFonts w:ascii="Calibri" w:hAnsi="Calibri" w:cs="Calibri"/>
          <w:sz w:val="20"/>
          <w:szCs w:val="20"/>
        </w:rPr>
        <w:t>36 y 51, D.S. N°31/2016 MMA, respectivamente.</w:t>
      </w:r>
    </w:p>
    <w:p w14:paraId="1016E762" w14:textId="77777777" w:rsidR="00A434B3" w:rsidRPr="00C46D7E" w:rsidRDefault="00A434B3" w:rsidP="00C46D7E">
      <w:pPr>
        <w:jc w:val="both"/>
        <w:rPr>
          <w:rFonts w:ascii="Calibri" w:hAnsi="Calibri" w:cs="Calibri"/>
          <w:sz w:val="20"/>
          <w:szCs w:val="20"/>
        </w:rPr>
      </w:pPr>
      <w:r w:rsidRPr="00195F73">
        <w:rPr>
          <w:rFonts w:ascii="Calibri" w:hAnsi="Calibri" w:cs="Calibri"/>
          <w:sz w:val="20"/>
          <w:szCs w:val="20"/>
        </w:rPr>
        <w:t>Dicho resultado</w:t>
      </w:r>
      <w:r w:rsidRPr="00C46D7E">
        <w:rPr>
          <w:rFonts w:ascii="Calibri" w:hAnsi="Calibri" w:cs="Calibri"/>
          <w:sz w:val="20"/>
          <w:szCs w:val="20"/>
        </w:rPr>
        <w:t xml:space="preserve"> no obsta a que en el futuro se realicen nuevos procedimientos de fiscalización ambiental, y no lo exime de ninguna clase de responsabilidad que pudiese contraer por cualquier hallazgo respecto del instrumento que lo regula, que se produzca con anterioridad o simultaneidad a la(s) fecha(s) en que se efectuó la actividad de fiscalización ambiental, y no hubiera sido directamente percibido y/o constatado en la misma por el fiscalizador.</w:t>
      </w:r>
    </w:p>
    <w:p w14:paraId="772459FE" w14:textId="77777777" w:rsidR="00A434B3" w:rsidRPr="0041661B" w:rsidRDefault="00A434B3" w:rsidP="00933946">
      <w:pPr>
        <w:pStyle w:val="Prrafodelista"/>
        <w:ind w:left="0"/>
        <w:rPr>
          <w:rFonts w:cstheme="minorHAnsi"/>
          <w:sz w:val="20"/>
          <w:szCs w:val="20"/>
        </w:rPr>
      </w:pPr>
    </w:p>
    <w:p w14:paraId="227FAED5" w14:textId="77777777" w:rsidR="00ED76CA" w:rsidRPr="0041661B" w:rsidRDefault="00ED76CA" w:rsidP="00933946">
      <w:pPr>
        <w:pStyle w:val="Prrafodelista"/>
        <w:ind w:left="0"/>
        <w:rPr>
          <w:rFonts w:cstheme="minorHAnsi"/>
        </w:rPr>
      </w:pPr>
    </w:p>
    <w:p w14:paraId="1762F740" w14:textId="77777777" w:rsidR="003D2BFA" w:rsidRPr="0041661B" w:rsidRDefault="003D2BFA" w:rsidP="00933946">
      <w:pPr>
        <w:pStyle w:val="Prrafodelista"/>
        <w:ind w:left="0"/>
        <w:rPr>
          <w:rFonts w:cstheme="minorHAnsi"/>
        </w:rPr>
      </w:pPr>
    </w:p>
    <w:p w14:paraId="4AB4175F" w14:textId="77777777" w:rsidR="00ED76CA" w:rsidRPr="0041661B" w:rsidRDefault="00ED76CA" w:rsidP="00ED76CA">
      <w:pPr>
        <w:pStyle w:val="IFA1"/>
      </w:pPr>
      <w:bookmarkStart w:id="63" w:name="_Toc352840405"/>
      <w:bookmarkStart w:id="64" w:name="_Toc352841465"/>
      <w:bookmarkStart w:id="65" w:name="_Toc447875255"/>
      <w:bookmarkStart w:id="66" w:name="_Toc79157071"/>
      <w:r w:rsidRPr="0041661B">
        <w:t>ANEXOS</w:t>
      </w:r>
      <w:bookmarkEnd w:id="63"/>
      <w:bookmarkEnd w:id="64"/>
      <w:bookmarkEnd w:id="65"/>
      <w:bookmarkEnd w:id="66"/>
    </w:p>
    <w:p w14:paraId="3EF3C721" w14:textId="77777777" w:rsidR="00ED76CA" w:rsidRPr="0041661B" w:rsidRDefault="00ED76CA" w:rsidP="00ED76CA">
      <w:pPr>
        <w:spacing w:after="0" w:line="240" w:lineRule="auto"/>
        <w:jc w:val="both"/>
        <w:rPr>
          <w:rFonts w:ascii="Calibri" w:eastAsia="Calibri" w:hAnsi="Calibri" w:cs="Times New Roman"/>
          <w:sz w:val="20"/>
          <w:szCs w:val="20"/>
        </w:rPr>
      </w:pPr>
    </w:p>
    <w:tbl>
      <w:tblPr>
        <w:tblStyle w:val="Tablaconcuadrcula2"/>
        <w:tblW w:w="5000" w:type="pct"/>
        <w:jc w:val="center"/>
        <w:tblLook w:val="04A0" w:firstRow="1" w:lastRow="0" w:firstColumn="1" w:lastColumn="0" w:noHBand="0" w:noVBand="1"/>
      </w:tblPr>
      <w:tblGrid>
        <w:gridCol w:w="1696"/>
        <w:gridCol w:w="8266"/>
      </w:tblGrid>
      <w:tr w:rsidR="0041661B" w:rsidRPr="0041661B" w14:paraId="31123E91" w14:textId="77777777" w:rsidTr="0098433B">
        <w:trPr>
          <w:trHeight w:val="286"/>
          <w:jc w:val="center"/>
        </w:trPr>
        <w:tc>
          <w:tcPr>
            <w:tcW w:w="851" w:type="pct"/>
            <w:shd w:val="clear" w:color="auto" w:fill="D9D9D9"/>
          </w:tcPr>
          <w:p w14:paraId="292B000D" w14:textId="77777777" w:rsidR="00ED76CA" w:rsidRPr="0041661B" w:rsidRDefault="00ED76CA" w:rsidP="00D210EC">
            <w:pPr>
              <w:jc w:val="center"/>
              <w:rPr>
                <w:rFonts w:cs="Calibri"/>
                <w:b/>
                <w:lang w:val="es-CL" w:eastAsia="en-US"/>
              </w:rPr>
            </w:pPr>
            <w:r w:rsidRPr="0041661B">
              <w:rPr>
                <w:rFonts w:cs="Calibri"/>
                <w:b/>
                <w:lang w:val="es-CL" w:eastAsia="en-US"/>
              </w:rPr>
              <w:t>N° Anexo</w:t>
            </w:r>
          </w:p>
        </w:tc>
        <w:tc>
          <w:tcPr>
            <w:tcW w:w="4149" w:type="pct"/>
            <w:shd w:val="clear" w:color="auto" w:fill="D9D9D9"/>
          </w:tcPr>
          <w:p w14:paraId="71ADBC00" w14:textId="77777777" w:rsidR="00ED76CA" w:rsidRPr="0041661B" w:rsidRDefault="00ED76CA" w:rsidP="00D210EC">
            <w:pPr>
              <w:jc w:val="center"/>
              <w:rPr>
                <w:rFonts w:cs="Calibri"/>
                <w:b/>
                <w:lang w:val="es-CL" w:eastAsia="en-US"/>
              </w:rPr>
            </w:pPr>
            <w:r w:rsidRPr="0041661B">
              <w:rPr>
                <w:rFonts w:cs="Calibri"/>
                <w:b/>
                <w:lang w:val="es-CL" w:eastAsia="en-US"/>
              </w:rPr>
              <w:t>Nombre Anexo</w:t>
            </w:r>
          </w:p>
        </w:tc>
      </w:tr>
      <w:tr w:rsidR="0041661B" w:rsidRPr="0041661B" w14:paraId="6BF2BD9A" w14:textId="77777777" w:rsidTr="0098433B">
        <w:trPr>
          <w:trHeight w:val="286"/>
          <w:jc w:val="center"/>
        </w:trPr>
        <w:tc>
          <w:tcPr>
            <w:tcW w:w="851" w:type="pct"/>
            <w:vAlign w:val="center"/>
          </w:tcPr>
          <w:p w14:paraId="23F7102D" w14:textId="77777777" w:rsidR="00ED76CA" w:rsidRPr="0041661B" w:rsidRDefault="00ED76CA" w:rsidP="00D210EC">
            <w:pPr>
              <w:jc w:val="center"/>
              <w:rPr>
                <w:rFonts w:cs="Calibri"/>
                <w:lang w:val="es-CL" w:eastAsia="en-US"/>
              </w:rPr>
            </w:pPr>
            <w:r w:rsidRPr="0041661B">
              <w:rPr>
                <w:rFonts w:cs="Calibri"/>
                <w:lang w:val="es-CL" w:eastAsia="en-US"/>
              </w:rPr>
              <w:t>1</w:t>
            </w:r>
          </w:p>
        </w:tc>
        <w:tc>
          <w:tcPr>
            <w:tcW w:w="4149" w:type="pct"/>
            <w:vAlign w:val="center"/>
          </w:tcPr>
          <w:p w14:paraId="58345D79" w14:textId="77777777" w:rsidR="00ED76CA" w:rsidRPr="0041661B" w:rsidRDefault="009C4313" w:rsidP="00D210EC">
            <w:pPr>
              <w:jc w:val="both"/>
              <w:rPr>
                <w:rFonts w:cs="Calibri"/>
                <w:lang w:val="es-CL" w:eastAsia="en-US"/>
              </w:rPr>
            </w:pPr>
            <w:r w:rsidRPr="0041661B">
              <w:rPr>
                <w:rFonts w:cs="Calibri"/>
                <w:lang w:val="es-CL" w:eastAsia="en-US"/>
              </w:rPr>
              <w:t>Acta de Inspección</w:t>
            </w:r>
            <w:r w:rsidR="00EA0656" w:rsidRPr="0041661B">
              <w:rPr>
                <w:rFonts w:cs="Calibri"/>
                <w:lang w:val="es-CL" w:eastAsia="en-US"/>
              </w:rPr>
              <w:t xml:space="preserve"> Ambiental</w:t>
            </w:r>
          </w:p>
        </w:tc>
      </w:tr>
      <w:tr w:rsidR="00BB5801" w:rsidRPr="0041661B" w14:paraId="0C6CAF33" w14:textId="77777777" w:rsidTr="0098433B">
        <w:trPr>
          <w:trHeight w:val="286"/>
          <w:jc w:val="center"/>
        </w:trPr>
        <w:tc>
          <w:tcPr>
            <w:tcW w:w="851" w:type="pct"/>
            <w:vAlign w:val="center"/>
          </w:tcPr>
          <w:p w14:paraId="2A6DA6CD" w14:textId="4089E921" w:rsidR="00BB5801" w:rsidRPr="0041661B" w:rsidRDefault="00BB5801" w:rsidP="00D210EC">
            <w:pPr>
              <w:jc w:val="center"/>
              <w:rPr>
                <w:rFonts w:cs="Calibri"/>
              </w:rPr>
            </w:pPr>
            <w:r>
              <w:rPr>
                <w:rFonts w:cs="Calibri"/>
              </w:rPr>
              <w:t>2</w:t>
            </w:r>
          </w:p>
        </w:tc>
        <w:tc>
          <w:tcPr>
            <w:tcW w:w="4149" w:type="pct"/>
            <w:vAlign w:val="center"/>
          </w:tcPr>
          <w:p w14:paraId="4BA4CD81" w14:textId="66BA077B" w:rsidR="00BB5801" w:rsidRPr="0041661B" w:rsidRDefault="00BB5801" w:rsidP="00D210EC">
            <w:pPr>
              <w:jc w:val="both"/>
              <w:rPr>
                <w:rFonts w:cs="Calibri"/>
              </w:rPr>
            </w:pPr>
            <w:r>
              <w:rPr>
                <w:rFonts w:cs="Calibri"/>
              </w:rPr>
              <w:t>Información solicitada en acta de fiscalización ingresada por oficina de partes de la SMA.</w:t>
            </w:r>
          </w:p>
        </w:tc>
      </w:tr>
    </w:tbl>
    <w:p w14:paraId="6E711D9A" w14:textId="77777777" w:rsidR="00B32B3B" w:rsidRPr="0041661B" w:rsidRDefault="00B32B3B" w:rsidP="00ED76CA">
      <w:pPr>
        <w:spacing w:line="240" w:lineRule="auto"/>
        <w:jc w:val="center"/>
        <w:rPr>
          <w:sz w:val="28"/>
          <w:szCs w:val="28"/>
        </w:rPr>
      </w:pPr>
    </w:p>
    <w:sectPr w:rsidR="00B32B3B" w:rsidRPr="0041661B" w:rsidSect="004B77E5">
      <w:pgSz w:w="12240" w:h="15840" w:code="1"/>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985EB3F" w14:textId="77777777" w:rsidR="0060358C" w:rsidRDefault="0060358C" w:rsidP="00E56524">
      <w:pPr>
        <w:spacing w:after="0" w:line="240" w:lineRule="auto"/>
      </w:pPr>
      <w:r>
        <w:separator/>
      </w:r>
    </w:p>
  </w:endnote>
  <w:endnote w:type="continuationSeparator" w:id="0">
    <w:p w14:paraId="2E553C95" w14:textId="77777777" w:rsidR="0060358C" w:rsidRDefault="0060358C" w:rsidP="00E565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93222564"/>
      <w:docPartObj>
        <w:docPartGallery w:val="Page Numbers (Bottom of Page)"/>
        <w:docPartUnique/>
      </w:docPartObj>
    </w:sdtPr>
    <w:sdtEndPr/>
    <w:sdtContent>
      <w:p w14:paraId="55775527" w14:textId="77777777" w:rsidR="007C51D0" w:rsidRDefault="007C51D0">
        <w:pPr>
          <w:pStyle w:val="Piedepgina"/>
          <w:jc w:val="right"/>
        </w:pPr>
        <w:r>
          <w:fldChar w:fldCharType="begin"/>
        </w:r>
        <w:r>
          <w:instrText>PAGE   \* MERGEFORMAT</w:instrText>
        </w:r>
        <w:r>
          <w:fldChar w:fldCharType="separate"/>
        </w:r>
        <w:r w:rsidR="005B4AE2" w:rsidRPr="005B4AE2">
          <w:rPr>
            <w:noProof/>
            <w:lang w:val="es-ES"/>
          </w:rPr>
          <w:t>10</w:t>
        </w:r>
        <w:r>
          <w:fldChar w:fldCharType="end"/>
        </w:r>
      </w:p>
    </w:sdtContent>
  </w:sdt>
  <w:p w14:paraId="5E0A8A2A" w14:textId="77777777" w:rsidR="007C51D0" w:rsidRPr="00E56524" w:rsidRDefault="007C51D0" w:rsidP="00E56524">
    <w:pPr>
      <w:tabs>
        <w:tab w:val="left" w:pos="1276"/>
        <w:tab w:val="left" w:pos="1843"/>
        <w:tab w:val="left" w:pos="1999"/>
        <w:tab w:val="left" w:pos="2031"/>
        <w:tab w:val="center" w:pos="4419"/>
        <w:tab w:val="right" w:pos="8838"/>
      </w:tabs>
      <w:spacing w:after="0" w:line="240" w:lineRule="auto"/>
      <w:jc w:val="center"/>
      <w:rPr>
        <w:rFonts w:ascii="Calibri" w:eastAsia="Calibri" w:hAnsi="Calibri" w:cs="Times New Roman"/>
        <w:color w:val="000000"/>
        <w:sz w:val="16"/>
        <w:szCs w:val="16"/>
      </w:rPr>
    </w:pPr>
    <w:r w:rsidRPr="00E56524">
      <w:rPr>
        <w:rFonts w:ascii="Calibri" w:eastAsia="Calibri" w:hAnsi="Calibri" w:cs="Times New Roman"/>
        <w:color w:val="000000"/>
        <w:sz w:val="16"/>
        <w:szCs w:val="16"/>
      </w:rPr>
      <w:t>Superintendencia del Medio Ambiente – Gobierno de Chile</w:t>
    </w:r>
  </w:p>
  <w:p w14:paraId="556354A8" w14:textId="77777777" w:rsidR="007C51D0" w:rsidRPr="00E56524" w:rsidRDefault="007C51D0" w:rsidP="00E56524">
    <w:pPr>
      <w:tabs>
        <w:tab w:val="left" w:pos="1276"/>
        <w:tab w:val="left" w:pos="1843"/>
        <w:tab w:val="center" w:pos="4419"/>
        <w:tab w:val="right" w:pos="8838"/>
      </w:tabs>
      <w:spacing w:after="0" w:line="240" w:lineRule="auto"/>
      <w:jc w:val="center"/>
      <w:rPr>
        <w:rFonts w:ascii="Calibri" w:eastAsia="Calibri" w:hAnsi="Calibri" w:cs="Times New Roman"/>
        <w:color w:val="000000"/>
        <w:sz w:val="16"/>
        <w:szCs w:val="16"/>
      </w:rPr>
    </w:pPr>
    <w:r w:rsidRPr="00E56524">
      <w:rPr>
        <w:rFonts w:ascii="Calibri" w:eastAsia="Calibri" w:hAnsi="Calibri" w:cs="Times New Roman"/>
        <w:color w:val="000000"/>
        <w:sz w:val="16"/>
        <w:szCs w:val="16"/>
      </w:rPr>
      <w:t xml:space="preserve">Teatinos 280, pisos </w:t>
    </w:r>
    <w:r>
      <w:rPr>
        <w:rFonts w:ascii="Calibri" w:eastAsia="Calibri" w:hAnsi="Calibri" w:cs="Times New Roman"/>
        <w:color w:val="000000"/>
        <w:sz w:val="16"/>
        <w:szCs w:val="16"/>
      </w:rPr>
      <w:t xml:space="preserve">7, </w:t>
    </w:r>
    <w:r w:rsidRPr="00E56524">
      <w:rPr>
        <w:rFonts w:ascii="Calibri" w:eastAsia="Calibri" w:hAnsi="Calibri" w:cs="Times New Roman"/>
        <w:color w:val="000000"/>
        <w:sz w:val="16"/>
        <w:szCs w:val="16"/>
      </w:rPr>
      <w:t xml:space="preserve">8 y 9, Santiago / </w:t>
    </w:r>
    <w:hyperlink r:id="rId1" w:history="1">
      <w:r w:rsidRPr="00E56524">
        <w:rPr>
          <w:rFonts w:ascii="Calibri" w:eastAsia="Calibri" w:hAnsi="Calibri" w:cs="Times New Roman"/>
          <w:color w:val="0000FF"/>
          <w:sz w:val="16"/>
          <w:szCs w:val="16"/>
          <w:u w:val="single"/>
        </w:rPr>
        <w:t>www.sma.gob.cl</w:t>
      </w:r>
    </w:hyperlink>
  </w:p>
  <w:p w14:paraId="5EB3A458" w14:textId="77777777" w:rsidR="007C51D0" w:rsidRDefault="007C51D0">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95239218"/>
      <w:docPartObj>
        <w:docPartGallery w:val="Page Numbers (Bottom of Page)"/>
        <w:docPartUnique/>
      </w:docPartObj>
    </w:sdtPr>
    <w:sdtEndPr/>
    <w:sdtContent>
      <w:p w14:paraId="2B38DBCA" w14:textId="77777777" w:rsidR="007C51D0" w:rsidRDefault="007C51D0">
        <w:pPr>
          <w:pStyle w:val="Piedepgina"/>
          <w:jc w:val="right"/>
        </w:pPr>
        <w:r>
          <w:fldChar w:fldCharType="begin"/>
        </w:r>
        <w:r>
          <w:instrText>PAGE   \* MERGEFORMAT</w:instrText>
        </w:r>
        <w:r>
          <w:fldChar w:fldCharType="separate"/>
        </w:r>
        <w:r w:rsidR="005B4AE2" w:rsidRPr="005B4AE2">
          <w:rPr>
            <w:noProof/>
            <w:lang w:val="es-ES"/>
          </w:rPr>
          <w:t>1</w:t>
        </w:r>
        <w:r>
          <w:fldChar w:fldCharType="end"/>
        </w:r>
      </w:p>
    </w:sdtContent>
  </w:sdt>
  <w:p w14:paraId="3F54AEE6" w14:textId="77777777" w:rsidR="007C51D0" w:rsidRPr="00E56524" w:rsidRDefault="007C51D0" w:rsidP="00ED76CA">
    <w:pPr>
      <w:tabs>
        <w:tab w:val="left" w:pos="1276"/>
        <w:tab w:val="left" w:pos="1843"/>
        <w:tab w:val="left" w:pos="1999"/>
        <w:tab w:val="left" w:pos="2031"/>
        <w:tab w:val="center" w:pos="4419"/>
        <w:tab w:val="right" w:pos="8838"/>
      </w:tabs>
      <w:spacing w:after="0" w:line="240" w:lineRule="auto"/>
      <w:jc w:val="center"/>
      <w:rPr>
        <w:rFonts w:ascii="Calibri" w:eastAsia="Calibri" w:hAnsi="Calibri" w:cs="Times New Roman"/>
        <w:color w:val="000000"/>
        <w:sz w:val="16"/>
        <w:szCs w:val="16"/>
      </w:rPr>
    </w:pPr>
    <w:r w:rsidRPr="00E56524">
      <w:rPr>
        <w:rFonts w:ascii="Calibri" w:eastAsia="Calibri" w:hAnsi="Calibri" w:cs="Times New Roman"/>
        <w:color w:val="000000"/>
        <w:sz w:val="16"/>
        <w:szCs w:val="16"/>
      </w:rPr>
      <w:t>Superintendencia del Medio Ambiente – Gobierno de Chile</w:t>
    </w:r>
  </w:p>
  <w:p w14:paraId="2EC67137" w14:textId="77777777" w:rsidR="007C51D0" w:rsidRPr="00E56524" w:rsidRDefault="007C51D0" w:rsidP="00ED76CA">
    <w:pPr>
      <w:tabs>
        <w:tab w:val="left" w:pos="1276"/>
        <w:tab w:val="left" w:pos="1843"/>
        <w:tab w:val="center" w:pos="4419"/>
        <w:tab w:val="right" w:pos="8838"/>
      </w:tabs>
      <w:spacing w:after="0" w:line="240" w:lineRule="auto"/>
      <w:jc w:val="center"/>
      <w:rPr>
        <w:rFonts w:ascii="Calibri" w:eastAsia="Calibri" w:hAnsi="Calibri" w:cs="Times New Roman"/>
        <w:color w:val="000000"/>
        <w:sz w:val="16"/>
        <w:szCs w:val="16"/>
      </w:rPr>
    </w:pPr>
    <w:r w:rsidRPr="00E56524">
      <w:rPr>
        <w:rFonts w:ascii="Calibri" w:eastAsia="Calibri" w:hAnsi="Calibri" w:cs="Times New Roman"/>
        <w:color w:val="000000"/>
        <w:sz w:val="16"/>
        <w:szCs w:val="16"/>
      </w:rPr>
      <w:t xml:space="preserve">Teatinos 280, pisos </w:t>
    </w:r>
    <w:r>
      <w:rPr>
        <w:rFonts w:ascii="Calibri" w:eastAsia="Calibri" w:hAnsi="Calibri" w:cs="Times New Roman"/>
        <w:color w:val="000000"/>
        <w:sz w:val="16"/>
        <w:szCs w:val="16"/>
      </w:rPr>
      <w:t xml:space="preserve">7, </w:t>
    </w:r>
    <w:r w:rsidRPr="00E56524">
      <w:rPr>
        <w:rFonts w:ascii="Calibri" w:eastAsia="Calibri" w:hAnsi="Calibri" w:cs="Times New Roman"/>
        <w:color w:val="000000"/>
        <w:sz w:val="16"/>
        <w:szCs w:val="16"/>
      </w:rPr>
      <w:t xml:space="preserve">8 y 9, Santiago / </w:t>
    </w:r>
    <w:hyperlink r:id="rId1" w:history="1">
      <w:r w:rsidRPr="00E56524">
        <w:rPr>
          <w:rFonts w:ascii="Calibri" w:eastAsia="Calibri" w:hAnsi="Calibri" w:cs="Times New Roman"/>
          <w:color w:val="0000FF"/>
          <w:sz w:val="16"/>
          <w:szCs w:val="16"/>
          <w:u w:val="single"/>
        </w:rPr>
        <w:t>www.sma.gob.cl</w:t>
      </w:r>
    </w:hyperlink>
  </w:p>
  <w:p w14:paraId="0DF225A6" w14:textId="77777777" w:rsidR="007C51D0" w:rsidRDefault="007C51D0" w:rsidP="00ED76C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E9F1A8" w14:textId="77777777" w:rsidR="0060358C" w:rsidRDefault="0060358C" w:rsidP="00E56524">
      <w:pPr>
        <w:spacing w:after="0" w:line="240" w:lineRule="auto"/>
      </w:pPr>
      <w:r>
        <w:separator/>
      </w:r>
    </w:p>
  </w:footnote>
  <w:footnote w:type="continuationSeparator" w:id="0">
    <w:p w14:paraId="735FDFFD" w14:textId="77777777" w:rsidR="0060358C" w:rsidRDefault="0060358C" w:rsidP="00E5652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EE140C16"/>
    <w:lvl w:ilvl="0">
      <w:start w:val="1"/>
      <w:numFmt w:val="decimal"/>
      <w:pStyle w:val="Listaconnmeros2"/>
      <w:lvlText w:val="%1."/>
      <w:lvlJc w:val="left"/>
      <w:pPr>
        <w:tabs>
          <w:tab w:val="num" w:pos="643"/>
        </w:tabs>
        <w:ind w:left="643" w:hanging="360"/>
      </w:pPr>
    </w:lvl>
  </w:abstractNum>
  <w:abstractNum w:abstractNumId="1" w15:restartNumberingAfterBreak="0">
    <w:nsid w:val="FFFFFF88"/>
    <w:multiLevelType w:val="multilevel"/>
    <w:tmpl w:val="DA3820E0"/>
    <w:lvl w:ilvl="0">
      <w:start w:val="1"/>
      <w:numFmt w:val="decimal"/>
      <w:pStyle w:val="Listaconnmeros"/>
      <w:lvlText w:val="%1."/>
      <w:lvlJc w:val="left"/>
      <w:pPr>
        <w:tabs>
          <w:tab w:val="num" w:pos="360"/>
        </w:tabs>
        <w:ind w:left="360" w:hanging="360"/>
      </w:pPr>
    </w:lvl>
    <w:lvl w:ilvl="1">
      <w:start w:val="1"/>
      <w:numFmt w:val="decimal"/>
      <w:isLgl/>
      <w:lvlText w:val="%1.%2."/>
      <w:lvlJc w:val="left"/>
      <w:pPr>
        <w:ind w:left="989" w:hanging="705"/>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lvlText w:val="%1.%2.%3."/>
      <w:lvlJc w:val="left"/>
      <w:pPr>
        <w:ind w:left="3698" w:hanging="720"/>
      </w:pPr>
      <w:rPr>
        <w:rFonts w:hint="default"/>
        <w:color w:val="auto"/>
        <w:sz w:val="22"/>
        <w:szCs w:val="22"/>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01110BEA"/>
    <w:multiLevelType w:val="hybridMultilevel"/>
    <w:tmpl w:val="7E7A9BF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 w15:restartNumberingAfterBreak="0">
    <w:nsid w:val="01960E32"/>
    <w:multiLevelType w:val="hybridMultilevel"/>
    <w:tmpl w:val="FBB852EA"/>
    <w:lvl w:ilvl="0" w:tplc="5A6EAFDC">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 w15:restartNumberingAfterBreak="0">
    <w:nsid w:val="04B00B3D"/>
    <w:multiLevelType w:val="multilevel"/>
    <w:tmpl w:val="340A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5" w15:restartNumberingAfterBreak="0">
    <w:nsid w:val="0A0C2517"/>
    <w:multiLevelType w:val="hybridMultilevel"/>
    <w:tmpl w:val="109C7332"/>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6" w15:restartNumberingAfterBreak="0">
    <w:nsid w:val="13D517F9"/>
    <w:multiLevelType w:val="hybridMultilevel"/>
    <w:tmpl w:val="A596D9A0"/>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7" w15:restartNumberingAfterBreak="0">
    <w:nsid w:val="14972219"/>
    <w:multiLevelType w:val="hybridMultilevel"/>
    <w:tmpl w:val="C33A0F14"/>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8" w15:restartNumberingAfterBreak="0">
    <w:nsid w:val="172C15CE"/>
    <w:multiLevelType w:val="hybridMultilevel"/>
    <w:tmpl w:val="6E342294"/>
    <w:lvl w:ilvl="0" w:tplc="CDC45F08">
      <w:start w:val="1"/>
      <w:numFmt w:val="lowerLetter"/>
      <w:lvlText w:val="%1."/>
      <w:lvlJc w:val="left"/>
      <w:pPr>
        <w:ind w:left="928" w:hanging="360"/>
      </w:pPr>
      <w:rPr>
        <w:b w:val="0"/>
        <w:color w:val="auto"/>
      </w:rPr>
    </w:lvl>
    <w:lvl w:ilvl="1" w:tplc="340A0019" w:tentative="1">
      <w:start w:val="1"/>
      <w:numFmt w:val="lowerLetter"/>
      <w:lvlText w:val="%2."/>
      <w:lvlJc w:val="left"/>
      <w:pPr>
        <w:ind w:left="1648" w:hanging="360"/>
      </w:pPr>
    </w:lvl>
    <w:lvl w:ilvl="2" w:tplc="340A001B" w:tentative="1">
      <w:start w:val="1"/>
      <w:numFmt w:val="lowerRoman"/>
      <w:lvlText w:val="%3."/>
      <w:lvlJc w:val="right"/>
      <w:pPr>
        <w:ind w:left="2368" w:hanging="180"/>
      </w:pPr>
    </w:lvl>
    <w:lvl w:ilvl="3" w:tplc="340A000F" w:tentative="1">
      <w:start w:val="1"/>
      <w:numFmt w:val="decimal"/>
      <w:lvlText w:val="%4."/>
      <w:lvlJc w:val="left"/>
      <w:pPr>
        <w:ind w:left="3088" w:hanging="360"/>
      </w:pPr>
    </w:lvl>
    <w:lvl w:ilvl="4" w:tplc="340A0019" w:tentative="1">
      <w:start w:val="1"/>
      <w:numFmt w:val="lowerLetter"/>
      <w:lvlText w:val="%5."/>
      <w:lvlJc w:val="left"/>
      <w:pPr>
        <w:ind w:left="3808" w:hanging="360"/>
      </w:pPr>
    </w:lvl>
    <w:lvl w:ilvl="5" w:tplc="340A001B" w:tentative="1">
      <w:start w:val="1"/>
      <w:numFmt w:val="lowerRoman"/>
      <w:lvlText w:val="%6."/>
      <w:lvlJc w:val="right"/>
      <w:pPr>
        <w:ind w:left="4528" w:hanging="180"/>
      </w:pPr>
    </w:lvl>
    <w:lvl w:ilvl="6" w:tplc="340A000F" w:tentative="1">
      <w:start w:val="1"/>
      <w:numFmt w:val="decimal"/>
      <w:lvlText w:val="%7."/>
      <w:lvlJc w:val="left"/>
      <w:pPr>
        <w:ind w:left="5248" w:hanging="360"/>
      </w:pPr>
    </w:lvl>
    <w:lvl w:ilvl="7" w:tplc="340A0019" w:tentative="1">
      <w:start w:val="1"/>
      <w:numFmt w:val="lowerLetter"/>
      <w:lvlText w:val="%8."/>
      <w:lvlJc w:val="left"/>
      <w:pPr>
        <w:ind w:left="5968" w:hanging="360"/>
      </w:pPr>
    </w:lvl>
    <w:lvl w:ilvl="8" w:tplc="340A001B" w:tentative="1">
      <w:start w:val="1"/>
      <w:numFmt w:val="lowerRoman"/>
      <w:lvlText w:val="%9."/>
      <w:lvlJc w:val="right"/>
      <w:pPr>
        <w:ind w:left="6688" w:hanging="180"/>
      </w:pPr>
    </w:lvl>
  </w:abstractNum>
  <w:abstractNum w:abstractNumId="9" w15:restartNumberingAfterBreak="0">
    <w:nsid w:val="1BCB6080"/>
    <w:multiLevelType w:val="hybridMultilevel"/>
    <w:tmpl w:val="E6B2FA9E"/>
    <w:lvl w:ilvl="0" w:tplc="EA289B08">
      <w:start w:val="1"/>
      <w:numFmt w:val="lowerRoman"/>
      <w:lvlText w:val="%1-"/>
      <w:lvlJc w:val="left"/>
      <w:pPr>
        <w:ind w:left="1080" w:hanging="72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0" w15:restartNumberingAfterBreak="0">
    <w:nsid w:val="1E597EF4"/>
    <w:multiLevelType w:val="hybridMultilevel"/>
    <w:tmpl w:val="7980C540"/>
    <w:lvl w:ilvl="0" w:tplc="340A0019">
      <w:start w:val="1"/>
      <w:numFmt w:val="lowerLetter"/>
      <w:lvlText w:val="%1."/>
      <w:lvlJc w:val="left"/>
      <w:pPr>
        <w:ind w:left="1080" w:hanging="360"/>
      </w:pPr>
    </w:lvl>
    <w:lvl w:ilvl="1" w:tplc="340A0019" w:tentative="1">
      <w:start w:val="1"/>
      <w:numFmt w:val="lowerLetter"/>
      <w:lvlText w:val="%2."/>
      <w:lvlJc w:val="left"/>
      <w:pPr>
        <w:ind w:left="1800" w:hanging="360"/>
      </w:pPr>
    </w:lvl>
    <w:lvl w:ilvl="2" w:tplc="340A001B" w:tentative="1">
      <w:start w:val="1"/>
      <w:numFmt w:val="lowerRoman"/>
      <w:lvlText w:val="%3."/>
      <w:lvlJc w:val="right"/>
      <w:pPr>
        <w:ind w:left="2520" w:hanging="180"/>
      </w:pPr>
    </w:lvl>
    <w:lvl w:ilvl="3" w:tplc="340A000F" w:tentative="1">
      <w:start w:val="1"/>
      <w:numFmt w:val="decimal"/>
      <w:lvlText w:val="%4."/>
      <w:lvlJc w:val="left"/>
      <w:pPr>
        <w:ind w:left="3240" w:hanging="360"/>
      </w:pPr>
    </w:lvl>
    <w:lvl w:ilvl="4" w:tplc="340A0019" w:tentative="1">
      <w:start w:val="1"/>
      <w:numFmt w:val="lowerLetter"/>
      <w:lvlText w:val="%5."/>
      <w:lvlJc w:val="left"/>
      <w:pPr>
        <w:ind w:left="3960" w:hanging="360"/>
      </w:pPr>
    </w:lvl>
    <w:lvl w:ilvl="5" w:tplc="340A001B" w:tentative="1">
      <w:start w:val="1"/>
      <w:numFmt w:val="lowerRoman"/>
      <w:lvlText w:val="%6."/>
      <w:lvlJc w:val="right"/>
      <w:pPr>
        <w:ind w:left="4680" w:hanging="180"/>
      </w:pPr>
    </w:lvl>
    <w:lvl w:ilvl="6" w:tplc="340A000F" w:tentative="1">
      <w:start w:val="1"/>
      <w:numFmt w:val="decimal"/>
      <w:lvlText w:val="%7."/>
      <w:lvlJc w:val="left"/>
      <w:pPr>
        <w:ind w:left="5400" w:hanging="360"/>
      </w:pPr>
    </w:lvl>
    <w:lvl w:ilvl="7" w:tplc="340A0019" w:tentative="1">
      <w:start w:val="1"/>
      <w:numFmt w:val="lowerLetter"/>
      <w:lvlText w:val="%8."/>
      <w:lvlJc w:val="left"/>
      <w:pPr>
        <w:ind w:left="6120" w:hanging="360"/>
      </w:pPr>
    </w:lvl>
    <w:lvl w:ilvl="8" w:tplc="340A001B" w:tentative="1">
      <w:start w:val="1"/>
      <w:numFmt w:val="lowerRoman"/>
      <w:lvlText w:val="%9."/>
      <w:lvlJc w:val="right"/>
      <w:pPr>
        <w:ind w:left="6840" w:hanging="180"/>
      </w:pPr>
    </w:lvl>
  </w:abstractNum>
  <w:abstractNum w:abstractNumId="11" w15:restartNumberingAfterBreak="0">
    <w:nsid w:val="1EAD0EEB"/>
    <w:multiLevelType w:val="hybridMultilevel"/>
    <w:tmpl w:val="5C84A258"/>
    <w:lvl w:ilvl="0" w:tplc="9892B9A4">
      <w:start w:val="29"/>
      <w:numFmt w:val="bullet"/>
      <w:lvlText w:val="-"/>
      <w:lvlJc w:val="left"/>
      <w:pPr>
        <w:ind w:left="720" w:hanging="360"/>
      </w:pPr>
      <w:rPr>
        <w:rFonts w:ascii="Calibri" w:eastAsia="Calibri" w:hAnsi="Calibri" w:cs="Calibri" w:hint="default"/>
        <w:i w:val="0"/>
        <w:color w:val="000000" w:themeColor="text1"/>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2" w15:restartNumberingAfterBreak="0">
    <w:nsid w:val="1ED339D4"/>
    <w:multiLevelType w:val="hybridMultilevel"/>
    <w:tmpl w:val="2FBA5874"/>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3" w15:restartNumberingAfterBreak="0">
    <w:nsid w:val="2B5A5908"/>
    <w:multiLevelType w:val="hybridMultilevel"/>
    <w:tmpl w:val="5FF6EDAA"/>
    <w:lvl w:ilvl="0" w:tplc="7F8A5D36">
      <w:numFmt w:val="bullet"/>
      <w:lvlText w:val="-"/>
      <w:lvlJc w:val="left"/>
      <w:pPr>
        <w:ind w:left="720" w:hanging="360"/>
      </w:pPr>
      <w:rPr>
        <w:rFonts w:ascii="Calibri" w:eastAsia="Calibri" w:hAnsi="Calibri" w:cstheme="minorHAns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4" w15:restartNumberingAfterBreak="0">
    <w:nsid w:val="32F34AB2"/>
    <w:multiLevelType w:val="hybridMultilevel"/>
    <w:tmpl w:val="C9601B82"/>
    <w:lvl w:ilvl="0" w:tplc="CDC45F08">
      <w:start w:val="1"/>
      <w:numFmt w:val="lowerLetter"/>
      <w:lvlText w:val="%1."/>
      <w:lvlJc w:val="left"/>
      <w:pPr>
        <w:ind w:left="360" w:hanging="360"/>
      </w:pPr>
      <w:rPr>
        <w:b w:val="0"/>
        <w:color w:val="auto"/>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15" w15:restartNumberingAfterBreak="0">
    <w:nsid w:val="43485A63"/>
    <w:multiLevelType w:val="hybridMultilevel"/>
    <w:tmpl w:val="ECBC7B84"/>
    <w:lvl w:ilvl="0" w:tplc="340A000F">
      <w:start w:val="1"/>
      <w:numFmt w:val="decimal"/>
      <w:lvlText w:val="%1."/>
      <w:lvlJc w:val="left"/>
      <w:pPr>
        <w:ind w:left="720" w:hanging="360"/>
      </w:pPr>
      <w:rPr>
        <w:rFonts w:cs="Times New Roman"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6" w15:restartNumberingAfterBreak="0">
    <w:nsid w:val="44331BF3"/>
    <w:multiLevelType w:val="hybridMultilevel"/>
    <w:tmpl w:val="8EA4CE82"/>
    <w:lvl w:ilvl="0" w:tplc="70247F2E">
      <w:numFmt w:val="bullet"/>
      <w:lvlText w:val="-"/>
      <w:lvlJc w:val="left"/>
      <w:pPr>
        <w:ind w:left="720" w:hanging="360"/>
      </w:pPr>
      <w:rPr>
        <w:rFonts w:ascii="Calibri" w:eastAsia="Calibri" w:hAnsi="Calibri" w:cs="Times New Roman"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7" w15:restartNumberingAfterBreak="0">
    <w:nsid w:val="448F607F"/>
    <w:multiLevelType w:val="multilevel"/>
    <w:tmpl w:val="3B14E34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8" w15:restartNumberingAfterBreak="0">
    <w:nsid w:val="45800951"/>
    <w:multiLevelType w:val="multilevel"/>
    <w:tmpl w:val="52643BC2"/>
    <w:lvl w:ilvl="0">
      <w:start w:val="1"/>
      <w:numFmt w:val="decimal"/>
      <w:pStyle w:val="IFA1"/>
      <w:lvlText w:val="%1"/>
      <w:lvlJc w:val="left"/>
      <w:pPr>
        <w:ind w:left="716" w:hanging="432"/>
      </w:pPr>
    </w:lvl>
    <w:lvl w:ilvl="1">
      <w:start w:val="1"/>
      <w:numFmt w:val="decimal"/>
      <w:pStyle w:val="Ttulo1"/>
      <w:lvlText w:val="%1.%2"/>
      <w:lvlJc w:val="left"/>
      <w:pPr>
        <w:ind w:left="576" w:hanging="576"/>
      </w:pPr>
    </w:lvl>
    <w:lvl w:ilvl="2">
      <w:start w:val="1"/>
      <w:numFmt w:val="decimal"/>
      <w:pStyle w:val="Ttulo2"/>
      <w:lvlText w:val="%1.%2.%3"/>
      <w:lvlJc w:val="left"/>
      <w:pPr>
        <w:ind w:left="720" w:hanging="720"/>
      </w:pPr>
      <w:rPr>
        <w:color w:val="auto"/>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9" w15:restartNumberingAfterBreak="0">
    <w:nsid w:val="47A718A7"/>
    <w:multiLevelType w:val="hybridMultilevel"/>
    <w:tmpl w:val="08F62ED6"/>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0" w15:restartNumberingAfterBreak="0">
    <w:nsid w:val="50162A68"/>
    <w:multiLevelType w:val="hybridMultilevel"/>
    <w:tmpl w:val="3684F6B2"/>
    <w:lvl w:ilvl="0" w:tplc="A514845E">
      <w:numFmt w:val="bullet"/>
      <w:lvlText w:val="-"/>
      <w:lvlJc w:val="left"/>
      <w:pPr>
        <w:ind w:left="720" w:hanging="360"/>
      </w:pPr>
      <w:rPr>
        <w:rFonts w:ascii="Calibri" w:eastAsia="Calibri" w:hAnsi="Calibri" w:cs="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1" w15:restartNumberingAfterBreak="0">
    <w:nsid w:val="533140F1"/>
    <w:multiLevelType w:val="multilevel"/>
    <w:tmpl w:val="3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562B7946"/>
    <w:multiLevelType w:val="hybridMultilevel"/>
    <w:tmpl w:val="97C2780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3" w15:restartNumberingAfterBreak="0">
    <w:nsid w:val="63877F8C"/>
    <w:multiLevelType w:val="hybridMultilevel"/>
    <w:tmpl w:val="5364B96A"/>
    <w:lvl w:ilvl="0" w:tplc="93F6C836">
      <w:start w:val="5"/>
      <w:numFmt w:val="bullet"/>
      <w:lvlText w:val="-"/>
      <w:lvlJc w:val="left"/>
      <w:pPr>
        <w:ind w:left="720" w:hanging="360"/>
      </w:pPr>
      <w:rPr>
        <w:rFonts w:ascii="Calibri" w:eastAsia="Calibri" w:hAnsi="Calibri" w:cstheme="minorHAnsi" w:hint="default"/>
        <w:sz w:val="20"/>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4" w15:restartNumberingAfterBreak="0">
    <w:nsid w:val="69F76EEE"/>
    <w:multiLevelType w:val="hybridMultilevel"/>
    <w:tmpl w:val="D100A8E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5" w15:restartNumberingAfterBreak="0">
    <w:nsid w:val="6E5C7FE2"/>
    <w:multiLevelType w:val="hybridMultilevel"/>
    <w:tmpl w:val="D5548CAA"/>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6" w15:restartNumberingAfterBreak="0">
    <w:nsid w:val="72E043F8"/>
    <w:multiLevelType w:val="multilevel"/>
    <w:tmpl w:val="46F6E2D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7" w15:restartNumberingAfterBreak="0">
    <w:nsid w:val="744A0CF8"/>
    <w:multiLevelType w:val="hybridMultilevel"/>
    <w:tmpl w:val="583C4E20"/>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8" w15:restartNumberingAfterBreak="0">
    <w:nsid w:val="76A860CA"/>
    <w:multiLevelType w:val="multilevel"/>
    <w:tmpl w:val="38521A3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9" w15:restartNumberingAfterBreak="0">
    <w:nsid w:val="78A768EF"/>
    <w:multiLevelType w:val="hybridMultilevel"/>
    <w:tmpl w:val="ECBC7B84"/>
    <w:lvl w:ilvl="0" w:tplc="340A000F">
      <w:start w:val="1"/>
      <w:numFmt w:val="decimal"/>
      <w:lvlText w:val="%1."/>
      <w:lvlJc w:val="left"/>
      <w:pPr>
        <w:ind w:left="720" w:hanging="360"/>
      </w:pPr>
      <w:rPr>
        <w:rFonts w:cs="Times New Roman"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0" w15:restartNumberingAfterBreak="0">
    <w:nsid w:val="7FA3627D"/>
    <w:multiLevelType w:val="hybridMultilevel"/>
    <w:tmpl w:val="2A8C8142"/>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0"/>
  </w:num>
  <w:num w:numId="4">
    <w:abstractNumId w:val="22"/>
  </w:num>
  <w:num w:numId="5">
    <w:abstractNumId w:val="8"/>
  </w:num>
  <w:num w:numId="6">
    <w:abstractNumId w:val="1"/>
  </w:num>
  <w:num w:numId="7">
    <w:abstractNumId w:val="21"/>
  </w:num>
  <w:num w:numId="8">
    <w:abstractNumId w:val="17"/>
  </w:num>
  <w:num w:numId="9">
    <w:abstractNumId w:val="18"/>
  </w:num>
  <w:num w:numId="10">
    <w:abstractNumId w:val="26"/>
  </w:num>
  <w:num w:numId="11">
    <w:abstractNumId w:val="28"/>
  </w:num>
  <w:num w:numId="12">
    <w:abstractNumId w:val="4"/>
  </w:num>
  <w:num w:numId="13">
    <w:abstractNumId w:val="23"/>
  </w:num>
  <w:num w:numId="14">
    <w:abstractNumId w:val="14"/>
  </w:num>
  <w:num w:numId="15">
    <w:abstractNumId w:val="16"/>
  </w:num>
  <w:num w:numId="16">
    <w:abstractNumId w:val="13"/>
  </w:num>
  <w:num w:numId="17">
    <w:abstractNumId w:val="11"/>
  </w:num>
  <w:num w:numId="18">
    <w:abstractNumId w:val="18"/>
  </w:num>
  <w:num w:numId="19">
    <w:abstractNumId w:val="18"/>
  </w:num>
  <w:num w:numId="20">
    <w:abstractNumId w:val="18"/>
  </w:num>
  <w:num w:numId="21">
    <w:abstractNumId w:val="1"/>
  </w:num>
  <w:num w:numId="22">
    <w:abstractNumId w:val="25"/>
  </w:num>
  <w:num w:numId="23">
    <w:abstractNumId w:val="12"/>
  </w:num>
  <w:num w:numId="24">
    <w:abstractNumId w:val="6"/>
  </w:num>
  <w:num w:numId="25">
    <w:abstractNumId w:val="5"/>
  </w:num>
  <w:num w:numId="26">
    <w:abstractNumId w:val="9"/>
  </w:num>
  <w:num w:numId="27">
    <w:abstractNumId w:val="18"/>
  </w:num>
  <w:num w:numId="28">
    <w:abstractNumId w:val="18"/>
  </w:num>
  <w:num w:numId="29">
    <w:abstractNumId w:val="7"/>
  </w:num>
  <w:num w:numId="30">
    <w:abstractNumId w:val="27"/>
  </w:num>
  <w:num w:numId="31">
    <w:abstractNumId w:val="24"/>
  </w:num>
  <w:num w:numId="32">
    <w:abstractNumId w:val="29"/>
  </w:num>
  <w:num w:numId="33">
    <w:abstractNumId w:val="2"/>
  </w:num>
  <w:num w:numId="34">
    <w:abstractNumId w:val="15"/>
  </w:num>
  <w:num w:numId="35">
    <w:abstractNumId w:val="30"/>
  </w:num>
  <w:num w:numId="36">
    <w:abstractNumId w:val="10"/>
  </w:num>
  <w:num w:numId="37">
    <w:abstractNumId w:val="3"/>
  </w:num>
  <w:num w:numId="3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2B3B"/>
    <w:rsid w:val="00000886"/>
    <w:rsid w:val="00002EB5"/>
    <w:rsid w:val="0000533E"/>
    <w:rsid w:val="00005475"/>
    <w:rsid w:val="000108FB"/>
    <w:rsid w:val="0001094E"/>
    <w:rsid w:val="0001179D"/>
    <w:rsid w:val="00012EAB"/>
    <w:rsid w:val="0001389E"/>
    <w:rsid w:val="00013C50"/>
    <w:rsid w:val="00014C63"/>
    <w:rsid w:val="00022124"/>
    <w:rsid w:val="00031478"/>
    <w:rsid w:val="0003178B"/>
    <w:rsid w:val="00034C30"/>
    <w:rsid w:val="0003510D"/>
    <w:rsid w:val="0004331F"/>
    <w:rsid w:val="00046970"/>
    <w:rsid w:val="000478CC"/>
    <w:rsid w:val="0005136F"/>
    <w:rsid w:val="00054732"/>
    <w:rsid w:val="00063D1E"/>
    <w:rsid w:val="0006491F"/>
    <w:rsid w:val="00070044"/>
    <w:rsid w:val="0007328B"/>
    <w:rsid w:val="00074AD0"/>
    <w:rsid w:val="00081ADA"/>
    <w:rsid w:val="00082882"/>
    <w:rsid w:val="0008495C"/>
    <w:rsid w:val="00084D8C"/>
    <w:rsid w:val="0008624B"/>
    <w:rsid w:val="0009093C"/>
    <w:rsid w:val="00091466"/>
    <w:rsid w:val="00091A55"/>
    <w:rsid w:val="00096317"/>
    <w:rsid w:val="00096A4F"/>
    <w:rsid w:val="000A0F7A"/>
    <w:rsid w:val="000A16AB"/>
    <w:rsid w:val="000A1780"/>
    <w:rsid w:val="000A28D4"/>
    <w:rsid w:val="000A3F2F"/>
    <w:rsid w:val="000A5829"/>
    <w:rsid w:val="000A666D"/>
    <w:rsid w:val="000B1878"/>
    <w:rsid w:val="000B26DB"/>
    <w:rsid w:val="000C05D1"/>
    <w:rsid w:val="000C1292"/>
    <w:rsid w:val="000C1FC9"/>
    <w:rsid w:val="000C524D"/>
    <w:rsid w:val="000C59D7"/>
    <w:rsid w:val="000D1791"/>
    <w:rsid w:val="000D2E7C"/>
    <w:rsid w:val="000E1649"/>
    <w:rsid w:val="000E3436"/>
    <w:rsid w:val="000E724A"/>
    <w:rsid w:val="000E7868"/>
    <w:rsid w:val="000F41C1"/>
    <w:rsid w:val="000F5FC8"/>
    <w:rsid w:val="001029E5"/>
    <w:rsid w:val="001057FA"/>
    <w:rsid w:val="00106F1D"/>
    <w:rsid w:val="00107F9F"/>
    <w:rsid w:val="00113013"/>
    <w:rsid w:val="001161E5"/>
    <w:rsid w:val="00121C4C"/>
    <w:rsid w:val="00123850"/>
    <w:rsid w:val="00123A1B"/>
    <w:rsid w:val="00126F49"/>
    <w:rsid w:val="00130C1B"/>
    <w:rsid w:val="00137D55"/>
    <w:rsid w:val="0014014B"/>
    <w:rsid w:val="001407B4"/>
    <w:rsid w:val="001415CB"/>
    <w:rsid w:val="00141E28"/>
    <w:rsid w:val="001435BD"/>
    <w:rsid w:val="00145020"/>
    <w:rsid w:val="0014592C"/>
    <w:rsid w:val="00150669"/>
    <w:rsid w:val="00151D83"/>
    <w:rsid w:val="001520B1"/>
    <w:rsid w:val="00154407"/>
    <w:rsid w:val="001577FC"/>
    <w:rsid w:val="0016144C"/>
    <w:rsid w:val="00165D32"/>
    <w:rsid w:val="00170FD0"/>
    <w:rsid w:val="001754B2"/>
    <w:rsid w:val="00183640"/>
    <w:rsid w:val="00184886"/>
    <w:rsid w:val="001902F7"/>
    <w:rsid w:val="00190670"/>
    <w:rsid w:val="00191FC0"/>
    <w:rsid w:val="00192190"/>
    <w:rsid w:val="001927C1"/>
    <w:rsid w:val="00192A4D"/>
    <w:rsid w:val="00193EC9"/>
    <w:rsid w:val="001948DC"/>
    <w:rsid w:val="00195F73"/>
    <w:rsid w:val="0019798A"/>
    <w:rsid w:val="001A0CC7"/>
    <w:rsid w:val="001A526B"/>
    <w:rsid w:val="001A53BD"/>
    <w:rsid w:val="001A637F"/>
    <w:rsid w:val="001A702A"/>
    <w:rsid w:val="001B4933"/>
    <w:rsid w:val="001C286B"/>
    <w:rsid w:val="001C68D9"/>
    <w:rsid w:val="001C7EFC"/>
    <w:rsid w:val="001D3D2B"/>
    <w:rsid w:val="001E4DF1"/>
    <w:rsid w:val="001F17F1"/>
    <w:rsid w:val="001F1AB1"/>
    <w:rsid w:val="001F4277"/>
    <w:rsid w:val="001F43E2"/>
    <w:rsid w:val="001F4C75"/>
    <w:rsid w:val="001F6527"/>
    <w:rsid w:val="00202318"/>
    <w:rsid w:val="00203D48"/>
    <w:rsid w:val="0020559B"/>
    <w:rsid w:val="002073D7"/>
    <w:rsid w:val="00213DFC"/>
    <w:rsid w:val="00217CB7"/>
    <w:rsid w:val="002201CF"/>
    <w:rsid w:val="00221A1B"/>
    <w:rsid w:val="0022243C"/>
    <w:rsid w:val="002256A8"/>
    <w:rsid w:val="002263BD"/>
    <w:rsid w:val="00234086"/>
    <w:rsid w:val="0023522F"/>
    <w:rsid w:val="002352F5"/>
    <w:rsid w:val="002361D3"/>
    <w:rsid w:val="0023731E"/>
    <w:rsid w:val="0023756B"/>
    <w:rsid w:val="00241F2D"/>
    <w:rsid w:val="002447DA"/>
    <w:rsid w:val="0024492C"/>
    <w:rsid w:val="00244B53"/>
    <w:rsid w:val="00245BFA"/>
    <w:rsid w:val="00250DEE"/>
    <w:rsid w:val="00253A5D"/>
    <w:rsid w:val="002564A3"/>
    <w:rsid w:val="00256E48"/>
    <w:rsid w:val="00262413"/>
    <w:rsid w:val="00262969"/>
    <w:rsid w:val="00263728"/>
    <w:rsid w:val="00264B0E"/>
    <w:rsid w:val="0026754F"/>
    <w:rsid w:val="002736BC"/>
    <w:rsid w:val="00275BC4"/>
    <w:rsid w:val="00281D3C"/>
    <w:rsid w:val="002856FD"/>
    <w:rsid w:val="0028787D"/>
    <w:rsid w:val="00290402"/>
    <w:rsid w:val="002904A7"/>
    <w:rsid w:val="00291C6C"/>
    <w:rsid w:val="00292685"/>
    <w:rsid w:val="002A0B0E"/>
    <w:rsid w:val="002A2F83"/>
    <w:rsid w:val="002A42FB"/>
    <w:rsid w:val="002A6681"/>
    <w:rsid w:val="002B1E28"/>
    <w:rsid w:val="002B5AE0"/>
    <w:rsid w:val="002C08DA"/>
    <w:rsid w:val="002C13C6"/>
    <w:rsid w:val="002C25F8"/>
    <w:rsid w:val="002C55ED"/>
    <w:rsid w:val="002C7BAB"/>
    <w:rsid w:val="002D20ED"/>
    <w:rsid w:val="002D260E"/>
    <w:rsid w:val="002D7D64"/>
    <w:rsid w:val="002E0E91"/>
    <w:rsid w:val="002E3793"/>
    <w:rsid w:val="002E78C9"/>
    <w:rsid w:val="002F12EA"/>
    <w:rsid w:val="002F1FD8"/>
    <w:rsid w:val="002F21E3"/>
    <w:rsid w:val="002F2360"/>
    <w:rsid w:val="002F5079"/>
    <w:rsid w:val="002F5626"/>
    <w:rsid w:val="00302F26"/>
    <w:rsid w:val="003032F4"/>
    <w:rsid w:val="003052DD"/>
    <w:rsid w:val="00307706"/>
    <w:rsid w:val="00310322"/>
    <w:rsid w:val="00311CE1"/>
    <w:rsid w:val="003159A1"/>
    <w:rsid w:val="00315AB3"/>
    <w:rsid w:val="0032096D"/>
    <w:rsid w:val="00324641"/>
    <w:rsid w:val="0032616D"/>
    <w:rsid w:val="00327F24"/>
    <w:rsid w:val="00331399"/>
    <w:rsid w:val="00331821"/>
    <w:rsid w:val="00334F96"/>
    <w:rsid w:val="003350CE"/>
    <w:rsid w:val="003352F8"/>
    <w:rsid w:val="003360C8"/>
    <w:rsid w:val="00342706"/>
    <w:rsid w:val="003437A1"/>
    <w:rsid w:val="00344B6D"/>
    <w:rsid w:val="00366075"/>
    <w:rsid w:val="003673D6"/>
    <w:rsid w:val="00373994"/>
    <w:rsid w:val="00377BD5"/>
    <w:rsid w:val="00382596"/>
    <w:rsid w:val="00382709"/>
    <w:rsid w:val="00383E85"/>
    <w:rsid w:val="00383FFD"/>
    <w:rsid w:val="00385E9D"/>
    <w:rsid w:val="00390BA5"/>
    <w:rsid w:val="00390D0F"/>
    <w:rsid w:val="00390FD3"/>
    <w:rsid w:val="00391279"/>
    <w:rsid w:val="003922A9"/>
    <w:rsid w:val="00392746"/>
    <w:rsid w:val="00393937"/>
    <w:rsid w:val="003944BD"/>
    <w:rsid w:val="0039620D"/>
    <w:rsid w:val="003A08BF"/>
    <w:rsid w:val="003A23AF"/>
    <w:rsid w:val="003A5B13"/>
    <w:rsid w:val="003B56ED"/>
    <w:rsid w:val="003B5F82"/>
    <w:rsid w:val="003B602C"/>
    <w:rsid w:val="003C08E1"/>
    <w:rsid w:val="003C1FCA"/>
    <w:rsid w:val="003D03B0"/>
    <w:rsid w:val="003D2BFA"/>
    <w:rsid w:val="003D3D02"/>
    <w:rsid w:val="003D5574"/>
    <w:rsid w:val="003D5A69"/>
    <w:rsid w:val="003D764B"/>
    <w:rsid w:val="003E0526"/>
    <w:rsid w:val="003E1C4B"/>
    <w:rsid w:val="003E7769"/>
    <w:rsid w:val="003E778A"/>
    <w:rsid w:val="003F0CA3"/>
    <w:rsid w:val="003F2E7C"/>
    <w:rsid w:val="003F48AC"/>
    <w:rsid w:val="003F5070"/>
    <w:rsid w:val="004003A3"/>
    <w:rsid w:val="00400881"/>
    <w:rsid w:val="00405685"/>
    <w:rsid w:val="00413381"/>
    <w:rsid w:val="0041661B"/>
    <w:rsid w:val="00416BA9"/>
    <w:rsid w:val="004170DD"/>
    <w:rsid w:val="0042378B"/>
    <w:rsid w:val="004261E0"/>
    <w:rsid w:val="004273CC"/>
    <w:rsid w:val="00433FF1"/>
    <w:rsid w:val="00434310"/>
    <w:rsid w:val="00437A30"/>
    <w:rsid w:val="0044093B"/>
    <w:rsid w:val="0044610D"/>
    <w:rsid w:val="00446148"/>
    <w:rsid w:val="004463ED"/>
    <w:rsid w:val="00453C38"/>
    <w:rsid w:val="004546CF"/>
    <w:rsid w:val="0045758D"/>
    <w:rsid w:val="00461D56"/>
    <w:rsid w:val="00462734"/>
    <w:rsid w:val="00462764"/>
    <w:rsid w:val="00466246"/>
    <w:rsid w:val="0046640D"/>
    <w:rsid w:val="00467179"/>
    <w:rsid w:val="004733BF"/>
    <w:rsid w:val="00475C09"/>
    <w:rsid w:val="0048502C"/>
    <w:rsid w:val="004912B3"/>
    <w:rsid w:val="00492AC5"/>
    <w:rsid w:val="00493BEC"/>
    <w:rsid w:val="00493FBA"/>
    <w:rsid w:val="004948FB"/>
    <w:rsid w:val="00497551"/>
    <w:rsid w:val="004A0401"/>
    <w:rsid w:val="004A1CC6"/>
    <w:rsid w:val="004A1DA4"/>
    <w:rsid w:val="004A21A4"/>
    <w:rsid w:val="004A2BB9"/>
    <w:rsid w:val="004A5836"/>
    <w:rsid w:val="004B34E3"/>
    <w:rsid w:val="004B58F6"/>
    <w:rsid w:val="004B66AE"/>
    <w:rsid w:val="004B77E5"/>
    <w:rsid w:val="004C1214"/>
    <w:rsid w:val="004C71B5"/>
    <w:rsid w:val="004D0ABA"/>
    <w:rsid w:val="004D36AA"/>
    <w:rsid w:val="004D46A9"/>
    <w:rsid w:val="004D4CFE"/>
    <w:rsid w:val="004D61D8"/>
    <w:rsid w:val="004E0E7D"/>
    <w:rsid w:val="004E3B20"/>
    <w:rsid w:val="004F0F22"/>
    <w:rsid w:val="004F3A05"/>
    <w:rsid w:val="004F5FEF"/>
    <w:rsid w:val="004F677A"/>
    <w:rsid w:val="005013F4"/>
    <w:rsid w:val="00503B28"/>
    <w:rsid w:val="00503D7E"/>
    <w:rsid w:val="00510CD2"/>
    <w:rsid w:val="00521A5A"/>
    <w:rsid w:val="0052307A"/>
    <w:rsid w:val="005262AA"/>
    <w:rsid w:val="0053096F"/>
    <w:rsid w:val="00532221"/>
    <w:rsid w:val="00532EC9"/>
    <w:rsid w:val="005344C0"/>
    <w:rsid w:val="005369D0"/>
    <w:rsid w:val="005379BE"/>
    <w:rsid w:val="0054235F"/>
    <w:rsid w:val="00551786"/>
    <w:rsid w:val="00552CDB"/>
    <w:rsid w:val="00557604"/>
    <w:rsid w:val="0056725A"/>
    <w:rsid w:val="00572C58"/>
    <w:rsid w:val="0057401F"/>
    <w:rsid w:val="00574C97"/>
    <w:rsid w:val="0057508C"/>
    <w:rsid w:val="00580125"/>
    <w:rsid w:val="00580796"/>
    <w:rsid w:val="00584B4A"/>
    <w:rsid w:val="00584C8C"/>
    <w:rsid w:val="005958D1"/>
    <w:rsid w:val="005A66D7"/>
    <w:rsid w:val="005B19A5"/>
    <w:rsid w:val="005B4529"/>
    <w:rsid w:val="005B4AE2"/>
    <w:rsid w:val="005C0B3E"/>
    <w:rsid w:val="005C131A"/>
    <w:rsid w:val="005C158E"/>
    <w:rsid w:val="005C46D0"/>
    <w:rsid w:val="005D0490"/>
    <w:rsid w:val="005D2FC8"/>
    <w:rsid w:val="005E6EC5"/>
    <w:rsid w:val="005F15F8"/>
    <w:rsid w:val="005F2D34"/>
    <w:rsid w:val="005F6E9C"/>
    <w:rsid w:val="006006AB"/>
    <w:rsid w:val="006018D1"/>
    <w:rsid w:val="0060358C"/>
    <w:rsid w:val="006043CA"/>
    <w:rsid w:val="00611375"/>
    <w:rsid w:val="00612FEB"/>
    <w:rsid w:val="0061543F"/>
    <w:rsid w:val="00615497"/>
    <w:rsid w:val="00615EF9"/>
    <w:rsid w:val="00616D28"/>
    <w:rsid w:val="00622516"/>
    <w:rsid w:val="00624AD8"/>
    <w:rsid w:val="00640A28"/>
    <w:rsid w:val="006459B2"/>
    <w:rsid w:val="00646AE5"/>
    <w:rsid w:val="00647525"/>
    <w:rsid w:val="00647D56"/>
    <w:rsid w:val="00651904"/>
    <w:rsid w:val="00652670"/>
    <w:rsid w:val="00653082"/>
    <w:rsid w:val="006557EC"/>
    <w:rsid w:val="0065680F"/>
    <w:rsid w:val="0065681D"/>
    <w:rsid w:val="00657A3F"/>
    <w:rsid w:val="006603DA"/>
    <w:rsid w:val="00661EC3"/>
    <w:rsid w:val="00662D8F"/>
    <w:rsid w:val="00663A1D"/>
    <w:rsid w:val="006653E7"/>
    <w:rsid w:val="00665625"/>
    <w:rsid w:val="006704AA"/>
    <w:rsid w:val="00670BE0"/>
    <w:rsid w:val="006771D7"/>
    <w:rsid w:val="0068046C"/>
    <w:rsid w:val="00690FB9"/>
    <w:rsid w:val="006945A6"/>
    <w:rsid w:val="00695588"/>
    <w:rsid w:val="00696459"/>
    <w:rsid w:val="006970D5"/>
    <w:rsid w:val="006A3298"/>
    <w:rsid w:val="006A3FB4"/>
    <w:rsid w:val="006A7730"/>
    <w:rsid w:val="006B36AD"/>
    <w:rsid w:val="006B462B"/>
    <w:rsid w:val="006B5F6F"/>
    <w:rsid w:val="006C0084"/>
    <w:rsid w:val="006C1CCC"/>
    <w:rsid w:val="006D07CA"/>
    <w:rsid w:val="006D21B2"/>
    <w:rsid w:val="006D2AE6"/>
    <w:rsid w:val="006D5811"/>
    <w:rsid w:val="006D5B62"/>
    <w:rsid w:val="006E2F1D"/>
    <w:rsid w:val="006E4BCD"/>
    <w:rsid w:val="006E5A73"/>
    <w:rsid w:val="006E6742"/>
    <w:rsid w:val="006E7D06"/>
    <w:rsid w:val="006F4EA6"/>
    <w:rsid w:val="00704132"/>
    <w:rsid w:val="00705C8A"/>
    <w:rsid w:val="00713C5A"/>
    <w:rsid w:val="00714220"/>
    <w:rsid w:val="0071558D"/>
    <w:rsid w:val="007210DB"/>
    <w:rsid w:val="00721FF6"/>
    <w:rsid w:val="00723743"/>
    <w:rsid w:val="00724580"/>
    <w:rsid w:val="00724917"/>
    <w:rsid w:val="00731D1D"/>
    <w:rsid w:val="007331C4"/>
    <w:rsid w:val="007332EE"/>
    <w:rsid w:val="00737057"/>
    <w:rsid w:val="00742F86"/>
    <w:rsid w:val="007460AE"/>
    <w:rsid w:val="00746E87"/>
    <w:rsid w:val="0074737E"/>
    <w:rsid w:val="00752999"/>
    <w:rsid w:val="007535C7"/>
    <w:rsid w:val="00754A29"/>
    <w:rsid w:val="00755038"/>
    <w:rsid w:val="007555DC"/>
    <w:rsid w:val="00760557"/>
    <w:rsid w:val="007618A1"/>
    <w:rsid w:val="00763C7A"/>
    <w:rsid w:val="0076480F"/>
    <w:rsid w:val="007659D9"/>
    <w:rsid w:val="00771D5F"/>
    <w:rsid w:val="0077226D"/>
    <w:rsid w:val="00773124"/>
    <w:rsid w:val="00777674"/>
    <w:rsid w:val="00791465"/>
    <w:rsid w:val="007929ED"/>
    <w:rsid w:val="00794A4A"/>
    <w:rsid w:val="00794B40"/>
    <w:rsid w:val="007963B2"/>
    <w:rsid w:val="00797637"/>
    <w:rsid w:val="007A3FC6"/>
    <w:rsid w:val="007A5041"/>
    <w:rsid w:val="007A63C4"/>
    <w:rsid w:val="007B0933"/>
    <w:rsid w:val="007B1A69"/>
    <w:rsid w:val="007B2254"/>
    <w:rsid w:val="007B2A29"/>
    <w:rsid w:val="007C3377"/>
    <w:rsid w:val="007C51D0"/>
    <w:rsid w:val="007C6A8F"/>
    <w:rsid w:val="007D6169"/>
    <w:rsid w:val="007D72DE"/>
    <w:rsid w:val="007E4CF8"/>
    <w:rsid w:val="007E65FA"/>
    <w:rsid w:val="007E6F31"/>
    <w:rsid w:val="007F0802"/>
    <w:rsid w:val="007F1E29"/>
    <w:rsid w:val="007F24F1"/>
    <w:rsid w:val="007F73D0"/>
    <w:rsid w:val="008002E9"/>
    <w:rsid w:val="00800375"/>
    <w:rsid w:val="00802CB8"/>
    <w:rsid w:val="00803A35"/>
    <w:rsid w:val="008043E3"/>
    <w:rsid w:val="008071BF"/>
    <w:rsid w:val="008128E2"/>
    <w:rsid w:val="00812E95"/>
    <w:rsid w:val="00813787"/>
    <w:rsid w:val="00814A5B"/>
    <w:rsid w:val="00817F2A"/>
    <w:rsid w:val="00821F8C"/>
    <w:rsid w:val="00822447"/>
    <w:rsid w:val="00825FF5"/>
    <w:rsid w:val="00826675"/>
    <w:rsid w:val="00830E2B"/>
    <w:rsid w:val="00833523"/>
    <w:rsid w:val="00833F19"/>
    <w:rsid w:val="00836832"/>
    <w:rsid w:val="00836895"/>
    <w:rsid w:val="00846279"/>
    <w:rsid w:val="008472F2"/>
    <w:rsid w:val="00850565"/>
    <w:rsid w:val="0085152B"/>
    <w:rsid w:val="00854050"/>
    <w:rsid w:val="00854569"/>
    <w:rsid w:val="00860D7D"/>
    <w:rsid w:val="00861069"/>
    <w:rsid w:val="00863011"/>
    <w:rsid w:val="008662BA"/>
    <w:rsid w:val="0086746C"/>
    <w:rsid w:val="00871954"/>
    <w:rsid w:val="008732BD"/>
    <w:rsid w:val="00873E07"/>
    <w:rsid w:val="00875333"/>
    <w:rsid w:val="00884987"/>
    <w:rsid w:val="00884A50"/>
    <w:rsid w:val="00885B35"/>
    <w:rsid w:val="00891B65"/>
    <w:rsid w:val="008B0354"/>
    <w:rsid w:val="008B03AA"/>
    <w:rsid w:val="008B0CAA"/>
    <w:rsid w:val="008B4613"/>
    <w:rsid w:val="008B7AC5"/>
    <w:rsid w:val="008C6187"/>
    <w:rsid w:val="008D1530"/>
    <w:rsid w:val="008D2553"/>
    <w:rsid w:val="008D369B"/>
    <w:rsid w:val="008D41EE"/>
    <w:rsid w:val="008E28E5"/>
    <w:rsid w:val="008E30A7"/>
    <w:rsid w:val="008E32A6"/>
    <w:rsid w:val="008E3A31"/>
    <w:rsid w:val="008E4913"/>
    <w:rsid w:val="008E7BAB"/>
    <w:rsid w:val="008F5C62"/>
    <w:rsid w:val="008F6ECC"/>
    <w:rsid w:val="00906604"/>
    <w:rsid w:val="009076E5"/>
    <w:rsid w:val="00907A73"/>
    <w:rsid w:val="00912CC3"/>
    <w:rsid w:val="0091355D"/>
    <w:rsid w:val="009139E5"/>
    <w:rsid w:val="00914711"/>
    <w:rsid w:val="009163AA"/>
    <w:rsid w:val="00920A77"/>
    <w:rsid w:val="009262D2"/>
    <w:rsid w:val="00926D57"/>
    <w:rsid w:val="0093042A"/>
    <w:rsid w:val="00932F0C"/>
    <w:rsid w:val="00933946"/>
    <w:rsid w:val="00933D7F"/>
    <w:rsid w:val="00934B70"/>
    <w:rsid w:val="009376E4"/>
    <w:rsid w:val="00937C22"/>
    <w:rsid w:val="00937D87"/>
    <w:rsid w:val="00940210"/>
    <w:rsid w:val="00943E72"/>
    <w:rsid w:val="009450CF"/>
    <w:rsid w:val="00947E9E"/>
    <w:rsid w:val="009515BD"/>
    <w:rsid w:val="0095256C"/>
    <w:rsid w:val="00955094"/>
    <w:rsid w:val="0095678A"/>
    <w:rsid w:val="0095714C"/>
    <w:rsid w:val="00960014"/>
    <w:rsid w:val="00960569"/>
    <w:rsid w:val="00962676"/>
    <w:rsid w:val="00972750"/>
    <w:rsid w:val="00980D03"/>
    <w:rsid w:val="009812A4"/>
    <w:rsid w:val="0098433B"/>
    <w:rsid w:val="00984E6A"/>
    <w:rsid w:val="00992ECB"/>
    <w:rsid w:val="00994CE1"/>
    <w:rsid w:val="00995CE9"/>
    <w:rsid w:val="0099704F"/>
    <w:rsid w:val="00997B6D"/>
    <w:rsid w:val="009A3990"/>
    <w:rsid w:val="009A4FBD"/>
    <w:rsid w:val="009A5F2B"/>
    <w:rsid w:val="009B3708"/>
    <w:rsid w:val="009B5242"/>
    <w:rsid w:val="009B737B"/>
    <w:rsid w:val="009C1678"/>
    <w:rsid w:val="009C417E"/>
    <w:rsid w:val="009C4313"/>
    <w:rsid w:val="009D0A07"/>
    <w:rsid w:val="009E105F"/>
    <w:rsid w:val="009E11B8"/>
    <w:rsid w:val="009E2F89"/>
    <w:rsid w:val="009F1B2E"/>
    <w:rsid w:val="009F71E1"/>
    <w:rsid w:val="00A02D8D"/>
    <w:rsid w:val="00A03F70"/>
    <w:rsid w:val="00A0433A"/>
    <w:rsid w:val="00A04F11"/>
    <w:rsid w:val="00A05B89"/>
    <w:rsid w:val="00A1278D"/>
    <w:rsid w:val="00A13A4F"/>
    <w:rsid w:val="00A13AAF"/>
    <w:rsid w:val="00A13C18"/>
    <w:rsid w:val="00A14F7F"/>
    <w:rsid w:val="00A169A7"/>
    <w:rsid w:val="00A17C6C"/>
    <w:rsid w:val="00A17EAB"/>
    <w:rsid w:val="00A2540C"/>
    <w:rsid w:val="00A25543"/>
    <w:rsid w:val="00A27F00"/>
    <w:rsid w:val="00A30358"/>
    <w:rsid w:val="00A303B1"/>
    <w:rsid w:val="00A3093E"/>
    <w:rsid w:val="00A315EE"/>
    <w:rsid w:val="00A336A0"/>
    <w:rsid w:val="00A33AE2"/>
    <w:rsid w:val="00A34E56"/>
    <w:rsid w:val="00A36282"/>
    <w:rsid w:val="00A37206"/>
    <w:rsid w:val="00A425B7"/>
    <w:rsid w:val="00A434B3"/>
    <w:rsid w:val="00A43931"/>
    <w:rsid w:val="00A44CD3"/>
    <w:rsid w:val="00A571F3"/>
    <w:rsid w:val="00A6065A"/>
    <w:rsid w:val="00A6121B"/>
    <w:rsid w:val="00A62905"/>
    <w:rsid w:val="00A63336"/>
    <w:rsid w:val="00A65991"/>
    <w:rsid w:val="00A711A2"/>
    <w:rsid w:val="00A745D5"/>
    <w:rsid w:val="00A8185E"/>
    <w:rsid w:val="00A8203A"/>
    <w:rsid w:val="00A82D30"/>
    <w:rsid w:val="00A950F6"/>
    <w:rsid w:val="00A95146"/>
    <w:rsid w:val="00A9755E"/>
    <w:rsid w:val="00A97EC5"/>
    <w:rsid w:val="00AA081B"/>
    <w:rsid w:val="00AB2844"/>
    <w:rsid w:val="00AB3F2C"/>
    <w:rsid w:val="00AB4681"/>
    <w:rsid w:val="00AB4DA6"/>
    <w:rsid w:val="00AB71EE"/>
    <w:rsid w:val="00AC004C"/>
    <w:rsid w:val="00AC3423"/>
    <w:rsid w:val="00AC353D"/>
    <w:rsid w:val="00AC36AB"/>
    <w:rsid w:val="00AC3773"/>
    <w:rsid w:val="00AC65E7"/>
    <w:rsid w:val="00AC7D90"/>
    <w:rsid w:val="00AD34EA"/>
    <w:rsid w:val="00AD3C3D"/>
    <w:rsid w:val="00AD5159"/>
    <w:rsid w:val="00AD6A8F"/>
    <w:rsid w:val="00AE255E"/>
    <w:rsid w:val="00AE2681"/>
    <w:rsid w:val="00AF43AB"/>
    <w:rsid w:val="00AF713B"/>
    <w:rsid w:val="00B021B2"/>
    <w:rsid w:val="00B0319E"/>
    <w:rsid w:val="00B03ABE"/>
    <w:rsid w:val="00B04DB3"/>
    <w:rsid w:val="00B053A1"/>
    <w:rsid w:val="00B05F98"/>
    <w:rsid w:val="00B22A23"/>
    <w:rsid w:val="00B24898"/>
    <w:rsid w:val="00B24A4E"/>
    <w:rsid w:val="00B252BF"/>
    <w:rsid w:val="00B25E56"/>
    <w:rsid w:val="00B26659"/>
    <w:rsid w:val="00B26E9A"/>
    <w:rsid w:val="00B32B3B"/>
    <w:rsid w:val="00B41946"/>
    <w:rsid w:val="00B44B9A"/>
    <w:rsid w:val="00B4620C"/>
    <w:rsid w:val="00B526C5"/>
    <w:rsid w:val="00B532EA"/>
    <w:rsid w:val="00B54A74"/>
    <w:rsid w:val="00B54A9E"/>
    <w:rsid w:val="00B5591A"/>
    <w:rsid w:val="00B55F64"/>
    <w:rsid w:val="00B57CB2"/>
    <w:rsid w:val="00B60B74"/>
    <w:rsid w:val="00B612B5"/>
    <w:rsid w:val="00B65468"/>
    <w:rsid w:val="00B70414"/>
    <w:rsid w:val="00B71E57"/>
    <w:rsid w:val="00B72705"/>
    <w:rsid w:val="00B735C6"/>
    <w:rsid w:val="00B73AD6"/>
    <w:rsid w:val="00B74797"/>
    <w:rsid w:val="00B75D9D"/>
    <w:rsid w:val="00B80043"/>
    <w:rsid w:val="00B82621"/>
    <w:rsid w:val="00B900C1"/>
    <w:rsid w:val="00B96C1A"/>
    <w:rsid w:val="00B96C1B"/>
    <w:rsid w:val="00BA07C6"/>
    <w:rsid w:val="00BA0C48"/>
    <w:rsid w:val="00BA18F3"/>
    <w:rsid w:val="00BA301A"/>
    <w:rsid w:val="00BA67E1"/>
    <w:rsid w:val="00BB1865"/>
    <w:rsid w:val="00BB1D39"/>
    <w:rsid w:val="00BB428F"/>
    <w:rsid w:val="00BB5801"/>
    <w:rsid w:val="00BC0C42"/>
    <w:rsid w:val="00BC14C4"/>
    <w:rsid w:val="00BC3BF5"/>
    <w:rsid w:val="00BC5C52"/>
    <w:rsid w:val="00BC761B"/>
    <w:rsid w:val="00BC7623"/>
    <w:rsid w:val="00BC7DD9"/>
    <w:rsid w:val="00BD295B"/>
    <w:rsid w:val="00BE0BF4"/>
    <w:rsid w:val="00BE0C19"/>
    <w:rsid w:val="00BE1AF5"/>
    <w:rsid w:val="00BE681A"/>
    <w:rsid w:val="00BE6D40"/>
    <w:rsid w:val="00BF3CAA"/>
    <w:rsid w:val="00BF7490"/>
    <w:rsid w:val="00C048D9"/>
    <w:rsid w:val="00C06CAD"/>
    <w:rsid w:val="00C0726E"/>
    <w:rsid w:val="00C10BA7"/>
    <w:rsid w:val="00C11245"/>
    <w:rsid w:val="00C20199"/>
    <w:rsid w:val="00C22888"/>
    <w:rsid w:val="00C2410A"/>
    <w:rsid w:val="00C26752"/>
    <w:rsid w:val="00C33EC8"/>
    <w:rsid w:val="00C34849"/>
    <w:rsid w:val="00C34CF3"/>
    <w:rsid w:val="00C37FC8"/>
    <w:rsid w:val="00C40E0C"/>
    <w:rsid w:val="00C42E42"/>
    <w:rsid w:val="00C46D7E"/>
    <w:rsid w:val="00C47F7B"/>
    <w:rsid w:val="00C52FC3"/>
    <w:rsid w:val="00C55356"/>
    <w:rsid w:val="00C554F8"/>
    <w:rsid w:val="00C55567"/>
    <w:rsid w:val="00C608B2"/>
    <w:rsid w:val="00C765B1"/>
    <w:rsid w:val="00C7665A"/>
    <w:rsid w:val="00C7793D"/>
    <w:rsid w:val="00C7796C"/>
    <w:rsid w:val="00C77E39"/>
    <w:rsid w:val="00C82547"/>
    <w:rsid w:val="00C8425C"/>
    <w:rsid w:val="00C859F8"/>
    <w:rsid w:val="00C862FB"/>
    <w:rsid w:val="00C8661E"/>
    <w:rsid w:val="00C91268"/>
    <w:rsid w:val="00C9264B"/>
    <w:rsid w:val="00C93D05"/>
    <w:rsid w:val="00C93DC5"/>
    <w:rsid w:val="00C95449"/>
    <w:rsid w:val="00C96F16"/>
    <w:rsid w:val="00C9777C"/>
    <w:rsid w:val="00CA19BB"/>
    <w:rsid w:val="00CB07DC"/>
    <w:rsid w:val="00CB2BD5"/>
    <w:rsid w:val="00CB36CD"/>
    <w:rsid w:val="00CC1ED6"/>
    <w:rsid w:val="00CC4F52"/>
    <w:rsid w:val="00CC6F03"/>
    <w:rsid w:val="00CC745D"/>
    <w:rsid w:val="00CC77ED"/>
    <w:rsid w:val="00CC7C89"/>
    <w:rsid w:val="00CD1A4D"/>
    <w:rsid w:val="00CD1E7A"/>
    <w:rsid w:val="00CD6BE4"/>
    <w:rsid w:val="00CE34B2"/>
    <w:rsid w:val="00CE3600"/>
    <w:rsid w:val="00CE444E"/>
    <w:rsid w:val="00CE4BED"/>
    <w:rsid w:val="00CE55A2"/>
    <w:rsid w:val="00CF7999"/>
    <w:rsid w:val="00D02608"/>
    <w:rsid w:val="00D05415"/>
    <w:rsid w:val="00D05B1D"/>
    <w:rsid w:val="00D06FA9"/>
    <w:rsid w:val="00D07338"/>
    <w:rsid w:val="00D07810"/>
    <w:rsid w:val="00D11F27"/>
    <w:rsid w:val="00D144DA"/>
    <w:rsid w:val="00D15BE6"/>
    <w:rsid w:val="00D15C75"/>
    <w:rsid w:val="00D1751B"/>
    <w:rsid w:val="00D200F9"/>
    <w:rsid w:val="00D209D0"/>
    <w:rsid w:val="00D210EC"/>
    <w:rsid w:val="00D2387E"/>
    <w:rsid w:val="00D31A97"/>
    <w:rsid w:val="00D34618"/>
    <w:rsid w:val="00D34EB7"/>
    <w:rsid w:val="00D36F28"/>
    <w:rsid w:val="00D41FFB"/>
    <w:rsid w:val="00D4285C"/>
    <w:rsid w:val="00D47341"/>
    <w:rsid w:val="00D50927"/>
    <w:rsid w:val="00D56041"/>
    <w:rsid w:val="00D5755C"/>
    <w:rsid w:val="00D57F00"/>
    <w:rsid w:val="00D62475"/>
    <w:rsid w:val="00D66A61"/>
    <w:rsid w:val="00D71D22"/>
    <w:rsid w:val="00D76953"/>
    <w:rsid w:val="00D80584"/>
    <w:rsid w:val="00D81243"/>
    <w:rsid w:val="00D82C7E"/>
    <w:rsid w:val="00D83CEF"/>
    <w:rsid w:val="00D870B9"/>
    <w:rsid w:val="00D871E9"/>
    <w:rsid w:val="00D87DD4"/>
    <w:rsid w:val="00D90FE6"/>
    <w:rsid w:val="00D915FC"/>
    <w:rsid w:val="00D92AB1"/>
    <w:rsid w:val="00D93F19"/>
    <w:rsid w:val="00D965C6"/>
    <w:rsid w:val="00D97633"/>
    <w:rsid w:val="00DA6C2A"/>
    <w:rsid w:val="00DB46CE"/>
    <w:rsid w:val="00DB4A85"/>
    <w:rsid w:val="00DC330A"/>
    <w:rsid w:val="00DC5986"/>
    <w:rsid w:val="00DD0A8E"/>
    <w:rsid w:val="00DD28A5"/>
    <w:rsid w:val="00DD4DD8"/>
    <w:rsid w:val="00DE0F3E"/>
    <w:rsid w:val="00DE0F74"/>
    <w:rsid w:val="00DE2E06"/>
    <w:rsid w:val="00DE3930"/>
    <w:rsid w:val="00DF0FC3"/>
    <w:rsid w:val="00DF3565"/>
    <w:rsid w:val="00DF71B9"/>
    <w:rsid w:val="00E1059D"/>
    <w:rsid w:val="00E13231"/>
    <w:rsid w:val="00E14680"/>
    <w:rsid w:val="00E146C8"/>
    <w:rsid w:val="00E14BA7"/>
    <w:rsid w:val="00E16EDC"/>
    <w:rsid w:val="00E20632"/>
    <w:rsid w:val="00E2149D"/>
    <w:rsid w:val="00E2279B"/>
    <w:rsid w:val="00E234D7"/>
    <w:rsid w:val="00E25E53"/>
    <w:rsid w:val="00E275BF"/>
    <w:rsid w:val="00E31221"/>
    <w:rsid w:val="00E335BB"/>
    <w:rsid w:val="00E33C1D"/>
    <w:rsid w:val="00E35285"/>
    <w:rsid w:val="00E36980"/>
    <w:rsid w:val="00E36DEA"/>
    <w:rsid w:val="00E4104F"/>
    <w:rsid w:val="00E41975"/>
    <w:rsid w:val="00E41A58"/>
    <w:rsid w:val="00E476B9"/>
    <w:rsid w:val="00E50C71"/>
    <w:rsid w:val="00E5283C"/>
    <w:rsid w:val="00E56524"/>
    <w:rsid w:val="00E57532"/>
    <w:rsid w:val="00E611D6"/>
    <w:rsid w:val="00E61A85"/>
    <w:rsid w:val="00E634E2"/>
    <w:rsid w:val="00E6541E"/>
    <w:rsid w:val="00E666C6"/>
    <w:rsid w:val="00E71D23"/>
    <w:rsid w:val="00E75199"/>
    <w:rsid w:val="00E80D27"/>
    <w:rsid w:val="00E8586A"/>
    <w:rsid w:val="00E905B9"/>
    <w:rsid w:val="00E93179"/>
    <w:rsid w:val="00E94E63"/>
    <w:rsid w:val="00E9546D"/>
    <w:rsid w:val="00E955DF"/>
    <w:rsid w:val="00EA0656"/>
    <w:rsid w:val="00EA3755"/>
    <w:rsid w:val="00EA4214"/>
    <w:rsid w:val="00EA4727"/>
    <w:rsid w:val="00EA483F"/>
    <w:rsid w:val="00EA636E"/>
    <w:rsid w:val="00EA6E54"/>
    <w:rsid w:val="00EB2B04"/>
    <w:rsid w:val="00EB48B5"/>
    <w:rsid w:val="00EC2E69"/>
    <w:rsid w:val="00EC32C9"/>
    <w:rsid w:val="00EC5539"/>
    <w:rsid w:val="00ED0942"/>
    <w:rsid w:val="00ED21AD"/>
    <w:rsid w:val="00ED6CEA"/>
    <w:rsid w:val="00ED740B"/>
    <w:rsid w:val="00ED76CA"/>
    <w:rsid w:val="00EE3DD6"/>
    <w:rsid w:val="00EE3E79"/>
    <w:rsid w:val="00EE4EF0"/>
    <w:rsid w:val="00EE6641"/>
    <w:rsid w:val="00EF25D3"/>
    <w:rsid w:val="00EF46BF"/>
    <w:rsid w:val="00EF67BA"/>
    <w:rsid w:val="00F04C97"/>
    <w:rsid w:val="00F0519D"/>
    <w:rsid w:val="00F06518"/>
    <w:rsid w:val="00F15068"/>
    <w:rsid w:val="00F23D30"/>
    <w:rsid w:val="00F2542F"/>
    <w:rsid w:val="00F25D7A"/>
    <w:rsid w:val="00F27813"/>
    <w:rsid w:val="00F27912"/>
    <w:rsid w:val="00F34497"/>
    <w:rsid w:val="00F42227"/>
    <w:rsid w:val="00F444C7"/>
    <w:rsid w:val="00F4598C"/>
    <w:rsid w:val="00F468B6"/>
    <w:rsid w:val="00F505F6"/>
    <w:rsid w:val="00F53756"/>
    <w:rsid w:val="00F563C5"/>
    <w:rsid w:val="00F56AC2"/>
    <w:rsid w:val="00F605A1"/>
    <w:rsid w:val="00F60F28"/>
    <w:rsid w:val="00F627FD"/>
    <w:rsid w:val="00F635C8"/>
    <w:rsid w:val="00F639F3"/>
    <w:rsid w:val="00F63E21"/>
    <w:rsid w:val="00F70C03"/>
    <w:rsid w:val="00F72211"/>
    <w:rsid w:val="00F7263F"/>
    <w:rsid w:val="00F72D5F"/>
    <w:rsid w:val="00F7327E"/>
    <w:rsid w:val="00F74CD5"/>
    <w:rsid w:val="00F75C6E"/>
    <w:rsid w:val="00F8007B"/>
    <w:rsid w:val="00F80E96"/>
    <w:rsid w:val="00F81954"/>
    <w:rsid w:val="00F86A03"/>
    <w:rsid w:val="00F86A4A"/>
    <w:rsid w:val="00F905AA"/>
    <w:rsid w:val="00F93611"/>
    <w:rsid w:val="00F93DF4"/>
    <w:rsid w:val="00F96EA4"/>
    <w:rsid w:val="00F97F1A"/>
    <w:rsid w:val="00F97FD5"/>
    <w:rsid w:val="00FA1F5E"/>
    <w:rsid w:val="00FC0940"/>
    <w:rsid w:val="00FC2897"/>
    <w:rsid w:val="00FC48A1"/>
    <w:rsid w:val="00FC5FD6"/>
    <w:rsid w:val="00FC762F"/>
    <w:rsid w:val="00FD1A6A"/>
    <w:rsid w:val="00FD1BE9"/>
    <w:rsid w:val="00FD2761"/>
    <w:rsid w:val="00FD70A8"/>
    <w:rsid w:val="00FE5147"/>
    <w:rsid w:val="00FE51E2"/>
    <w:rsid w:val="00FF58B5"/>
    <w:rsid w:val="00FF5A19"/>
    <w:rsid w:val="00FF6B13"/>
    <w:rsid w:val="00FF76CA"/>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BFE1D33"/>
  <w15:chartTrackingRefBased/>
  <w15:docId w15:val="{EE0C043B-29AA-42D9-A378-12EFAE7F62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aliases w:val="IFA2"/>
    <w:basedOn w:val="IFA1"/>
    <w:next w:val="Listaconnmeros"/>
    <w:link w:val="Ttulo1Car"/>
    <w:uiPriority w:val="9"/>
    <w:qFormat/>
    <w:rsid w:val="00373994"/>
    <w:pPr>
      <w:numPr>
        <w:ilvl w:val="1"/>
      </w:numPr>
    </w:pPr>
  </w:style>
  <w:style w:type="paragraph" w:styleId="Ttulo2">
    <w:name w:val="heading 2"/>
    <w:aliases w:val="IFA3"/>
    <w:basedOn w:val="Ttulo1"/>
    <w:next w:val="Normal"/>
    <w:link w:val="Ttulo2Car"/>
    <w:uiPriority w:val="9"/>
    <w:unhideWhenUsed/>
    <w:qFormat/>
    <w:rsid w:val="00E71D23"/>
    <w:pPr>
      <w:numPr>
        <w:ilvl w:val="2"/>
      </w:numPr>
      <w:jc w:val="both"/>
      <w:outlineLvl w:val="1"/>
    </w:pPr>
    <w:rPr>
      <w:sz w:val="22"/>
      <w:szCs w:val="22"/>
    </w:rPr>
  </w:style>
  <w:style w:type="paragraph" w:styleId="Ttulo3">
    <w:name w:val="heading 3"/>
    <w:basedOn w:val="Normal"/>
    <w:next w:val="Normal"/>
    <w:link w:val="Ttulo3Car"/>
    <w:uiPriority w:val="9"/>
    <w:semiHidden/>
    <w:unhideWhenUsed/>
    <w:qFormat/>
    <w:rsid w:val="0093042A"/>
    <w:pPr>
      <w:keepNext/>
      <w:keepLines/>
      <w:numPr>
        <w:ilvl w:val="2"/>
        <w:numId w:val="12"/>
      </w:numPr>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semiHidden/>
    <w:unhideWhenUsed/>
    <w:qFormat/>
    <w:rsid w:val="00E71D23"/>
    <w:pPr>
      <w:keepNext/>
      <w:keepLines/>
      <w:numPr>
        <w:ilvl w:val="3"/>
        <w:numId w:val="12"/>
      </w:numPr>
      <w:spacing w:before="40" w:after="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ar"/>
    <w:uiPriority w:val="9"/>
    <w:semiHidden/>
    <w:unhideWhenUsed/>
    <w:qFormat/>
    <w:rsid w:val="00E71D23"/>
    <w:pPr>
      <w:keepNext/>
      <w:keepLines/>
      <w:numPr>
        <w:ilvl w:val="4"/>
        <w:numId w:val="12"/>
      </w:numPr>
      <w:spacing w:before="40" w:after="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iPriority w:val="9"/>
    <w:semiHidden/>
    <w:unhideWhenUsed/>
    <w:qFormat/>
    <w:rsid w:val="00E71D23"/>
    <w:pPr>
      <w:keepNext/>
      <w:keepLines/>
      <w:numPr>
        <w:ilvl w:val="5"/>
        <w:numId w:val="12"/>
      </w:numPr>
      <w:spacing w:before="40" w:after="0"/>
      <w:outlineLvl w:val="5"/>
    </w:pPr>
    <w:rPr>
      <w:rFonts w:asciiTheme="majorHAnsi" w:eastAsiaTheme="majorEastAsia" w:hAnsiTheme="majorHAnsi" w:cstheme="majorBidi"/>
      <w:color w:val="1F4D78" w:themeColor="accent1" w:themeShade="7F"/>
    </w:rPr>
  </w:style>
  <w:style w:type="paragraph" w:styleId="Ttulo7">
    <w:name w:val="heading 7"/>
    <w:basedOn w:val="Normal"/>
    <w:next w:val="Normal"/>
    <w:link w:val="Ttulo7Car"/>
    <w:uiPriority w:val="9"/>
    <w:semiHidden/>
    <w:unhideWhenUsed/>
    <w:qFormat/>
    <w:rsid w:val="00E71D23"/>
    <w:pPr>
      <w:keepNext/>
      <w:keepLines/>
      <w:numPr>
        <w:ilvl w:val="6"/>
        <w:numId w:val="12"/>
      </w:numPr>
      <w:spacing w:before="40" w:after="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ar"/>
    <w:uiPriority w:val="9"/>
    <w:semiHidden/>
    <w:unhideWhenUsed/>
    <w:qFormat/>
    <w:rsid w:val="00E71D23"/>
    <w:pPr>
      <w:keepNext/>
      <w:keepLines/>
      <w:numPr>
        <w:ilvl w:val="7"/>
        <w:numId w:val="12"/>
      </w:numPr>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E71D23"/>
    <w:pPr>
      <w:keepNext/>
      <w:keepLines/>
      <w:numPr>
        <w:ilvl w:val="8"/>
        <w:numId w:val="1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IFA2 Car"/>
    <w:basedOn w:val="Fuentedeprrafopredeter"/>
    <w:link w:val="Ttulo1"/>
    <w:uiPriority w:val="9"/>
    <w:rsid w:val="00373994"/>
    <w:rPr>
      <w:rFonts w:ascii="Calibri" w:eastAsia="Calibri" w:hAnsi="Calibri" w:cs="Calibri"/>
      <w:b/>
      <w:sz w:val="24"/>
      <w:szCs w:val="20"/>
    </w:rPr>
  </w:style>
  <w:style w:type="paragraph" w:styleId="TtulodeTDC">
    <w:name w:val="TOC Heading"/>
    <w:basedOn w:val="Ttulo1"/>
    <w:next w:val="Normal"/>
    <w:uiPriority w:val="39"/>
    <w:unhideWhenUsed/>
    <w:qFormat/>
    <w:rsid w:val="00145020"/>
    <w:pPr>
      <w:outlineLvl w:val="9"/>
    </w:pPr>
    <w:rPr>
      <w:lang w:eastAsia="es-CL"/>
    </w:rPr>
  </w:style>
  <w:style w:type="paragraph" w:customStyle="1" w:styleId="IFA1">
    <w:name w:val="IFA1"/>
    <w:basedOn w:val="Listaconnmeros"/>
    <w:next w:val="Ttulo1"/>
    <w:qFormat/>
    <w:rsid w:val="00E71D23"/>
    <w:pPr>
      <w:numPr>
        <w:numId w:val="9"/>
      </w:numPr>
      <w:spacing w:after="0" w:line="240" w:lineRule="auto"/>
      <w:outlineLvl w:val="0"/>
    </w:pPr>
    <w:rPr>
      <w:rFonts w:ascii="Calibri" w:eastAsia="Calibri" w:hAnsi="Calibri" w:cs="Calibri"/>
      <w:b/>
      <w:sz w:val="24"/>
      <w:szCs w:val="20"/>
    </w:rPr>
  </w:style>
  <w:style w:type="paragraph" w:styleId="Encabezado">
    <w:name w:val="header"/>
    <w:basedOn w:val="Normal"/>
    <w:link w:val="EncabezadoCar"/>
    <w:uiPriority w:val="99"/>
    <w:unhideWhenUsed/>
    <w:rsid w:val="00E56524"/>
    <w:pPr>
      <w:tabs>
        <w:tab w:val="center" w:pos="4419"/>
        <w:tab w:val="right" w:pos="8838"/>
      </w:tabs>
      <w:spacing w:after="0" w:line="240" w:lineRule="auto"/>
    </w:pPr>
  </w:style>
  <w:style w:type="paragraph" w:styleId="Listaconnmeros">
    <w:name w:val="List Number"/>
    <w:basedOn w:val="Normal"/>
    <w:uiPriority w:val="99"/>
    <w:unhideWhenUsed/>
    <w:rsid w:val="00145020"/>
    <w:pPr>
      <w:numPr>
        <w:numId w:val="1"/>
      </w:numPr>
      <w:contextualSpacing/>
    </w:pPr>
  </w:style>
  <w:style w:type="character" w:customStyle="1" w:styleId="EncabezadoCar">
    <w:name w:val="Encabezado Car"/>
    <w:basedOn w:val="Fuentedeprrafopredeter"/>
    <w:link w:val="Encabezado"/>
    <w:uiPriority w:val="99"/>
    <w:rsid w:val="00E56524"/>
  </w:style>
  <w:style w:type="paragraph" w:styleId="Piedepgina">
    <w:name w:val="footer"/>
    <w:basedOn w:val="Normal"/>
    <w:link w:val="PiedepginaCar"/>
    <w:uiPriority w:val="99"/>
    <w:unhideWhenUsed/>
    <w:rsid w:val="00E5652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56524"/>
  </w:style>
  <w:style w:type="character" w:customStyle="1" w:styleId="Ttulo2Car">
    <w:name w:val="Título 2 Car"/>
    <w:aliases w:val="IFA3 Car"/>
    <w:basedOn w:val="Fuentedeprrafopredeter"/>
    <w:link w:val="Ttulo2"/>
    <w:uiPriority w:val="9"/>
    <w:rsid w:val="00E71D23"/>
    <w:rPr>
      <w:rFonts w:ascii="Calibri" w:eastAsia="Calibri" w:hAnsi="Calibri" w:cs="Calibri"/>
      <w:b/>
    </w:rPr>
  </w:style>
  <w:style w:type="paragraph" w:styleId="Listaconnmeros2">
    <w:name w:val="List Number 2"/>
    <w:basedOn w:val="Normal"/>
    <w:uiPriority w:val="99"/>
    <w:semiHidden/>
    <w:unhideWhenUsed/>
    <w:rsid w:val="00B54A74"/>
    <w:pPr>
      <w:numPr>
        <w:numId w:val="2"/>
      </w:numPr>
      <w:contextualSpacing/>
    </w:pPr>
  </w:style>
  <w:style w:type="paragraph" w:styleId="Textodeglobo">
    <w:name w:val="Balloon Text"/>
    <w:basedOn w:val="Normal"/>
    <w:link w:val="TextodegloboCar"/>
    <w:uiPriority w:val="99"/>
    <w:semiHidden/>
    <w:unhideWhenUsed/>
    <w:rsid w:val="00791465"/>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91465"/>
    <w:rPr>
      <w:rFonts w:ascii="Segoe UI" w:hAnsi="Segoe UI" w:cs="Segoe UI"/>
      <w:sz w:val="18"/>
      <w:szCs w:val="18"/>
    </w:rPr>
  </w:style>
  <w:style w:type="character" w:styleId="Refdecomentario">
    <w:name w:val="annotation reference"/>
    <w:basedOn w:val="Fuentedeprrafopredeter"/>
    <w:uiPriority w:val="99"/>
    <w:semiHidden/>
    <w:rsid w:val="009076E5"/>
    <w:rPr>
      <w:rFonts w:cs="Times New Roman"/>
      <w:sz w:val="16"/>
      <w:szCs w:val="16"/>
    </w:rPr>
  </w:style>
  <w:style w:type="paragraph" w:styleId="Textocomentario">
    <w:name w:val="annotation text"/>
    <w:basedOn w:val="Normal"/>
    <w:link w:val="TextocomentarioCar"/>
    <w:uiPriority w:val="99"/>
    <w:rsid w:val="009076E5"/>
    <w:pPr>
      <w:spacing w:after="0" w:line="240" w:lineRule="auto"/>
      <w:jc w:val="both"/>
    </w:pPr>
    <w:rPr>
      <w:rFonts w:eastAsia="Calibri" w:cs="Times New Roman"/>
      <w:sz w:val="20"/>
      <w:szCs w:val="20"/>
    </w:rPr>
  </w:style>
  <w:style w:type="character" w:customStyle="1" w:styleId="TextocomentarioCar">
    <w:name w:val="Texto comentario Car"/>
    <w:basedOn w:val="Fuentedeprrafopredeter"/>
    <w:link w:val="Textocomentario"/>
    <w:uiPriority w:val="99"/>
    <w:rsid w:val="009076E5"/>
    <w:rPr>
      <w:rFonts w:eastAsia="Calibri" w:cs="Times New Roman"/>
      <w:sz w:val="20"/>
      <w:szCs w:val="20"/>
    </w:rPr>
  </w:style>
  <w:style w:type="table" w:styleId="Tablaconcuadrcula">
    <w:name w:val="Table Grid"/>
    <w:basedOn w:val="Tablanormal"/>
    <w:uiPriority w:val="99"/>
    <w:rsid w:val="00E93179"/>
    <w:pPr>
      <w:spacing w:after="0" w:line="240" w:lineRule="auto"/>
    </w:pPr>
    <w:rPr>
      <w:rFonts w:ascii="Calibri" w:eastAsia="Calibri" w:hAnsi="Calibri"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ar">
    <w:name w:val="Título 3 Car"/>
    <w:basedOn w:val="Fuentedeprrafopredeter"/>
    <w:link w:val="Ttulo3"/>
    <w:uiPriority w:val="9"/>
    <w:semiHidden/>
    <w:rsid w:val="0093042A"/>
    <w:rPr>
      <w:rFonts w:asciiTheme="majorHAnsi" w:eastAsiaTheme="majorEastAsia" w:hAnsiTheme="majorHAnsi" w:cstheme="majorBidi"/>
      <w:color w:val="1F4D78" w:themeColor="accent1" w:themeShade="7F"/>
      <w:sz w:val="24"/>
      <w:szCs w:val="24"/>
    </w:rPr>
  </w:style>
  <w:style w:type="paragraph" w:styleId="TDC1">
    <w:name w:val="toc 1"/>
    <w:basedOn w:val="Normal"/>
    <w:next w:val="Normal"/>
    <w:autoRedefine/>
    <w:uiPriority w:val="39"/>
    <w:unhideWhenUsed/>
    <w:rsid w:val="00D210EC"/>
    <w:pPr>
      <w:tabs>
        <w:tab w:val="left" w:pos="440"/>
        <w:tab w:val="right" w:leader="dot" w:pos="9962"/>
      </w:tabs>
      <w:spacing w:after="100"/>
    </w:pPr>
    <w:rPr>
      <w:rFonts w:ascii="Calibri" w:eastAsia="Calibri" w:hAnsi="Calibri" w:cs="Calibri"/>
      <w:b/>
      <w:noProof/>
    </w:rPr>
  </w:style>
  <w:style w:type="paragraph" w:styleId="Continuarlista3">
    <w:name w:val="List Continue 3"/>
    <w:basedOn w:val="Normal"/>
    <w:uiPriority w:val="99"/>
    <w:semiHidden/>
    <w:unhideWhenUsed/>
    <w:rsid w:val="0093042A"/>
    <w:pPr>
      <w:spacing w:after="120"/>
      <w:ind w:left="849"/>
      <w:contextualSpacing/>
    </w:pPr>
  </w:style>
  <w:style w:type="paragraph" w:styleId="TDC2">
    <w:name w:val="toc 2"/>
    <w:basedOn w:val="Normal"/>
    <w:next w:val="Normal"/>
    <w:autoRedefine/>
    <w:uiPriority w:val="39"/>
    <w:unhideWhenUsed/>
    <w:rsid w:val="00C11245"/>
    <w:pPr>
      <w:spacing w:after="100"/>
      <w:ind w:left="220"/>
    </w:pPr>
  </w:style>
  <w:style w:type="paragraph" w:styleId="TDC3">
    <w:name w:val="toc 3"/>
    <w:basedOn w:val="Normal"/>
    <w:next w:val="Normal"/>
    <w:autoRedefine/>
    <w:uiPriority w:val="39"/>
    <w:unhideWhenUsed/>
    <w:rsid w:val="00A37206"/>
    <w:pPr>
      <w:tabs>
        <w:tab w:val="left" w:pos="1320"/>
        <w:tab w:val="right" w:leader="dot" w:pos="9962"/>
      </w:tabs>
      <w:spacing w:after="100"/>
      <w:ind w:left="440"/>
    </w:pPr>
    <w:rPr>
      <w:rFonts w:ascii="Calibri" w:eastAsia="Calibri" w:hAnsi="Calibri" w:cs="Calibri"/>
      <w:b/>
      <w:bCs/>
      <w:noProof/>
    </w:rPr>
  </w:style>
  <w:style w:type="character" w:styleId="Hipervnculo">
    <w:name w:val="Hyperlink"/>
    <w:basedOn w:val="Fuentedeprrafopredeter"/>
    <w:uiPriority w:val="99"/>
    <w:unhideWhenUsed/>
    <w:rsid w:val="00C11245"/>
    <w:rPr>
      <w:color w:val="0563C1" w:themeColor="hyperlink"/>
      <w:u w:val="single"/>
    </w:rPr>
  </w:style>
  <w:style w:type="paragraph" w:styleId="Cita">
    <w:name w:val="Quote"/>
    <w:basedOn w:val="Normal"/>
    <w:next w:val="Normal"/>
    <w:link w:val="CitaCar"/>
    <w:uiPriority w:val="29"/>
    <w:qFormat/>
    <w:rsid w:val="00C11245"/>
    <w:pPr>
      <w:spacing w:before="200"/>
      <w:ind w:left="864" w:right="864"/>
      <w:jc w:val="center"/>
    </w:pPr>
    <w:rPr>
      <w:i/>
      <w:iCs/>
      <w:color w:val="404040" w:themeColor="text1" w:themeTint="BF"/>
    </w:rPr>
  </w:style>
  <w:style w:type="character" w:customStyle="1" w:styleId="CitaCar">
    <w:name w:val="Cita Car"/>
    <w:basedOn w:val="Fuentedeprrafopredeter"/>
    <w:link w:val="Cita"/>
    <w:uiPriority w:val="29"/>
    <w:rsid w:val="00C11245"/>
    <w:rPr>
      <w:i/>
      <w:iCs/>
      <w:color w:val="404040" w:themeColor="text1" w:themeTint="BF"/>
    </w:rPr>
  </w:style>
  <w:style w:type="paragraph" w:styleId="Prrafodelista">
    <w:name w:val="List Paragraph"/>
    <w:basedOn w:val="Normal"/>
    <w:uiPriority w:val="34"/>
    <w:qFormat/>
    <w:rsid w:val="000A28D4"/>
    <w:pPr>
      <w:spacing w:after="0" w:line="240" w:lineRule="auto"/>
      <w:ind w:left="720"/>
      <w:contextualSpacing/>
      <w:jc w:val="both"/>
    </w:pPr>
    <w:rPr>
      <w:rFonts w:eastAsia="Calibri" w:cs="Times New Roman"/>
    </w:rPr>
  </w:style>
  <w:style w:type="table" w:customStyle="1" w:styleId="Tablaconcuadrcula1">
    <w:name w:val="Tabla con cuadrícula1"/>
    <w:basedOn w:val="Tablanormal"/>
    <w:next w:val="Tablaconcuadrcula"/>
    <w:uiPriority w:val="99"/>
    <w:rsid w:val="002E78C9"/>
    <w:pPr>
      <w:spacing w:after="0" w:line="240" w:lineRule="auto"/>
    </w:pPr>
    <w:rPr>
      <w:rFonts w:ascii="Calibri" w:eastAsia="Calibri" w:hAnsi="Calibri"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99"/>
    <w:rsid w:val="00A37206"/>
    <w:pPr>
      <w:spacing w:after="0" w:line="240" w:lineRule="auto"/>
    </w:pPr>
    <w:rPr>
      <w:rFonts w:ascii="Calibri" w:eastAsia="Calibri" w:hAnsi="Calibri"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4Car">
    <w:name w:val="Título 4 Car"/>
    <w:basedOn w:val="Fuentedeprrafopredeter"/>
    <w:link w:val="Ttulo4"/>
    <w:uiPriority w:val="9"/>
    <w:semiHidden/>
    <w:rsid w:val="00E71D23"/>
    <w:rPr>
      <w:rFonts w:asciiTheme="majorHAnsi" w:eastAsiaTheme="majorEastAsia" w:hAnsiTheme="majorHAnsi" w:cstheme="majorBidi"/>
      <w:i/>
      <w:iCs/>
      <w:color w:val="2E74B5" w:themeColor="accent1" w:themeShade="BF"/>
    </w:rPr>
  </w:style>
  <w:style w:type="character" w:customStyle="1" w:styleId="Ttulo5Car">
    <w:name w:val="Título 5 Car"/>
    <w:basedOn w:val="Fuentedeprrafopredeter"/>
    <w:link w:val="Ttulo5"/>
    <w:uiPriority w:val="9"/>
    <w:semiHidden/>
    <w:rsid w:val="00E71D23"/>
    <w:rPr>
      <w:rFonts w:asciiTheme="majorHAnsi" w:eastAsiaTheme="majorEastAsia" w:hAnsiTheme="majorHAnsi" w:cstheme="majorBidi"/>
      <w:color w:val="2E74B5" w:themeColor="accent1" w:themeShade="BF"/>
    </w:rPr>
  </w:style>
  <w:style w:type="character" w:customStyle="1" w:styleId="Ttulo6Car">
    <w:name w:val="Título 6 Car"/>
    <w:basedOn w:val="Fuentedeprrafopredeter"/>
    <w:link w:val="Ttulo6"/>
    <w:uiPriority w:val="9"/>
    <w:semiHidden/>
    <w:rsid w:val="00E71D23"/>
    <w:rPr>
      <w:rFonts w:asciiTheme="majorHAnsi" w:eastAsiaTheme="majorEastAsia" w:hAnsiTheme="majorHAnsi" w:cstheme="majorBidi"/>
      <w:color w:val="1F4D78" w:themeColor="accent1" w:themeShade="7F"/>
    </w:rPr>
  </w:style>
  <w:style w:type="character" w:customStyle="1" w:styleId="Ttulo7Car">
    <w:name w:val="Título 7 Car"/>
    <w:basedOn w:val="Fuentedeprrafopredeter"/>
    <w:link w:val="Ttulo7"/>
    <w:uiPriority w:val="9"/>
    <w:semiHidden/>
    <w:rsid w:val="00E71D23"/>
    <w:rPr>
      <w:rFonts w:asciiTheme="majorHAnsi" w:eastAsiaTheme="majorEastAsia" w:hAnsiTheme="majorHAnsi" w:cstheme="majorBidi"/>
      <w:i/>
      <w:iCs/>
      <w:color w:val="1F4D78" w:themeColor="accent1" w:themeShade="7F"/>
    </w:rPr>
  </w:style>
  <w:style w:type="character" w:customStyle="1" w:styleId="Ttulo8Car">
    <w:name w:val="Título 8 Car"/>
    <w:basedOn w:val="Fuentedeprrafopredeter"/>
    <w:link w:val="Ttulo8"/>
    <w:uiPriority w:val="9"/>
    <w:semiHidden/>
    <w:rsid w:val="00E71D23"/>
    <w:rPr>
      <w:rFonts w:asciiTheme="majorHAnsi" w:eastAsiaTheme="majorEastAsia" w:hAnsiTheme="majorHAnsi" w:cstheme="majorBidi"/>
      <w:color w:val="272727" w:themeColor="text1" w:themeTint="D8"/>
      <w:sz w:val="21"/>
      <w:szCs w:val="21"/>
    </w:rPr>
  </w:style>
  <w:style w:type="character" w:customStyle="1" w:styleId="Ttulo9Car">
    <w:name w:val="Título 9 Car"/>
    <w:basedOn w:val="Fuentedeprrafopredeter"/>
    <w:link w:val="Ttulo9"/>
    <w:uiPriority w:val="9"/>
    <w:semiHidden/>
    <w:rsid w:val="00E71D23"/>
    <w:rPr>
      <w:rFonts w:asciiTheme="majorHAnsi" w:eastAsiaTheme="majorEastAsia" w:hAnsiTheme="majorHAnsi" w:cstheme="majorBidi"/>
      <w:i/>
      <w:iCs/>
      <w:color w:val="272727" w:themeColor="text1" w:themeTint="D8"/>
      <w:sz w:val="21"/>
      <w:szCs w:val="21"/>
    </w:rPr>
  </w:style>
  <w:style w:type="paragraph" w:styleId="Asuntodelcomentario">
    <w:name w:val="annotation subject"/>
    <w:basedOn w:val="Textocomentario"/>
    <w:next w:val="Textocomentario"/>
    <w:link w:val="AsuntodelcomentarioCar"/>
    <w:uiPriority w:val="99"/>
    <w:semiHidden/>
    <w:unhideWhenUsed/>
    <w:rsid w:val="00943E72"/>
    <w:pPr>
      <w:spacing w:after="160"/>
      <w:jc w:val="left"/>
    </w:pPr>
    <w:rPr>
      <w:rFonts w:eastAsiaTheme="minorHAnsi" w:cstheme="minorBidi"/>
      <w:b/>
      <w:bCs/>
    </w:rPr>
  </w:style>
  <w:style w:type="character" w:customStyle="1" w:styleId="AsuntodelcomentarioCar">
    <w:name w:val="Asunto del comentario Car"/>
    <w:basedOn w:val="TextocomentarioCar"/>
    <w:link w:val="Asuntodelcomentario"/>
    <w:uiPriority w:val="99"/>
    <w:semiHidden/>
    <w:rsid w:val="00943E72"/>
    <w:rPr>
      <w:rFonts w:eastAsia="Calibri" w:cs="Times New Roman"/>
      <w:b/>
      <w:bCs/>
      <w:sz w:val="20"/>
      <w:szCs w:val="20"/>
    </w:rPr>
  </w:style>
  <w:style w:type="paragraph" w:styleId="Revisin">
    <w:name w:val="Revision"/>
    <w:hidden/>
    <w:uiPriority w:val="99"/>
    <w:semiHidden/>
    <w:rsid w:val="00885B35"/>
    <w:pPr>
      <w:spacing w:after="0" w:line="240" w:lineRule="auto"/>
    </w:pPr>
  </w:style>
  <w:style w:type="paragraph" w:styleId="Descripcin">
    <w:name w:val="caption"/>
    <w:basedOn w:val="Normal"/>
    <w:next w:val="Normal"/>
    <w:uiPriority w:val="35"/>
    <w:unhideWhenUsed/>
    <w:qFormat/>
    <w:rsid w:val="007332EE"/>
    <w:pPr>
      <w:spacing w:after="200" w:line="240" w:lineRule="auto"/>
    </w:pPr>
    <w:rPr>
      <w:i/>
      <w:iCs/>
      <w:color w:val="44546A" w:themeColor="text2"/>
      <w:sz w:val="18"/>
      <w:szCs w:val="18"/>
    </w:rPr>
  </w:style>
  <w:style w:type="character" w:customStyle="1" w:styleId="Mencinsinresolver1">
    <w:name w:val="Mención sin resolver1"/>
    <w:basedOn w:val="Fuentedeprrafopredeter"/>
    <w:uiPriority w:val="99"/>
    <w:semiHidden/>
    <w:unhideWhenUsed/>
    <w:rsid w:val="00AB3F2C"/>
    <w:rPr>
      <w:color w:val="808080"/>
      <w:shd w:val="clear" w:color="auto" w:fill="E6E6E6"/>
    </w:rPr>
  </w:style>
  <w:style w:type="table" w:customStyle="1" w:styleId="Tablaconcuadrcula3">
    <w:name w:val="Tabla con cuadrícula3"/>
    <w:basedOn w:val="Tablanormal"/>
    <w:next w:val="Tablaconcuadrcula"/>
    <w:uiPriority w:val="99"/>
    <w:rsid w:val="00F86A4A"/>
    <w:pPr>
      <w:spacing w:after="0" w:line="240" w:lineRule="auto"/>
    </w:pPr>
    <w:rPr>
      <w:rFonts w:ascii="Calibri" w:eastAsia="Calibri" w:hAnsi="Calibri"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D21B2"/>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2960104">
      <w:bodyDiv w:val="1"/>
      <w:marLeft w:val="0"/>
      <w:marRight w:val="0"/>
      <w:marTop w:val="0"/>
      <w:marBottom w:val="0"/>
      <w:divBdr>
        <w:top w:val="none" w:sz="0" w:space="0" w:color="auto"/>
        <w:left w:val="none" w:sz="0" w:space="0" w:color="auto"/>
        <w:bottom w:val="none" w:sz="0" w:space="0" w:color="auto"/>
        <w:right w:val="none" w:sz="0" w:space="0" w:color="auto"/>
      </w:divBdr>
      <w:divsChild>
        <w:div w:id="431898795">
          <w:marLeft w:val="0"/>
          <w:marRight w:val="0"/>
          <w:marTop w:val="0"/>
          <w:marBottom w:val="0"/>
          <w:divBdr>
            <w:top w:val="none" w:sz="0" w:space="0" w:color="auto"/>
            <w:left w:val="none" w:sz="0" w:space="0" w:color="auto"/>
            <w:bottom w:val="none" w:sz="0" w:space="0" w:color="auto"/>
            <w:right w:val="none" w:sz="0" w:space="0" w:color="auto"/>
          </w:divBdr>
        </w:div>
      </w:divsChild>
    </w:div>
    <w:div w:id="144325054">
      <w:bodyDiv w:val="1"/>
      <w:marLeft w:val="0"/>
      <w:marRight w:val="0"/>
      <w:marTop w:val="0"/>
      <w:marBottom w:val="0"/>
      <w:divBdr>
        <w:top w:val="none" w:sz="0" w:space="0" w:color="auto"/>
        <w:left w:val="none" w:sz="0" w:space="0" w:color="auto"/>
        <w:bottom w:val="none" w:sz="0" w:space="0" w:color="auto"/>
        <w:right w:val="none" w:sz="0" w:space="0" w:color="auto"/>
      </w:divBdr>
    </w:div>
    <w:div w:id="154535434">
      <w:bodyDiv w:val="1"/>
      <w:marLeft w:val="0"/>
      <w:marRight w:val="0"/>
      <w:marTop w:val="0"/>
      <w:marBottom w:val="0"/>
      <w:divBdr>
        <w:top w:val="none" w:sz="0" w:space="0" w:color="auto"/>
        <w:left w:val="none" w:sz="0" w:space="0" w:color="auto"/>
        <w:bottom w:val="none" w:sz="0" w:space="0" w:color="auto"/>
        <w:right w:val="none" w:sz="0" w:space="0" w:color="auto"/>
      </w:divBdr>
    </w:div>
    <w:div w:id="189225477">
      <w:bodyDiv w:val="1"/>
      <w:marLeft w:val="0"/>
      <w:marRight w:val="0"/>
      <w:marTop w:val="0"/>
      <w:marBottom w:val="0"/>
      <w:divBdr>
        <w:top w:val="none" w:sz="0" w:space="0" w:color="auto"/>
        <w:left w:val="none" w:sz="0" w:space="0" w:color="auto"/>
        <w:bottom w:val="none" w:sz="0" w:space="0" w:color="auto"/>
        <w:right w:val="none" w:sz="0" w:space="0" w:color="auto"/>
      </w:divBdr>
    </w:div>
    <w:div w:id="421341098">
      <w:bodyDiv w:val="1"/>
      <w:marLeft w:val="0"/>
      <w:marRight w:val="0"/>
      <w:marTop w:val="0"/>
      <w:marBottom w:val="0"/>
      <w:divBdr>
        <w:top w:val="none" w:sz="0" w:space="0" w:color="auto"/>
        <w:left w:val="none" w:sz="0" w:space="0" w:color="auto"/>
        <w:bottom w:val="none" w:sz="0" w:space="0" w:color="auto"/>
        <w:right w:val="none" w:sz="0" w:space="0" w:color="auto"/>
      </w:divBdr>
    </w:div>
    <w:div w:id="434398406">
      <w:bodyDiv w:val="1"/>
      <w:marLeft w:val="0"/>
      <w:marRight w:val="0"/>
      <w:marTop w:val="0"/>
      <w:marBottom w:val="0"/>
      <w:divBdr>
        <w:top w:val="none" w:sz="0" w:space="0" w:color="auto"/>
        <w:left w:val="none" w:sz="0" w:space="0" w:color="auto"/>
        <w:bottom w:val="none" w:sz="0" w:space="0" w:color="auto"/>
        <w:right w:val="none" w:sz="0" w:space="0" w:color="auto"/>
      </w:divBdr>
    </w:div>
    <w:div w:id="715354276">
      <w:bodyDiv w:val="1"/>
      <w:marLeft w:val="0"/>
      <w:marRight w:val="0"/>
      <w:marTop w:val="0"/>
      <w:marBottom w:val="0"/>
      <w:divBdr>
        <w:top w:val="none" w:sz="0" w:space="0" w:color="auto"/>
        <w:left w:val="none" w:sz="0" w:space="0" w:color="auto"/>
        <w:bottom w:val="none" w:sz="0" w:space="0" w:color="auto"/>
        <w:right w:val="none" w:sz="0" w:space="0" w:color="auto"/>
      </w:divBdr>
    </w:div>
    <w:div w:id="1336883588">
      <w:bodyDiv w:val="1"/>
      <w:marLeft w:val="0"/>
      <w:marRight w:val="0"/>
      <w:marTop w:val="0"/>
      <w:marBottom w:val="0"/>
      <w:divBdr>
        <w:top w:val="none" w:sz="0" w:space="0" w:color="auto"/>
        <w:left w:val="none" w:sz="0" w:space="0" w:color="auto"/>
        <w:bottom w:val="none" w:sz="0" w:space="0" w:color="auto"/>
        <w:right w:val="none" w:sz="0" w:space="0" w:color="auto"/>
      </w:divBdr>
    </w:div>
    <w:div w:id="1485512871">
      <w:bodyDiv w:val="1"/>
      <w:marLeft w:val="0"/>
      <w:marRight w:val="0"/>
      <w:marTop w:val="0"/>
      <w:marBottom w:val="0"/>
      <w:divBdr>
        <w:top w:val="none" w:sz="0" w:space="0" w:color="auto"/>
        <w:left w:val="none" w:sz="0" w:space="0" w:color="auto"/>
        <w:bottom w:val="none" w:sz="0" w:space="0" w:color="auto"/>
        <w:right w:val="none" w:sz="0" w:space="0" w:color="auto"/>
      </w:divBdr>
    </w:div>
    <w:div w:id="1532645501">
      <w:bodyDiv w:val="1"/>
      <w:marLeft w:val="0"/>
      <w:marRight w:val="0"/>
      <w:marTop w:val="0"/>
      <w:marBottom w:val="0"/>
      <w:divBdr>
        <w:top w:val="none" w:sz="0" w:space="0" w:color="auto"/>
        <w:left w:val="none" w:sz="0" w:space="0" w:color="auto"/>
        <w:bottom w:val="none" w:sz="0" w:space="0" w:color="auto"/>
        <w:right w:val="none" w:sz="0" w:space="0" w:color="auto"/>
      </w:divBdr>
    </w:div>
    <w:div w:id="1637489658">
      <w:bodyDiv w:val="1"/>
      <w:marLeft w:val="0"/>
      <w:marRight w:val="0"/>
      <w:marTop w:val="0"/>
      <w:marBottom w:val="0"/>
      <w:divBdr>
        <w:top w:val="none" w:sz="0" w:space="0" w:color="auto"/>
        <w:left w:val="none" w:sz="0" w:space="0" w:color="auto"/>
        <w:bottom w:val="none" w:sz="0" w:space="0" w:color="auto"/>
        <w:right w:val="none" w:sz="0" w:space="0" w:color="auto"/>
      </w:divBdr>
    </w:div>
    <w:div w:id="1788502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mailto:vmoraga@metrain.cl"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AD091E-C7A1-49AC-9101-8E9AEBDB20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1945</TotalTime>
  <Pages>10</Pages>
  <Words>2215</Words>
  <Characters>12183</Characters>
  <Application>Microsoft Office Word</Application>
  <DocSecurity>0</DocSecurity>
  <Lines>101</Lines>
  <Paragraphs>28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14370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Angélica Andrea Medina Rodríguez</dc:creator>
  <cp:keywords/>
  <dc:description/>
  <cp:lastModifiedBy>Victor Delgado Segura</cp:lastModifiedBy>
  <cp:revision>133</cp:revision>
  <dcterms:created xsi:type="dcterms:W3CDTF">2020-06-30T15:47:00Z</dcterms:created>
  <dcterms:modified xsi:type="dcterms:W3CDTF">2021-09-06T14:58:00Z</dcterms:modified>
</cp:coreProperties>
</file>