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4C24EC74"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D61D62">
        <w:rPr>
          <w:rFonts w:asciiTheme="minorHAnsi" w:hAnsiTheme="minorHAnsi" w:cstheme="minorHAnsi"/>
          <w:b/>
        </w:rPr>
        <w:t>COMASA SPA</w:t>
      </w:r>
      <w:r w:rsidR="0098795D">
        <w:rPr>
          <w:rFonts w:asciiTheme="minorHAnsi" w:hAnsiTheme="minorHAnsi" w:cstheme="minorHAnsi"/>
          <w:b/>
        </w:rPr>
        <w:t xml:space="preserve"> – CENTRAL LAUTARO.</w:t>
      </w:r>
    </w:p>
    <w:p w14:paraId="3A6E647C" w14:textId="69D2D950"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D61D62">
        <w:rPr>
          <w:rFonts w:asciiTheme="minorHAnsi" w:hAnsiTheme="minorHAnsi" w:cstheme="minorHAnsi"/>
          <w:b/>
        </w:rPr>
        <w:t>2342251</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4F38C6C2" w:rsidR="00431E3E" w:rsidRPr="00431E3E" w:rsidRDefault="0098795D" w:rsidP="00431E3E">
      <w:pPr>
        <w:spacing w:line="276" w:lineRule="auto"/>
        <w:jc w:val="center"/>
        <w:rPr>
          <w:rFonts w:asciiTheme="minorHAnsi" w:hAnsiTheme="minorHAnsi"/>
          <w:b/>
        </w:rPr>
      </w:pPr>
      <w:r>
        <w:rPr>
          <w:rFonts w:asciiTheme="minorHAnsi" w:hAnsiTheme="minorHAnsi"/>
          <w:b/>
        </w:rPr>
        <w:t>DFZ-2021-2301</w:t>
      </w:r>
      <w:r w:rsidR="00D61D62">
        <w:rPr>
          <w:rFonts w:asciiTheme="minorHAnsi" w:hAnsiTheme="minorHAnsi"/>
          <w:b/>
        </w:rPr>
        <w:t>-IX-LEY</w:t>
      </w:r>
    </w:p>
    <w:p w14:paraId="2E6E1C52" w14:textId="77777777" w:rsidR="00431E3E" w:rsidRPr="00431E3E" w:rsidRDefault="00431E3E" w:rsidP="00431E3E">
      <w:pPr>
        <w:spacing w:line="276" w:lineRule="auto"/>
        <w:jc w:val="center"/>
        <w:rPr>
          <w:rFonts w:asciiTheme="minorHAnsi" w:hAnsiTheme="minorHAnsi"/>
          <w:b/>
        </w:rPr>
      </w:pPr>
    </w:p>
    <w:p w14:paraId="51414463" w14:textId="7313A96E"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D61D62">
        <w:rPr>
          <w:rFonts w:asciiTheme="minorHAnsi" w:hAnsiTheme="minorHAnsi"/>
          <w:b/>
        </w:rPr>
        <w:t>COMASA LAUTARO</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98795D" w:rsidRPr="0098795D" w14:paraId="1DABC6FD" w14:textId="77777777" w:rsidTr="006C7011">
        <w:trPr>
          <w:trHeight w:val="390"/>
        </w:trPr>
        <w:tc>
          <w:tcPr>
            <w:tcW w:w="530" w:type="pct"/>
            <w:shd w:val="clear" w:color="auto" w:fill="595959"/>
            <w:vAlign w:val="center"/>
          </w:tcPr>
          <w:p w14:paraId="20FD2097" w14:textId="77777777" w:rsidR="0098795D" w:rsidRPr="0098795D" w:rsidRDefault="0098795D" w:rsidP="0098795D">
            <w:pPr>
              <w:rPr>
                <w:rFonts w:asciiTheme="minorHAnsi" w:eastAsia="Times New Roman" w:hAnsiTheme="minorHAnsi" w:cs="Calibri"/>
                <w:b/>
                <w:color w:val="FFFFFF"/>
                <w:sz w:val="16"/>
                <w:szCs w:val="16"/>
              </w:rPr>
            </w:pPr>
            <w:bookmarkStart w:id="0" w:name="_Toc205640089"/>
          </w:p>
          <w:p w14:paraId="29D8021F" w14:textId="77777777" w:rsidR="0098795D" w:rsidRPr="0098795D" w:rsidRDefault="0098795D" w:rsidP="0098795D">
            <w:pPr>
              <w:rPr>
                <w:rFonts w:asciiTheme="minorHAnsi" w:eastAsia="Times New Roman" w:hAnsiTheme="minorHAnsi" w:cs="Calibri"/>
                <w:b/>
                <w:color w:val="FFFFFF"/>
                <w:sz w:val="16"/>
                <w:szCs w:val="16"/>
              </w:rPr>
            </w:pPr>
          </w:p>
        </w:tc>
        <w:tc>
          <w:tcPr>
            <w:tcW w:w="1095" w:type="pct"/>
            <w:shd w:val="clear" w:color="auto" w:fill="595959"/>
            <w:vAlign w:val="center"/>
          </w:tcPr>
          <w:p w14:paraId="5ED61AC1" w14:textId="77777777" w:rsidR="0098795D" w:rsidRPr="0098795D" w:rsidRDefault="0098795D" w:rsidP="0098795D">
            <w:pPr>
              <w:rPr>
                <w:rFonts w:asciiTheme="minorHAnsi" w:eastAsia="Times New Roman" w:hAnsiTheme="minorHAnsi" w:cs="Calibri"/>
                <w:b/>
                <w:color w:val="FFFFFF"/>
                <w:sz w:val="16"/>
                <w:szCs w:val="16"/>
              </w:rPr>
            </w:pPr>
            <w:r w:rsidRPr="0098795D">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56CD407E" w14:textId="77777777" w:rsidR="0098795D" w:rsidRPr="0098795D" w:rsidRDefault="0098795D" w:rsidP="0098795D">
            <w:pPr>
              <w:rPr>
                <w:rFonts w:asciiTheme="minorHAnsi" w:eastAsia="Times New Roman" w:hAnsiTheme="minorHAnsi" w:cs="Calibri"/>
                <w:b/>
                <w:color w:val="FFFFFF"/>
                <w:sz w:val="16"/>
                <w:szCs w:val="16"/>
              </w:rPr>
            </w:pPr>
            <w:r w:rsidRPr="0098795D">
              <w:rPr>
                <w:rFonts w:asciiTheme="minorHAnsi" w:eastAsia="Times New Roman" w:hAnsiTheme="minorHAnsi" w:cs="Calibri"/>
                <w:b/>
                <w:color w:val="FFFFFF"/>
                <w:sz w:val="16"/>
                <w:szCs w:val="16"/>
              </w:rPr>
              <w:t>Cargo</w:t>
            </w:r>
          </w:p>
        </w:tc>
        <w:tc>
          <w:tcPr>
            <w:tcW w:w="1183" w:type="pct"/>
            <w:shd w:val="clear" w:color="auto" w:fill="595959"/>
            <w:vAlign w:val="center"/>
          </w:tcPr>
          <w:p w14:paraId="1B300E92" w14:textId="77777777" w:rsidR="0098795D" w:rsidRPr="0098795D" w:rsidRDefault="0098795D" w:rsidP="0098795D">
            <w:pPr>
              <w:jc w:val="center"/>
              <w:rPr>
                <w:rFonts w:asciiTheme="minorHAnsi" w:eastAsia="Times New Roman" w:hAnsiTheme="minorHAnsi" w:cs="Calibri"/>
                <w:b/>
                <w:color w:val="FFFFFF"/>
                <w:sz w:val="16"/>
                <w:szCs w:val="16"/>
              </w:rPr>
            </w:pPr>
            <w:r w:rsidRPr="0098795D">
              <w:rPr>
                <w:rFonts w:asciiTheme="minorHAnsi" w:eastAsia="Times New Roman" w:hAnsiTheme="minorHAnsi" w:cs="Calibri"/>
                <w:b/>
                <w:color w:val="FFFFFF"/>
                <w:sz w:val="16"/>
                <w:szCs w:val="16"/>
              </w:rPr>
              <w:t>Firma</w:t>
            </w:r>
          </w:p>
        </w:tc>
      </w:tr>
      <w:tr w:rsidR="0098795D" w:rsidRPr="0098795D" w14:paraId="480511A8" w14:textId="77777777" w:rsidTr="006C7011">
        <w:trPr>
          <w:trHeight w:val="456"/>
        </w:trPr>
        <w:tc>
          <w:tcPr>
            <w:tcW w:w="530" w:type="pct"/>
            <w:vAlign w:val="center"/>
          </w:tcPr>
          <w:p w14:paraId="61FDAA7B" w14:textId="77777777" w:rsidR="0098795D" w:rsidRPr="0098795D" w:rsidRDefault="0098795D" w:rsidP="0098795D">
            <w:pPr>
              <w:jc w:val="center"/>
              <w:rPr>
                <w:rFonts w:asciiTheme="minorHAnsi" w:eastAsia="Times New Roman" w:hAnsiTheme="minorHAnsi" w:cs="Calibri"/>
                <w:sz w:val="18"/>
                <w:szCs w:val="18"/>
              </w:rPr>
            </w:pPr>
            <w:r w:rsidRPr="0098795D">
              <w:rPr>
                <w:rFonts w:asciiTheme="minorHAnsi" w:eastAsia="Times New Roman" w:hAnsiTheme="minorHAnsi" w:cs="Calibri"/>
                <w:sz w:val="18"/>
                <w:szCs w:val="18"/>
              </w:rPr>
              <w:t>Aprobado</w:t>
            </w:r>
          </w:p>
        </w:tc>
        <w:tc>
          <w:tcPr>
            <w:tcW w:w="1095" w:type="pct"/>
            <w:vAlign w:val="center"/>
          </w:tcPr>
          <w:p w14:paraId="5B8210F7" w14:textId="77777777" w:rsidR="0098795D" w:rsidRPr="0098795D" w:rsidRDefault="0098795D" w:rsidP="0098795D">
            <w:pPr>
              <w:rPr>
                <w:rFonts w:asciiTheme="minorHAnsi" w:eastAsia="Times New Roman" w:hAnsiTheme="minorHAnsi" w:cs="Calibri"/>
                <w:sz w:val="18"/>
                <w:szCs w:val="18"/>
              </w:rPr>
            </w:pPr>
            <w:r w:rsidRPr="0098795D">
              <w:rPr>
                <w:rFonts w:asciiTheme="minorHAnsi" w:eastAsia="Times New Roman" w:hAnsiTheme="minorHAnsi" w:cs="Calibri"/>
                <w:sz w:val="18"/>
                <w:szCs w:val="18"/>
              </w:rPr>
              <w:t>Juan Pablo Rodríguez</w:t>
            </w:r>
          </w:p>
        </w:tc>
        <w:tc>
          <w:tcPr>
            <w:tcW w:w="2192" w:type="pct"/>
            <w:vAlign w:val="center"/>
          </w:tcPr>
          <w:p w14:paraId="27D1BD3B" w14:textId="77777777" w:rsidR="0098795D" w:rsidRPr="0098795D" w:rsidRDefault="0098795D" w:rsidP="0098795D">
            <w:pPr>
              <w:jc w:val="center"/>
              <w:rPr>
                <w:rFonts w:asciiTheme="minorHAnsi" w:eastAsia="Times New Roman" w:hAnsiTheme="minorHAnsi" w:cs="Calibri"/>
                <w:sz w:val="18"/>
                <w:szCs w:val="18"/>
              </w:rPr>
            </w:pPr>
            <w:r w:rsidRPr="0098795D">
              <w:rPr>
                <w:rFonts w:asciiTheme="minorHAnsi" w:eastAsia="Times New Roman" w:hAnsiTheme="minorHAnsi" w:cs="Calibri"/>
                <w:sz w:val="18"/>
                <w:szCs w:val="18"/>
              </w:rPr>
              <w:t>Jefe Sección de Calidad del Aire y Cambio Climático</w:t>
            </w:r>
          </w:p>
        </w:tc>
        <w:tc>
          <w:tcPr>
            <w:tcW w:w="1183" w:type="pct"/>
            <w:vAlign w:val="center"/>
          </w:tcPr>
          <w:p w14:paraId="345550AF" w14:textId="27529CAD" w:rsidR="0098795D" w:rsidRPr="0098795D" w:rsidRDefault="0098795D" w:rsidP="0098795D">
            <w:pPr>
              <w:jc w:val="center"/>
              <w:rPr>
                <w:rFonts w:asciiTheme="minorHAnsi" w:eastAsia="Times New Roman" w:hAnsiTheme="minorHAnsi" w:cs="Calibri"/>
                <w:sz w:val="18"/>
                <w:szCs w:val="18"/>
              </w:rPr>
            </w:pPr>
            <w:r w:rsidRPr="0098795D">
              <w:rPr>
                <w:rFonts w:asciiTheme="minorHAnsi" w:eastAsia="Times New Roman" w:hAnsiTheme="minorHAnsi" w:cs="Calibri"/>
                <w:sz w:val="18"/>
                <w:szCs w:val="18"/>
                <w:lang w:val="es-ES"/>
              </w:rPr>
              <w:t xml:space="preserve">  </w:t>
            </w:r>
            <w:r w:rsidRPr="0098795D">
              <w:rPr>
                <w:rFonts w:eastAsia="Times New Roman"/>
                <w:noProof/>
                <w:lang w:eastAsia="es-CL"/>
              </w:rPr>
              <w:drawing>
                <wp:inline distT="0" distB="0" distL="0" distR="0" wp14:anchorId="45CF16C9" wp14:editId="6F478F55">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98795D" w:rsidRPr="0098795D" w14:paraId="457FA550" w14:textId="77777777" w:rsidTr="006C7011">
        <w:trPr>
          <w:trHeight w:val="274"/>
        </w:trPr>
        <w:tc>
          <w:tcPr>
            <w:tcW w:w="530" w:type="pct"/>
            <w:vAlign w:val="center"/>
          </w:tcPr>
          <w:p w14:paraId="058329D5" w14:textId="77777777" w:rsidR="0098795D" w:rsidRPr="0098795D" w:rsidRDefault="0098795D" w:rsidP="0098795D">
            <w:pPr>
              <w:jc w:val="center"/>
              <w:rPr>
                <w:rFonts w:asciiTheme="minorHAnsi" w:eastAsia="Times New Roman" w:hAnsiTheme="minorHAnsi" w:cs="Calibri"/>
                <w:sz w:val="18"/>
                <w:szCs w:val="18"/>
              </w:rPr>
            </w:pPr>
            <w:r w:rsidRPr="0098795D">
              <w:rPr>
                <w:rFonts w:asciiTheme="minorHAnsi" w:eastAsia="Times New Roman" w:hAnsiTheme="minorHAnsi" w:cs="Calibri"/>
                <w:sz w:val="18"/>
                <w:szCs w:val="18"/>
              </w:rPr>
              <w:t>Revisado</w:t>
            </w:r>
          </w:p>
        </w:tc>
        <w:tc>
          <w:tcPr>
            <w:tcW w:w="1095" w:type="pct"/>
            <w:vAlign w:val="center"/>
          </w:tcPr>
          <w:p w14:paraId="13E89504" w14:textId="77777777" w:rsidR="0098795D" w:rsidRPr="0098795D" w:rsidRDefault="0098795D" w:rsidP="0098795D">
            <w:pPr>
              <w:rPr>
                <w:rFonts w:asciiTheme="minorHAnsi" w:eastAsia="Times New Roman" w:hAnsiTheme="minorHAnsi" w:cs="Calibri"/>
                <w:sz w:val="18"/>
                <w:szCs w:val="18"/>
              </w:rPr>
            </w:pPr>
            <w:r w:rsidRPr="0098795D">
              <w:rPr>
                <w:rFonts w:asciiTheme="minorHAnsi" w:eastAsia="Times New Roman" w:hAnsiTheme="minorHAnsi" w:cs="Calibri"/>
                <w:sz w:val="18"/>
                <w:szCs w:val="18"/>
              </w:rPr>
              <w:t xml:space="preserve"> Karin Salazar Navarrete</w:t>
            </w:r>
          </w:p>
        </w:tc>
        <w:tc>
          <w:tcPr>
            <w:tcW w:w="2192" w:type="pct"/>
            <w:vAlign w:val="center"/>
          </w:tcPr>
          <w:p w14:paraId="5CA97C9D" w14:textId="77777777" w:rsidR="0098795D" w:rsidRPr="0098795D" w:rsidRDefault="0098795D" w:rsidP="0098795D">
            <w:pPr>
              <w:jc w:val="center"/>
              <w:rPr>
                <w:rFonts w:asciiTheme="minorHAnsi" w:eastAsia="Times New Roman" w:hAnsiTheme="minorHAnsi" w:cs="Calibri"/>
                <w:sz w:val="18"/>
                <w:szCs w:val="18"/>
              </w:rPr>
            </w:pPr>
            <w:r w:rsidRPr="0098795D">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6D1E7BC8" w14:textId="0574C91F" w:rsidR="0098795D" w:rsidRPr="0098795D" w:rsidRDefault="0098795D" w:rsidP="0098795D">
            <w:pPr>
              <w:ind w:left="360"/>
              <w:jc w:val="center"/>
              <w:rPr>
                <w:rFonts w:asciiTheme="minorHAnsi" w:eastAsia="Times New Roman" w:hAnsiTheme="minorHAnsi" w:cs="Calibri"/>
                <w:sz w:val="18"/>
                <w:szCs w:val="18"/>
              </w:rPr>
            </w:pPr>
            <w:r w:rsidRPr="0098795D">
              <w:rPr>
                <w:rFonts w:asciiTheme="minorHAnsi" w:eastAsia="Times New Roman" w:hAnsiTheme="minorHAnsi" w:cs="Calibri"/>
                <w:noProof/>
                <w:sz w:val="18"/>
                <w:szCs w:val="18"/>
                <w:lang w:eastAsia="es-CL"/>
              </w:rPr>
              <w:drawing>
                <wp:inline distT="0" distB="0" distL="0" distR="0" wp14:anchorId="34A9EC98" wp14:editId="2906D060">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98795D" w:rsidRPr="0098795D" w14:paraId="5063E03A" w14:textId="77777777" w:rsidTr="006C7011">
        <w:trPr>
          <w:trHeight w:val="274"/>
        </w:trPr>
        <w:tc>
          <w:tcPr>
            <w:tcW w:w="530" w:type="pct"/>
            <w:vAlign w:val="center"/>
          </w:tcPr>
          <w:p w14:paraId="4CF5B911" w14:textId="77777777" w:rsidR="0098795D" w:rsidRPr="0098795D" w:rsidRDefault="0098795D" w:rsidP="0098795D">
            <w:pPr>
              <w:jc w:val="center"/>
              <w:rPr>
                <w:rFonts w:asciiTheme="minorHAnsi" w:eastAsia="Times New Roman" w:hAnsiTheme="minorHAnsi" w:cs="Calibri"/>
                <w:sz w:val="18"/>
                <w:szCs w:val="18"/>
              </w:rPr>
            </w:pPr>
            <w:r w:rsidRPr="0098795D">
              <w:rPr>
                <w:rFonts w:asciiTheme="minorHAnsi" w:eastAsia="Times New Roman" w:hAnsiTheme="minorHAnsi" w:cs="Calibri"/>
                <w:sz w:val="18"/>
                <w:szCs w:val="18"/>
              </w:rPr>
              <w:t>Elaborado</w:t>
            </w:r>
          </w:p>
        </w:tc>
        <w:tc>
          <w:tcPr>
            <w:tcW w:w="1095" w:type="pct"/>
            <w:vAlign w:val="center"/>
          </w:tcPr>
          <w:p w14:paraId="09C99433" w14:textId="77777777" w:rsidR="0098795D" w:rsidRPr="0098795D" w:rsidRDefault="0098795D" w:rsidP="0098795D">
            <w:pPr>
              <w:rPr>
                <w:rFonts w:asciiTheme="minorHAnsi" w:eastAsia="Times New Roman" w:hAnsiTheme="minorHAnsi" w:cs="Calibri"/>
                <w:sz w:val="18"/>
                <w:szCs w:val="18"/>
              </w:rPr>
            </w:pPr>
            <w:r w:rsidRPr="0098795D">
              <w:rPr>
                <w:rFonts w:asciiTheme="minorHAnsi" w:eastAsia="Times New Roman" w:hAnsiTheme="minorHAnsi" w:cs="Calibri"/>
                <w:sz w:val="18"/>
                <w:szCs w:val="18"/>
              </w:rPr>
              <w:t>Víctor Hugo Delgado</w:t>
            </w:r>
          </w:p>
        </w:tc>
        <w:tc>
          <w:tcPr>
            <w:tcW w:w="2192" w:type="pct"/>
            <w:vAlign w:val="center"/>
          </w:tcPr>
          <w:p w14:paraId="154725E6" w14:textId="77777777" w:rsidR="0098795D" w:rsidRPr="0098795D" w:rsidRDefault="0098795D" w:rsidP="0098795D">
            <w:pPr>
              <w:jc w:val="center"/>
              <w:rPr>
                <w:rFonts w:asciiTheme="minorHAnsi" w:eastAsia="Times New Roman" w:hAnsiTheme="minorHAnsi" w:cs="Calibri"/>
                <w:sz w:val="18"/>
                <w:szCs w:val="18"/>
              </w:rPr>
            </w:pPr>
            <w:r w:rsidRPr="0098795D">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658592F6" w14:textId="67FEF256" w:rsidR="0098795D" w:rsidRPr="0098795D" w:rsidRDefault="0098795D" w:rsidP="0098795D">
            <w:pPr>
              <w:ind w:left="360"/>
              <w:jc w:val="center"/>
              <w:rPr>
                <w:rFonts w:asciiTheme="minorHAnsi" w:eastAsia="Times New Roman" w:hAnsiTheme="minorHAnsi" w:cs="Calibri"/>
                <w:sz w:val="18"/>
                <w:szCs w:val="18"/>
                <w:lang w:val="es-ES"/>
              </w:rPr>
            </w:pPr>
            <w:r w:rsidRPr="0098795D">
              <w:rPr>
                <w:rFonts w:eastAsia="Times New Roman"/>
                <w:noProof/>
                <w:lang w:eastAsia="es-CL"/>
              </w:rPr>
              <w:drawing>
                <wp:inline distT="0" distB="0" distL="0" distR="0" wp14:anchorId="75E6594F" wp14:editId="55BDA8BB">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0B32F5">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0B32F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0B32F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0B32F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0B32F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0B32F5">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bookmarkStart w:id="3" w:name="_GoBack"/>
      <w:bookmarkEnd w:id="3"/>
    </w:p>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14:paraId="76643AFB" w14:textId="0045E124"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98795D">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w:t>
      </w:r>
      <w:r w:rsidRPr="0098795D">
        <w:rPr>
          <w:rFonts w:asciiTheme="minorHAnsi" w:hAnsiTheme="minorHAnsi" w:cstheme="minorHAnsi"/>
          <w:sz w:val="20"/>
          <w:szCs w:val="20"/>
        </w:rPr>
        <w:t xml:space="preserve">fuentes fijas afectas al impuesto del artículo 8° de la Ley N° 20.780, desarrolladas para el establecimiento </w:t>
      </w:r>
      <w:r w:rsidR="00D61D62" w:rsidRPr="0098795D">
        <w:rPr>
          <w:rFonts w:asciiTheme="minorHAnsi" w:hAnsiTheme="minorHAnsi" w:cstheme="minorHAnsi"/>
          <w:sz w:val="20"/>
          <w:szCs w:val="20"/>
        </w:rPr>
        <w:t>COMASA SPA</w:t>
      </w:r>
      <w:r w:rsidR="0098795D" w:rsidRPr="0098795D">
        <w:rPr>
          <w:rFonts w:asciiTheme="minorHAnsi" w:hAnsiTheme="minorHAnsi" w:cstheme="minorHAnsi"/>
          <w:sz w:val="20"/>
          <w:szCs w:val="20"/>
        </w:rPr>
        <w:t xml:space="preserve"> – CENTRAL LAUTARO.</w:t>
      </w:r>
    </w:p>
    <w:p w14:paraId="7E37AE1C" w14:textId="77777777" w:rsidR="00431E3E" w:rsidRPr="008E6699" w:rsidRDefault="00431E3E" w:rsidP="00FE14D3">
      <w:pPr>
        <w:rPr>
          <w:rFonts w:asciiTheme="minorHAnsi" w:hAnsiTheme="minorHAnsi" w:cstheme="minorHAnsi"/>
          <w:sz w:val="20"/>
          <w:szCs w:val="20"/>
        </w:rPr>
      </w:pPr>
    </w:p>
    <w:p w14:paraId="03309EF3" w14:textId="77777777" w:rsidR="0098795D" w:rsidRPr="0098795D" w:rsidRDefault="0098795D" w:rsidP="0098795D">
      <w:pPr>
        <w:rPr>
          <w:rFonts w:asciiTheme="minorHAnsi" w:eastAsia="Times New Roman" w:hAnsiTheme="minorHAnsi" w:cs="Calibri"/>
          <w:sz w:val="20"/>
          <w:szCs w:val="20"/>
        </w:rPr>
      </w:pPr>
      <w:r w:rsidRPr="0098795D">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98795D">
        <w:rPr>
          <w:rFonts w:asciiTheme="minorHAnsi" w:eastAsia="Times New Roman" w:hAnsiTheme="minorHAnsi" w:cs="Calibri"/>
          <w:sz w:val="20"/>
          <w:szCs w:val="20"/>
          <w:vertAlign w:val="subscript"/>
        </w:rPr>
        <w:t>2</w:t>
      </w:r>
      <w:r w:rsidRPr="0098795D">
        <w:rPr>
          <w:rFonts w:asciiTheme="minorHAnsi" w:eastAsia="Times New Roman" w:hAnsiTheme="minorHAnsi" w:cs="Calibri"/>
          <w:sz w:val="20"/>
          <w:szCs w:val="20"/>
        </w:rPr>
        <w:t>), óxidos de nitrógeno (NO</w:t>
      </w:r>
      <w:r w:rsidRPr="0098795D">
        <w:rPr>
          <w:rFonts w:asciiTheme="minorHAnsi" w:eastAsia="Times New Roman" w:hAnsiTheme="minorHAnsi" w:cs="Calibri"/>
          <w:sz w:val="20"/>
          <w:szCs w:val="20"/>
          <w:vertAlign w:val="subscript"/>
        </w:rPr>
        <w:t>x</w:t>
      </w:r>
      <w:r w:rsidRPr="0098795D">
        <w:rPr>
          <w:rFonts w:asciiTheme="minorHAnsi" w:eastAsia="Times New Roman" w:hAnsiTheme="minorHAnsi" w:cs="Calibri"/>
          <w:sz w:val="20"/>
          <w:szCs w:val="20"/>
        </w:rPr>
        <w:t>) y dióxido de carbono (CO</w:t>
      </w:r>
      <w:r w:rsidRPr="0098795D">
        <w:rPr>
          <w:rFonts w:asciiTheme="minorHAnsi" w:eastAsia="Times New Roman" w:hAnsiTheme="minorHAnsi" w:cs="Calibri"/>
          <w:sz w:val="20"/>
          <w:szCs w:val="20"/>
          <w:vertAlign w:val="subscript"/>
        </w:rPr>
        <w:t>2</w:t>
      </w:r>
      <w:r w:rsidRPr="0098795D">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7260E211" w:rsidR="000E675C" w:rsidRPr="003C1039" w:rsidRDefault="00D61D62" w:rsidP="001E74B5">
            <w:pPr>
              <w:jc w:val="center"/>
              <w:rPr>
                <w:rFonts w:asciiTheme="minorHAnsi" w:hAnsiTheme="minorHAnsi" w:cstheme="minorHAnsi"/>
                <w:b/>
                <w:sz w:val="20"/>
                <w:szCs w:val="20"/>
              </w:rPr>
            </w:pPr>
            <w:r>
              <w:rPr>
                <w:rFonts w:asciiTheme="minorHAnsi" w:hAnsiTheme="minorHAnsi" w:cstheme="minorHAnsi"/>
                <w:sz w:val="20"/>
                <w:szCs w:val="20"/>
              </w:rPr>
              <w:t>96546010-1</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74C7DE01" w:rsidR="000E675C" w:rsidRPr="003C1039" w:rsidRDefault="00D61D62"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COMASA SPA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2E91EA4C" w:rsidR="00F12157" w:rsidRPr="003C1039" w:rsidRDefault="00D61D62" w:rsidP="001E74B5">
            <w:pPr>
              <w:jc w:val="center"/>
              <w:rPr>
                <w:rFonts w:asciiTheme="minorHAnsi" w:hAnsiTheme="minorHAnsi" w:cstheme="minorHAnsi"/>
                <w:sz w:val="20"/>
                <w:szCs w:val="20"/>
                <w:highlight w:val="yellow"/>
              </w:rPr>
            </w:pPr>
            <w:r>
              <w:rPr>
                <w:rFonts w:asciiTheme="minorHAnsi" w:hAnsiTheme="minorHAnsi" w:cstheme="minorHAnsi"/>
                <w:sz w:val="20"/>
                <w:szCs w:val="20"/>
              </w:rPr>
              <w:t>P.INDUSTRIAL ESCUADRON II S/N</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11643A20" w:rsidR="00F12157" w:rsidRPr="003C1039" w:rsidRDefault="00D61D62" w:rsidP="001E74B5">
            <w:pPr>
              <w:jc w:val="center"/>
              <w:rPr>
                <w:rFonts w:asciiTheme="minorHAnsi" w:hAnsiTheme="minorHAnsi" w:cstheme="minorHAnsi"/>
                <w:sz w:val="20"/>
                <w:szCs w:val="20"/>
                <w:highlight w:val="yellow"/>
              </w:rPr>
            </w:pPr>
            <w:r>
              <w:rPr>
                <w:rFonts w:asciiTheme="minorHAnsi" w:hAnsiTheme="minorHAnsi" w:cstheme="minorHAnsi"/>
                <w:sz w:val="20"/>
                <w:szCs w:val="20"/>
              </w:rPr>
              <w:t>2342251</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0C74BC97" w:rsidR="00F12157" w:rsidRPr="003C1039" w:rsidRDefault="00D61D62" w:rsidP="001E74B5">
            <w:pPr>
              <w:jc w:val="center"/>
              <w:rPr>
                <w:rFonts w:asciiTheme="minorHAnsi" w:hAnsiTheme="minorHAnsi" w:cstheme="minorHAnsi"/>
                <w:sz w:val="20"/>
                <w:szCs w:val="20"/>
                <w:highlight w:val="yellow"/>
              </w:rPr>
            </w:pPr>
            <w:r>
              <w:rPr>
                <w:rFonts w:asciiTheme="minorHAnsi" w:hAnsiTheme="minorHAnsi" w:cstheme="minorHAnsi"/>
                <w:sz w:val="20"/>
                <w:szCs w:val="20"/>
              </w:rPr>
              <w:t>ARAUCANIA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6C10932A" w:rsidR="00F12157" w:rsidRPr="003C1039" w:rsidRDefault="00D61D62" w:rsidP="001E74B5">
            <w:pPr>
              <w:jc w:val="center"/>
              <w:rPr>
                <w:rFonts w:asciiTheme="minorHAnsi" w:hAnsiTheme="minorHAnsi" w:cstheme="minorHAnsi"/>
                <w:sz w:val="20"/>
                <w:szCs w:val="20"/>
                <w:highlight w:val="yellow"/>
              </w:rPr>
            </w:pPr>
            <w:r>
              <w:rPr>
                <w:rFonts w:asciiTheme="minorHAnsi" w:hAnsiTheme="minorHAnsi" w:cstheme="minorHAnsi"/>
                <w:sz w:val="20"/>
                <w:szCs w:val="20"/>
              </w:rPr>
              <w:t>LAUTARO</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6535009F"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98795D" w:rsidRPr="0098795D">
        <w:rPr>
          <w:rFonts w:asciiTheme="minorHAnsi" w:hAnsiTheme="minorHAnsi" w:cstheme="minorHAnsi"/>
          <w:sz w:val="20"/>
          <w:szCs w:val="20"/>
        </w:rPr>
        <w:t xml:space="preserve">COMASA SPA – CENTRAL </w:t>
      </w:r>
      <w:r w:rsidR="0098795D">
        <w:rPr>
          <w:rFonts w:asciiTheme="minorHAnsi" w:hAnsiTheme="minorHAnsi" w:cstheme="minorHAnsi"/>
          <w:sz w:val="20"/>
          <w:szCs w:val="20"/>
        </w:rPr>
        <w:t>LAUTARO</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D61D62">
        <w:rPr>
          <w:rFonts w:asciiTheme="minorHAnsi" w:hAnsiTheme="minorHAnsi" w:cstheme="minorHAnsi"/>
          <w:sz w:val="20"/>
          <w:szCs w:val="20"/>
        </w:rPr>
        <w:t>1279</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D61D62" w:rsidRPr="00EC2579" w14:paraId="4512A858" w14:textId="77777777" w:rsidTr="00D02086">
        <w:trPr>
          <w:jc w:val="center"/>
        </w:trPr>
        <w:tc>
          <w:tcPr>
            <w:tcW w:w="1496" w:type="dxa"/>
            <w:shd w:val="clear" w:color="auto" w:fill="FFFFFF" w:themeFill="background1"/>
            <w:vAlign w:val="center"/>
          </w:tcPr>
          <w:p w14:paraId="36EE3BEF" w14:textId="2E34C6FE" w:rsidR="00D61D62" w:rsidRPr="00EC2579" w:rsidRDefault="00D61D62" w:rsidP="00D02086">
            <w:pPr>
              <w:jc w:val="center"/>
              <w:rPr>
                <w:rFonts w:asciiTheme="minorHAnsi" w:hAnsiTheme="minorHAnsi" w:cstheme="minorHAnsi"/>
                <w:sz w:val="20"/>
                <w:szCs w:val="20"/>
              </w:rPr>
            </w:pPr>
            <w:r>
              <w:rPr>
                <w:rFonts w:asciiTheme="minorHAnsi" w:hAnsiTheme="minorHAnsi" w:cstheme="minorHAnsi"/>
                <w:sz w:val="20"/>
                <w:szCs w:val="20"/>
              </w:rPr>
              <w:t>GE000114-0</w:t>
            </w:r>
          </w:p>
        </w:tc>
        <w:tc>
          <w:tcPr>
            <w:tcW w:w="1496" w:type="dxa"/>
            <w:shd w:val="clear" w:color="auto" w:fill="FFFFFF" w:themeFill="background1"/>
          </w:tcPr>
          <w:p w14:paraId="6C7E11A5" w14:textId="01E40DFB" w:rsidR="00D61D62" w:rsidRPr="00EC2579" w:rsidRDefault="00D61D62"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3B77CE45" w14:textId="7DB86202" w:rsidR="00D61D62" w:rsidRPr="00EC2579" w:rsidRDefault="00D61D62"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7E30F31F" w14:textId="77D10478" w:rsidR="00D61D62" w:rsidRPr="00EC2579" w:rsidRDefault="00D61D6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6EBE619" w14:textId="4CFE7DBD" w:rsidR="00D61D62" w:rsidRPr="00EC2579" w:rsidRDefault="00D61D62"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12E70E0C" w14:textId="7F9899B7" w:rsidR="00D61D62" w:rsidRPr="00EC2579" w:rsidRDefault="00D61D62"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D61D62" w:rsidRPr="00EC2579" w14:paraId="44F10C5A" w14:textId="77777777" w:rsidTr="00D02086">
        <w:trPr>
          <w:jc w:val="center"/>
        </w:trPr>
        <w:tc>
          <w:tcPr>
            <w:tcW w:w="1496" w:type="dxa"/>
            <w:shd w:val="clear" w:color="auto" w:fill="FFFFFF" w:themeFill="background1"/>
            <w:vAlign w:val="center"/>
          </w:tcPr>
          <w:p w14:paraId="0843610E" w14:textId="10F980C1" w:rsidR="00D61D62" w:rsidRDefault="00D61D62" w:rsidP="00D02086">
            <w:pPr>
              <w:jc w:val="center"/>
              <w:rPr>
                <w:rFonts w:asciiTheme="minorHAnsi" w:hAnsiTheme="minorHAnsi" w:cstheme="minorHAnsi"/>
                <w:sz w:val="20"/>
                <w:szCs w:val="20"/>
              </w:rPr>
            </w:pPr>
            <w:r>
              <w:rPr>
                <w:rFonts w:asciiTheme="minorHAnsi" w:hAnsiTheme="minorHAnsi" w:cstheme="minorHAnsi"/>
                <w:sz w:val="20"/>
                <w:szCs w:val="20"/>
              </w:rPr>
              <w:t>GE000203-8</w:t>
            </w:r>
          </w:p>
        </w:tc>
        <w:tc>
          <w:tcPr>
            <w:tcW w:w="1496" w:type="dxa"/>
            <w:shd w:val="clear" w:color="auto" w:fill="FFFFFF" w:themeFill="background1"/>
          </w:tcPr>
          <w:p w14:paraId="1BEF0B23" w14:textId="2F97C624" w:rsidR="00D61D62" w:rsidRDefault="00D61D62"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3C8B0845" w14:textId="784E6829" w:rsidR="00D61D62" w:rsidRDefault="00D61D62"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3CC90EA4" w14:textId="6E73BA8D" w:rsidR="00D61D62" w:rsidRDefault="00D61D6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8437FAD" w14:textId="04972D6E" w:rsidR="00D61D62" w:rsidRDefault="00D61D62"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2085B803" w14:textId="46CB19AE" w:rsidR="00D61D62" w:rsidRDefault="00D61D62"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04336297"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98795D">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12EF0018" w:rsidR="00184528" w:rsidRPr="00D72E26" w:rsidRDefault="0098795D"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D61D62" w:rsidRPr="00D72E26" w14:paraId="5EE20297" w14:textId="77777777" w:rsidTr="00BB216D">
        <w:tc>
          <w:tcPr>
            <w:tcW w:w="1000" w:type="pct"/>
          </w:tcPr>
          <w:p w14:paraId="0736C356" w14:textId="1F8A4DDF" w:rsidR="00D61D62" w:rsidRPr="00EF719C" w:rsidRDefault="00D61D62" w:rsidP="00F30CE1">
            <w:pPr>
              <w:jc w:val="center"/>
              <w:rPr>
                <w:rFonts w:asciiTheme="minorHAnsi" w:hAnsiTheme="minorHAnsi" w:cstheme="minorHAnsi"/>
                <w:sz w:val="20"/>
                <w:szCs w:val="20"/>
              </w:rPr>
            </w:pPr>
            <w:r>
              <w:rPr>
                <w:rFonts w:asciiTheme="minorHAnsi" w:hAnsiTheme="minorHAnsi" w:cstheme="minorHAnsi"/>
                <w:sz w:val="20"/>
                <w:szCs w:val="20"/>
              </w:rPr>
              <w:t>GE000203-8</w:t>
            </w:r>
          </w:p>
        </w:tc>
        <w:tc>
          <w:tcPr>
            <w:tcW w:w="1000" w:type="pct"/>
          </w:tcPr>
          <w:p w14:paraId="5AF07356" w14:textId="17DA36E3" w:rsidR="00D61D62" w:rsidRPr="00EF719C" w:rsidRDefault="00D61D62" w:rsidP="00F30CE1">
            <w:pPr>
              <w:jc w:val="center"/>
              <w:rPr>
                <w:rFonts w:asciiTheme="minorHAnsi" w:hAnsiTheme="minorHAnsi" w:cstheme="minorHAnsi"/>
                <w:sz w:val="20"/>
                <w:szCs w:val="20"/>
              </w:rPr>
            </w:pPr>
            <w:r>
              <w:rPr>
                <w:rFonts w:asciiTheme="minorHAnsi" w:hAnsiTheme="minorHAnsi" w:cstheme="minorHAnsi"/>
                <w:sz w:val="20"/>
                <w:szCs w:val="20"/>
              </w:rPr>
              <w:t>115,587</w:t>
            </w:r>
          </w:p>
        </w:tc>
        <w:tc>
          <w:tcPr>
            <w:tcW w:w="1000" w:type="pct"/>
          </w:tcPr>
          <w:p w14:paraId="558593D1" w14:textId="297851E5" w:rsidR="00D61D62" w:rsidRPr="00EF719C" w:rsidRDefault="00D61D62" w:rsidP="00F30CE1">
            <w:pPr>
              <w:jc w:val="center"/>
              <w:rPr>
                <w:rFonts w:asciiTheme="minorHAnsi" w:hAnsiTheme="minorHAnsi" w:cstheme="minorHAnsi"/>
                <w:sz w:val="20"/>
                <w:szCs w:val="20"/>
              </w:rPr>
            </w:pPr>
            <w:r>
              <w:rPr>
                <w:rFonts w:asciiTheme="minorHAnsi" w:hAnsiTheme="minorHAnsi" w:cstheme="minorHAnsi"/>
                <w:sz w:val="20"/>
                <w:szCs w:val="20"/>
              </w:rPr>
              <w:t>13,965</w:t>
            </w:r>
          </w:p>
        </w:tc>
        <w:tc>
          <w:tcPr>
            <w:tcW w:w="1000" w:type="pct"/>
          </w:tcPr>
          <w:p w14:paraId="00849026" w14:textId="07EA9736" w:rsidR="00D61D62" w:rsidRPr="00EF719C" w:rsidRDefault="00D61D62" w:rsidP="00F30CE1">
            <w:pPr>
              <w:jc w:val="center"/>
              <w:rPr>
                <w:rFonts w:asciiTheme="minorHAnsi" w:hAnsiTheme="minorHAnsi" w:cstheme="minorHAnsi"/>
                <w:sz w:val="20"/>
                <w:szCs w:val="20"/>
              </w:rPr>
            </w:pPr>
            <w:r>
              <w:rPr>
                <w:rFonts w:asciiTheme="minorHAnsi" w:hAnsiTheme="minorHAnsi" w:cstheme="minorHAnsi"/>
                <w:sz w:val="20"/>
                <w:szCs w:val="20"/>
              </w:rPr>
              <w:t>16,820</w:t>
            </w:r>
          </w:p>
        </w:tc>
        <w:tc>
          <w:tcPr>
            <w:tcW w:w="1000" w:type="pct"/>
          </w:tcPr>
          <w:p w14:paraId="789A9F66" w14:textId="4DB79E00" w:rsidR="00D61D62" w:rsidRPr="00EF719C" w:rsidRDefault="00D61D62"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D61D62" w:rsidRPr="00D72E26" w14:paraId="4B98448F" w14:textId="77777777" w:rsidTr="00BB216D">
        <w:tc>
          <w:tcPr>
            <w:tcW w:w="1000" w:type="pct"/>
          </w:tcPr>
          <w:p w14:paraId="5BE98FCD" w14:textId="2B8B0ED2" w:rsidR="00D61D62" w:rsidRDefault="00D61D62" w:rsidP="00F30CE1">
            <w:pPr>
              <w:jc w:val="center"/>
              <w:rPr>
                <w:rFonts w:asciiTheme="minorHAnsi" w:hAnsiTheme="minorHAnsi" w:cstheme="minorHAnsi"/>
                <w:sz w:val="20"/>
                <w:szCs w:val="20"/>
              </w:rPr>
            </w:pPr>
            <w:r>
              <w:rPr>
                <w:rFonts w:asciiTheme="minorHAnsi" w:hAnsiTheme="minorHAnsi" w:cstheme="minorHAnsi"/>
                <w:sz w:val="20"/>
                <w:szCs w:val="20"/>
              </w:rPr>
              <w:t>GE000114-0</w:t>
            </w:r>
          </w:p>
        </w:tc>
        <w:tc>
          <w:tcPr>
            <w:tcW w:w="1000" w:type="pct"/>
          </w:tcPr>
          <w:p w14:paraId="2A3E8191" w14:textId="10C46536" w:rsidR="00D61D62" w:rsidRDefault="00D61D62" w:rsidP="00F30CE1">
            <w:pPr>
              <w:jc w:val="center"/>
              <w:rPr>
                <w:rFonts w:asciiTheme="minorHAnsi" w:hAnsiTheme="minorHAnsi" w:cstheme="minorHAnsi"/>
                <w:sz w:val="20"/>
                <w:szCs w:val="20"/>
              </w:rPr>
            </w:pPr>
            <w:r>
              <w:rPr>
                <w:rFonts w:asciiTheme="minorHAnsi" w:hAnsiTheme="minorHAnsi" w:cstheme="minorHAnsi"/>
                <w:sz w:val="20"/>
                <w:szCs w:val="20"/>
              </w:rPr>
              <w:t>344,860</w:t>
            </w:r>
          </w:p>
        </w:tc>
        <w:tc>
          <w:tcPr>
            <w:tcW w:w="1000" w:type="pct"/>
          </w:tcPr>
          <w:p w14:paraId="3AFD6634" w14:textId="596B70B4" w:rsidR="00D61D62" w:rsidRDefault="00D61D62" w:rsidP="00F30CE1">
            <w:pPr>
              <w:jc w:val="center"/>
              <w:rPr>
                <w:rFonts w:asciiTheme="minorHAnsi" w:hAnsiTheme="minorHAnsi" w:cstheme="minorHAnsi"/>
                <w:sz w:val="20"/>
                <w:szCs w:val="20"/>
              </w:rPr>
            </w:pPr>
            <w:r>
              <w:rPr>
                <w:rFonts w:asciiTheme="minorHAnsi" w:hAnsiTheme="minorHAnsi" w:cstheme="minorHAnsi"/>
                <w:sz w:val="20"/>
                <w:szCs w:val="20"/>
              </w:rPr>
              <w:t>22,519</w:t>
            </w:r>
          </w:p>
        </w:tc>
        <w:tc>
          <w:tcPr>
            <w:tcW w:w="1000" w:type="pct"/>
          </w:tcPr>
          <w:p w14:paraId="26469A28" w14:textId="09CF8A0D" w:rsidR="00D61D62" w:rsidRDefault="00D61D62" w:rsidP="00F30CE1">
            <w:pPr>
              <w:jc w:val="center"/>
              <w:rPr>
                <w:rFonts w:asciiTheme="minorHAnsi" w:hAnsiTheme="minorHAnsi" w:cstheme="minorHAnsi"/>
                <w:sz w:val="20"/>
                <w:szCs w:val="20"/>
              </w:rPr>
            </w:pPr>
            <w:r>
              <w:rPr>
                <w:rFonts w:asciiTheme="minorHAnsi" w:hAnsiTheme="minorHAnsi" w:cstheme="minorHAnsi"/>
                <w:sz w:val="20"/>
                <w:szCs w:val="20"/>
              </w:rPr>
              <w:t>7,088</w:t>
            </w:r>
          </w:p>
        </w:tc>
        <w:tc>
          <w:tcPr>
            <w:tcW w:w="1000" w:type="pct"/>
          </w:tcPr>
          <w:p w14:paraId="7D94AC05" w14:textId="79EFD455" w:rsidR="00D61D62" w:rsidRDefault="00D61D62"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lastRenderedPageBreak/>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98795D" w14:paraId="53F3869D" w14:textId="77777777" w:rsidTr="0098795D">
        <w:trPr>
          <w:jc w:val="center"/>
        </w:trPr>
        <w:tc>
          <w:tcPr>
            <w:tcW w:w="1572" w:type="pct"/>
            <w:tcBorders>
              <w:bottom w:val="single" w:sz="4" w:space="0" w:color="auto"/>
            </w:tcBorders>
            <w:shd w:val="clear" w:color="auto" w:fill="BFBFBF" w:themeFill="background1" w:themeFillShade="BF"/>
          </w:tcPr>
          <w:p w14:paraId="6D32833B" w14:textId="77777777" w:rsidR="0098795D" w:rsidRPr="00FA14DA" w:rsidRDefault="0098795D"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98795D" w:rsidRDefault="0098795D"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98795D" w:rsidRPr="00FA14DA" w:rsidRDefault="0098795D"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98795D" w:rsidRPr="00FA14DA" w:rsidRDefault="0098795D"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98795D" w:rsidRPr="00FA14DA" w:rsidRDefault="0098795D"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98795D" w:rsidRPr="00FA14DA" w:rsidRDefault="0098795D"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98795D" w:rsidRPr="009A3BC1" w14:paraId="440E349A" w14:textId="77777777" w:rsidTr="0098795D">
        <w:trPr>
          <w:jc w:val="center"/>
        </w:trPr>
        <w:tc>
          <w:tcPr>
            <w:tcW w:w="1572" w:type="pct"/>
            <w:shd w:val="clear" w:color="auto" w:fill="auto"/>
          </w:tcPr>
          <w:p w14:paraId="2521D7A2" w14:textId="7004E33D" w:rsidR="0098795D" w:rsidRPr="009A3BC1" w:rsidRDefault="0098795D" w:rsidP="00D02086">
            <w:pPr>
              <w:jc w:val="center"/>
              <w:rPr>
                <w:rFonts w:asciiTheme="minorHAnsi" w:hAnsiTheme="minorHAnsi" w:cstheme="minorHAnsi"/>
                <w:sz w:val="20"/>
                <w:szCs w:val="20"/>
              </w:rPr>
            </w:pPr>
            <w:r>
              <w:rPr>
                <w:rFonts w:asciiTheme="minorHAnsi" w:hAnsiTheme="minorHAnsi" w:cstheme="minorHAnsi"/>
                <w:sz w:val="20"/>
                <w:szCs w:val="20"/>
              </w:rPr>
              <w:t>GE000203-8</w:t>
            </w:r>
          </w:p>
        </w:tc>
        <w:tc>
          <w:tcPr>
            <w:tcW w:w="669" w:type="pct"/>
            <w:shd w:val="clear" w:color="auto" w:fill="auto"/>
          </w:tcPr>
          <w:p w14:paraId="1E5A224B" w14:textId="068E9F90" w:rsidR="0098795D" w:rsidRPr="009A3BC1" w:rsidRDefault="0098795D"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02E252D1" w14:textId="288C094B" w:rsidR="0098795D" w:rsidRPr="009A3BC1" w:rsidRDefault="0098795D"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F8FDEE9" w14:textId="1F4D3BA5" w:rsidR="0098795D" w:rsidRPr="009A3BC1" w:rsidRDefault="0098795D"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D677953" w14:textId="70F5E1A9" w:rsidR="0098795D" w:rsidRPr="009A3BC1" w:rsidRDefault="0098795D"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55A6261D" w14:textId="23DEFD7E" w:rsidR="0098795D" w:rsidRPr="009A3BC1" w:rsidRDefault="0098795D"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98795D" w:rsidRPr="009A3BC1" w14:paraId="2F373095" w14:textId="77777777" w:rsidTr="0098795D">
        <w:trPr>
          <w:jc w:val="center"/>
        </w:trPr>
        <w:tc>
          <w:tcPr>
            <w:tcW w:w="1572" w:type="pct"/>
            <w:shd w:val="clear" w:color="auto" w:fill="auto"/>
          </w:tcPr>
          <w:p w14:paraId="1667D735" w14:textId="734F9AB5" w:rsidR="0098795D" w:rsidRDefault="0098795D" w:rsidP="00D02086">
            <w:pPr>
              <w:jc w:val="center"/>
              <w:rPr>
                <w:rFonts w:asciiTheme="minorHAnsi" w:hAnsiTheme="minorHAnsi" w:cstheme="minorHAnsi"/>
                <w:sz w:val="20"/>
                <w:szCs w:val="20"/>
              </w:rPr>
            </w:pPr>
            <w:r>
              <w:rPr>
                <w:rFonts w:asciiTheme="minorHAnsi" w:hAnsiTheme="minorHAnsi" w:cstheme="minorHAnsi"/>
                <w:sz w:val="20"/>
                <w:szCs w:val="20"/>
              </w:rPr>
              <w:t>GE000114-0</w:t>
            </w:r>
          </w:p>
        </w:tc>
        <w:tc>
          <w:tcPr>
            <w:tcW w:w="669" w:type="pct"/>
            <w:shd w:val="clear" w:color="auto" w:fill="auto"/>
          </w:tcPr>
          <w:p w14:paraId="28B7BF48" w14:textId="4FEEFA64" w:rsidR="0098795D" w:rsidRDefault="0098795D"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2C31FB62" w14:textId="1E08AE77" w:rsidR="0098795D" w:rsidRDefault="0098795D"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485AA5B" w14:textId="4E19C06E" w:rsidR="0098795D" w:rsidRDefault="0098795D"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6E53109" w14:textId="4CF81473" w:rsidR="0098795D" w:rsidRDefault="0098795D"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01970728" w14:textId="64356D78" w:rsidR="0098795D" w:rsidRDefault="0098795D"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0B32F5" w:rsidRPr="000B32F5">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0B32F5" w:rsidRPr="000B32F5">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B32F5"/>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95D"/>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1D62"/>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ED638-3F7E-46D6-9D74-5300D618AA98}">
  <ds:schemaRefs>
    <ds:schemaRef ds:uri="http://schemas.openxmlformats.org/officeDocument/2006/bibliography"/>
  </ds:schemaRefs>
</ds:datastoreItem>
</file>

<file path=customXml/itemProps2.xml><?xml version="1.0" encoding="utf-8"?>
<ds:datastoreItem xmlns:ds="http://schemas.openxmlformats.org/officeDocument/2006/customXml" ds:itemID="{A549B80F-7955-4A04-80CE-28DFCEFF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1387</Words>
  <Characters>7634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84</cp:revision>
  <cp:lastPrinted>2018-06-21T20:12:00Z</cp:lastPrinted>
  <dcterms:created xsi:type="dcterms:W3CDTF">2018-06-21T18:59:00Z</dcterms:created>
  <dcterms:modified xsi:type="dcterms:W3CDTF">2021-09-07T15:08:00Z</dcterms:modified>
</cp:coreProperties>
</file>