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8FC4" w14:textId="77777777" w:rsidR="00D870B9" w:rsidRPr="001029E5" w:rsidRDefault="00B32B3B" w:rsidP="00B32B3B">
      <w:pPr>
        <w:jc w:val="center"/>
        <w:rPr>
          <w:sz w:val="28"/>
          <w:szCs w:val="28"/>
        </w:rPr>
      </w:pPr>
      <w:r>
        <w:rPr>
          <w:noProof/>
          <w:lang w:eastAsia="es-CL"/>
        </w:rPr>
        <w:drawing>
          <wp:inline distT="0" distB="0" distL="0" distR="0" wp14:anchorId="42AD11AB" wp14:editId="048B954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EC913E9"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30DDD51" w14:textId="77777777" w:rsidR="00B8609F" w:rsidRDefault="00B8609F" w:rsidP="00B8609F">
      <w:pPr>
        <w:spacing w:after="0" w:line="240" w:lineRule="auto"/>
        <w:jc w:val="center"/>
        <w:rPr>
          <w:rFonts w:ascii="Calibri" w:eastAsia="Calibri" w:hAnsi="Calibri" w:cs="Calibri"/>
          <w:b/>
          <w:sz w:val="24"/>
          <w:szCs w:val="24"/>
        </w:rPr>
      </w:pPr>
    </w:p>
    <w:p w14:paraId="45F00FB8" w14:textId="77777777" w:rsidR="00B8609F" w:rsidRPr="007A7DEB" w:rsidRDefault="008422E4"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2597CE87" w14:textId="77777777" w:rsidR="00B8609F" w:rsidRPr="007A7DEB" w:rsidRDefault="00B8609F" w:rsidP="00B8609F">
      <w:pPr>
        <w:spacing w:after="0" w:line="240" w:lineRule="auto"/>
        <w:jc w:val="center"/>
        <w:rPr>
          <w:rFonts w:ascii="Calibri" w:eastAsia="Calibri" w:hAnsi="Calibri" w:cs="Calibri"/>
          <w:b/>
          <w:sz w:val="24"/>
          <w:szCs w:val="24"/>
        </w:rPr>
      </w:pPr>
    </w:p>
    <w:p w14:paraId="4BDAE2DD" w14:textId="77777777" w:rsidR="00B8609F" w:rsidRPr="007A7DEB" w:rsidRDefault="00B8609F" w:rsidP="00B8609F">
      <w:pPr>
        <w:spacing w:after="0" w:line="240" w:lineRule="auto"/>
        <w:jc w:val="center"/>
        <w:rPr>
          <w:rFonts w:ascii="Calibri" w:eastAsia="Calibri" w:hAnsi="Calibri" w:cs="Calibri"/>
          <w:b/>
          <w:sz w:val="24"/>
          <w:szCs w:val="24"/>
        </w:rPr>
      </w:pPr>
    </w:p>
    <w:p w14:paraId="63C36D03" w14:textId="0751A024" w:rsidR="00A53EC5" w:rsidRPr="000C5B2A" w:rsidRDefault="0062407F" w:rsidP="00B8609F">
      <w:pPr>
        <w:spacing w:after="0" w:line="240" w:lineRule="auto"/>
        <w:jc w:val="center"/>
        <w:rPr>
          <w:rFonts w:ascii="Calibri" w:eastAsia="Calibri" w:hAnsi="Calibri" w:cs="Calibri"/>
          <w:b/>
          <w:sz w:val="24"/>
          <w:szCs w:val="24"/>
          <w:highlight w:val="yellow"/>
        </w:rPr>
      </w:pPr>
      <w:r w:rsidRPr="0062407F">
        <w:rPr>
          <w:rFonts w:cstheme="minorHAnsi"/>
          <w:b/>
          <w:sz w:val="24"/>
          <w:szCs w:val="24"/>
        </w:rPr>
        <w:t>IGLESIA VIDA NUEVA</w:t>
      </w:r>
    </w:p>
    <w:p w14:paraId="2854DC52" w14:textId="36A36399" w:rsidR="00866CA4" w:rsidRDefault="00866CA4" w:rsidP="00B8609F">
      <w:pPr>
        <w:spacing w:after="0" w:line="240" w:lineRule="auto"/>
        <w:jc w:val="center"/>
        <w:rPr>
          <w:rFonts w:ascii="Calibri" w:eastAsia="Calibri" w:hAnsi="Calibri" w:cs="Calibri"/>
          <w:b/>
          <w:sz w:val="24"/>
          <w:szCs w:val="24"/>
          <w:highlight w:val="yellow"/>
        </w:rPr>
      </w:pPr>
    </w:p>
    <w:p w14:paraId="3530A3AC" w14:textId="77777777" w:rsidR="002C731E" w:rsidRPr="000C5B2A" w:rsidRDefault="002C731E" w:rsidP="00B8609F">
      <w:pPr>
        <w:spacing w:after="0" w:line="240" w:lineRule="auto"/>
        <w:jc w:val="center"/>
        <w:rPr>
          <w:rFonts w:ascii="Calibri" w:eastAsia="Calibri" w:hAnsi="Calibri" w:cs="Calibri"/>
          <w:b/>
          <w:sz w:val="24"/>
          <w:szCs w:val="24"/>
          <w:highlight w:val="yellow"/>
        </w:rPr>
      </w:pPr>
    </w:p>
    <w:p w14:paraId="3707BA92" w14:textId="4EF26A25" w:rsidR="001F0A30" w:rsidRDefault="002C731E" w:rsidP="00B8609F">
      <w:pPr>
        <w:spacing w:after="0" w:line="240" w:lineRule="auto"/>
        <w:jc w:val="center"/>
        <w:rPr>
          <w:rFonts w:ascii="Calibri" w:eastAsia="Calibri" w:hAnsi="Calibri" w:cs="Times New Roman"/>
          <w:b/>
          <w:sz w:val="24"/>
          <w:szCs w:val="24"/>
        </w:rPr>
      </w:pPr>
      <w:r w:rsidRPr="002C731E">
        <w:rPr>
          <w:rFonts w:ascii="Calibri" w:eastAsia="Calibri" w:hAnsi="Calibri" w:cs="Times New Roman"/>
          <w:b/>
          <w:sz w:val="24"/>
          <w:szCs w:val="24"/>
        </w:rPr>
        <w:t>DFZ-2021-1814-XIII-PC</w:t>
      </w:r>
    </w:p>
    <w:p w14:paraId="44DEE927" w14:textId="77777777" w:rsidR="002C731E" w:rsidRPr="00B01379" w:rsidRDefault="002C731E" w:rsidP="00B8609F">
      <w:pPr>
        <w:spacing w:after="0" w:line="240" w:lineRule="auto"/>
        <w:jc w:val="center"/>
        <w:rPr>
          <w:rFonts w:ascii="Calibri" w:eastAsia="Calibri" w:hAnsi="Calibri" w:cs="Times New Roman"/>
          <w:b/>
          <w:sz w:val="24"/>
          <w:szCs w:val="24"/>
          <w:highlight w:val="yellow"/>
        </w:rPr>
      </w:pPr>
    </w:p>
    <w:p w14:paraId="20C947CB" w14:textId="77777777" w:rsidR="00482245" w:rsidRPr="007A7DEB" w:rsidRDefault="00482245"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82245" w:rsidRPr="001A526B" w14:paraId="681BF3DF" w14:textId="77777777" w:rsidTr="00086C4A">
        <w:trPr>
          <w:trHeight w:val="567"/>
          <w:jc w:val="center"/>
        </w:trPr>
        <w:tc>
          <w:tcPr>
            <w:tcW w:w="1210" w:type="dxa"/>
            <w:shd w:val="clear" w:color="auto" w:fill="D9D9D9"/>
            <w:vAlign w:val="center"/>
          </w:tcPr>
          <w:p w14:paraId="64D3E92C" w14:textId="77777777" w:rsidR="00482245" w:rsidRPr="001A526B" w:rsidRDefault="00482245" w:rsidP="00086C4A">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30A52031" w14:textId="77777777" w:rsidR="00482245" w:rsidRPr="001A526B" w:rsidRDefault="00482245" w:rsidP="00086C4A">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49D0BE28" w14:textId="77777777" w:rsidR="00482245" w:rsidRPr="001A526B" w:rsidRDefault="00482245" w:rsidP="00086C4A">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482245" w:rsidRPr="001A526B" w14:paraId="273E8629" w14:textId="77777777" w:rsidTr="00086C4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367AF12" w14:textId="77777777" w:rsidR="00482245" w:rsidRPr="001A526B" w:rsidRDefault="00482245" w:rsidP="00086C4A">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BB3FF16" w14:textId="77777777" w:rsidR="00482245" w:rsidRPr="001A526B" w:rsidRDefault="00482245" w:rsidP="00086C4A">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134DB5A7" w14:textId="77777777" w:rsidR="00482245" w:rsidRPr="001A526B" w:rsidRDefault="002C731E" w:rsidP="00086C4A">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9EA9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482245" w:rsidRPr="001A526B" w14:paraId="0B5E6627" w14:textId="77777777" w:rsidTr="00086C4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4AD991B" w14:textId="77777777" w:rsidR="00482245" w:rsidRPr="00C2092E" w:rsidRDefault="00482245" w:rsidP="00086C4A">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2D75BDA" w14:textId="77777777" w:rsidR="00482245" w:rsidRPr="00C2092E" w:rsidRDefault="00482245" w:rsidP="00086C4A">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0AEB9922" w14:textId="77777777" w:rsidR="00482245" w:rsidRPr="001A526B" w:rsidRDefault="002C731E" w:rsidP="00086C4A">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85EA3D4">
                <v:shape id="_x0000_i1026" type="#_x0000_t75" alt="Línea de firma de Microsoft Office..." style="width:114pt;height: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3F818D81" w14:textId="77777777" w:rsidR="00B8609F" w:rsidRPr="007A7DEB" w:rsidRDefault="00B8609F" w:rsidP="00787D32">
      <w:pPr>
        <w:spacing w:after="0" w:line="240" w:lineRule="auto"/>
        <w:rPr>
          <w:rFonts w:ascii="Calibri" w:eastAsia="Calibri" w:hAnsi="Calibri" w:cs="Times New Roman"/>
          <w:b/>
          <w:szCs w:val="28"/>
        </w:rPr>
      </w:pPr>
    </w:p>
    <w:p w14:paraId="681E7590" w14:textId="77777777" w:rsidR="00B8609F" w:rsidRDefault="00B8609F" w:rsidP="00B8609F">
      <w:pPr>
        <w:spacing w:after="0" w:line="240" w:lineRule="auto"/>
        <w:jc w:val="center"/>
        <w:rPr>
          <w:rFonts w:ascii="Calibri" w:eastAsia="Calibri" w:hAnsi="Calibri" w:cs="Calibri"/>
          <w:b/>
          <w:sz w:val="28"/>
          <w:szCs w:val="32"/>
        </w:rPr>
      </w:pPr>
    </w:p>
    <w:p w14:paraId="7390FE22" w14:textId="42955FE9" w:rsidR="00866CA4" w:rsidRPr="007A7DEB" w:rsidRDefault="0015321C" w:rsidP="00B8609F">
      <w:pPr>
        <w:spacing w:after="0" w:line="240" w:lineRule="auto"/>
        <w:jc w:val="center"/>
        <w:rPr>
          <w:rFonts w:ascii="Calibri" w:eastAsia="Calibri" w:hAnsi="Calibri" w:cs="Calibri"/>
          <w:b/>
          <w:sz w:val="28"/>
          <w:szCs w:val="32"/>
        </w:rPr>
        <w:sectPr w:rsidR="00866CA4"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r>
        <w:rPr>
          <w:rFonts w:ascii="Calibri" w:eastAsia="Calibri" w:hAnsi="Calibri" w:cs="Calibri"/>
          <w:b/>
          <w:sz w:val="28"/>
          <w:szCs w:val="32"/>
        </w:rPr>
        <w:t>NOVIEMBRE</w:t>
      </w:r>
      <w:r w:rsidR="006B3DAD">
        <w:rPr>
          <w:rFonts w:ascii="Calibri" w:eastAsia="Calibri" w:hAnsi="Calibri" w:cs="Calibri"/>
          <w:b/>
          <w:sz w:val="28"/>
          <w:szCs w:val="32"/>
        </w:rPr>
        <w:t xml:space="preserve"> 2021</w:t>
      </w:r>
    </w:p>
    <w:sdt>
      <w:sdtPr>
        <w:rPr>
          <w:rFonts w:asciiTheme="minorHAnsi" w:eastAsiaTheme="minorHAnsi" w:hAnsiTheme="minorHAnsi" w:cstheme="minorBidi"/>
          <w:b w:val="0"/>
          <w:sz w:val="22"/>
          <w:szCs w:val="22"/>
          <w:lang w:val="es-ES" w:eastAsia="en-US"/>
        </w:rPr>
        <w:id w:val="1327864129"/>
        <w:docPartObj>
          <w:docPartGallery w:val="Table of Contents"/>
          <w:docPartUnique/>
        </w:docPartObj>
      </w:sdtPr>
      <w:sdtEndPr>
        <w:rPr>
          <w:bCs/>
        </w:rPr>
      </w:sdtEndPr>
      <w:sdtContent>
        <w:p w14:paraId="1C7262FA" w14:textId="77777777" w:rsidR="00787D32" w:rsidRDefault="00787D32" w:rsidP="00530EAA">
          <w:pPr>
            <w:pStyle w:val="TtuloTDC"/>
            <w:numPr>
              <w:ilvl w:val="0"/>
              <w:numId w:val="0"/>
            </w:numPr>
            <w:ind w:left="432" w:hanging="432"/>
            <w:rPr>
              <w:lang w:val="es-ES"/>
            </w:rPr>
          </w:pPr>
          <w:r>
            <w:rPr>
              <w:lang w:val="es-ES"/>
            </w:rPr>
            <w:t>Contenido</w:t>
          </w:r>
        </w:p>
        <w:p w14:paraId="6B4BD7C6" w14:textId="77777777" w:rsidR="00787D32" w:rsidRPr="00787D32" w:rsidRDefault="00787D32" w:rsidP="00787D32">
          <w:pPr>
            <w:rPr>
              <w:lang w:val="es-ES" w:eastAsia="es-CL"/>
            </w:rPr>
          </w:pPr>
        </w:p>
        <w:p w14:paraId="013BC7A7" w14:textId="65C32570" w:rsidR="00596B64" w:rsidRDefault="00787D32">
          <w:pPr>
            <w:pStyle w:val="TDC1"/>
            <w:tabs>
              <w:tab w:val="left" w:pos="440"/>
              <w:tab w:val="right" w:leader="dot" w:pos="9962"/>
            </w:tabs>
            <w:rPr>
              <w:rFonts w:eastAsiaTheme="minorEastAsia"/>
              <w:noProof/>
              <w:lang w:eastAsia="es-CL"/>
            </w:rPr>
          </w:pPr>
          <w:r>
            <w:fldChar w:fldCharType="begin"/>
          </w:r>
          <w:r>
            <w:instrText xml:space="preserve"> TOC \o "1-2" \h \z \u </w:instrText>
          </w:r>
          <w:r>
            <w:fldChar w:fldCharType="separate"/>
          </w:r>
          <w:hyperlink w:anchor="_Toc87514886" w:history="1">
            <w:r w:rsidR="00596B64" w:rsidRPr="009267B6">
              <w:rPr>
                <w:rStyle w:val="Hipervnculo"/>
                <w:noProof/>
              </w:rPr>
              <w:t>1</w:t>
            </w:r>
            <w:r w:rsidR="00596B64">
              <w:rPr>
                <w:rFonts w:eastAsiaTheme="minorEastAsia"/>
                <w:noProof/>
                <w:lang w:eastAsia="es-CL"/>
              </w:rPr>
              <w:tab/>
            </w:r>
            <w:r w:rsidR="00596B64" w:rsidRPr="009267B6">
              <w:rPr>
                <w:rStyle w:val="Hipervnculo"/>
                <w:noProof/>
              </w:rPr>
              <w:t>RESUMEN</w:t>
            </w:r>
            <w:r w:rsidR="00596B64">
              <w:rPr>
                <w:noProof/>
                <w:webHidden/>
              </w:rPr>
              <w:tab/>
            </w:r>
            <w:r w:rsidR="00596B64">
              <w:rPr>
                <w:noProof/>
                <w:webHidden/>
              </w:rPr>
              <w:fldChar w:fldCharType="begin"/>
            </w:r>
            <w:r w:rsidR="00596B64">
              <w:rPr>
                <w:noProof/>
                <w:webHidden/>
              </w:rPr>
              <w:instrText xml:space="preserve"> PAGEREF _Toc87514886 \h </w:instrText>
            </w:r>
            <w:r w:rsidR="00596B64">
              <w:rPr>
                <w:noProof/>
                <w:webHidden/>
              </w:rPr>
            </w:r>
            <w:r w:rsidR="00596B64">
              <w:rPr>
                <w:noProof/>
                <w:webHidden/>
              </w:rPr>
              <w:fldChar w:fldCharType="separate"/>
            </w:r>
            <w:r w:rsidR="0053245E">
              <w:rPr>
                <w:noProof/>
                <w:webHidden/>
              </w:rPr>
              <w:t>2</w:t>
            </w:r>
            <w:r w:rsidR="00596B64">
              <w:rPr>
                <w:noProof/>
                <w:webHidden/>
              </w:rPr>
              <w:fldChar w:fldCharType="end"/>
            </w:r>
          </w:hyperlink>
        </w:p>
        <w:p w14:paraId="6D66F050" w14:textId="70401F47" w:rsidR="00596B64" w:rsidRDefault="00596B64">
          <w:pPr>
            <w:pStyle w:val="TDC1"/>
            <w:tabs>
              <w:tab w:val="left" w:pos="440"/>
              <w:tab w:val="right" w:leader="dot" w:pos="9962"/>
            </w:tabs>
            <w:rPr>
              <w:rFonts w:eastAsiaTheme="minorEastAsia"/>
              <w:noProof/>
              <w:lang w:eastAsia="es-CL"/>
            </w:rPr>
          </w:pPr>
          <w:hyperlink w:anchor="_Toc87514887" w:history="1">
            <w:r w:rsidRPr="009267B6">
              <w:rPr>
                <w:rStyle w:val="Hipervnculo"/>
                <w:noProof/>
              </w:rPr>
              <w:t>2</w:t>
            </w:r>
            <w:r>
              <w:rPr>
                <w:rFonts w:eastAsiaTheme="minorEastAsia"/>
                <w:noProof/>
                <w:lang w:eastAsia="es-CL"/>
              </w:rPr>
              <w:tab/>
            </w:r>
            <w:r w:rsidRPr="009267B6">
              <w:rPr>
                <w:rStyle w:val="Hipervnculo"/>
                <w:noProof/>
              </w:rPr>
              <w:t>IDENTIFICACIÓN DE LA UNIDAD FISCALIZABLE</w:t>
            </w:r>
            <w:r>
              <w:rPr>
                <w:noProof/>
                <w:webHidden/>
              </w:rPr>
              <w:tab/>
            </w:r>
            <w:r>
              <w:rPr>
                <w:noProof/>
                <w:webHidden/>
              </w:rPr>
              <w:fldChar w:fldCharType="begin"/>
            </w:r>
            <w:r>
              <w:rPr>
                <w:noProof/>
                <w:webHidden/>
              </w:rPr>
              <w:instrText xml:space="preserve"> PAGEREF _Toc87514887 \h </w:instrText>
            </w:r>
            <w:r>
              <w:rPr>
                <w:noProof/>
                <w:webHidden/>
              </w:rPr>
            </w:r>
            <w:r>
              <w:rPr>
                <w:noProof/>
                <w:webHidden/>
              </w:rPr>
              <w:fldChar w:fldCharType="separate"/>
            </w:r>
            <w:r w:rsidR="0053245E">
              <w:rPr>
                <w:noProof/>
                <w:webHidden/>
              </w:rPr>
              <w:t>3</w:t>
            </w:r>
            <w:r>
              <w:rPr>
                <w:noProof/>
                <w:webHidden/>
              </w:rPr>
              <w:fldChar w:fldCharType="end"/>
            </w:r>
          </w:hyperlink>
        </w:p>
        <w:p w14:paraId="211E1212" w14:textId="0F4D955A" w:rsidR="00596B64" w:rsidRDefault="00596B64">
          <w:pPr>
            <w:pStyle w:val="TDC2"/>
            <w:rPr>
              <w:rFonts w:eastAsiaTheme="minorEastAsia"/>
              <w:noProof/>
              <w:lang w:eastAsia="es-CL"/>
            </w:rPr>
          </w:pPr>
          <w:hyperlink w:anchor="_Toc87514888" w:history="1">
            <w:r w:rsidRPr="009267B6">
              <w:rPr>
                <w:rStyle w:val="Hipervnculo"/>
                <w:noProof/>
              </w:rPr>
              <w:t>2.1</w:t>
            </w:r>
            <w:r>
              <w:rPr>
                <w:rFonts w:eastAsiaTheme="minorEastAsia"/>
                <w:noProof/>
                <w:lang w:eastAsia="es-CL"/>
              </w:rPr>
              <w:tab/>
            </w:r>
            <w:r w:rsidRPr="009267B6">
              <w:rPr>
                <w:rStyle w:val="Hipervnculo"/>
                <w:noProof/>
              </w:rPr>
              <w:t>Antecedentes Generales</w:t>
            </w:r>
            <w:r>
              <w:rPr>
                <w:noProof/>
                <w:webHidden/>
              </w:rPr>
              <w:tab/>
            </w:r>
            <w:r>
              <w:rPr>
                <w:noProof/>
                <w:webHidden/>
              </w:rPr>
              <w:fldChar w:fldCharType="begin"/>
            </w:r>
            <w:r>
              <w:rPr>
                <w:noProof/>
                <w:webHidden/>
              </w:rPr>
              <w:instrText xml:space="preserve"> PAGEREF _Toc87514888 \h </w:instrText>
            </w:r>
            <w:r>
              <w:rPr>
                <w:noProof/>
                <w:webHidden/>
              </w:rPr>
            </w:r>
            <w:r>
              <w:rPr>
                <w:noProof/>
                <w:webHidden/>
              </w:rPr>
              <w:fldChar w:fldCharType="separate"/>
            </w:r>
            <w:r w:rsidR="0053245E">
              <w:rPr>
                <w:noProof/>
                <w:webHidden/>
              </w:rPr>
              <w:t>3</w:t>
            </w:r>
            <w:r>
              <w:rPr>
                <w:noProof/>
                <w:webHidden/>
              </w:rPr>
              <w:fldChar w:fldCharType="end"/>
            </w:r>
          </w:hyperlink>
        </w:p>
        <w:p w14:paraId="19A7F5DD" w14:textId="4E6AE218" w:rsidR="00596B64" w:rsidRDefault="00596B64">
          <w:pPr>
            <w:pStyle w:val="TDC1"/>
            <w:tabs>
              <w:tab w:val="left" w:pos="440"/>
              <w:tab w:val="right" w:leader="dot" w:pos="9962"/>
            </w:tabs>
            <w:rPr>
              <w:rFonts w:eastAsiaTheme="minorEastAsia"/>
              <w:noProof/>
              <w:lang w:eastAsia="es-CL"/>
            </w:rPr>
          </w:pPr>
          <w:hyperlink w:anchor="_Toc87514889" w:history="1">
            <w:r w:rsidRPr="009267B6">
              <w:rPr>
                <w:rStyle w:val="Hipervnculo"/>
                <w:noProof/>
              </w:rPr>
              <w:t>3</w:t>
            </w:r>
            <w:r>
              <w:rPr>
                <w:rFonts w:eastAsiaTheme="minorEastAsia"/>
                <w:noProof/>
                <w:lang w:eastAsia="es-CL"/>
              </w:rPr>
              <w:tab/>
            </w:r>
            <w:r w:rsidRPr="009267B6">
              <w:rPr>
                <w:rStyle w:val="Hipervnculo"/>
                <w:noProof/>
              </w:rPr>
              <w:t>INSTRUMENTOS DE CARÁCTER AMBIENTAL FISCALIZADOS</w:t>
            </w:r>
            <w:r>
              <w:rPr>
                <w:noProof/>
                <w:webHidden/>
              </w:rPr>
              <w:tab/>
            </w:r>
            <w:r>
              <w:rPr>
                <w:noProof/>
                <w:webHidden/>
              </w:rPr>
              <w:fldChar w:fldCharType="begin"/>
            </w:r>
            <w:r>
              <w:rPr>
                <w:noProof/>
                <w:webHidden/>
              </w:rPr>
              <w:instrText xml:space="preserve"> PAGEREF _Toc87514889 \h </w:instrText>
            </w:r>
            <w:r>
              <w:rPr>
                <w:noProof/>
                <w:webHidden/>
              </w:rPr>
            </w:r>
            <w:r>
              <w:rPr>
                <w:noProof/>
                <w:webHidden/>
              </w:rPr>
              <w:fldChar w:fldCharType="separate"/>
            </w:r>
            <w:r w:rsidR="0053245E">
              <w:rPr>
                <w:noProof/>
                <w:webHidden/>
              </w:rPr>
              <w:t>4</w:t>
            </w:r>
            <w:r>
              <w:rPr>
                <w:noProof/>
                <w:webHidden/>
              </w:rPr>
              <w:fldChar w:fldCharType="end"/>
            </w:r>
          </w:hyperlink>
        </w:p>
        <w:p w14:paraId="5B8FD109" w14:textId="794601B2" w:rsidR="00596B64" w:rsidRDefault="00596B64">
          <w:pPr>
            <w:pStyle w:val="TDC1"/>
            <w:tabs>
              <w:tab w:val="left" w:pos="440"/>
              <w:tab w:val="right" w:leader="dot" w:pos="9962"/>
            </w:tabs>
            <w:rPr>
              <w:rFonts w:eastAsiaTheme="minorEastAsia"/>
              <w:noProof/>
              <w:lang w:eastAsia="es-CL"/>
            </w:rPr>
          </w:pPr>
          <w:hyperlink w:anchor="_Toc87514890" w:history="1">
            <w:r w:rsidRPr="009267B6">
              <w:rPr>
                <w:rStyle w:val="Hipervnculo"/>
                <w:noProof/>
              </w:rPr>
              <w:t>4</w:t>
            </w:r>
            <w:r>
              <w:rPr>
                <w:rFonts w:eastAsiaTheme="minorEastAsia"/>
                <w:noProof/>
                <w:lang w:eastAsia="es-CL"/>
              </w:rPr>
              <w:tab/>
            </w:r>
            <w:r w:rsidRPr="009267B6">
              <w:rPr>
                <w:rStyle w:val="Hipervnculo"/>
                <w:noProof/>
              </w:rPr>
              <w:t>ANTECEDENTES DE LA ACTIVIDAD DE FISCALIZACIÓN</w:t>
            </w:r>
            <w:r>
              <w:rPr>
                <w:noProof/>
                <w:webHidden/>
              </w:rPr>
              <w:tab/>
            </w:r>
            <w:r>
              <w:rPr>
                <w:noProof/>
                <w:webHidden/>
              </w:rPr>
              <w:fldChar w:fldCharType="begin"/>
            </w:r>
            <w:r>
              <w:rPr>
                <w:noProof/>
                <w:webHidden/>
              </w:rPr>
              <w:instrText xml:space="preserve"> PAGEREF _Toc87514890 \h </w:instrText>
            </w:r>
            <w:r>
              <w:rPr>
                <w:noProof/>
                <w:webHidden/>
              </w:rPr>
            </w:r>
            <w:r>
              <w:rPr>
                <w:noProof/>
                <w:webHidden/>
              </w:rPr>
              <w:fldChar w:fldCharType="separate"/>
            </w:r>
            <w:r w:rsidR="0053245E">
              <w:rPr>
                <w:noProof/>
                <w:webHidden/>
              </w:rPr>
              <w:t>4</w:t>
            </w:r>
            <w:r>
              <w:rPr>
                <w:noProof/>
                <w:webHidden/>
              </w:rPr>
              <w:fldChar w:fldCharType="end"/>
            </w:r>
          </w:hyperlink>
        </w:p>
        <w:p w14:paraId="3753377D" w14:textId="020CD8D0" w:rsidR="00596B64" w:rsidRDefault="00596B64">
          <w:pPr>
            <w:pStyle w:val="TDC2"/>
            <w:rPr>
              <w:rFonts w:eastAsiaTheme="minorEastAsia"/>
              <w:noProof/>
              <w:lang w:eastAsia="es-CL"/>
            </w:rPr>
          </w:pPr>
          <w:hyperlink w:anchor="_Toc87514891" w:history="1">
            <w:r w:rsidRPr="009267B6">
              <w:rPr>
                <w:rStyle w:val="Hipervnculo"/>
                <w:bCs/>
                <w:noProof/>
              </w:rPr>
              <w:t>4.1</w:t>
            </w:r>
            <w:r>
              <w:rPr>
                <w:rFonts w:eastAsiaTheme="minorEastAsia"/>
                <w:noProof/>
                <w:lang w:eastAsia="es-CL"/>
              </w:rPr>
              <w:tab/>
            </w:r>
            <w:r w:rsidRPr="009267B6">
              <w:rPr>
                <w:rStyle w:val="Hipervnculo"/>
                <w:bCs/>
                <w:noProof/>
              </w:rPr>
              <w:t>Revisión Documental</w:t>
            </w:r>
            <w:r>
              <w:rPr>
                <w:noProof/>
                <w:webHidden/>
              </w:rPr>
              <w:tab/>
            </w:r>
            <w:r>
              <w:rPr>
                <w:noProof/>
                <w:webHidden/>
              </w:rPr>
              <w:fldChar w:fldCharType="begin"/>
            </w:r>
            <w:r>
              <w:rPr>
                <w:noProof/>
                <w:webHidden/>
              </w:rPr>
              <w:instrText xml:space="preserve"> PAGEREF _Toc87514891 \h </w:instrText>
            </w:r>
            <w:r>
              <w:rPr>
                <w:noProof/>
                <w:webHidden/>
              </w:rPr>
            </w:r>
            <w:r>
              <w:rPr>
                <w:noProof/>
                <w:webHidden/>
              </w:rPr>
              <w:fldChar w:fldCharType="separate"/>
            </w:r>
            <w:r w:rsidR="0053245E">
              <w:rPr>
                <w:noProof/>
                <w:webHidden/>
              </w:rPr>
              <w:t>4</w:t>
            </w:r>
            <w:r>
              <w:rPr>
                <w:noProof/>
                <w:webHidden/>
              </w:rPr>
              <w:fldChar w:fldCharType="end"/>
            </w:r>
          </w:hyperlink>
        </w:p>
        <w:p w14:paraId="0E847B7F" w14:textId="3CC58AE3" w:rsidR="00596B64" w:rsidRDefault="00596B64">
          <w:pPr>
            <w:pStyle w:val="TDC1"/>
            <w:tabs>
              <w:tab w:val="left" w:pos="440"/>
              <w:tab w:val="right" w:leader="dot" w:pos="9962"/>
            </w:tabs>
            <w:rPr>
              <w:rFonts w:eastAsiaTheme="minorEastAsia"/>
              <w:noProof/>
              <w:lang w:eastAsia="es-CL"/>
            </w:rPr>
          </w:pPr>
          <w:hyperlink w:anchor="_Toc87514892" w:history="1">
            <w:r w:rsidRPr="009267B6">
              <w:rPr>
                <w:rStyle w:val="Hipervnculo"/>
                <w:noProof/>
              </w:rPr>
              <w:t>5</w:t>
            </w:r>
            <w:r>
              <w:rPr>
                <w:rFonts w:eastAsiaTheme="minorEastAsia"/>
                <w:noProof/>
                <w:lang w:eastAsia="es-CL"/>
              </w:rPr>
              <w:tab/>
            </w:r>
            <w:r w:rsidRPr="009267B6">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_Toc87514892 \h </w:instrText>
            </w:r>
            <w:r>
              <w:rPr>
                <w:noProof/>
                <w:webHidden/>
              </w:rPr>
            </w:r>
            <w:r>
              <w:rPr>
                <w:noProof/>
                <w:webHidden/>
              </w:rPr>
              <w:fldChar w:fldCharType="separate"/>
            </w:r>
            <w:r w:rsidR="0053245E">
              <w:rPr>
                <w:noProof/>
                <w:webHidden/>
              </w:rPr>
              <w:t>5</w:t>
            </w:r>
            <w:r>
              <w:rPr>
                <w:noProof/>
                <w:webHidden/>
              </w:rPr>
              <w:fldChar w:fldCharType="end"/>
            </w:r>
          </w:hyperlink>
        </w:p>
        <w:p w14:paraId="0B827CC0" w14:textId="70A4A952" w:rsidR="00596B64" w:rsidRDefault="00596B64">
          <w:pPr>
            <w:pStyle w:val="TDC1"/>
            <w:tabs>
              <w:tab w:val="left" w:pos="440"/>
              <w:tab w:val="right" w:leader="dot" w:pos="9962"/>
            </w:tabs>
            <w:rPr>
              <w:rFonts w:eastAsiaTheme="minorEastAsia"/>
              <w:noProof/>
              <w:lang w:eastAsia="es-CL"/>
            </w:rPr>
          </w:pPr>
          <w:hyperlink w:anchor="_Toc87514893" w:history="1">
            <w:r w:rsidRPr="009267B6">
              <w:rPr>
                <w:rStyle w:val="Hipervnculo"/>
                <w:noProof/>
              </w:rPr>
              <w:t>6</w:t>
            </w:r>
            <w:r>
              <w:rPr>
                <w:rFonts w:eastAsiaTheme="minorEastAsia"/>
                <w:noProof/>
                <w:lang w:eastAsia="es-CL"/>
              </w:rPr>
              <w:tab/>
            </w:r>
            <w:r w:rsidRPr="009267B6">
              <w:rPr>
                <w:rStyle w:val="Hipervnculo"/>
                <w:noProof/>
              </w:rPr>
              <w:t>CONCLUSIONES</w:t>
            </w:r>
            <w:r>
              <w:rPr>
                <w:noProof/>
                <w:webHidden/>
              </w:rPr>
              <w:tab/>
            </w:r>
            <w:r>
              <w:rPr>
                <w:noProof/>
                <w:webHidden/>
              </w:rPr>
              <w:fldChar w:fldCharType="begin"/>
            </w:r>
            <w:r>
              <w:rPr>
                <w:noProof/>
                <w:webHidden/>
              </w:rPr>
              <w:instrText xml:space="preserve"> PAGEREF _Toc87514893 \h </w:instrText>
            </w:r>
            <w:r>
              <w:rPr>
                <w:noProof/>
                <w:webHidden/>
              </w:rPr>
            </w:r>
            <w:r>
              <w:rPr>
                <w:noProof/>
                <w:webHidden/>
              </w:rPr>
              <w:fldChar w:fldCharType="separate"/>
            </w:r>
            <w:r w:rsidR="0053245E">
              <w:rPr>
                <w:noProof/>
                <w:webHidden/>
              </w:rPr>
              <w:t>10</w:t>
            </w:r>
            <w:r>
              <w:rPr>
                <w:noProof/>
                <w:webHidden/>
              </w:rPr>
              <w:fldChar w:fldCharType="end"/>
            </w:r>
          </w:hyperlink>
        </w:p>
        <w:p w14:paraId="27F87B69" w14:textId="4B3AFB19" w:rsidR="00596B64" w:rsidRDefault="00596B64">
          <w:pPr>
            <w:pStyle w:val="TDC1"/>
            <w:tabs>
              <w:tab w:val="left" w:pos="440"/>
              <w:tab w:val="right" w:leader="dot" w:pos="9962"/>
            </w:tabs>
            <w:rPr>
              <w:rFonts w:eastAsiaTheme="minorEastAsia"/>
              <w:noProof/>
              <w:lang w:eastAsia="es-CL"/>
            </w:rPr>
          </w:pPr>
          <w:hyperlink w:anchor="_Toc87514894" w:history="1">
            <w:r w:rsidRPr="009267B6">
              <w:rPr>
                <w:rStyle w:val="Hipervnculo"/>
                <w:noProof/>
              </w:rPr>
              <w:t>7</w:t>
            </w:r>
            <w:r>
              <w:rPr>
                <w:rFonts w:eastAsiaTheme="minorEastAsia"/>
                <w:noProof/>
                <w:lang w:eastAsia="es-CL"/>
              </w:rPr>
              <w:tab/>
            </w:r>
            <w:r w:rsidRPr="009267B6">
              <w:rPr>
                <w:rStyle w:val="Hipervnculo"/>
                <w:noProof/>
              </w:rPr>
              <w:t>ANEXOS</w:t>
            </w:r>
            <w:r>
              <w:rPr>
                <w:noProof/>
                <w:webHidden/>
              </w:rPr>
              <w:tab/>
            </w:r>
            <w:r>
              <w:rPr>
                <w:noProof/>
                <w:webHidden/>
              </w:rPr>
              <w:fldChar w:fldCharType="begin"/>
            </w:r>
            <w:r>
              <w:rPr>
                <w:noProof/>
                <w:webHidden/>
              </w:rPr>
              <w:instrText xml:space="preserve"> PAGEREF _Toc87514894 \h </w:instrText>
            </w:r>
            <w:r>
              <w:rPr>
                <w:noProof/>
                <w:webHidden/>
              </w:rPr>
            </w:r>
            <w:r>
              <w:rPr>
                <w:noProof/>
                <w:webHidden/>
              </w:rPr>
              <w:fldChar w:fldCharType="separate"/>
            </w:r>
            <w:r w:rsidR="0053245E">
              <w:rPr>
                <w:noProof/>
                <w:webHidden/>
              </w:rPr>
              <w:t>11</w:t>
            </w:r>
            <w:r>
              <w:rPr>
                <w:noProof/>
                <w:webHidden/>
              </w:rPr>
              <w:fldChar w:fldCharType="end"/>
            </w:r>
          </w:hyperlink>
        </w:p>
        <w:p w14:paraId="58719F9F" w14:textId="02A344B0" w:rsidR="00787D32" w:rsidRDefault="00787D32">
          <w:r>
            <w:fldChar w:fldCharType="end"/>
          </w:r>
        </w:p>
      </w:sdtContent>
    </w:sdt>
    <w:p w14:paraId="1A057819" w14:textId="77777777" w:rsidR="00787D32" w:rsidRDefault="00787D32">
      <w:pPr>
        <w:sectPr w:rsidR="00787D32" w:rsidSect="000A28D4">
          <w:type w:val="nextColumn"/>
          <w:pgSz w:w="12240" w:h="15840" w:code="1"/>
          <w:pgMar w:top="1134" w:right="1134" w:bottom="1134" w:left="1134" w:header="708" w:footer="708" w:gutter="0"/>
          <w:pgNumType w:start="1"/>
          <w:cols w:space="708"/>
          <w:docGrid w:linePitch="360"/>
        </w:sectPr>
      </w:pPr>
      <w:bookmarkStart w:id="4" w:name="_Toc449085405"/>
      <w:r>
        <w:br w:type="page"/>
      </w:r>
    </w:p>
    <w:p w14:paraId="5EDD08AF" w14:textId="77777777" w:rsidR="00B8609F" w:rsidRPr="00D42470" w:rsidRDefault="00B8609F" w:rsidP="00B8609F">
      <w:pPr>
        <w:pStyle w:val="Ttulo1"/>
      </w:pPr>
      <w:bookmarkStart w:id="5" w:name="_Toc87514886"/>
      <w:r w:rsidRPr="00D42470">
        <w:lastRenderedPageBreak/>
        <w:t>RESUMEN</w:t>
      </w:r>
      <w:bookmarkEnd w:id="4"/>
      <w:bookmarkEnd w:id="5"/>
    </w:p>
    <w:p w14:paraId="498A58D9" w14:textId="3C7F2EDA" w:rsidR="007941D8" w:rsidRPr="000C5B2A" w:rsidRDefault="007941D8" w:rsidP="007941D8">
      <w:pPr>
        <w:spacing w:before="240" w:after="240" w:line="240" w:lineRule="auto"/>
        <w:jc w:val="both"/>
        <w:rPr>
          <w:rFonts w:ascii="Calibri" w:eastAsia="Calibri" w:hAnsi="Calibri" w:cs="Calibri"/>
        </w:rPr>
      </w:pPr>
      <w:r w:rsidRPr="000C5B2A">
        <w:rPr>
          <w:rFonts w:ascii="Calibri" w:eastAsia="Calibri" w:hAnsi="Calibri" w:cs="Calibri"/>
        </w:rPr>
        <w:t>El presente documento da cuenta de los resultados de las actividades de fiscalización ambiental realizadas por la Superintendencia del Medio Ambiente (SMA), a la unidad fiscalizable “</w:t>
      </w:r>
      <w:r w:rsidR="0062407F">
        <w:rPr>
          <w:rFonts w:ascii="Calibri" w:eastAsia="Calibri" w:hAnsi="Calibri" w:cs="Calibri"/>
        </w:rPr>
        <w:t>Iglesia Vida Nueva</w:t>
      </w:r>
      <w:r w:rsidR="006B3DAD">
        <w:rPr>
          <w:rFonts w:ascii="Calibri" w:eastAsia="Calibri" w:hAnsi="Calibri" w:cs="Calibri"/>
        </w:rPr>
        <w:t>”,</w:t>
      </w:r>
      <w:r w:rsidRPr="000C5B2A">
        <w:rPr>
          <w:rFonts w:ascii="Calibri" w:eastAsia="Calibri" w:hAnsi="Calibri" w:cs="Calibri"/>
        </w:rPr>
        <w:t xml:space="preserve"> localizada en </w:t>
      </w:r>
      <w:r w:rsidR="00B01379">
        <w:rPr>
          <w:rFonts w:ascii="Calibri" w:eastAsia="Calibri" w:hAnsi="Calibri" w:cs="Calibri"/>
        </w:rPr>
        <w:t xml:space="preserve">Calle Los Jazmines </w:t>
      </w:r>
      <w:proofErr w:type="spellStart"/>
      <w:r w:rsidR="00E24FB8">
        <w:rPr>
          <w:rFonts w:ascii="Calibri" w:eastAsia="Calibri" w:hAnsi="Calibri" w:cs="Calibri"/>
        </w:rPr>
        <w:t>N</w:t>
      </w:r>
      <w:r w:rsidR="00B01379">
        <w:rPr>
          <w:rFonts w:ascii="Calibri" w:eastAsia="Calibri" w:hAnsi="Calibri" w:cs="Calibri"/>
        </w:rPr>
        <w:t>°</w:t>
      </w:r>
      <w:proofErr w:type="spellEnd"/>
      <w:r w:rsidR="00B01379">
        <w:rPr>
          <w:rFonts w:ascii="Calibri" w:eastAsia="Calibri" w:hAnsi="Calibri" w:cs="Calibri"/>
        </w:rPr>
        <w:t xml:space="preserve"> 6065,</w:t>
      </w:r>
      <w:r w:rsidRPr="000C5B2A">
        <w:rPr>
          <w:rFonts w:ascii="Calibri" w:eastAsia="Calibri" w:hAnsi="Calibri" w:cs="Calibri"/>
        </w:rPr>
        <w:t xml:space="preserve"> comuna </w:t>
      </w:r>
      <w:r w:rsidR="000C5B2A" w:rsidRPr="000C5B2A">
        <w:rPr>
          <w:rFonts w:ascii="Calibri" w:eastAsia="Calibri" w:hAnsi="Calibri" w:cs="Calibri"/>
        </w:rPr>
        <w:t>de</w:t>
      </w:r>
      <w:r w:rsidR="0062407F">
        <w:rPr>
          <w:rFonts w:ascii="Calibri" w:eastAsia="Calibri" w:hAnsi="Calibri" w:cs="Calibri"/>
        </w:rPr>
        <w:t xml:space="preserve"> Estación Central,</w:t>
      </w:r>
      <w:r w:rsidRPr="000C5B2A">
        <w:rPr>
          <w:rFonts w:ascii="Calibri" w:eastAsia="Calibri" w:hAnsi="Calibri" w:cs="Calibri"/>
        </w:rPr>
        <w:t xml:space="preserve"> en el marco del Programa de Cumplimiento </w:t>
      </w:r>
      <w:r w:rsidRPr="006B3DAD">
        <w:rPr>
          <w:rFonts w:ascii="Calibri" w:eastAsia="Calibri" w:hAnsi="Calibri" w:cs="Calibri"/>
        </w:rPr>
        <w:t xml:space="preserve">aprobado a través de la </w:t>
      </w:r>
      <w:r w:rsidRPr="006B3DAD">
        <w:rPr>
          <w:rFonts w:cs="Calibri"/>
        </w:rPr>
        <w:t>Resolución</w:t>
      </w:r>
      <w:r w:rsidRPr="006B3DAD">
        <w:rPr>
          <w:rFonts w:cs="Calibri"/>
          <w:color w:val="FF0000"/>
        </w:rPr>
        <w:t xml:space="preserve"> </w:t>
      </w:r>
      <w:r w:rsidRPr="006B3DAD">
        <w:rPr>
          <w:rFonts w:cs="Calibri"/>
        </w:rPr>
        <w:t>Exenta N°</w:t>
      </w:r>
      <w:r w:rsidR="0062407F">
        <w:rPr>
          <w:rFonts w:cs="Calibri"/>
        </w:rPr>
        <w:t>2</w:t>
      </w:r>
      <w:r w:rsidRPr="006B3DAD">
        <w:rPr>
          <w:rFonts w:cs="Calibri"/>
        </w:rPr>
        <w:t xml:space="preserve"> / ROL D-</w:t>
      </w:r>
      <w:r w:rsidR="0062407F">
        <w:rPr>
          <w:rFonts w:cs="Calibri"/>
        </w:rPr>
        <w:t>180</w:t>
      </w:r>
      <w:r w:rsidR="006B3DAD" w:rsidRPr="006B3DAD">
        <w:rPr>
          <w:rFonts w:cs="Calibri"/>
        </w:rPr>
        <w:t>-2019</w:t>
      </w:r>
      <w:r w:rsidRPr="006B3DAD">
        <w:rPr>
          <w:rFonts w:cs="Calibri"/>
        </w:rPr>
        <w:t xml:space="preserve"> de esta Superintendencia.</w:t>
      </w:r>
    </w:p>
    <w:p w14:paraId="4C32B0EB" w14:textId="08EDC02D" w:rsidR="007941D8" w:rsidRPr="006B3DAD" w:rsidRDefault="007941D8" w:rsidP="007941D8">
      <w:pPr>
        <w:spacing w:before="240" w:after="240" w:line="240" w:lineRule="auto"/>
        <w:jc w:val="both"/>
        <w:rPr>
          <w:rFonts w:cs="Calibri"/>
          <w:b/>
          <w:bCs/>
        </w:rPr>
      </w:pPr>
      <w:r w:rsidRPr="000C5B2A">
        <w:rPr>
          <w:rFonts w:cs="Calibri"/>
        </w:rPr>
        <w:t xml:space="preserve">Los objetivos específicos del programa consisten en dar cumplimiento con los niveles máximos permisibles de emisión de ruido según lo establecido en la normativa legal vigente, el D.S. N°38/11 MMA, a través de </w:t>
      </w:r>
      <w:r w:rsidR="0062407F">
        <w:rPr>
          <w:rFonts w:cs="Calibri"/>
        </w:rPr>
        <w:t xml:space="preserve">recubrimiento con material de absorción en diferentes superficies, encierros acústicos para las fuentes emisoras y limitadores acústicos. </w:t>
      </w:r>
    </w:p>
    <w:p w14:paraId="37E81D17" w14:textId="180DCD5E" w:rsidR="009F4377" w:rsidRDefault="009F4377" w:rsidP="006D1046">
      <w:pPr>
        <w:spacing w:after="0" w:line="240" w:lineRule="auto"/>
        <w:jc w:val="both"/>
        <w:rPr>
          <w:rFonts w:cs="Calibri"/>
        </w:rPr>
      </w:pPr>
      <w:r w:rsidRPr="009F4377">
        <w:rPr>
          <w:rFonts w:cs="Calibri"/>
        </w:rPr>
        <w:t>Entre los hechos constatados más relevantes, es importante señalar que el titular no entrega medios de verificación válidos para sus compromisos, entre estos</w:t>
      </w:r>
      <w:r>
        <w:rPr>
          <w:rFonts w:cs="Calibri"/>
        </w:rPr>
        <w:t xml:space="preserve"> el recubrimiento con material absorbente en las paredes, piso y techumbre, reubicación de equipos o maquinaria generadora de ruido, en</w:t>
      </w:r>
      <w:r w:rsidR="00EF39C9">
        <w:rPr>
          <w:rFonts w:cs="Calibri"/>
        </w:rPr>
        <w:t>c</w:t>
      </w:r>
      <w:r>
        <w:rPr>
          <w:rFonts w:cs="Calibri"/>
        </w:rPr>
        <w:t xml:space="preserve">ierros acústicos, compra de limitador acústico, </w:t>
      </w:r>
      <w:r w:rsidR="00EF39C9">
        <w:rPr>
          <w:rFonts w:cs="Calibri"/>
        </w:rPr>
        <w:t xml:space="preserve">si bien efectúa una medición de nivel de presión sonora a través de una ETFA, esta medición de se efectúa sin el ruido de la fuente emisora, no pudiendo </w:t>
      </w:r>
      <w:r w:rsidR="006E19FD">
        <w:rPr>
          <w:rFonts w:cs="Calibri"/>
        </w:rPr>
        <w:t>dar conformidad al Programa de Cumplimiento.</w:t>
      </w:r>
    </w:p>
    <w:p w14:paraId="3E073255" w14:textId="77777777" w:rsidR="009F4377" w:rsidRDefault="009F4377" w:rsidP="006D1046">
      <w:pPr>
        <w:spacing w:after="0" w:line="240" w:lineRule="auto"/>
        <w:jc w:val="both"/>
        <w:rPr>
          <w:rFonts w:cs="Calibri"/>
        </w:rPr>
      </w:pPr>
    </w:p>
    <w:p w14:paraId="0A2E81BF" w14:textId="77777777" w:rsidR="000079F9" w:rsidRDefault="000079F9" w:rsidP="006D1046">
      <w:pPr>
        <w:spacing w:after="0" w:line="240" w:lineRule="auto"/>
        <w:jc w:val="both"/>
        <w:rPr>
          <w:rFonts w:cs="Calibri"/>
        </w:rPr>
      </w:pPr>
    </w:p>
    <w:p w14:paraId="0ED91CFE" w14:textId="77777777" w:rsidR="008D7BE2" w:rsidRDefault="008D7BE2" w:rsidP="008D7BE2">
      <w:pPr>
        <w:rPr>
          <w:sz w:val="28"/>
          <w:szCs w:val="28"/>
        </w:rPr>
      </w:pPr>
    </w:p>
    <w:p w14:paraId="3A39FFA2" w14:textId="77777777" w:rsidR="008D7BE2" w:rsidRDefault="008D7BE2" w:rsidP="008D7BE2">
      <w:pPr>
        <w:rPr>
          <w:sz w:val="28"/>
          <w:szCs w:val="28"/>
        </w:rPr>
      </w:pPr>
    </w:p>
    <w:p w14:paraId="5E10CF01" w14:textId="77777777" w:rsidR="008D7BE2" w:rsidRDefault="008D7BE2" w:rsidP="008D7BE2">
      <w:pPr>
        <w:rPr>
          <w:sz w:val="28"/>
          <w:szCs w:val="28"/>
        </w:rPr>
      </w:pPr>
    </w:p>
    <w:p w14:paraId="45E23B72" w14:textId="77777777" w:rsidR="008D7BE2" w:rsidRDefault="008D7BE2" w:rsidP="008D7BE2">
      <w:pPr>
        <w:rPr>
          <w:sz w:val="28"/>
          <w:szCs w:val="28"/>
        </w:rPr>
      </w:pPr>
    </w:p>
    <w:p w14:paraId="130F5557" w14:textId="77777777" w:rsidR="008D7BE2" w:rsidRDefault="008D7BE2" w:rsidP="008D7BE2">
      <w:pPr>
        <w:rPr>
          <w:sz w:val="28"/>
          <w:szCs w:val="28"/>
        </w:rPr>
      </w:pPr>
    </w:p>
    <w:p w14:paraId="4E49A4AD" w14:textId="77777777" w:rsidR="004A3FDC" w:rsidRDefault="004A3FDC">
      <w:pPr>
        <w:rPr>
          <w:sz w:val="28"/>
          <w:szCs w:val="28"/>
        </w:rPr>
      </w:pPr>
      <w:r>
        <w:rPr>
          <w:sz w:val="28"/>
          <w:szCs w:val="28"/>
        </w:rPr>
        <w:br w:type="page"/>
      </w:r>
    </w:p>
    <w:p w14:paraId="7A3F51EB" w14:textId="77777777" w:rsidR="008D7BE2" w:rsidRPr="00D42470" w:rsidRDefault="008D7BE2" w:rsidP="008D7BE2">
      <w:pPr>
        <w:pStyle w:val="Ttulo1"/>
      </w:pPr>
      <w:bookmarkStart w:id="6" w:name="_Toc390777017"/>
      <w:bookmarkStart w:id="7" w:name="_Toc449085406"/>
      <w:bookmarkStart w:id="8" w:name="_Toc87514887"/>
      <w:r w:rsidRPr="00D42470">
        <w:lastRenderedPageBreak/>
        <w:t xml:space="preserve">IDENTIFICACIÓN </w:t>
      </w:r>
      <w:bookmarkEnd w:id="6"/>
      <w:r w:rsidRPr="00D42470">
        <w:t>DE LA UNIDAD FISCALIZABLE</w:t>
      </w:r>
      <w:bookmarkEnd w:id="7"/>
      <w:bookmarkEnd w:id="8"/>
    </w:p>
    <w:p w14:paraId="6A3692BD" w14:textId="77777777" w:rsidR="008D7BE2" w:rsidRPr="00D42470" w:rsidRDefault="008D7BE2" w:rsidP="008D7BE2">
      <w:pPr>
        <w:pStyle w:val="Ttulo2"/>
      </w:pPr>
      <w:bookmarkStart w:id="9" w:name="_Toc449085407"/>
      <w:bookmarkStart w:id="10" w:name="_Toc87514888"/>
      <w:r w:rsidRPr="00D42470">
        <w:t>Antecedentes Generales</w:t>
      </w:r>
      <w:bookmarkEnd w:id="9"/>
      <w:bookmarkEnd w:id="10"/>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1"/>
        <w:gridCol w:w="6781"/>
      </w:tblGrid>
      <w:tr w:rsidR="00A53EC5" w:rsidRPr="006203EA" w14:paraId="514468F6" w14:textId="77777777" w:rsidTr="0062489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1A01ACF" w14:textId="77777777" w:rsidR="00A53EC5" w:rsidRPr="006203EA" w:rsidRDefault="00A53EC5" w:rsidP="00624892">
            <w:pPr>
              <w:spacing w:after="0" w:line="276" w:lineRule="auto"/>
              <w:rPr>
                <w:rFonts w:cs="Calibri"/>
                <w:sz w:val="20"/>
                <w:szCs w:val="20"/>
              </w:rPr>
            </w:pPr>
            <w:r w:rsidRPr="006203EA">
              <w:rPr>
                <w:rFonts w:cs="Calibri"/>
                <w:b/>
                <w:sz w:val="20"/>
                <w:szCs w:val="20"/>
              </w:rPr>
              <w:t>Identificación de la Unidad Fiscalizable:</w:t>
            </w:r>
          </w:p>
          <w:p w14:paraId="063165CC" w14:textId="666EECFF" w:rsidR="00A53EC5" w:rsidRPr="006B3DAD" w:rsidRDefault="0062407F" w:rsidP="00624892">
            <w:pPr>
              <w:spacing w:after="0" w:line="276" w:lineRule="auto"/>
              <w:rPr>
                <w:rFonts w:cs="Calibri"/>
                <w:bCs/>
                <w:sz w:val="20"/>
                <w:szCs w:val="20"/>
                <w:highlight w:val="yellow"/>
              </w:rPr>
            </w:pPr>
            <w:r>
              <w:rPr>
                <w:rFonts w:ascii="Calibri" w:eastAsia="Calibri" w:hAnsi="Calibri" w:cs="Calibri"/>
                <w:sz w:val="20"/>
                <w:szCs w:val="20"/>
              </w:rPr>
              <w:t>Iglesia Vida Nueva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1AFA7C" w14:textId="77777777" w:rsidR="00A53EC5" w:rsidRPr="006203EA" w:rsidRDefault="00A53EC5" w:rsidP="00624892">
            <w:pPr>
              <w:spacing w:after="0" w:line="276" w:lineRule="auto"/>
              <w:ind w:left="114"/>
              <w:rPr>
                <w:rFonts w:cs="Calibri"/>
                <w:b/>
                <w:sz w:val="20"/>
                <w:szCs w:val="20"/>
                <w:lang w:eastAsia="es-ES"/>
              </w:rPr>
            </w:pPr>
            <w:r w:rsidRPr="006203EA">
              <w:rPr>
                <w:rFonts w:cs="Calibri"/>
                <w:b/>
                <w:sz w:val="20"/>
                <w:szCs w:val="20"/>
                <w:lang w:eastAsia="es-ES"/>
              </w:rPr>
              <w:t>Estado operacional de la Unidad Fiscalizable:</w:t>
            </w:r>
          </w:p>
          <w:p w14:paraId="16082371" w14:textId="4FDB21F5" w:rsidR="00A53EC5" w:rsidRPr="006203EA" w:rsidRDefault="001F0A30" w:rsidP="00624892">
            <w:pPr>
              <w:spacing w:after="0" w:line="276" w:lineRule="auto"/>
              <w:ind w:left="114"/>
              <w:rPr>
                <w:rFonts w:cs="Calibri"/>
                <w:bCs/>
                <w:sz w:val="20"/>
                <w:szCs w:val="20"/>
                <w:highlight w:val="yellow"/>
                <w:lang w:eastAsia="es-ES"/>
              </w:rPr>
            </w:pPr>
            <w:r w:rsidRPr="001F0A30">
              <w:rPr>
                <w:rFonts w:cs="Calibri"/>
                <w:bCs/>
                <w:sz w:val="20"/>
                <w:szCs w:val="20"/>
                <w:lang w:eastAsia="es-ES"/>
              </w:rPr>
              <w:t>-</w:t>
            </w:r>
          </w:p>
        </w:tc>
      </w:tr>
      <w:tr w:rsidR="00A53EC5" w:rsidRPr="006203EA" w14:paraId="4613163F" w14:textId="77777777" w:rsidTr="0062489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87B8713" w14:textId="77777777" w:rsidR="00A53EC5" w:rsidRPr="000C5B2A" w:rsidRDefault="00A53EC5" w:rsidP="00624892">
            <w:pPr>
              <w:spacing w:after="0" w:line="276" w:lineRule="auto"/>
              <w:rPr>
                <w:rFonts w:cs="Calibri"/>
                <w:b/>
                <w:sz w:val="20"/>
                <w:szCs w:val="20"/>
              </w:rPr>
            </w:pPr>
            <w:r w:rsidRPr="000C5B2A">
              <w:rPr>
                <w:rFonts w:cs="Calibri"/>
                <w:b/>
                <w:sz w:val="20"/>
                <w:szCs w:val="20"/>
              </w:rPr>
              <w:t>Región:</w:t>
            </w:r>
          </w:p>
          <w:p w14:paraId="45F9B859" w14:textId="77777777" w:rsidR="00A53EC5" w:rsidRPr="000C5B2A" w:rsidRDefault="00A53EC5" w:rsidP="00624892">
            <w:pPr>
              <w:spacing w:after="0" w:line="276" w:lineRule="auto"/>
              <w:rPr>
                <w:rFonts w:cs="Calibri"/>
                <w:bCs/>
                <w:sz w:val="20"/>
                <w:szCs w:val="20"/>
              </w:rPr>
            </w:pPr>
            <w:r w:rsidRPr="00624892">
              <w:rPr>
                <w:rFonts w:cs="Calibri"/>
                <w:bCs/>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tcPr>
          <w:p w14:paraId="1821FD02" w14:textId="77777777" w:rsidR="00A53EC5" w:rsidRPr="00B01379" w:rsidRDefault="00A53EC5" w:rsidP="00624892">
            <w:pPr>
              <w:spacing w:after="0" w:line="276" w:lineRule="auto"/>
              <w:ind w:left="114"/>
              <w:rPr>
                <w:rFonts w:cs="Calibri"/>
                <w:b/>
                <w:sz w:val="20"/>
                <w:szCs w:val="20"/>
              </w:rPr>
            </w:pPr>
            <w:r w:rsidRPr="00B01379">
              <w:rPr>
                <w:rFonts w:cs="Calibri"/>
                <w:b/>
                <w:sz w:val="20"/>
                <w:szCs w:val="20"/>
              </w:rPr>
              <w:t>Ubicación específica de la unidad fiscalizable:</w:t>
            </w:r>
          </w:p>
          <w:p w14:paraId="7A1E4F2C" w14:textId="77777777" w:rsidR="008F7CDB" w:rsidRDefault="008F7CDB" w:rsidP="00624892">
            <w:pPr>
              <w:spacing w:after="0" w:line="276" w:lineRule="auto"/>
              <w:ind w:left="114"/>
              <w:rPr>
                <w:rFonts w:cs="Calibri"/>
                <w:bCs/>
                <w:sz w:val="20"/>
                <w:szCs w:val="20"/>
              </w:rPr>
            </w:pPr>
          </w:p>
          <w:p w14:paraId="6AF404EC" w14:textId="241CA623" w:rsidR="00A53EC5" w:rsidRPr="00B01379" w:rsidRDefault="00B01379" w:rsidP="00624892">
            <w:pPr>
              <w:spacing w:after="0" w:line="276" w:lineRule="auto"/>
              <w:ind w:left="114"/>
              <w:rPr>
                <w:rFonts w:cs="Calibri"/>
                <w:bCs/>
                <w:sz w:val="20"/>
                <w:szCs w:val="20"/>
              </w:rPr>
            </w:pPr>
            <w:r w:rsidRPr="00B01379">
              <w:rPr>
                <w:rFonts w:cs="Calibri"/>
                <w:bCs/>
                <w:sz w:val="20"/>
                <w:szCs w:val="20"/>
              </w:rPr>
              <w:t xml:space="preserve">Calle Los Jazmines </w:t>
            </w:r>
            <w:r w:rsidR="000656FF">
              <w:rPr>
                <w:rFonts w:cs="Calibri"/>
                <w:bCs/>
                <w:sz w:val="20"/>
                <w:szCs w:val="20"/>
              </w:rPr>
              <w:t>N</w:t>
            </w:r>
            <w:r w:rsidRPr="00B01379">
              <w:rPr>
                <w:rFonts w:cs="Calibri"/>
                <w:bCs/>
                <w:sz w:val="20"/>
                <w:szCs w:val="20"/>
              </w:rPr>
              <w:t>°6065</w:t>
            </w:r>
          </w:p>
          <w:p w14:paraId="2E6DD1B7" w14:textId="79A853EC" w:rsidR="00A53EC5" w:rsidRPr="00B01379" w:rsidRDefault="00A53EC5" w:rsidP="00624892">
            <w:pPr>
              <w:spacing w:after="0" w:line="276" w:lineRule="auto"/>
              <w:ind w:left="114"/>
              <w:rPr>
                <w:rFonts w:cs="Calibri"/>
                <w:bCs/>
                <w:sz w:val="20"/>
                <w:szCs w:val="20"/>
              </w:rPr>
            </w:pPr>
          </w:p>
        </w:tc>
      </w:tr>
      <w:tr w:rsidR="00A53EC5" w:rsidRPr="006203EA" w14:paraId="4720C779" w14:textId="77777777" w:rsidTr="0062489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54954A3" w14:textId="77777777" w:rsidR="00A53EC5" w:rsidRPr="00337756" w:rsidRDefault="00A53EC5" w:rsidP="00624892">
            <w:pPr>
              <w:spacing w:after="0" w:line="276" w:lineRule="auto"/>
              <w:rPr>
                <w:rFonts w:cs="Calibri"/>
                <w:b/>
                <w:sz w:val="20"/>
                <w:szCs w:val="20"/>
              </w:rPr>
            </w:pPr>
            <w:r w:rsidRPr="00337756">
              <w:rPr>
                <w:rFonts w:cs="Calibri"/>
                <w:b/>
                <w:sz w:val="20"/>
                <w:szCs w:val="20"/>
              </w:rPr>
              <w:t>Provincia:</w:t>
            </w:r>
          </w:p>
          <w:p w14:paraId="4940E4AE" w14:textId="5FAFA381" w:rsidR="00A53EC5" w:rsidRPr="00337756" w:rsidRDefault="0062407F" w:rsidP="00624892">
            <w:pPr>
              <w:spacing w:after="0" w:line="276" w:lineRule="auto"/>
              <w:rPr>
                <w:rFonts w:cs="Calibri"/>
                <w:bCs/>
                <w:sz w:val="20"/>
                <w:szCs w:val="20"/>
              </w:rPr>
            </w:pPr>
            <w:r>
              <w:rPr>
                <w:rFonts w:cs="Calibri"/>
                <w:bCs/>
                <w:sz w:val="20"/>
                <w:szCs w:val="20"/>
              </w:rPr>
              <w:t>Santiago</w:t>
            </w:r>
          </w:p>
        </w:tc>
        <w:tc>
          <w:tcPr>
            <w:tcW w:w="2500" w:type="pct"/>
            <w:vMerge/>
            <w:tcBorders>
              <w:left w:val="single" w:sz="4" w:space="0" w:color="auto"/>
              <w:right w:val="single" w:sz="4" w:space="0" w:color="auto"/>
            </w:tcBorders>
            <w:shd w:val="clear" w:color="auto" w:fill="FFFFFF"/>
            <w:vAlign w:val="center"/>
          </w:tcPr>
          <w:p w14:paraId="5991BD87" w14:textId="77777777" w:rsidR="00A53EC5" w:rsidRPr="00B01379" w:rsidRDefault="00A53EC5" w:rsidP="00624892">
            <w:pPr>
              <w:spacing w:after="0" w:line="276" w:lineRule="auto"/>
              <w:ind w:left="114"/>
              <w:rPr>
                <w:rFonts w:cs="Calibri"/>
                <w:b/>
                <w:sz w:val="20"/>
                <w:szCs w:val="20"/>
              </w:rPr>
            </w:pPr>
          </w:p>
        </w:tc>
      </w:tr>
      <w:tr w:rsidR="00A53EC5" w:rsidRPr="006203EA" w14:paraId="0C20F171" w14:textId="77777777" w:rsidTr="0062489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F914838" w14:textId="77777777" w:rsidR="00A53EC5" w:rsidRPr="00337756" w:rsidRDefault="00A53EC5" w:rsidP="00624892">
            <w:pPr>
              <w:spacing w:after="0" w:line="276" w:lineRule="auto"/>
              <w:rPr>
                <w:rFonts w:cs="Calibri"/>
                <w:b/>
                <w:sz w:val="20"/>
                <w:szCs w:val="20"/>
              </w:rPr>
            </w:pPr>
            <w:r w:rsidRPr="00337756">
              <w:rPr>
                <w:rFonts w:cs="Calibri"/>
                <w:b/>
                <w:sz w:val="20"/>
                <w:szCs w:val="20"/>
              </w:rPr>
              <w:t>Comuna:</w:t>
            </w:r>
          </w:p>
          <w:p w14:paraId="138C6F54" w14:textId="5F68A8C9" w:rsidR="00A53EC5" w:rsidRPr="00337756" w:rsidRDefault="0062407F" w:rsidP="00624892">
            <w:pPr>
              <w:spacing w:after="0" w:line="276" w:lineRule="auto"/>
              <w:rPr>
                <w:rFonts w:cs="Calibri"/>
                <w:bCs/>
                <w:sz w:val="20"/>
                <w:szCs w:val="20"/>
              </w:rPr>
            </w:pPr>
            <w:r w:rsidRPr="0062407F">
              <w:rPr>
                <w:rFonts w:cs="Calibri"/>
                <w:bCs/>
                <w:sz w:val="20"/>
                <w:szCs w:val="20"/>
              </w:rPr>
              <w:t>Estación Central</w:t>
            </w:r>
          </w:p>
        </w:tc>
        <w:tc>
          <w:tcPr>
            <w:tcW w:w="2500" w:type="pct"/>
            <w:vMerge/>
            <w:tcBorders>
              <w:left w:val="single" w:sz="4" w:space="0" w:color="auto"/>
              <w:bottom w:val="single" w:sz="4" w:space="0" w:color="auto"/>
              <w:right w:val="single" w:sz="4" w:space="0" w:color="auto"/>
            </w:tcBorders>
            <w:shd w:val="clear" w:color="auto" w:fill="FFFFFF"/>
            <w:vAlign w:val="center"/>
          </w:tcPr>
          <w:p w14:paraId="0D979AF9" w14:textId="77777777" w:rsidR="00A53EC5" w:rsidRPr="00B01379" w:rsidRDefault="00A53EC5" w:rsidP="00624892">
            <w:pPr>
              <w:spacing w:after="0" w:line="276" w:lineRule="auto"/>
              <w:ind w:left="114"/>
              <w:rPr>
                <w:rFonts w:cs="Calibri"/>
                <w:b/>
                <w:sz w:val="20"/>
                <w:szCs w:val="20"/>
              </w:rPr>
            </w:pPr>
          </w:p>
        </w:tc>
      </w:tr>
      <w:tr w:rsidR="00A53EC5" w:rsidRPr="006203EA" w14:paraId="2BF5847F" w14:textId="77777777" w:rsidTr="0062489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6DB2B41" w14:textId="77777777" w:rsidR="00A53EC5" w:rsidRPr="00E12132" w:rsidRDefault="00A53EC5" w:rsidP="00624892">
            <w:pPr>
              <w:spacing w:after="0" w:line="276" w:lineRule="auto"/>
              <w:rPr>
                <w:rFonts w:cs="Calibri"/>
                <w:b/>
                <w:sz w:val="20"/>
                <w:szCs w:val="20"/>
              </w:rPr>
            </w:pPr>
            <w:r w:rsidRPr="00E12132">
              <w:rPr>
                <w:rFonts w:cs="Calibri"/>
                <w:b/>
                <w:sz w:val="20"/>
                <w:szCs w:val="20"/>
              </w:rPr>
              <w:t>Titular de la unidad fiscalizable:</w:t>
            </w:r>
          </w:p>
          <w:p w14:paraId="01174717" w14:textId="615DF57B" w:rsidR="00A53EC5" w:rsidRPr="006203EA" w:rsidRDefault="0062407F" w:rsidP="00624892">
            <w:pPr>
              <w:spacing w:after="0" w:line="276" w:lineRule="auto"/>
              <w:rPr>
                <w:rFonts w:cs="Calibri"/>
                <w:sz w:val="20"/>
                <w:szCs w:val="20"/>
                <w:highlight w:val="yellow"/>
                <w:lang w:eastAsia="es-ES"/>
              </w:rPr>
            </w:pPr>
            <w:r>
              <w:rPr>
                <w:rFonts w:cs="Calibri"/>
                <w:sz w:val="20"/>
                <w:szCs w:val="20"/>
                <w:lang w:eastAsia="es-ES"/>
              </w:rPr>
              <w:t xml:space="preserve">Pedro Luis </w:t>
            </w:r>
            <w:r w:rsidR="001F0A30">
              <w:rPr>
                <w:rFonts w:cs="Calibri"/>
                <w:sz w:val="20"/>
                <w:szCs w:val="20"/>
                <w:lang w:eastAsia="es-ES"/>
              </w:rPr>
              <w:t>Rodríguez</w:t>
            </w:r>
            <w:r>
              <w:rPr>
                <w:rFonts w:cs="Calibri"/>
                <w:sz w:val="20"/>
                <w:szCs w:val="20"/>
                <w:lang w:eastAsia="es-ES"/>
              </w:rPr>
              <w:t xml:space="preserve"> Vergara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750EF519" w14:textId="77777777" w:rsidR="00A53EC5" w:rsidRPr="00B01379" w:rsidRDefault="00A53EC5" w:rsidP="00624892">
            <w:pPr>
              <w:spacing w:after="0" w:line="276" w:lineRule="auto"/>
              <w:ind w:left="114"/>
              <w:rPr>
                <w:rFonts w:cs="Calibri"/>
                <w:b/>
                <w:sz w:val="20"/>
                <w:szCs w:val="20"/>
              </w:rPr>
            </w:pPr>
            <w:r w:rsidRPr="00B01379">
              <w:rPr>
                <w:rFonts w:cs="Calibri"/>
                <w:b/>
                <w:sz w:val="20"/>
                <w:szCs w:val="20"/>
              </w:rPr>
              <w:t>RUT o RUN:</w:t>
            </w:r>
          </w:p>
          <w:p w14:paraId="59DDC5AE" w14:textId="118726FE" w:rsidR="00A53EC5" w:rsidRPr="00B01379" w:rsidRDefault="00B01379" w:rsidP="00624892">
            <w:pPr>
              <w:spacing w:after="0" w:line="276" w:lineRule="auto"/>
              <w:ind w:left="114"/>
              <w:rPr>
                <w:rFonts w:cs="Calibri"/>
                <w:bCs/>
                <w:sz w:val="20"/>
                <w:szCs w:val="20"/>
                <w:lang w:val="es-ES" w:eastAsia="es-ES"/>
              </w:rPr>
            </w:pPr>
            <w:r w:rsidRPr="00B01379">
              <w:rPr>
                <w:rFonts w:cs="Calibri"/>
                <w:bCs/>
                <w:sz w:val="20"/>
                <w:szCs w:val="20"/>
                <w:lang w:val="es-ES" w:eastAsia="es-ES"/>
              </w:rPr>
              <w:t>8.343.811-8</w:t>
            </w:r>
          </w:p>
        </w:tc>
      </w:tr>
      <w:tr w:rsidR="00A53EC5" w:rsidRPr="006203EA" w14:paraId="7B7D4894" w14:textId="77777777" w:rsidTr="00624892">
        <w:trPr>
          <w:trHeight w:val="567"/>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4E8BF47" w14:textId="77777777" w:rsidR="00A53EC5" w:rsidRPr="00E12132" w:rsidRDefault="00A53EC5" w:rsidP="00624892">
            <w:pPr>
              <w:spacing w:after="0" w:line="276" w:lineRule="auto"/>
              <w:rPr>
                <w:rFonts w:cs="Calibri"/>
                <w:b/>
                <w:sz w:val="20"/>
                <w:szCs w:val="20"/>
              </w:rPr>
            </w:pPr>
            <w:r w:rsidRPr="00E12132">
              <w:rPr>
                <w:rFonts w:cs="Calibri"/>
                <w:b/>
                <w:sz w:val="20"/>
                <w:szCs w:val="20"/>
              </w:rPr>
              <w:t>Domicilio titular:</w:t>
            </w:r>
          </w:p>
          <w:p w14:paraId="6FFEB0AD" w14:textId="713A862A" w:rsidR="00A53EC5" w:rsidRPr="00E12132" w:rsidRDefault="00B01379" w:rsidP="00624892">
            <w:pPr>
              <w:spacing w:after="0" w:line="276" w:lineRule="auto"/>
              <w:rPr>
                <w:rFonts w:cs="Calibri"/>
                <w:bCs/>
                <w:sz w:val="20"/>
                <w:szCs w:val="20"/>
              </w:rPr>
            </w:pPr>
            <w:r>
              <w:rPr>
                <w:rFonts w:cs="Calibri"/>
                <w:bCs/>
                <w:sz w:val="20"/>
                <w:szCs w:val="20"/>
              </w:rPr>
              <w:t xml:space="preserve">Las Rejas </w:t>
            </w:r>
            <w:r w:rsidR="001F0A30">
              <w:rPr>
                <w:rFonts w:cs="Calibri"/>
                <w:bCs/>
                <w:sz w:val="20"/>
                <w:szCs w:val="20"/>
              </w:rPr>
              <w:t>N</w:t>
            </w:r>
            <w:r>
              <w:rPr>
                <w:rFonts w:cs="Calibri"/>
                <w:bCs/>
                <w:sz w:val="20"/>
                <w:szCs w:val="20"/>
              </w:rPr>
              <w:t xml:space="preserve">°387 </w:t>
            </w:r>
          </w:p>
          <w:p w14:paraId="18CCCB4B" w14:textId="19D39485" w:rsidR="00A53EC5" w:rsidRPr="006203EA" w:rsidRDefault="00B01379" w:rsidP="00624892">
            <w:pPr>
              <w:spacing w:after="0" w:line="276" w:lineRule="auto"/>
              <w:rPr>
                <w:rFonts w:cs="Calibri"/>
                <w:bCs/>
                <w:sz w:val="20"/>
                <w:szCs w:val="20"/>
                <w:highlight w:val="yellow"/>
              </w:rPr>
            </w:pPr>
            <w:r w:rsidRPr="00B01379">
              <w:rPr>
                <w:rFonts w:cs="Calibri"/>
                <w:bCs/>
                <w:sz w:val="20"/>
                <w:szCs w:val="20"/>
              </w:rPr>
              <w:t xml:space="preserve">Provincia de </w:t>
            </w:r>
            <w:r w:rsidR="00A53EC5" w:rsidRPr="00B01379">
              <w:rPr>
                <w:rFonts w:cs="Calibri"/>
                <w:bCs/>
                <w:sz w:val="20"/>
                <w:szCs w:val="20"/>
              </w:rPr>
              <w:t>Santiago,</w:t>
            </w:r>
            <w:r w:rsidR="00A53EC5" w:rsidRPr="00E12132">
              <w:rPr>
                <w:rFonts w:cs="Calibri"/>
                <w:bCs/>
                <w:sz w:val="20"/>
                <w:szCs w:val="20"/>
              </w:rPr>
              <w:t xml:space="preserve">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39FCC33" w14:textId="7624B7B3" w:rsidR="00A53EC5" w:rsidRPr="00B01379" w:rsidRDefault="00A53EC5" w:rsidP="00624892">
            <w:pPr>
              <w:spacing w:after="0" w:line="276" w:lineRule="auto"/>
              <w:ind w:left="114"/>
              <w:rPr>
                <w:rFonts w:cs="Calibri"/>
                <w:b/>
                <w:sz w:val="20"/>
                <w:szCs w:val="20"/>
              </w:rPr>
            </w:pPr>
            <w:r w:rsidRPr="00B01379">
              <w:rPr>
                <w:rFonts w:cs="Calibri"/>
                <w:b/>
                <w:sz w:val="20"/>
                <w:szCs w:val="20"/>
              </w:rPr>
              <w:t>Correo electrónico:</w:t>
            </w:r>
          </w:p>
          <w:p w14:paraId="24696CBD" w14:textId="49EA036F" w:rsidR="00A53EC5" w:rsidRPr="00B01379" w:rsidRDefault="00B01379" w:rsidP="00624892">
            <w:pPr>
              <w:spacing w:after="0" w:line="276" w:lineRule="auto"/>
              <w:ind w:left="114"/>
              <w:rPr>
                <w:rFonts w:cs="Calibri"/>
                <w:bCs/>
                <w:sz w:val="20"/>
                <w:szCs w:val="20"/>
              </w:rPr>
            </w:pPr>
            <w:r w:rsidRPr="00B01379">
              <w:rPr>
                <w:rFonts w:cs="Calibri"/>
                <w:bCs/>
                <w:sz w:val="20"/>
                <w:szCs w:val="20"/>
              </w:rPr>
              <w:t>ministeriopedrorodriguez@gmail.com</w:t>
            </w:r>
          </w:p>
        </w:tc>
      </w:tr>
      <w:tr w:rsidR="00A53EC5" w:rsidRPr="006203EA" w14:paraId="2F1BBC02" w14:textId="77777777" w:rsidTr="00624892">
        <w:trPr>
          <w:trHeight w:val="567"/>
        </w:trPr>
        <w:tc>
          <w:tcPr>
            <w:tcW w:w="2500" w:type="pct"/>
            <w:vMerge/>
            <w:tcBorders>
              <w:top w:val="single" w:sz="4" w:space="0" w:color="auto"/>
              <w:left w:val="single" w:sz="4" w:space="0" w:color="auto"/>
              <w:bottom w:val="single" w:sz="4" w:space="0" w:color="auto"/>
              <w:right w:val="single" w:sz="4" w:space="0" w:color="auto"/>
            </w:tcBorders>
            <w:vAlign w:val="center"/>
          </w:tcPr>
          <w:p w14:paraId="10563F45" w14:textId="77777777" w:rsidR="00A53EC5" w:rsidRPr="006203EA" w:rsidRDefault="00A53EC5" w:rsidP="00624892">
            <w:pPr>
              <w:spacing w:after="0" w:line="276" w:lineRule="auto"/>
              <w:rPr>
                <w:rFonts w:cs="Calibri"/>
                <w:b/>
                <w:sz w:val="20"/>
                <w:szCs w:val="20"/>
                <w:highlight w:val="yellow"/>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7C5E3F3" w14:textId="77777777" w:rsidR="00A53EC5" w:rsidRPr="00B01379" w:rsidRDefault="00A53EC5" w:rsidP="00624892">
            <w:pPr>
              <w:spacing w:after="0" w:line="276" w:lineRule="auto"/>
              <w:ind w:left="114"/>
              <w:rPr>
                <w:rFonts w:cs="Calibri"/>
                <w:b/>
                <w:sz w:val="20"/>
                <w:szCs w:val="20"/>
              </w:rPr>
            </w:pPr>
            <w:r w:rsidRPr="00B01379">
              <w:rPr>
                <w:rFonts w:cs="Calibri"/>
                <w:b/>
                <w:sz w:val="20"/>
                <w:szCs w:val="20"/>
              </w:rPr>
              <w:t>Teléfono:</w:t>
            </w:r>
          </w:p>
          <w:p w14:paraId="5DC6CFB8" w14:textId="77D04F9B" w:rsidR="00A53EC5" w:rsidRPr="00B01379" w:rsidRDefault="00B01379" w:rsidP="00624892">
            <w:pPr>
              <w:spacing w:after="0" w:line="276" w:lineRule="auto"/>
              <w:ind w:left="114"/>
              <w:rPr>
                <w:rFonts w:cs="Calibri"/>
                <w:sz w:val="20"/>
                <w:szCs w:val="20"/>
              </w:rPr>
            </w:pPr>
            <w:r w:rsidRPr="00B01379">
              <w:rPr>
                <w:rFonts w:cs="Calibri"/>
                <w:sz w:val="20"/>
                <w:szCs w:val="20"/>
              </w:rPr>
              <w:t>+569 6659</w:t>
            </w:r>
            <w:r w:rsidR="008F7CDB">
              <w:rPr>
                <w:rFonts w:cs="Calibri"/>
                <w:sz w:val="20"/>
                <w:szCs w:val="20"/>
              </w:rPr>
              <w:t xml:space="preserve"> </w:t>
            </w:r>
            <w:r w:rsidRPr="00B01379">
              <w:rPr>
                <w:rFonts w:cs="Calibri"/>
                <w:sz w:val="20"/>
                <w:szCs w:val="20"/>
              </w:rPr>
              <w:t>0236</w:t>
            </w:r>
          </w:p>
        </w:tc>
      </w:tr>
      <w:tr w:rsidR="00624892" w:rsidRPr="006203EA" w14:paraId="4E268038" w14:textId="77777777" w:rsidTr="00624892">
        <w:trPr>
          <w:trHeight w:val="660"/>
        </w:trPr>
        <w:tc>
          <w:tcPr>
            <w:tcW w:w="2500" w:type="pct"/>
            <w:tcBorders>
              <w:top w:val="single" w:sz="4" w:space="0" w:color="auto"/>
              <w:left w:val="single" w:sz="4" w:space="0" w:color="auto"/>
              <w:right w:val="single" w:sz="4" w:space="0" w:color="auto"/>
            </w:tcBorders>
          </w:tcPr>
          <w:p w14:paraId="7B7FDB90" w14:textId="77777777" w:rsidR="00624892" w:rsidRDefault="00624892" w:rsidP="00624892">
            <w:pPr>
              <w:spacing w:after="0" w:line="276" w:lineRule="auto"/>
              <w:rPr>
                <w:rFonts w:cs="Calibri"/>
                <w:b/>
                <w:sz w:val="20"/>
                <w:szCs w:val="20"/>
                <w:lang w:val="es-ES" w:eastAsia="es-ES"/>
              </w:rPr>
            </w:pPr>
            <w:r w:rsidRPr="00624892">
              <w:rPr>
                <w:rFonts w:cs="Calibri"/>
                <w:b/>
                <w:sz w:val="20"/>
                <w:szCs w:val="20"/>
                <w:lang w:val="es-ES" w:eastAsia="es-ES"/>
              </w:rPr>
              <w:t>Identificación d</w:t>
            </w:r>
            <w:r>
              <w:rPr>
                <w:rFonts w:cs="Calibri"/>
                <w:b/>
                <w:sz w:val="20"/>
                <w:szCs w:val="20"/>
                <w:lang w:val="es-ES" w:eastAsia="es-ES"/>
              </w:rPr>
              <w:t>el representante legal</w:t>
            </w:r>
            <w:r w:rsidRPr="00624892">
              <w:rPr>
                <w:rFonts w:cs="Calibri"/>
                <w:b/>
                <w:sz w:val="20"/>
                <w:szCs w:val="20"/>
                <w:lang w:val="es-ES" w:eastAsia="es-ES"/>
              </w:rPr>
              <w:t>:</w:t>
            </w:r>
          </w:p>
          <w:p w14:paraId="3055D121" w14:textId="38D6C8B1" w:rsidR="00624892" w:rsidRPr="00B01379" w:rsidRDefault="008F656E" w:rsidP="00624892">
            <w:pPr>
              <w:spacing w:after="0" w:line="276" w:lineRule="auto"/>
              <w:rPr>
                <w:rFonts w:cs="Calibri"/>
                <w:bCs/>
                <w:sz w:val="20"/>
                <w:szCs w:val="20"/>
                <w:highlight w:val="yellow"/>
                <w:lang w:val="es-ES" w:eastAsia="es-ES"/>
              </w:rPr>
            </w:pPr>
            <w:r>
              <w:rPr>
                <w:rFonts w:cs="Calibri"/>
                <w:bCs/>
                <w:sz w:val="20"/>
                <w:szCs w:val="20"/>
                <w:lang w:val="es-ES" w:eastAsia="es-ES"/>
              </w:rPr>
              <w:t xml:space="preserve">Pedro Luis </w:t>
            </w:r>
            <w:r w:rsidR="001F0A30">
              <w:rPr>
                <w:rFonts w:cs="Calibri"/>
                <w:bCs/>
                <w:sz w:val="20"/>
                <w:szCs w:val="20"/>
                <w:lang w:val="es-ES" w:eastAsia="es-ES"/>
              </w:rPr>
              <w:t>Rodríguez</w:t>
            </w:r>
            <w:r>
              <w:rPr>
                <w:rFonts w:cs="Calibri"/>
                <w:bCs/>
                <w:sz w:val="20"/>
                <w:szCs w:val="20"/>
                <w:lang w:val="es-ES" w:eastAsia="es-ES"/>
              </w:rPr>
              <w:t xml:space="preserve"> Vergara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167D73" w14:textId="77777777" w:rsidR="00624892" w:rsidRDefault="00624892" w:rsidP="00624892">
            <w:pPr>
              <w:spacing w:after="0" w:line="276" w:lineRule="auto"/>
              <w:ind w:left="114"/>
              <w:rPr>
                <w:rFonts w:cs="Calibri"/>
                <w:b/>
                <w:sz w:val="20"/>
                <w:szCs w:val="20"/>
              </w:rPr>
            </w:pPr>
            <w:r w:rsidRPr="00624892">
              <w:rPr>
                <w:rFonts w:cs="Calibri"/>
                <w:b/>
                <w:sz w:val="20"/>
                <w:szCs w:val="20"/>
              </w:rPr>
              <w:t>RUT o RUN:</w:t>
            </w:r>
          </w:p>
          <w:p w14:paraId="67449C21" w14:textId="10FF3D7A" w:rsidR="00B01379" w:rsidRPr="00B01379" w:rsidRDefault="001F0A30" w:rsidP="00624892">
            <w:pPr>
              <w:spacing w:after="0" w:line="276" w:lineRule="auto"/>
              <w:ind w:left="114"/>
              <w:rPr>
                <w:rFonts w:cs="Calibri"/>
                <w:bCs/>
                <w:sz w:val="20"/>
                <w:szCs w:val="20"/>
              </w:rPr>
            </w:pPr>
            <w:r>
              <w:rPr>
                <w:rFonts w:cs="Calibri"/>
                <w:bCs/>
                <w:sz w:val="20"/>
                <w:szCs w:val="20"/>
              </w:rPr>
              <w:t>-</w:t>
            </w:r>
          </w:p>
        </w:tc>
      </w:tr>
      <w:tr w:rsidR="00624892" w:rsidRPr="006203EA" w14:paraId="56289078" w14:textId="77777777" w:rsidTr="00624892">
        <w:trPr>
          <w:trHeight w:val="660"/>
        </w:trPr>
        <w:tc>
          <w:tcPr>
            <w:tcW w:w="2500" w:type="pct"/>
            <w:vMerge w:val="restart"/>
            <w:tcBorders>
              <w:top w:val="single" w:sz="4" w:space="0" w:color="auto"/>
              <w:left w:val="single" w:sz="4" w:space="0" w:color="auto"/>
              <w:right w:val="single" w:sz="4" w:space="0" w:color="auto"/>
            </w:tcBorders>
          </w:tcPr>
          <w:p w14:paraId="50C8C4B1" w14:textId="77777777" w:rsidR="00624892" w:rsidRDefault="00624892" w:rsidP="00624892">
            <w:pPr>
              <w:spacing w:after="0" w:line="276" w:lineRule="auto"/>
              <w:rPr>
                <w:rFonts w:cs="Calibri"/>
                <w:b/>
                <w:sz w:val="20"/>
                <w:szCs w:val="20"/>
                <w:lang w:val="es-ES" w:eastAsia="es-ES"/>
              </w:rPr>
            </w:pPr>
            <w:r w:rsidRPr="00624892">
              <w:rPr>
                <w:rFonts w:cs="Calibri"/>
                <w:b/>
                <w:sz w:val="20"/>
                <w:szCs w:val="20"/>
                <w:lang w:val="es-ES" w:eastAsia="es-ES"/>
              </w:rPr>
              <w:t xml:space="preserve">Domicilio </w:t>
            </w:r>
            <w:r>
              <w:rPr>
                <w:rFonts w:cs="Calibri"/>
                <w:b/>
                <w:sz w:val="20"/>
                <w:szCs w:val="20"/>
                <w:lang w:val="es-ES" w:eastAsia="es-ES"/>
              </w:rPr>
              <w:t>representante legal</w:t>
            </w:r>
            <w:r w:rsidRPr="00624892">
              <w:rPr>
                <w:rFonts w:cs="Calibri"/>
                <w:b/>
                <w:sz w:val="20"/>
                <w:szCs w:val="20"/>
                <w:lang w:val="es-ES" w:eastAsia="es-ES"/>
              </w:rPr>
              <w:t>:</w:t>
            </w:r>
          </w:p>
          <w:p w14:paraId="22F22CEE" w14:textId="77777777" w:rsidR="008F7CDB" w:rsidRDefault="008F7CDB" w:rsidP="00624892">
            <w:pPr>
              <w:spacing w:after="0" w:line="276" w:lineRule="auto"/>
              <w:rPr>
                <w:rFonts w:cs="Calibri"/>
                <w:bCs/>
                <w:sz w:val="20"/>
                <w:szCs w:val="20"/>
                <w:lang w:val="es-ES" w:eastAsia="es-ES"/>
              </w:rPr>
            </w:pPr>
          </w:p>
          <w:p w14:paraId="7258631A" w14:textId="0D8ADAA2" w:rsidR="008F656E" w:rsidRPr="008F656E" w:rsidRDefault="008F656E" w:rsidP="00624892">
            <w:pPr>
              <w:spacing w:after="0" w:line="276" w:lineRule="auto"/>
              <w:rPr>
                <w:rFonts w:cs="Calibri"/>
                <w:bCs/>
                <w:sz w:val="20"/>
                <w:szCs w:val="20"/>
                <w:highlight w:val="yellow"/>
                <w:lang w:val="es-ES" w:eastAsia="es-ES"/>
              </w:rPr>
            </w:pPr>
            <w:r w:rsidRPr="008F656E">
              <w:rPr>
                <w:rFonts w:cs="Calibri"/>
                <w:bCs/>
                <w:sz w:val="20"/>
                <w:szCs w:val="20"/>
                <w:lang w:val="es-ES" w:eastAsia="es-ES"/>
              </w:rPr>
              <w:t xml:space="preserve">Calle Los Jazmines </w:t>
            </w:r>
            <w:r w:rsidR="001F0A30">
              <w:rPr>
                <w:rFonts w:cs="Calibri"/>
                <w:bCs/>
                <w:sz w:val="20"/>
                <w:szCs w:val="20"/>
                <w:lang w:val="es-ES" w:eastAsia="es-ES"/>
              </w:rPr>
              <w:t>N</w:t>
            </w:r>
            <w:r w:rsidRPr="008F656E">
              <w:rPr>
                <w:rFonts w:cs="Calibri"/>
                <w:bCs/>
                <w:sz w:val="20"/>
                <w:szCs w:val="20"/>
                <w:lang w:val="es-ES" w:eastAsia="es-ES"/>
              </w:rPr>
              <w:t>°6065</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1DBC7C" w14:textId="77777777" w:rsidR="00624892" w:rsidRDefault="00624892" w:rsidP="00624892">
            <w:pPr>
              <w:spacing w:after="0" w:line="276" w:lineRule="auto"/>
              <w:ind w:left="114"/>
              <w:rPr>
                <w:rFonts w:cs="Calibri"/>
                <w:b/>
                <w:sz w:val="20"/>
                <w:szCs w:val="20"/>
              </w:rPr>
            </w:pPr>
            <w:r w:rsidRPr="00624892">
              <w:rPr>
                <w:rFonts w:cs="Calibri"/>
                <w:b/>
                <w:sz w:val="20"/>
                <w:szCs w:val="20"/>
              </w:rPr>
              <w:t>Correo electrónico:</w:t>
            </w:r>
          </w:p>
          <w:p w14:paraId="43DED1EF" w14:textId="2AE62F23" w:rsidR="00B01379" w:rsidRPr="00B01379" w:rsidRDefault="001F0A30" w:rsidP="00624892">
            <w:pPr>
              <w:spacing w:after="0" w:line="276" w:lineRule="auto"/>
              <w:ind w:left="114"/>
              <w:rPr>
                <w:rFonts w:cs="Calibri"/>
                <w:bCs/>
                <w:sz w:val="20"/>
                <w:szCs w:val="20"/>
              </w:rPr>
            </w:pPr>
            <w:r>
              <w:rPr>
                <w:rFonts w:cs="Calibri"/>
                <w:bCs/>
                <w:sz w:val="20"/>
                <w:szCs w:val="20"/>
              </w:rPr>
              <w:t>-</w:t>
            </w:r>
          </w:p>
        </w:tc>
      </w:tr>
      <w:tr w:rsidR="00624892" w:rsidRPr="006203EA" w14:paraId="20174D12" w14:textId="77777777" w:rsidTr="00624892">
        <w:trPr>
          <w:trHeight w:val="660"/>
        </w:trPr>
        <w:tc>
          <w:tcPr>
            <w:tcW w:w="2500" w:type="pct"/>
            <w:vMerge/>
            <w:tcBorders>
              <w:left w:val="single" w:sz="4" w:space="0" w:color="auto"/>
              <w:bottom w:val="single" w:sz="4" w:space="0" w:color="auto"/>
              <w:right w:val="single" w:sz="4" w:space="0" w:color="auto"/>
            </w:tcBorders>
          </w:tcPr>
          <w:p w14:paraId="4F79681D" w14:textId="77777777" w:rsidR="00624892" w:rsidRPr="006203EA" w:rsidRDefault="00624892" w:rsidP="00624892">
            <w:pPr>
              <w:spacing w:after="0" w:line="276" w:lineRule="auto"/>
              <w:rPr>
                <w:rFonts w:cs="Calibri"/>
                <w:b/>
                <w:sz w:val="20"/>
                <w:szCs w:val="20"/>
                <w:highlight w:val="yellow"/>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E98F09" w14:textId="77777777" w:rsidR="00624892" w:rsidRDefault="00624892" w:rsidP="00624892">
            <w:pPr>
              <w:spacing w:after="0" w:line="276" w:lineRule="auto"/>
              <w:ind w:left="114"/>
              <w:rPr>
                <w:rFonts w:cs="Calibri"/>
                <w:b/>
                <w:sz w:val="20"/>
                <w:szCs w:val="20"/>
              </w:rPr>
            </w:pPr>
            <w:r w:rsidRPr="00624892">
              <w:rPr>
                <w:rFonts w:cs="Calibri"/>
                <w:b/>
                <w:sz w:val="20"/>
                <w:szCs w:val="20"/>
              </w:rPr>
              <w:t>Teléfono:</w:t>
            </w:r>
          </w:p>
          <w:p w14:paraId="7F9C0922" w14:textId="5BAB25EF" w:rsidR="00B01379" w:rsidRPr="00B01379" w:rsidRDefault="001F0A30" w:rsidP="00624892">
            <w:pPr>
              <w:spacing w:after="0" w:line="276" w:lineRule="auto"/>
              <w:ind w:left="114"/>
              <w:rPr>
                <w:rFonts w:cs="Calibri"/>
                <w:bCs/>
                <w:sz w:val="20"/>
                <w:szCs w:val="20"/>
              </w:rPr>
            </w:pPr>
            <w:r>
              <w:rPr>
                <w:rFonts w:cs="Calibri"/>
                <w:bCs/>
                <w:sz w:val="20"/>
                <w:szCs w:val="20"/>
              </w:rPr>
              <w:t>-</w:t>
            </w:r>
          </w:p>
        </w:tc>
      </w:tr>
    </w:tbl>
    <w:p w14:paraId="40FE31DF" w14:textId="77777777" w:rsidR="008D7BE2" w:rsidRPr="00D42470" w:rsidRDefault="008D7BE2" w:rsidP="008D7BE2">
      <w:pPr>
        <w:spacing w:line="240" w:lineRule="auto"/>
        <w:contextualSpacing/>
      </w:pPr>
    </w:p>
    <w:p w14:paraId="5278D016" w14:textId="77777777" w:rsidR="00BB0D03" w:rsidRDefault="00BB0D03">
      <w:bookmarkStart w:id="11" w:name="_Toc390777020"/>
      <w:bookmarkStart w:id="12" w:name="_Toc449085409"/>
    </w:p>
    <w:p w14:paraId="72CC1166" w14:textId="36EA3826" w:rsidR="00787D32" w:rsidRDefault="00787D32">
      <w:pPr>
        <w:rPr>
          <w:rFonts w:ascii="Calibri" w:eastAsia="Calibri" w:hAnsi="Calibri" w:cs="Calibri"/>
          <w:b/>
          <w:sz w:val="24"/>
          <w:szCs w:val="20"/>
        </w:rPr>
      </w:pPr>
      <w:r>
        <w:br w:type="page"/>
      </w:r>
    </w:p>
    <w:p w14:paraId="19C46AA5" w14:textId="77777777" w:rsidR="008D7BE2" w:rsidRPr="008D7BE2" w:rsidRDefault="008D7BE2" w:rsidP="008D7BE2">
      <w:pPr>
        <w:pStyle w:val="Ttulo1"/>
      </w:pPr>
      <w:bookmarkStart w:id="13" w:name="_Toc87514889"/>
      <w:r w:rsidRPr="008D7BE2">
        <w:lastRenderedPageBreak/>
        <w:t>INSTRUMENTOS DE CARÁCTER AMBIENTAL FISCALIZADOS</w:t>
      </w:r>
      <w:bookmarkEnd w:id="11"/>
      <w:bookmarkEnd w:id="12"/>
      <w:bookmarkEnd w:id="13"/>
    </w:p>
    <w:p w14:paraId="1F3C07B2"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313"/>
        <w:gridCol w:w="1560"/>
        <w:gridCol w:w="1237"/>
        <w:gridCol w:w="1150"/>
        <w:gridCol w:w="6507"/>
        <w:gridCol w:w="1375"/>
      </w:tblGrid>
      <w:tr w:rsidR="00A53EC5" w:rsidRPr="007F09D2" w14:paraId="7F7A33E8" w14:textId="77777777" w:rsidTr="00086C4A">
        <w:trPr>
          <w:trHeight w:val="340"/>
        </w:trPr>
        <w:tc>
          <w:tcPr>
            <w:tcW w:w="5000" w:type="pct"/>
            <w:gridSpan w:val="7"/>
            <w:shd w:val="clear" w:color="000000" w:fill="D9D9D9"/>
            <w:noWrap/>
            <w:vAlign w:val="center"/>
          </w:tcPr>
          <w:p w14:paraId="7EFB084B" w14:textId="77777777" w:rsidR="00A53EC5" w:rsidRPr="00D42470" w:rsidRDefault="00A53EC5" w:rsidP="00086C4A">
            <w:pPr>
              <w:spacing w:after="0" w:line="0" w:lineRule="atLeast"/>
              <w:jc w:val="center"/>
              <w:rPr>
                <w:rFonts w:eastAsia="Times New Roman" w:cs="Calibri"/>
                <w:b/>
                <w:bCs/>
                <w:color w:val="000000"/>
                <w:sz w:val="20"/>
                <w:szCs w:val="20"/>
                <w:lang w:eastAsia="es-CL"/>
              </w:rPr>
            </w:pPr>
            <w:r w:rsidRPr="00D42470">
              <w:rPr>
                <w:rFonts w:eastAsia="Times New Roman" w:cs="Calibri"/>
                <w:b/>
                <w:bCs/>
                <w:color w:val="000000"/>
                <w:sz w:val="20"/>
                <w:szCs w:val="20"/>
                <w:lang w:eastAsia="es-CL"/>
              </w:rPr>
              <w:t>Identificación de Instrumentos de Carácter Ambiental fiscalizados</w:t>
            </w:r>
          </w:p>
        </w:tc>
      </w:tr>
      <w:tr w:rsidR="00A53EC5" w:rsidRPr="007F09D2" w14:paraId="710BF9A5" w14:textId="77777777" w:rsidTr="00086C4A">
        <w:trPr>
          <w:trHeight w:val="498"/>
        </w:trPr>
        <w:tc>
          <w:tcPr>
            <w:tcW w:w="155" w:type="pct"/>
            <w:shd w:val="clear" w:color="auto" w:fill="D9D9D9"/>
            <w:vAlign w:val="center"/>
          </w:tcPr>
          <w:p w14:paraId="0E2653E1"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N°</w:t>
            </w:r>
          </w:p>
        </w:tc>
        <w:tc>
          <w:tcPr>
            <w:tcW w:w="484" w:type="pct"/>
            <w:shd w:val="clear" w:color="auto" w:fill="D9D9D9"/>
            <w:vAlign w:val="center"/>
          </w:tcPr>
          <w:p w14:paraId="6F6C974E"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Tipo de instrumento</w:t>
            </w:r>
          </w:p>
        </w:tc>
        <w:tc>
          <w:tcPr>
            <w:tcW w:w="575" w:type="pct"/>
            <w:shd w:val="clear" w:color="auto" w:fill="D9D9D9"/>
            <w:vAlign w:val="center"/>
          </w:tcPr>
          <w:p w14:paraId="33F590DC"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N°/</w:t>
            </w:r>
          </w:p>
          <w:p w14:paraId="6EC315C5"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Descripción</w:t>
            </w:r>
          </w:p>
        </w:tc>
        <w:tc>
          <w:tcPr>
            <w:tcW w:w="456" w:type="pct"/>
            <w:shd w:val="clear" w:color="auto" w:fill="D9D9D9"/>
            <w:vAlign w:val="center"/>
          </w:tcPr>
          <w:p w14:paraId="4D271C34"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Fecha</w:t>
            </w:r>
          </w:p>
        </w:tc>
        <w:tc>
          <w:tcPr>
            <w:tcW w:w="424" w:type="pct"/>
            <w:shd w:val="clear" w:color="auto" w:fill="D9D9D9"/>
            <w:vAlign w:val="center"/>
          </w:tcPr>
          <w:p w14:paraId="7071D79F"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Comisión/ Institución</w:t>
            </w:r>
          </w:p>
        </w:tc>
        <w:tc>
          <w:tcPr>
            <w:tcW w:w="2399" w:type="pct"/>
            <w:shd w:val="clear" w:color="auto" w:fill="D9D9D9"/>
            <w:vAlign w:val="center"/>
          </w:tcPr>
          <w:p w14:paraId="5A69DBB5" w14:textId="77777777" w:rsidR="00A53EC5" w:rsidRPr="00D42470" w:rsidRDefault="00A53EC5" w:rsidP="00086C4A">
            <w:pPr>
              <w:spacing w:after="0" w:line="0" w:lineRule="atLeast"/>
              <w:jc w:val="center"/>
              <w:rPr>
                <w:rFonts w:eastAsia="Times New Roman" w:cs="Calibri"/>
                <w:b/>
                <w:bCs/>
                <w:sz w:val="20"/>
                <w:szCs w:val="20"/>
                <w:lang w:eastAsia="es-CL"/>
              </w:rPr>
            </w:pPr>
            <w:r>
              <w:rPr>
                <w:rFonts w:eastAsia="Times New Roman" w:cs="Calibri"/>
                <w:b/>
                <w:bCs/>
                <w:sz w:val="20"/>
                <w:szCs w:val="20"/>
                <w:lang w:eastAsia="es-CL"/>
              </w:rPr>
              <w:t>Título</w:t>
            </w:r>
          </w:p>
        </w:tc>
        <w:tc>
          <w:tcPr>
            <w:tcW w:w="507" w:type="pct"/>
            <w:shd w:val="clear" w:color="auto" w:fill="D9D9D9"/>
            <w:vAlign w:val="center"/>
          </w:tcPr>
          <w:p w14:paraId="2A1E8CCA" w14:textId="77777777" w:rsidR="00A53EC5" w:rsidRPr="00D42470" w:rsidRDefault="00A53EC5" w:rsidP="00086C4A">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Comentarios</w:t>
            </w:r>
          </w:p>
        </w:tc>
      </w:tr>
      <w:tr w:rsidR="00A53EC5" w:rsidRPr="007F09D2" w14:paraId="2AD9DBF3" w14:textId="77777777" w:rsidTr="00086C4A">
        <w:trPr>
          <w:trHeight w:val="567"/>
        </w:trPr>
        <w:tc>
          <w:tcPr>
            <w:tcW w:w="155" w:type="pct"/>
            <w:shd w:val="clear" w:color="auto" w:fill="auto"/>
            <w:noWrap/>
            <w:vAlign w:val="center"/>
          </w:tcPr>
          <w:p w14:paraId="73752E18"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484" w:type="pct"/>
            <w:shd w:val="clear" w:color="auto" w:fill="auto"/>
            <w:noWrap/>
            <w:vAlign w:val="center"/>
          </w:tcPr>
          <w:p w14:paraId="717631FF"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NE</w:t>
            </w:r>
          </w:p>
        </w:tc>
        <w:tc>
          <w:tcPr>
            <w:tcW w:w="575" w:type="pct"/>
            <w:shd w:val="clear" w:color="auto" w:fill="auto"/>
            <w:noWrap/>
            <w:vAlign w:val="center"/>
          </w:tcPr>
          <w:p w14:paraId="5E68F766"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38</w:t>
            </w:r>
          </w:p>
        </w:tc>
        <w:tc>
          <w:tcPr>
            <w:tcW w:w="456" w:type="pct"/>
            <w:noWrap/>
            <w:vAlign w:val="center"/>
          </w:tcPr>
          <w:p w14:paraId="7BE7F651"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2011</w:t>
            </w:r>
          </w:p>
        </w:tc>
        <w:tc>
          <w:tcPr>
            <w:tcW w:w="424" w:type="pct"/>
            <w:shd w:val="clear" w:color="auto" w:fill="auto"/>
            <w:noWrap/>
            <w:vAlign w:val="center"/>
          </w:tcPr>
          <w:p w14:paraId="0CE181B5"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2399" w:type="pct"/>
            <w:shd w:val="clear" w:color="auto" w:fill="auto"/>
            <w:noWrap/>
            <w:vAlign w:val="center"/>
          </w:tcPr>
          <w:p w14:paraId="4239AF08" w14:textId="77777777" w:rsidR="00A53EC5" w:rsidRPr="0057401F" w:rsidRDefault="00A53EC5" w:rsidP="00086C4A">
            <w:pPr>
              <w:spacing w:after="0" w:line="0" w:lineRule="atLeast"/>
              <w:jc w:val="both"/>
              <w:rPr>
                <w:color w:val="000000"/>
                <w:sz w:val="20"/>
                <w:szCs w:val="20"/>
              </w:rPr>
            </w:pPr>
            <w:r>
              <w:rPr>
                <w:color w:val="000000"/>
                <w:sz w:val="20"/>
                <w:szCs w:val="20"/>
              </w:rPr>
              <w:t>Establece Norma de Emisión de ruidos generados por fuentes que indica</w:t>
            </w:r>
          </w:p>
        </w:tc>
        <w:tc>
          <w:tcPr>
            <w:tcW w:w="507" w:type="pct"/>
            <w:vAlign w:val="center"/>
          </w:tcPr>
          <w:p w14:paraId="39FC9B2D" w14:textId="77777777" w:rsidR="00A53EC5" w:rsidRPr="00D42470" w:rsidRDefault="00A53EC5" w:rsidP="00086C4A">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r w:rsidR="00A53EC5" w:rsidRPr="007F09D2" w14:paraId="035A966E" w14:textId="77777777" w:rsidTr="00086C4A">
        <w:trPr>
          <w:trHeight w:val="567"/>
        </w:trPr>
        <w:tc>
          <w:tcPr>
            <w:tcW w:w="155" w:type="pct"/>
            <w:shd w:val="clear" w:color="auto" w:fill="auto"/>
            <w:noWrap/>
            <w:vAlign w:val="center"/>
          </w:tcPr>
          <w:p w14:paraId="02D7C183" w14:textId="77777777"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2</w:t>
            </w:r>
          </w:p>
        </w:tc>
        <w:tc>
          <w:tcPr>
            <w:tcW w:w="484" w:type="pct"/>
            <w:shd w:val="clear" w:color="auto" w:fill="auto"/>
            <w:noWrap/>
            <w:vAlign w:val="center"/>
          </w:tcPr>
          <w:p w14:paraId="2A2775F7" w14:textId="77777777"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PdC</w:t>
            </w:r>
          </w:p>
        </w:tc>
        <w:tc>
          <w:tcPr>
            <w:tcW w:w="575" w:type="pct"/>
            <w:shd w:val="clear" w:color="auto" w:fill="auto"/>
            <w:noWrap/>
            <w:vAlign w:val="center"/>
          </w:tcPr>
          <w:p w14:paraId="46E54120" w14:textId="44C64175"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Res. Ex. N°</w:t>
            </w:r>
            <w:r w:rsidR="0062407F">
              <w:rPr>
                <w:rFonts w:eastAsia="Times New Roman" w:cs="Calibri"/>
                <w:color w:val="000000"/>
                <w:sz w:val="20"/>
                <w:szCs w:val="20"/>
                <w:lang w:eastAsia="es-CL"/>
              </w:rPr>
              <w:t>2</w:t>
            </w:r>
            <w:r w:rsidRPr="008401E4">
              <w:rPr>
                <w:rFonts w:eastAsia="Times New Roman" w:cs="Calibri"/>
                <w:color w:val="000000"/>
                <w:sz w:val="20"/>
                <w:szCs w:val="20"/>
                <w:lang w:eastAsia="es-CL"/>
              </w:rPr>
              <w:t xml:space="preserve"> / </w:t>
            </w:r>
          </w:p>
          <w:p w14:paraId="64004289" w14:textId="3EE6E163"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Rol D-</w:t>
            </w:r>
            <w:r w:rsidR="0062407F">
              <w:rPr>
                <w:rFonts w:eastAsia="Times New Roman" w:cs="Calibri"/>
                <w:color w:val="000000"/>
                <w:sz w:val="20"/>
                <w:szCs w:val="20"/>
                <w:lang w:eastAsia="es-CL"/>
              </w:rPr>
              <w:t>180</w:t>
            </w:r>
            <w:r w:rsidR="008401E4" w:rsidRPr="008401E4">
              <w:rPr>
                <w:rFonts w:eastAsia="Times New Roman" w:cs="Calibri"/>
                <w:color w:val="000000"/>
                <w:sz w:val="20"/>
                <w:szCs w:val="20"/>
                <w:lang w:eastAsia="es-CL"/>
              </w:rPr>
              <w:t>-</w:t>
            </w:r>
            <w:r w:rsidRPr="008401E4">
              <w:rPr>
                <w:rFonts w:eastAsia="Times New Roman" w:cs="Calibri"/>
                <w:color w:val="000000"/>
                <w:sz w:val="20"/>
                <w:szCs w:val="20"/>
                <w:lang w:eastAsia="es-CL"/>
              </w:rPr>
              <w:t>20</w:t>
            </w:r>
            <w:r w:rsidR="008401E4" w:rsidRPr="008401E4">
              <w:rPr>
                <w:rFonts w:eastAsia="Times New Roman" w:cs="Calibri"/>
                <w:color w:val="000000"/>
                <w:sz w:val="20"/>
                <w:szCs w:val="20"/>
                <w:lang w:eastAsia="es-CL"/>
              </w:rPr>
              <w:t>19</w:t>
            </w:r>
          </w:p>
        </w:tc>
        <w:tc>
          <w:tcPr>
            <w:tcW w:w="456" w:type="pct"/>
            <w:noWrap/>
            <w:vAlign w:val="center"/>
          </w:tcPr>
          <w:p w14:paraId="790580C5" w14:textId="79338822" w:rsidR="00A53EC5" w:rsidRPr="008401E4" w:rsidRDefault="008401E4" w:rsidP="00086C4A">
            <w:pPr>
              <w:spacing w:after="0" w:line="0" w:lineRule="atLeast"/>
              <w:jc w:val="center"/>
              <w:rPr>
                <w:rFonts w:eastAsia="Times New Roman" w:cs="Calibri"/>
                <w:color w:val="000000"/>
                <w:sz w:val="20"/>
                <w:szCs w:val="20"/>
                <w:lang w:eastAsia="es-CL"/>
              </w:rPr>
            </w:pPr>
            <w:r w:rsidRPr="008F656E">
              <w:rPr>
                <w:rFonts w:eastAsia="Times New Roman" w:cs="Calibri"/>
                <w:color w:val="000000"/>
                <w:sz w:val="20"/>
                <w:szCs w:val="20"/>
                <w:lang w:eastAsia="es-CL"/>
              </w:rPr>
              <w:t>2019</w:t>
            </w:r>
          </w:p>
        </w:tc>
        <w:tc>
          <w:tcPr>
            <w:tcW w:w="424" w:type="pct"/>
            <w:shd w:val="clear" w:color="auto" w:fill="auto"/>
            <w:noWrap/>
            <w:vAlign w:val="center"/>
          </w:tcPr>
          <w:p w14:paraId="632A0132" w14:textId="77777777"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SMA</w:t>
            </w:r>
          </w:p>
        </w:tc>
        <w:tc>
          <w:tcPr>
            <w:tcW w:w="2399" w:type="pct"/>
            <w:shd w:val="clear" w:color="auto" w:fill="auto"/>
            <w:noWrap/>
            <w:vAlign w:val="center"/>
          </w:tcPr>
          <w:p w14:paraId="184F09F7" w14:textId="7552F3B4" w:rsidR="00086C4A" w:rsidRPr="008401E4" w:rsidRDefault="00A53EC5" w:rsidP="00086C4A">
            <w:pPr>
              <w:spacing w:after="0" w:line="0" w:lineRule="atLeast"/>
              <w:jc w:val="both"/>
              <w:rPr>
                <w:rFonts w:eastAsia="Times New Roman" w:cs="Calibri"/>
                <w:color w:val="000000"/>
                <w:sz w:val="20"/>
                <w:szCs w:val="20"/>
                <w:lang w:eastAsia="es-CL"/>
              </w:rPr>
            </w:pPr>
            <w:r w:rsidRPr="008401E4">
              <w:rPr>
                <w:color w:val="000000"/>
                <w:sz w:val="20"/>
                <w:szCs w:val="20"/>
              </w:rPr>
              <w:t>Aprueba programa de cumplimento presentado por</w:t>
            </w:r>
            <w:r w:rsidR="00086C4A" w:rsidRPr="008401E4">
              <w:rPr>
                <w:color w:val="000000"/>
                <w:sz w:val="20"/>
                <w:szCs w:val="20"/>
              </w:rPr>
              <w:t xml:space="preserve"> </w:t>
            </w:r>
            <w:r w:rsidR="0062407F">
              <w:rPr>
                <w:color w:val="000000"/>
                <w:sz w:val="20"/>
                <w:szCs w:val="20"/>
              </w:rPr>
              <w:t xml:space="preserve">Iglesia Vida Nueva </w:t>
            </w:r>
            <w:r w:rsidR="000C5B2A" w:rsidRPr="008401E4">
              <w:rPr>
                <w:color w:val="000000"/>
                <w:sz w:val="20"/>
                <w:szCs w:val="20"/>
              </w:rPr>
              <w:t>y</w:t>
            </w:r>
            <w:r w:rsidRPr="008401E4">
              <w:rPr>
                <w:color w:val="000000"/>
                <w:sz w:val="20"/>
                <w:szCs w:val="20"/>
              </w:rPr>
              <w:t xml:space="preserve"> suspende procedimiento administrativo en </w:t>
            </w:r>
            <w:r w:rsidR="00086C4A" w:rsidRPr="008401E4">
              <w:rPr>
                <w:color w:val="000000"/>
                <w:sz w:val="20"/>
                <w:szCs w:val="20"/>
              </w:rPr>
              <w:t xml:space="preserve">su </w:t>
            </w:r>
            <w:r w:rsidRPr="008401E4">
              <w:rPr>
                <w:color w:val="000000"/>
                <w:sz w:val="20"/>
                <w:szCs w:val="20"/>
              </w:rPr>
              <w:t xml:space="preserve">contra </w:t>
            </w:r>
          </w:p>
        </w:tc>
        <w:tc>
          <w:tcPr>
            <w:tcW w:w="507" w:type="pct"/>
            <w:vAlign w:val="center"/>
          </w:tcPr>
          <w:p w14:paraId="2B3DF7DD" w14:textId="77777777" w:rsidR="00A53EC5" w:rsidRPr="008401E4" w:rsidRDefault="00A53EC5" w:rsidP="00086C4A">
            <w:pPr>
              <w:spacing w:after="0" w:line="0" w:lineRule="atLeast"/>
              <w:jc w:val="center"/>
              <w:rPr>
                <w:rFonts w:eastAsia="Times New Roman" w:cs="Calibri"/>
                <w:color w:val="000000"/>
                <w:sz w:val="20"/>
                <w:szCs w:val="20"/>
                <w:lang w:eastAsia="es-CL"/>
              </w:rPr>
            </w:pPr>
            <w:r w:rsidRPr="008401E4">
              <w:rPr>
                <w:rFonts w:eastAsia="Times New Roman" w:cs="Calibri"/>
                <w:color w:val="000000"/>
                <w:sz w:val="20"/>
                <w:szCs w:val="20"/>
                <w:lang w:eastAsia="es-CL"/>
              </w:rPr>
              <w:t>-</w:t>
            </w:r>
          </w:p>
        </w:tc>
      </w:tr>
    </w:tbl>
    <w:p w14:paraId="1D9698D5" w14:textId="77777777" w:rsidR="000E3F40" w:rsidRPr="008D7BE2" w:rsidRDefault="000E3F40" w:rsidP="008D7BE2">
      <w:pPr>
        <w:spacing w:line="240" w:lineRule="auto"/>
        <w:contextualSpacing/>
        <w:rPr>
          <w:sz w:val="24"/>
          <w:szCs w:val="24"/>
        </w:rPr>
      </w:pPr>
    </w:p>
    <w:p w14:paraId="3571F667" w14:textId="44D028ED" w:rsidR="008D7BE2" w:rsidRPr="008D7BE2" w:rsidRDefault="008D7BE2" w:rsidP="008D7BE2">
      <w:pPr>
        <w:pStyle w:val="Ttulo1"/>
      </w:pPr>
      <w:bookmarkStart w:id="14" w:name="_Toc352840385"/>
      <w:bookmarkStart w:id="15" w:name="_Toc352841445"/>
      <w:bookmarkStart w:id="16" w:name="_Toc447875232"/>
      <w:bookmarkStart w:id="17" w:name="_Toc449085410"/>
      <w:bookmarkStart w:id="18" w:name="_Toc87514890"/>
      <w:r w:rsidRPr="008D7BE2">
        <w:rPr>
          <w:rStyle w:val="Ttulo1Car"/>
          <w:b/>
        </w:rPr>
        <w:t>ANTECEDENTES DE LA ACTIVIDAD DE FISCALIZACIÓN</w:t>
      </w:r>
      <w:bookmarkEnd w:id="18"/>
      <w:r w:rsidRPr="008D7BE2">
        <w:t xml:space="preserve"> </w:t>
      </w:r>
      <w:bookmarkEnd w:id="14"/>
      <w:bookmarkEnd w:id="15"/>
      <w:bookmarkEnd w:id="16"/>
      <w:bookmarkEnd w:id="17"/>
    </w:p>
    <w:p w14:paraId="558BB156" w14:textId="1CCD0B37" w:rsidR="008D7BE2" w:rsidRPr="00787D32" w:rsidRDefault="008D7BE2" w:rsidP="00787D32">
      <w:pPr>
        <w:pStyle w:val="Ttulo2"/>
        <w:rPr>
          <w:rStyle w:val="Ttulo2Car"/>
          <w:b/>
          <w:bCs/>
        </w:rPr>
      </w:pPr>
      <w:bookmarkStart w:id="19" w:name="_Toc449085417"/>
      <w:bookmarkStart w:id="20" w:name="_Toc87514891"/>
      <w:r w:rsidRPr="00787D32">
        <w:rPr>
          <w:rStyle w:val="Ttulo2Car"/>
          <w:b/>
          <w:bCs/>
        </w:rPr>
        <w:t>Revisión Documental</w:t>
      </w:r>
      <w:bookmarkEnd w:id="19"/>
      <w:bookmarkEnd w:id="20"/>
    </w:p>
    <w:p w14:paraId="23DD9641" w14:textId="77777777" w:rsidR="008D7BE2" w:rsidRPr="008D7BE2" w:rsidRDefault="008D7BE2" w:rsidP="00787D32">
      <w:pPr>
        <w:pStyle w:val="Ttulo3"/>
        <w:rPr>
          <w:rFonts w:eastAsia="Calibri"/>
        </w:rPr>
      </w:pPr>
      <w:bookmarkStart w:id="21" w:name="_Toc382383545"/>
      <w:bookmarkStart w:id="22" w:name="_Toc382472367"/>
      <w:bookmarkStart w:id="23" w:name="_Toc390184277"/>
      <w:bookmarkStart w:id="24" w:name="_Toc390360008"/>
      <w:bookmarkStart w:id="25" w:name="_Toc390777029"/>
      <w:bookmarkStart w:id="26" w:name="_Toc449085418"/>
      <w:bookmarkStart w:id="27" w:name="_Toc454880336"/>
      <w:r w:rsidRPr="008D7BE2">
        <w:rPr>
          <w:rFonts w:eastAsia="Calibri"/>
        </w:rPr>
        <w:t>Documentos Revisados</w:t>
      </w:r>
      <w:bookmarkEnd w:id="21"/>
      <w:bookmarkEnd w:id="22"/>
      <w:bookmarkEnd w:id="23"/>
      <w:bookmarkEnd w:id="24"/>
      <w:bookmarkEnd w:id="25"/>
      <w:bookmarkEnd w:id="26"/>
      <w:bookmarkEnd w:id="27"/>
    </w:p>
    <w:p w14:paraId="06DA10D0"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6445"/>
        <w:gridCol w:w="3827"/>
        <w:gridCol w:w="2653"/>
      </w:tblGrid>
      <w:tr w:rsidR="00A53EC5" w:rsidRPr="002D1464" w14:paraId="4CEC9D1B" w14:textId="77777777" w:rsidTr="002D1464">
        <w:trPr>
          <w:trHeight w:val="340"/>
          <w:tblHeader/>
        </w:trPr>
        <w:tc>
          <w:tcPr>
            <w:tcW w:w="235" w:type="pct"/>
            <w:shd w:val="clear" w:color="auto" w:fill="D9D9D9"/>
            <w:vAlign w:val="center"/>
          </w:tcPr>
          <w:p w14:paraId="7CE8E6A5" w14:textId="77777777" w:rsidR="00A53EC5" w:rsidRPr="002D1464" w:rsidRDefault="00A53EC5" w:rsidP="00086C4A">
            <w:pPr>
              <w:spacing w:after="0" w:line="240" w:lineRule="auto"/>
              <w:jc w:val="center"/>
              <w:rPr>
                <w:b/>
                <w:bCs/>
                <w:sz w:val="20"/>
                <w:szCs w:val="20"/>
                <w:lang w:val="es-ES" w:eastAsia="es-ES"/>
              </w:rPr>
            </w:pPr>
            <w:r w:rsidRPr="002D1464">
              <w:rPr>
                <w:b/>
                <w:bCs/>
                <w:sz w:val="20"/>
                <w:szCs w:val="20"/>
                <w:lang w:val="es-ES" w:eastAsia="es-ES"/>
              </w:rPr>
              <w:t>N°</w:t>
            </w:r>
          </w:p>
        </w:tc>
        <w:tc>
          <w:tcPr>
            <w:tcW w:w="2376" w:type="pct"/>
            <w:shd w:val="clear" w:color="auto" w:fill="D9D9D9"/>
            <w:tcMar>
              <w:top w:w="0" w:type="dxa"/>
              <w:left w:w="108" w:type="dxa"/>
              <w:bottom w:w="0" w:type="dxa"/>
              <w:right w:w="108" w:type="dxa"/>
            </w:tcMar>
            <w:vAlign w:val="center"/>
          </w:tcPr>
          <w:p w14:paraId="0DE54AB2" w14:textId="77777777" w:rsidR="00A53EC5" w:rsidRPr="002D1464" w:rsidRDefault="00A53EC5" w:rsidP="00086C4A">
            <w:pPr>
              <w:spacing w:after="0" w:line="240" w:lineRule="auto"/>
              <w:jc w:val="center"/>
              <w:rPr>
                <w:b/>
                <w:bCs/>
                <w:sz w:val="20"/>
                <w:szCs w:val="20"/>
                <w:lang w:val="es-ES" w:eastAsia="es-ES"/>
              </w:rPr>
            </w:pPr>
            <w:r w:rsidRPr="002D1464">
              <w:rPr>
                <w:b/>
                <w:bCs/>
                <w:sz w:val="20"/>
                <w:szCs w:val="20"/>
                <w:lang w:val="es-ES" w:eastAsia="es-ES"/>
              </w:rPr>
              <w:t>Nombre del documento revisado</w:t>
            </w:r>
          </w:p>
        </w:tc>
        <w:tc>
          <w:tcPr>
            <w:tcW w:w="1411" w:type="pct"/>
            <w:shd w:val="clear" w:color="auto" w:fill="D9D9D9"/>
            <w:vAlign w:val="center"/>
          </w:tcPr>
          <w:p w14:paraId="306F40CB" w14:textId="77777777" w:rsidR="00A53EC5" w:rsidRPr="002D1464" w:rsidRDefault="00A53EC5" w:rsidP="00086C4A">
            <w:pPr>
              <w:spacing w:after="0" w:line="240" w:lineRule="auto"/>
              <w:ind w:left="133" w:right="137"/>
              <w:jc w:val="center"/>
              <w:rPr>
                <w:b/>
                <w:bCs/>
                <w:sz w:val="20"/>
                <w:szCs w:val="20"/>
                <w:lang w:val="es-ES" w:eastAsia="es-ES"/>
              </w:rPr>
            </w:pPr>
            <w:r w:rsidRPr="002D1464">
              <w:rPr>
                <w:b/>
                <w:bCs/>
                <w:sz w:val="20"/>
                <w:szCs w:val="20"/>
                <w:lang w:val="es-ES" w:eastAsia="es-ES"/>
              </w:rPr>
              <w:t>Origen / Fuente documento</w:t>
            </w:r>
          </w:p>
        </w:tc>
        <w:tc>
          <w:tcPr>
            <w:tcW w:w="978" w:type="pct"/>
            <w:shd w:val="clear" w:color="auto" w:fill="D9D9D9"/>
            <w:vAlign w:val="center"/>
          </w:tcPr>
          <w:p w14:paraId="37157314" w14:textId="77777777" w:rsidR="00A53EC5" w:rsidRPr="002D1464" w:rsidRDefault="00A53EC5" w:rsidP="00086C4A">
            <w:pPr>
              <w:spacing w:after="0" w:line="240" w:lineRule="auto"/>
              <w:jc w:val="center"/>
              <w:rPr>
                <w:b/>
                <w:bCs/>
                <w:sz w:val="20"/>
                <w:szCs w:val="20"/>
                <w:lang w:val="es-ES" w:eastAsia="es-ES"/>
              </w:rPr>
            </w:pPr>
            <w:r w:rsidRPr="002D1464">
              <w:rPr>
                <w:b/>
                <w:bCs/>
                <w:sz w:val="20"/>
                <w:szCs w:val="20"/>
                <w:lang w:val="es-ES" w:eastAsia="es-ES"/>
              </w:rPr>
              <w:t>Observaciones</w:t>
            </w:r>
          </w:p>
        </w:tc>
      </w:tr>
      <w:tr w:rsidR="00E7607B" w:rsidRPr="00FE21CA" w14:paraId="375F8DBE" w14:textId="77777777" w:rsidTr="002D1464">
        <w:trPr>
          <w:trHeight w:val="340"/>
        </w:trPr>
        <w:tc>
          <w:tcPr>
            <w:tcW w:w="235" w:type="pct"/>
            <w:vAlign w:val="center"/>
          </w:tcPr>
          <w:p w14:paraId="2C5402A8" w14:textId="2BC8AFDD" w:rsidR="00E7607B" w:rsidRPr="00FE21CA" w:rsidRDefault="00FE21CA" w:rsidP="00E7607B">
            <w:pPr>
              <w:spacing w:after="0" w:line="240" w:lineRule="auto"/>
              <w:jc w:val="center"/>
              <w:rPr>
                <w:sz w:val="20"/>
                <w:szCs w:val="20"/>
                <w:lang w:val="es-ES"/>
              </w:rPr>
            </w:pPr>
            <w:r w:rsidRPr="00FE21CA">
              <w:rPr>
                <w:sz w:val="20"/>
                <w:szCs w:val="20"/>
                <w:lang w:val="es-ES"/>
              </w:rPr>
              <w:t>1</w:t>
            </w:r>
          </w:p>
        </w:tc>
        <w:tc>
          <w:tcPr>
            <w:tcW w:w="2376" w:type="pct"/>
            <w:tcMar>
              <w:top w:w="0" w:type="dxa"/>
              <w:left w:w="108" w:type="dxa"/>
              <w:bottom w:w="0" w:type="dxa"/>
              <w:right w:w="108" w:type="dxa"/>
            </w:tcMar>
            <w:vAlign w:val="center"/>
          </w:tcPr>
          <w:p w14:paraId="2DF6A573" w14:textId="256B1355" w:rsidR="00E7607B" w:rsidRPr="00FE21CA" w:rsidRDefault="00AA798D" w:rsidP="00E7607B">
            <w:pPr>
              <w:spacing w:after="0" w:line="240" w:lineRule="auto"/>
              <w:jc w:val="center"/>
              <w:rPr>
                <w:sz w:val="20"/>
                <w:szCs w:val="20"/>
                <w:lang w:val="es-ES"/>
              </w:rPr>
            </w:pPr>
            <w:r w:rsidRPr="00FE21CA">
              <w:rPr>
                <w:sz w:val="20"/>
                <w:szCs w:val="20"/>
                <w:lang w:val="es-ES"/>
              </w:rPr>
              <w:t>Programa de Cumplimiento</w:t>
            </w:r>
            <w:r w:rsidR="00FE21CA">
              <w:rPr>
                <w:sz w:val="20"/>
                <w:szCs w:val="20"/>
                <w:lang w:val="es-ES"/>
              </w:rPr>
              <w:t>, recibido por Oficina de Partes con fecha 13 de diciembre de 2019</w:t>
            </w:r>
          </w:p>
        </w:tc>
        <w:tc>
          <w:tcPr>
            <w:tcW w:w="1411" w:type="pct"/>
            <w:vAlign w:val="center"/>
          </w:tcPr>
          <w:p w14:paraId="6A35EC04" w14:textId="4E2A73DE" w:rsidR="00E7607B" w:rsidRPr="00FE21CA" w:rsidRDefault="00E7607B" w:rsidP="00E7607B">
            <w:pPr>
              <w:spacing w:after="0" w:line="240" w:lineRule="auto"/>
              <w:ind w:left="133" w:right="137"/>
              <w:jc w:val="center"/>
              <w:rPr>
                <w:sz w:val="20"/>
                <w:szCs w:val="20"/>
                <w:lang w:val="es-ES"/>
              </w:rPr>
            </w:pPr>
            <w:r w:rsidRPr="00FE21CA">
              <w:rPr>
                <w:sz w:val="20"/>
                <w:szCs w:val="20"/>
                <w:lang w:val="es-ES"/>
              </w:rPr>
              <w:t>Documento entregado por el titular</w:t>
            </w:r>
          </w:p>
        </w:tc>
        <w:tc>
          <w:tcPr>
            <w:tcW w:w="978" w:type="pct"/>
            <w:vAlign w:val="center"/>
          </w:tcPr>
          <w:p w14:paraId="31AC3AFB" w14:textId="7D10CC07" w:rsidR="00E7607B" w:rsidRPr="00FE21CA" w:rsidRDefault="00FC2855" w:rsidP="00E7607B">
            <w:pPr>
              <w:spacing w:after="0" w:line="240" w:lineRule="auto"/>
              <w:jc w:val="center"/>
              <w:rPr>
                <w:sz w:val="20"/>
                <w:szCs w:val="20"/>
                <w:lang w:val="es-ES" w:eastAsia="es-ES"/>
              </w:rPr>
            </w:pPr>
            <w:r w:rsidRPr="00FE21CA">
              <w:rPr>
                <w:sz w:val="20"/>
                <w:szCs w:val="20"/>
                <w:lang w:val="es-ES" w:eastAsia="es-ES"/>
              </w:rPr>
              <w:t>-</w:t>
            </w:r>
          </w:p>
        </w:tc>
      </w:tr>
      <w:tr w:rsidR="00FC2855" w:rsidRPr="000C5B2A" w14:paraId="7DE32625" w14:textId="77777777" w:rsidTr="002D1464">
        <w:trPr>
          <w:trHeight w:val="340"/>
        </w:trPr>
        <w:tc>
          <w:tcPr>
            <w:tcW w:w="235" w:type="pct"/>
            <w:vAlign w:val="center"/>
          </w:tcPr>
          <w:p w14:paraId="3F3299AB" w14:textId="4D0F8AAD" w:rsidR="00FC2855" w:rsidRPr="00FE21CA" w:rsidRDefault="00FE21CA" w:rsidP="00FC2855">
            <w:pPr>
              <w:spacing w:after="0" w:line="240" w:lineRule="auto"/>
              <w:jc w:val="center"/>
              <w:rPr>
                <w:sz w:val="20"/>
                <w:szCs w:val="20"/>
                <w:lang w:val="es-ES"/>
              </w:rPr>
            </w:pPr>
            <w:r w:rsidRPr="00FE21CA">
              <w:rPr>
                <w:sz w:val="20"/>
                <w:szCs w:val="20"/>
                <w:lang w:val="es-ES"/>
              </w:rPr>
              <w:t>2</w:t>
            </w:r>
          </w:p>
        </w:tc>
        <w:tc>
          <w:tcPr>
            <w:tcW w:w="2376" w:type="pct"/>
            <w:tcMar>
              <w:top w:w="0" w:type="dxa"/>
              <w:left w:w="108" w:type="dxa"/>
              <w:bottom w:w="0" w:type="dxa"/>
              <w:right w:w="108" w:type="dxa"/>
            </w:tcMar>
            <w:vAlign w:val="center"/>
          </w:tcPr>
          <w:p w14:paraId="133DFD21" w14:textId="506DC96E" w:rsidR="00FC2855" w:rsidRPr="00FE21CA" w:rsidRDefault="00FC2855" w:rsidP="00FC2855">
            <w:pPr>
              <w:spacing w:after="0" w:line="240" w:lineRule="auto"/>
              <w:jc w:val="center"/>
              <w:rPr>
                <w:sz w:val="20"/>
                <w:szCs w:val="20"/>
                <w:lang w:val="es-ES"/>
              </w:rPr>
            </w:pPr>
            <w:r w:rsidRPr="00FE21CA">
              <w:rPr>
                <w:sz w:val="20"/>
                <w:szCs w:val="20"/>
                <w:lang w:val="es-ES"/>
              </w:rPr>
              <w:t xml:space="preserve">SRU-349 - Informe de Resultados de Ruido - Iglesia Vida Abundante en Cristo Jesús </w:t>
            </w:r>
            <w:proofErr w:type="gramStart"/>
            <w:r w:rsidRPr="00FE21CA">
              <w:rPr>
                <w:sz w:val="20"/>
                <w:szCs w:val="20"/>
                <w:lang w:val="es-ES"/>
              </w:rPr>
              <w:t>Febrero</w:t>
            </w:r>
            <w:proofErr w:type="gramEnd"/>
            <w:r w:rsidRPr="00FE21CA">
              <w:rPr>
                <w:sz w:val="20"/>
                <w:szCs w:val="20"/>
                <w:lang w:val="es-ES"/>
              </w:rPr>
              <w:t xml:space="preserve"> 2020</w:t>
            </w:r>
          </w:p>
        </w:tc>
        <w:tc>
          <w:tcPr>
            <w:tcW w:w="1411" w:type="pct"/>
            <w:vAlign w:val="center"/>
          </w:tcPr>
          <w:p w14:paraId="4C24A3D1" w14:textId="329C4469" w:rsidR="00FC2855" w:rsidRPr="00FE21CA" w:rsidRDefault="00FC2855" w:rsidP="00FC2855">
            <w:pPr>
              <w:spacing w:after="0" w:line="240" w:lineRule="auto"/>
              <w:ind w:left="133" w:right="137"/>
              <w:jc w:val="center"/>
              <w:rPr>
                <w:sz w:val="20"/>
                <w:szCs w:val="20"/>
                <w:lang w:val="es-ES"/>
              </w:rPr>
            </w:pPr>
            <w:r w:rsidRPr="00FE21CA">
              <w:rPr>
                <w:sz w:val="20"/>
                <w:szCs w:val="20"/>
                <w:lang w:val="es-ES"/>
              </w:rPr>
              <w:t>Documento entregado por el titular</w:t>
            </w:r>
          </w:p>
        </w:tc>
        <w:tc>
          <w:tcPr>
            <w:tcW w:w="978" w:type="pct"/>
            <w:vAlign w:val="center"/>
          </w:tcPr>
          <w:p w14:paraId="34AD780C" w14:textId="08701F4F" w:rsidR="00FC2855" w:rsidRPr="00FC2855" w:rsidRDefault="00FC2855" w:rsidP="00FC2855">
            <w:pPr>
              <w:spacing w:after="0" w:line="240" w:lineRule="auto"/>
              <w:jc w:val="center"/>
              <w:rPr>
                <w:sz w:val="20"/>
                <w:szCs w:val="20"/>
                <w:lang w:val="es-ES" w:eastAsia="es-ES"/>
              </w:rPr>
            </w:pPr>
            <w:r w:rsidRPr="00FE21CA">
              <w:rPr>
                <w:sz w:val="20"/>
                <w:szCs w:val="20"/>
                <w:lang w:val="es-ES" w:eastAsia="es-ES"/>
              </w:rPr>
              <w:t>-</w:t>
            </w:r>
          </w:p>
        </w:tc>
      </w:tr>
    </w:tbl>
    <w:p w14:paraId="7B438107" w14:textId="4ED431DB" w:rsidR="00613EF9" w:rsidRDefault="00613EF9" w:rsidP="008D7BE2">
      <w:pPr>
        <w:spacing w:line="240" w:lineRule="auto"/>
        <w:rPr>
          <w:rFonts w:ascii="Calibri" w:eastAsia="Calibri" w:hAnsi="Calibri" w:cs="Calibri"/>
          <w:sz w:val="28"/>
          <w:szCs w:val="32"/>
        </w:rPr>
      </w:pPr>
    </w:p>
    <w:p w14:paraId="3D8975ED" w14:textId="1B01E11A" w:rsidR="00CA3CB9" w:rsidRDefault="00CA3CB9" w:rsidP="008D7BE2">
      <w:pPr>
        <w:spacing w:line="240" w:lineRule="auto"/>
        <w:rPr>
          <w:rFonts w:ascii="Calibri" w:eastAsia="Calibri" w:hAnsi="Calibri" w:cs="Calibri"/>
          <w:sz w:val="28"/>
          <w:szCs w:val="32"/>
        </w:rPr>
      </w:pPr>
    </w:p>
    <w:p w14:paraId="67B9EA0B"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254959D" w14:textId="77777777" w:rsidR="008D7BE2" w:rsidRDefault="008D7BE2" w:rsidP="008D7BE2">
      <w:pPr>
        <w:pStyle w:val="Ttulo1"/>
      </w:pPr>
      <w:bookmarkStart w:id="28" w:name="_Toc382381121"/>
      <w:bookmarkStart w:id="29" w:name="_Toc391299717"/>
      <w:bookmarkStart w:id="30" w:name="_Toc390777030"/>
      <w:bookmarkStart w:id="31" w:name="_Toc449085419"/>
      <w:bookmarkStart w:id="32" w:name="_Toc87514892"/>
      <w:r w:rsidRPr="008D7BE2">
        <w:lastRenderedPageBreak/>
        <w:t>EVALUACIÓN DEL PLAN DE ACCIONES Y METAS CONTENIDO EN EL PROGRAMA DE CUMPLIMIENTO</w:t>
      </w:r>
      <w:bookmarkEnd w:id="28"/>
      <w:bookmarkEnd w:id="29"/>
      <w:r w:rsidRPr="008D7BE2">
        <w:t>.</w:t>
      </w:r>
      <w:bookmarkEnd w:id="32"/>
    </w:p>
    <w:p w14:paraId="3350AF09" w14:textId="2E93EC8D" w:rsidR="000E6608" w:rsidRDefault="000E6608" w:rsidP="00D27973">
      <w:pPr>
        <w:spacing w:after="0" w:line="240" w:lineRule="auto"/>
        <w:contextualSpacing/>
        <w:jc w:val="both"/>
        <w:outlineLvl w:val="0"/>
        <w:rPr>
          <w:color w:val="FF0000"/>
        </w:rPr>
      </w:pPr>
      <w:bookmarkStart w:id="33" w:name="_Ref352922216"/>
      <w:bookmarkStart w:id="34" w:name="_Toc353998120"/>
      <w:bookmarkStart w:id="35" w:name="_Toc353998193"/>
      <w:bookmarkStart w:id="36" w:name="_Toc382383547"/>
      <w:bookmarkStart w:id="37" w:name="_Toc382472369"/>
      <w:bookmarkStart w:id="38" w:name="_Toc390184279"/>
      <w:bookmarkStart w:id="39" w:name="_Toc390360010"/>
      <w:bookmarkStart w:id="40" w:name="_Toc390777031"/>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A53EC5" w:rsidRPr="000C5B2A" w14:paraId="51ED7672" w14:textId="77777777" w:rsidTr="00086C4A">
        <w:trPr>
          <w:trHeight w:val="340"/>
        </w:trPr>
        <w:tc>
          <w:tcPr>
            <w:tcW w:w="5000" w:type="pct"/>
            <w:tcBorders>
              <w:top w:val="single" w:sz="4" w:space="0" w:color="auto"/>
              <w:left w:val="single" w:sz="4" w:space="0" w:color="auto"/>
              <w:bottom w:val="nil"/>
              <w:right w:val="single" w:sz="4" w:space="0" w:color="auto"/>
            </w:tcBorders>
            <w:shd w:val="clear" w:color="auto" w:fill="D9D9D9"/>
            <w:vAlign w:val="center"/>
          </w:tcPr>
          <w:p w14:paraId="2F6507EA" w14:textId="77777777" w:rsidR="00A53EC5" w:rsidRPr="008401E4" w:rsidRDefault="00A53EC5" w:rsidP="00086C4A">
            <w:pPr>
              <w:spacing w:after="0" w:line="240" w:lineRule="auto"/>
              <w:rPr>
                <w:b/>
                <w:sz w:val="20"/>
                <w:szCs w:val="20"/>
                <w:lang w:val="es-ES" w:eastAsia="es-ES"/>
              </w:rPr>
            </w:pPr>
            <w:r w:rsidRPr="008401E4">
              <w:rPr>
                <w:b/>
                <w:sz w:val="20"/>
                <w:szCs w:val="20"/>
                <w:lang w:val="es-ES" w:eastAsia="es-ES"/>
              </w:rPr>
              <w:t>Hechos, actos y omisiones que constituyen la infracción</w:t>
            </w:r>
          </w:p>
        </w:tc>
      </w:tr>
      <w:tr w:rsidR="00A53EC5" w:rsidRPr="000C5B2A" w14:paraId="15619862" w14:textId="77777777" w:rsidTr="00086C4A">
        <w:trPr>
          <w:trHeight w:val="567"/>
        </w:trPr>
        <w:tc>
          <w:tcPr>
            <w:tcW w:w="5000" w:type="pct"/>
            <w:tcBorders>
              <w:top w:val="nil"/>
              <w:bottom w:val="single" w:sz="4" w:space="0" w:color="auto"/>
            </w:tcBorders>
            <w:shd w:val="clear" w:color="auto" w:fill="auto"/>
            <w:vAlign w:val="center"/>
          </w:tcPr>
          <w:p w14:paraId="1DE5D679" w14:textId="7A6B94EB" w:rsidR="002D1464" w:rsidRPr="008401E4" w:rsidRDefault="0062407F" w:rsidP="0062407F">
            <w:pPr>
              <w:spacing w:after="0" w:line="240" w:lineRule="auto"/>
              <w:jc w:val="both"/>
              <w:rPr>
                <w:bCs/>
                <w:sz w:val="20"/>
                <w:szCs w:val="20"/>
                <w:lang w:val="es-ES" w:eastAsia="es-ES"/>
              </w:rPr>
            </w:pPr>
            <w:r w:rsidRPr="0062407F">
              <w:rPr>
                <w:bCs/>
                <w:sz w:val="20"/>
                <w:szCs w:val="20"/>
                <w:lang w:val="es-ES" w:eastAsia="es-ES"/>
              </w:rPr>
              <w:t>La obtención, con fecha 3 de diciembre de 2016, de Niveles de Presión Sonora Corregidos (NPC) de 59 dB(A),</w:t>
            </w:r>
            <w:r>
              <w:rPr>
                <w:bCs/>
                <w:sz w:val="20"/>
                <w:szCs w:val="20"/>
                <w:lang w:val="es-ES" w:eastAsia="es-ES"/>
              </w:rPr>
              <w:t xml:space="preserve"> </w:t>
            </w:r>
            <w:r w:rsidRPr="0062407F">
              <w:rPr>
                <w:bCs/>
                <w:sz w:val="20"/>
                <w:szCs w:val="20"/>
                <w:lang w:val="es-ES" w:eastAsia="es-ES"/>
              </w:rPr>
              <w:t>en horario nocturno, en condición interna, con ventana abierta, en un receptor sensible ubicado en Zona II.</w:t>
            </w:r>
          </w:p>
        </w:tc>
      </w:tr>
      <w:tr w:rsidR="00A53EC5" w:rsidRPr="000C5B2A" w14:paraId="42428ECF" w14:textId="77777777" w:rsidTr="00086C4A">
        <w:trPr>
          <w:trHeight w:val="340"/>
        </w:trPr>
        <w:tc>
          <w:tcPr>
            <w:tcW w:w="5000" w:type="pct"/>
            <w:tcBorders>
              <w:bottom w:val="nil"/>
            </w:tcBorders>
            <w:shd w:val="clear" w:color="auto" w:fill="D9D9D9"/>
            <w:vAlign w:val="center"/>
          </w:tcPr>
          <w:p w14:paraId="5C1F9276" w14:textId="77777777" w:rsidR="00A53EC5" w:rsidRPr="008401E4" w:rsidRDefault="00A53EC5" w:rsidP="00086C4A">
            <w:pPr>
              <w:spacing w:after="0" w:line="240" w:lineRule="auto"/>
              <w:rPr>
                <w:b/>
                <w:sz w:val="20"/>
                <w:szCs w:val="20"/>
                <w:lang w:val="es-ES" w:eastAsia="es-ES"/>
              </w:rPr>
            </w:pPr>
            <w:r w:rsidRPr="008401E4">
              <w:rPr>
                <w:b/>
                <w:sz w:val="20"/>
                <w:szCs w:val="20"/>
                <w:lang w:val="es-ES" w:eastAsia="es-ES"/>
              </w:rPr>
              <w:t>Normativa pertinente</w:t>
            </w:r>
          </w:p>
        </w:tc>
      </w:tr>
      <w:tr w:rsidR="00A53EC5" w:rsidRPr="000C5B2A" w14:paraId="1A26DBAD" w14:textId="77777777" w:rsidTr="00086C4A">
        <w:trPr>
          <w:trHeight w:val="567"/>
        </w:trPr>
        <w:tc>
          <w:tcPr>
            <w:tcW w:w="5000" w:type="pct"/>
            <w:tcBorders>
              <w:top w:val="nil"/>
              <w:bottom w:val="single" w:sz="4" w:space="0" w:color="auto"/>
            </w:tcBorders>
            <w:shd w:val="clear" w:color="auto" w:fill="auto"/>
            <w:vAlign w:val="center"/>
          </w:tcPr>
          <w:p w14:paraId="0E6D8227" w14:textId="38924688" w:rsidR="00A53EC5" w:rsidRPr="008401E4" w:rsidRDefault="0062407F" w:rsidP="00086C4A">
            <w:pPr>
              <w:spacing w:after="0" w:line="240" w:lineRule="auto"/>
              <w:rPr>
                <w:b/>
                <w:sz w:val="20"/>
                <w:szCs w:val="20"/>
                <w:lang w:val="es-ES" w:eastAsia="es-ES"/>
              </w:rPr>
            </w:pPr>
            <w:r w:rsidRPr="0062407F">
              <w:rPr>
                <w:bCs/>
                <w:sz w:val="20"/>
                <w:szCs w:val="20"/>
                <w:lang w:val="es-ES" w:eastAsia="es-ES"/>
              </w:rPr>
              <w:t>Decreto Supremo N°38/2011 MMA, “Establece Norma de Emisión de ruidos generados por fuentes que indica”.</w:t>
            </w:r>
          </w:p>
        </w:tc>
      </w:tr>
      <w:tr w:rsidR="00A53EC5" w:rsidRPr="000C5B2A" w14:paraId="52292847" w14:textId="77777777" w:rsidTr="00086C4A">
        <w:trPr>
          <w:trHeight w:val="340"/>
        </w:trPr>
        <w:tc>
          <w:tcPr>
            <w:tcW w:w="5000" w:type="pct"/>
            <w:tcBorders>
              <w:bottom w:val="nil"/>
            </w:tcBorders>
            <w:shd w:val="clear" w:color="auto" w:fill="D9D9D9"/>
            <w:vAlign w:val="center"/>
          </w:tcPr>
          <w:p w14:paraId="5FC63697" w14:textId="77777777" w:rsidR="00A53EC5" w:rsidRPr="008401E4" w:rsidRDefault="00A53EC5" w:rsidP="00086C4A">
            <w:pPr>
              <w:spacing w:after="0" w:line="240" w:lineRule="auto"/>
              <w:rPr>
                <w:b/>
                <w:sz w:val="20"/>
                <w:szCs w:val="20"/>
                <w:lang w:eastAsia="es-ES"/>
              </w:rPr>
            </w:pPr>
            <w:r w:rsidRPr="008401E4">
              <w:rPr>
                <w:b/>
                <w:sz w:val="20"/>
                <w:szCs w:val="20"/>
                <w:lang w:eastAsia="es-ES"/>
              </w:rPr>
              <w:t>Descripción de los efectos producidos por la infracción</w:t>
            </w:r>
          </w:p>
        </w:tc>
      </w:tr>
      <w:tr w:rsidR="00A53EC5" w:rsidRPr="007F09D2" w14:paraId="2F5863E4" w14:textId="77777777" w:rsidTr="00086C4A">
        <w:trPr>
          <w:trHeight w:val="567"/>
        </w:trPr>
        <w:tc>
          <w:tcPr>
            <w:tcW w:w="5000" w:type="pct"/>
            <w:tcBorders>
              <w:top w:val="nil"/>
            </w:tcBorders>
            <w:shd w:val="clear" w:color="auto" w:fill="auto"/>
            <w:vAlign w:val="center"/>
          </w:tcPr>
          <w:p w14:paraId="0FFB1B70" w14:textId="6E4AB1AA" w:rsidR="00A53EC5" w:rsidRPr="008401E4" w:rsidRDefault="008401E4" w:rsidP="00086C4A">
            <w:pPr>
              <w:pStyle w:val="Listavistosa-nfasis11"/>
              <w:numPr>
                <w:ilvl w:val="0"/>
                <w:numId w:val="20"/>
              </w:numPr>
              <w:rPr>
                <w:bCs/>
                <w:sz w:val="20"/>
                <w:szCs w:val="20"/>
                <w:lang w:eastAsia="es-ES"/>
              </w:rPr>
            </w:pPr>
            <w:r w:rsidRPr="008401E4">
              <w:rPr>
                <w:bCs/>
                <w:sz w:val="20"/>
                <w:szCs w:val="20"/>
                <w:lang w:eastAsia="es-ES"/>
              </w:rPr>
              <w:t xml:space="preserve">Molestias </w:t>
            </w:r>
            <w:r w:rsidR="0062407F">
              <w:rPr>
                <w:bCs/>
                <w:sz w:val="20"/>
                <w:szCs w:val="20"/>
                <w:lang w:eastAsia="es-ES"/>
              </w:rPr>
              <w:t>con un vecino colindante ubicado en el área poniente de la iglesia.</w:t>
            </w:r>
          </w:p>
        </w:tc>
      </w:tr>
    </w:tbl>
    <w:p w14:paraId="7BE6B256" w14:textId="5C549AA1" w:rsidR="00A53EC5" w:rsidRDefault="00A53EC5" w:rsidP="00D27973">
      <w:pPr>
        <w:spacing w:after="0" w:line="240" w:lineRule="auto"/>
        <w:contextualSpacing/>
        <w:jc w:val="both"/>
        <w:outlineLvl w:val="0"/>
        <w:rPr>
          <w:rFonts w:ascii="Calibri" w:eastAsia="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503"/>
        <w:gridCol w:w="984"/>
        <w:gridCol w:w="2674"/>
        <w:gridCol w:w="3868"/>
        <w:gridCol w:w="4100"/>
      </w:tblGrid>
      <w:tr w:rsidR="00A53EC5" w:rsidRPr="00F638C8" w14:paraId="0DA60CC4" w14:textId="77777777" w:rsidTr="00A54340">
        <w:trPr>
          <w:trHeight w:val="20"/>
          <w:tblHeader/>
        </w:trPr>
        <w:tc>
          <w:tcPr>
            <w:tcW w:w="160" w:type="pct"/>
            <w:shd w:val="clear" w:color="auto" w:fill="D9D9D9"/>
            <w:vAlign w:val="center"/>
          </w:tcPr>
          <w:bookmarkEnd w:id="33"/>
          <w:bookmarkEnd w:id="34"/>
          <w:bookmarkEnd w:id="35"/>
          <w:bookmarkEnd w:id="36"/>
          <w:bookmarkEnd w:id="37"/>
          <w:bookmarkEnd w:id="38"/>
          <w:bookmarkEnd w:id="39"/>
          <w:bookmarkEnd w:id="40"/>
          <w:p w14:paraId="007E7053" w14:textId="77777777" w:rsidR="00A53EC5" w:rsidRPr="008F7CDB" w:rsidRDefault="00A53EC5" w:rsidP="00086C4A">
            <w:pPr>
              <w:spacing w:beforeLines="60" w:before="144" w:afterLines="60" w:after="144" w:line="240" w:lineRule="auto"/>
              <w:jc w:val="center"/>
              <w:rPr>
                <w:b/>
                <w:sz w:val="18"/>
                <w:szCs w:val="18"/>
                <w:lang w:val="es-ES" w:eastAsia="es-ES"/>
              </w:rPr>
            </w:pPr>
            <w:proofErr w:type="spellStart"/>
            <w:r w:rsidRPr="008F7CDB">
              <w:rPr>
                <w:b/>
                <w:sz w:val="18"/>
                <w:szCs w:val="18"/>
                <w:lang w:val="es-ES" w:eastAsia="es-ES"/>
              </w:rPr>
              <w:t>N°</w:t>
            </w:r>
            <w:proofErr w:type="spellEnd"/>
          </w:p>
        </w:tc>
        <w:tc>
          <w:tcPr>
            <w:tcW w:w="554" w:type="pct"/>
            <w:tcBorders>
              <w:bottom w:val="single" w:sz="4" w:space="0" w:color="auto"/>
            </w:tcBorders>
            <w:shd w:val="clear" w:color="auto" w:fill="D9D9D9"/>
            <w:vAlign w:val="center"/>
          </w:tcPr>
          <w:p w14:paraId="0DA7D222" w14:textId="77777777" w:rsidR="00A53EC5" w:rsidRPr="008F7CDB" w:rsidRDefault="00A53EC5" w:rsidP="00086C4A">
            <w:pPr>
              <w:spacing w:beforeLines="60" w:before="144" w:afterLines="60" w:after="144" w:line="240" w:lineRule="auto"/>
              <w:jc w:val="center"/>
              <w:rPr>
                <w:b/>
                <w:sz w:val="18"/>
                <w:szCs w:val="18"/>
                <w:lang w:val="es-ES" w:eastAsia="es-ES"/>
              </w:rPr>
            </w:pPr>
            <w:r w:rsidRPr="008F7CDB">
              <w:rPr>
                <w:b/>
                <w:sz w:val="18"/>
                <w:szCs w:val="18"/>
                <w:lang w:val="es-ES" w:eastAsia="es-ES"/>
              </w:rPr>
              <w:t>Acción</w:t>
            </w:r>
          </w:p>
        </w:tc>
        <w:tc>
          <w:tcPr>
            <w:tcW w:w="363" w:type="pct"/>
            <w:shd w:val="clear" w:color="auto" w:fill="D9D9D9"/>
            <w:vAlign w:val="center"/>
          </w:tcPr>
          <w:p w14:paraId="7A35273E" w14:textId="77777777" w:rsidR="00A53EC5" w:rsidRPr="008F7CDB" w:rsidRDefault="00A53EC5" w:rsidP="00086C4A">
            <w:pPr>
              <w:spacing w:beforeLines="60" w:before="144" w:afterLines="60" w:after="144" w:line="240" w:lineRule="auto"/>
              <w:jc w:val="center"/>
              <w:rPr>
                <w:b/>
                <w:sz w:val="18"/>
                <w:szCs w:val="18"/>
                <w:lang w:val="es-ES" w:eastAsia="es-ES"/>
              </w:rPr>
            </w:pPr>
            <w:r w:rsidRPr="008F7CDB">
              <w:rPr>
                <w:b/>
                <w:sz w:val="18"/>
                <w:szCs w:val="18"/>
                <w:lang w:val="es-ES" w:eastAsia="es-ES"/>
              </w:rPr>
              <w:t>Plazo de ejecución</w:t>
            </w:r>
          </w:p>
        </w:tc>
        <w:tc>
          <w:tcPr>
            <w:tcW w:w="986" w:type="pct"/>
            <w:shd w:val="clear" w:color="auto" w:fill="D9D9D9"/>
            <w:vAlign w:val="center"/>
          </w:tcPr>
          <w:p w14:paraId="642F729D" w14:textId="77777777" w:rsidR="00A53EC5" w:rsidRPr="008F7CDB" w:rsidRDefault="00A53EC5" w:rsidP="00086C4A">
            <w:pPr>
              <w:spacing w:beforeLines="60" w:before="144" w:afterLines="60" w:after="144" w:line="240" w:lineRule="auto"/>
              <w:jc w:val="center"/>
              <w:rPr>
                <w:b/>
                <w:sz w:val="18"/>
                <w:szCs w:val="18"/>
                <w:lang w:val="es-ES" w:eastAsia="es-ES"/>
              </w:rPr>
            </w:pPr>
            <w:r w:rsidRPr="008F7CDB">
              <w:rPr>
                <w:b/>
                <w:sz w:val="18"/>
                <w:szCs w:val="18"/>
                <w:lang w:val="es-ES" w:eastAsia="es-ES"/>
              </w:rPr>
              <w:t>Indicador de cumplimiento</w:t>
            </w:r>
          </w:p>
        </w:tc>
        <w:tc>
          <w:tcPr>
            <w:tcW w:w="1426" w:type="pct"/>
            <w:shd w:val="clear" w:color="auto" w:fill="D9D9D9"/>
            <w:vAlign w:val="center"/>
          </w:tcPr>
          <w:p w14:paraId="0B4CE7A6" w14:textId="77777777" w:rsidR="00A53EC5" w:rsidRPr="008F7CDB" w:rsidRDefault="00A53EC5" w:rsidP="00086C4A">
            <w:pPr>
              <w:spacing w:beforeLines="60" w:before="144" w:afterLines="60" w:after="144" w:line="240" w:lineRule="auto"/>
              <w:jc w:val="center"/>
              <w:rPr>
                <w:b/>
                <w:sz w:val="18"/>
                <w:szCs w:val="18"/>
                <w:lang w:val="es-ES" w:eastAsia="es-ES"/>
              </w:rPr>
            </w:pPr>
            <w:r w:rsidRPr="008F7CDB">
              <w:rPr>
                <w:b/>
                <w:sz w:val="18"/>
                <w:szCs w:val="18"/>
                <w:lang w:val="es-ES" w:eastAsia="es-ES"/>
              </w:rPr>
              <w:t>Medios de verificación</w:t>
            </w:r>
          </w:p>
        </w:tc>
        <w:tc>
          <w:tcPr>
            <w:tcW w:w="1512" w:type="pct"/>
            <w:shd w:val="clear" w:color="auto" w:fill="D9D9D9"/>
            <w:vAlign w:val="center"/>
          </w:tcPr>
          <w:p w14:paraId="205F9363" w14:textId="77777777" w:rsidR="00A53EC5" w:rsidRPr="002A60A4" w:rsidRDefault="00A53EC5" w:rsidP="00086C4A">
            <w:pPr>
              <w:spacing w:beforeLines="60" w:before="144" w:afterLines="60" w:after="144" w:line="240" w:lineRule="auto"/>
              <w:jc w:val="center"/>
              <w:rPr>
                <w:b/>
                <w:sz w:val="18"/>
                <w:szCs w:val="18"/>
                <w:lang w:val="es-ES" w:eastAsia="es-ES"/>
              </w:rPr>
            </w:pPr>
            <w:r w:rsidRPr="002A60A4">
              <w:rPr>
                <w:b/>
                <w:sz w:val="18"/>
                <w:szCs w:val="18"/>
                <w:lang w:val="es-ES" w:eastAsia="es-ES"/>
              </w:rPr>
              <w:t>Resultados de la Fiscalización</w:t>
            </w:r>
          </w:p>
        </w:tc>
      </w:tr>
      <w:tr w:rsidR="00A7602D" w:rsidRPr="00F638C8" w14:paraId="6A0C81DC" w14:textId="77777777" w:rsidTr="00A54340">
        <w:trPr>
          <w:trHeight w:val="1084"/>
        </w:trPr>
        <w:tc>
          <w:tcPr>
            <w:tcW w:w="160" w:type="pct"/>
            <w:vMerge w:val="restart"/>
            <w:shd w:val="clear" w:color="auto" w:fill="auto"/>
            <w:vAlign w:val="center"/>
          </w:tcPr>
          <w:p w14:paraId="21954092" w14:textId="4FF6F0D8" w:rsidR="00A7602D" w:rsidRPr="008F7CDB" w:rsidRDefault="00A7602D" w:rsidP="00086C4A">
            <w:pPr>
              <w:spacing w:beforeLines="60" w:before="144" w:afterLines="60" w:after="144" w:line="240" w:lineRule="auto"/>
              <w:jc w:val="center"/>
              <w:rPr>
                <w:sz w:val="18"/>
                <w:szCs w:val="18"/>
                <w:lang w:val="es-ES" w:eastAsia="es-ES"/>
              </w:rPr>
            </w:pPr>
            <w:r w:rsidRPr="008F7CDB">
              <w:rPr>
                <w:sz w:val="18"/>
                <w:szCs w:val="18"/>
                <w:lang w:val="es-ES" w:eastAsia="es-ES"/>
              </w:rPr>
              <w:t>1</w:t>
            </w:r>
          </w:p>
        </w:tc>
        <w:tc>
          <w:tcPr>
            <w:tcW w:w="554" w:type="pct"/>
            <w:tcBorders>
              <w:bottom w:val="single" w:sz="4" w:space="0" w:color="auto"/>
            </w:tcBorders>
            <w:shd w:val="clear" w:color="auto" w:fill="auto"/>
            <w:vAlign w:val="center"/>
          </w:tcPr>
          <w:p w14:paraId="75DAF81A" w14:textId="3FB26327" w:rsidR="00A7602D" w:rsidRPr="008F7CDB" w:rsidRDefault="00A7602D" w:rsidP="008401E4">
            <w:pPr>
              <w:spacing w:beforeLines="60" w:before="144" w:afterLines="60" w:after="144" w:line="240" w:lineRule="auto"/>
              <w:jc w:val="both"/>
              <w:rPr>
                <w:sz w:val="18"/>
                <w:szCs w:val="18"/>
                <w:lang w:val="es-ES" w:eastAsia="es-ES"/>
              </w:rPr>
            </w:pPr>
            <w:r w:rsidRPr="008F7CDB">
              <w:rPr>
                <w:sz w:val="18"/>
                <w:szCs w:val="18"/>
                <w:lang w:val="es-ES" w:eastAsia="es-ES"/>
              </w:rPr>
              <w:t>Recubrimiento con material de absorción de paredes, piso o techumbre.</w:t>
            </w:r>
          </w:p>
        </w:tc>
        <w:tc>
          <w:tcPr>
            <w:tcW w:w="363" w:type="pct"/>
            <w:vMerge w:val="restart"/>
            <w:shd w:val="clear" w:color="auto" w:fill="auto"/>
            <w:vAlign w:val="center"/>
          </w:tcPr>
          <w:p w14:paraId="414A9E0A" w14:textId="0F125D98" w:rsidR="00A7602D" w:rsidRPr="008F7CDB" w:rsidRDefault="00A7602D" w:rsidP="00A53EC5">
            <w:pPr>
              <w:spacing w:beforeLines="60" w:before="144" w:afterLines="60" w:after="144" w:line="240" w:lineRule="auto"/>
              <w:jc w:val="center"/>
              <w:rPr>
                <w:sz w:val="18"/>
                <w:szCs w:val="18"/>
                <w:lang w:val="es-ES" w:eastAsia="es-ES"/>
              </w:rPr>
            </w:pPr>
            <w:r w:rsidRPr="008F7CDB">
              <w:rPr>
                <w:sz w:val="18"/>
                <w:szCs w:val="18"/>
                <w:lang w:val="es-ES" w:eastAsia="es-ES"/>
              </w:rPr>
              <w:t>Fecha de Inicio 27-01-2020</w:t>
            </w:r>
          </w:p>
          <w:p w14:paraId="6C6D0031" w14:textId="44FFE320" w:rsidR="00A7602D" w:rsidRPr="008F7CDB" w:rsidRDefault="00A7602D" w:rsidP="00A53EC5">
            <w:pPr>
              <w:spacing w:beforeLines="60" w:before="144" w:afterLines="60" w:after="144" w:line="240" w:lineRule="auto"/>
              <w:jc w:val="center"/>
              <w:rPr>
                <w:sz w:val="18"/>
                <w:szCs w:val="18"/>
                <w:lang w:val="es-ES" w:eastAsia="es-ES"/>
              </w:rPr>
            </w:pPr>
            <w:r w:rsidRPr="008F7CDB">
              <w:rPr>
                <w:sz w:val="18"/>
                <w:szCs w:val="18"/>
                <w:lang w:val="es-ES" w:eastAsia="es-ES"/>
              </w:rPr>
              <w:t>Fecha de Término 12-03-2020</w:t>
            </w:r>
          </w:p>
        </w:tc>
        <w:tc>
          <w:tcPr>
            <w:tcW w:w="986" w:type="pct"/>
            <w:shd w:val="clear" w:color="auto" w:fill="auto"/>
            <w:vAlign w:val="center"/>
          </w:tcPr>
          <w:p w14:paraId="2CAD56A8" w14:textId="1E0B3943" w:rsidR="00961B0E" w:rsidRPr="008F7CDB" w:rsidRDefault="00961B0E" w:rsidP="001522BC">
            <w:pPr>
              <w:spacing w:beforeLines="60" w:before="144" w:afterLines="60" w:after="144" w:line="240" w:lineRule="auto"/>
              <w:jc w:val="both"/>
              <w:rPr>
                <w:sz w:val="18"/>
                <w:szCs w:val="18"/>
                <w:lang w:val="es-ES" w:eastAsia="es-ES"/>
              </w:rPr>
            </w:pPr>
            <w:r w:rsidRPr="00961B0E">
              <w:rPr>
                <w:sz w:val="18"/>
                <w:szCs w:val="18"/>
                <w:lang w:val="es-ES" w:eastAsia="es-ES"/>
              </w:rPr>
              <w:t>El</w:t>
            </w:r>
            <w:r w:rsidR="001522BC">
              <w:rPr>
                <w:sz w:val="18"/>
                <w:szCs w:val="18"/>
                <w:lang w:val="es-ES" w:eastAsia="es-ES"/>
              </w:rPr>
              <w:t xml:space="preserve"> </w:t>
            </w:r>
            <w:r w:rsidRPr="00961B0E">
              <w:rPr>
                <w:sz w:val="18"/>
                <w:szCs w:val="18"/>
                <w:lang w:val="es-ES" w:eastAsia="es-ES"/>
              </w:rPr>
              <w:t>recubrimiento con material aislante de ruido es una medida que está orientada evitar</w:t>
            </w:r>
            <w:r w:rsidR="001522BC">
              <w:rPr>
                <w:sz w:val="18"/>
                <w:szCs w:val="18"/>
                <w:lang w:val="es-ES" w:eastAsia="es-ES"/>
              </w:rPr>
              <w:t xml:space="preserve"> </w:t>
            </w:r>
            <w:r w:rsidRPr="00961B0E">
              <w:rPr>
                <w:sz w:val="18"/>
                <w:szCs w:val="18"/>
                <w:lang w:val="es-ES" w:eastAsia="es-ES"/>
              </w:rPr>
              <w:t>que existan reflexiones de las ondas de sonido. Esta medida debe ser instalada en</w:t>
            </w:r>
            <w:r w:rsidR="001522BC">
              <w:rPr>
                <w:sz w:val="18"/>
                <w:szCs w:val="18"/>
                <w:lang w:val="es-ES" w:eastAsia="es-ES"/>
              </w:rPr>
              <w:t xml:space="preserve"> </w:t>
            </w:r>
            <w:r w:rsidRPr="00961B0E">
              <w:rPr>
                <w:sz w:val="18"/>
                <w:szCs w:val="18"/>
                <w:lang w:val="es-ES" w:eastAsia="es-ES"/>
              </w:rPr>
              <w:t>sectores donde no exista riesgo de deterioro y debe pasar por un tratamiento contra</w:t>
            </w:r>
            <w:r w:rsidR="001522BC">
              <w:rPr>
                <w:sz w:val="18"/>
                <w:szCs w:val="18"/>
                <w:lang w:val="es-ES" w:eastAsia="es-ES"/>
              </w:rPr>
              <w:t xml:space="preserve"> </w:t>
            </w:r>
            <w:r w:rsidRPr="00961B0E">
              <w:rPr>
                <w:sz w:val="18"/>
                <w:szCs w:val="18"/>
                <w:lang w:val="es-ES" w:eastAsia="es-ES"/>
              </w:rPr>
              <w:t>incendios. La atenuación máxima que se espera por medio de esta medida es de 2</w:t>
            </w:r>
            <w:r w:rsidR="001522BC">
              <w:rPr>
                <w:sz w:val="18"/>
                <w:szCs w:val="18"/>
                <w:lang w:val="es-ES" w:eastAsia="es-ES"/>
              </w:rPr>
              <w:t xml:space="preserve"> </w:t>
            </w:r>
            <w:proofErr w:type="spellStart"/>
            <w:r w:rsidRPr="00961B0E">
              <w:rPr>
                <w:sz w:val="18"/>
                <w:szCs w:val="18"/>
                <w:lang w:val="es-ES" w:eastAsia="es-ES"/>
              </w:rPr>
              <w:t>Dba</w:t>
            </w:r>
            <w:proofErr w:type="spellEnd"/>
            <w:r w:rsidRPr="00961B0E">
              <w:rPr>
                <w:sz w:val="18"/>
                <w:szCs w:val="18"/>
                <w:lang w:val="es-ES" w:eastAsia="es-ES"/>
              </w:rPr>
              <w:t>. Los materiales más utilizados son la espuma acústica de poliestireno y la lana de</w:t>
            </w:r>
            <w:r w:rsidR="001522BC">
              <w:rPr>
                <w:sz w:val="18"/>
                <w:szCs w:val="18"/>
                <w:lang w:val="es-ES" w:eastAsia="es-ES"/>
              </w:rPr>
              <w:t xml:space="preserve"> </w:t>
            </w:r>
            <w:r w:rsidRPr="00961B0E">
              <w:rPr>
                <w:sz w:val="18"/>
                <w:szCs w:val="18"/>
                <w:lang w:val="es-ES" w:eastAsia="es-ES"/>
              </w:rPr>
              <w:t>mineral.</w:t>
            </w:r>
          </w:p>
        </w:tc>
        <w:tc>
          <w:tcPr>
            <w:tcW w:w="1426" w:type="pct"/>
            <w:vMerge w:val="restart"/>
            <w:shd w:val="clear" w:color="auto" w:fill="auto"/>
            <w:vAlign w:val="center"/>
          </w:tcPr>
          <w:p w14:paraId="10E23271" w14:textId="09605C80" w:rsidR="00A7602D" w:rsidRPr="008F7CDB" w:rsidRDefault="00963843" w:rsidP="00963843">
            <w:pPr>
              <w:spacing w:beforeLines="60" w:before="144" w:afterLines="60" w:after="144" w:line="240" w:lineRule="auto"/>
              <w:jc w:val="both"/>
              <w:rPr>
                <w:sz w:val="18"/>
                <w:szCs w:val="18"/>
                <w:lang w:val="es-ES" w:eastAsia="es-ES"/>
              </w:rPr>
            </w:pPr>
            <w:r w:rsidRPr="00963843">
              <w:rPr>
                <w:sz w:val="18"/>
                <w:szCs w:val="18"/>
                <w:lang w:val="es-ES" w:eastAsia="es-ES"/>
              </w:rPr>
              <w:t xml:space="preserve">Desde que fuimos notificados con fecha 29/09/16 a </w:t>
            </w:r>
            <w:r w:rsidR="002943A2" w:rsidRPr="00963843">
              <w:rPr>
                <w:sz w:val="18"/>
                <w:szCs w:val="18"/>
                <w:lang w:val="es-ES" w:eastAsia="es-ES"/>
              </w:rPr>
              <w:t>través</w:t>
            </w:r>
            <w:r w:rsidRPr="00963843">
              <w:rPr>
                <w:sz w:val="18"/>
                <w:szCs w:val="18"/>
                <w:lang w:val="es-ES" w:eastAsia="es-ES"/>
              </w:rPr>
              <w:t xml:space="preserve"> de la carta D.S.C N°1852,</w:t>
            </w:r>
            <w:r>
              <w:rPr>
                <w:sz w:val="18"/>
                <w:szCs w:val="18"/>
                <w:lang w:val="es-ES" w:eastAsia="es-ES"/>
              </w:rPr>
              <w:t xml:space="preserve"> </w:t>
            </w:r>
            <w:r w:rsidRPr="00963843">
              <w:rPr>
                <w:sz w:val="18"/>
                <w:szCs w:val="18"/>
                <w:lang w:val="es-ES" w:eastAsia="es-ES"/>
              </w:rPr>
              <w:t>tomamos con anterioridad la fecha antes indicada todas las medidas para mitigar todo</w:t>
            </w:r>
            <w:r>
              <w:rPr>
                <w:sz w:val="18"/>
                <w:szCs w:val="18"/>
                <w:lang w:val="es-ES" w:eastAsia="es-ES"/>
              </w:rPr>
              <w:t xml:space="preserve"> </w:t>
            </w:r>
            <w:r w:rsidRPr="00963843">
              <w:rPr>
                <w:sz w:val="18"/>
                <w:szCs w:val="18"/>
                <w:lang w:val="es-ES" w:eastAsia="es-ES"/>
              </w:rPr>
              <w:t xml:space="preserve">tipo de ruidos. </w:t>
            </w:r>
            <w:r w:rsidR="00F848A5" w:rsidRPr="00963843">
              <w:rPr>
                <w:sz w:val="18"/>
                <w:szCs w:val="18"/>
                <w:lang w:val="es-ES" w:eastAsia="es-ES"/>
              </w:rPr>
              <w:t xml:space="preserve">Con </w:t>
            </w:r>
            <w:r w:rsidRPr="00963843">
              <w:rPr>
                <w:sz w:val="18"/>
                <w:szCs w:val="18"/>
                <w:lang w:val="es-ES" w:eastAsia="es-ES"/>
              </w:rPr>
              <w:t>respecto a lo anterior tomamos la decisión de dar t</w:t>
            </w:r>
            <w:r w:rsidR="00BA1520">
              <w:rPr>
                <w:sz w:val="18"/>
                <w:szCs w:val="18"/>
                <w:lang w:val="es-ES" w:eastAsia="es-ES"/>
              </w:rPr>
              <w:t>é</w:t>
            </w:r>
            <w:r w:rsidRPr="00963843">
              <w:rPr>
                <w:sz w:val="18"/>
                <w:szCs w:val="18"/>
                <w:lang w:val="es-ES" w:eastAsia="es-ES"/>
              </w:rPr>
              <w:t>rmino a</w:t>
            </w:r>
            <w:r>
              <w:rPr>
                <w:sz w:val="18"/>
                <w:szCs w:val="18"/>
                <w:lang w:val="es-ES" w:eastAsia="es-ES"/>
              </w:rPr>
              <w:t xml:space="preserve"> </w:t>
            </w:r>
            <w:r w:rsidRPr="00963843">
              <w:rPr>
                <w:sz w:val="18"/>
                <w:szCs w:val="18"/>
                <w:lang w:val="es-ES" w:eastAsia="es-ES"/>
              </w:rPr>
              <w:t xml:space="preserve">nuestras reuniones antes de la 21:00 </w:t>
            </w:r>
            <w:proofErr w:type="spellStart"/>
            <w:r w:rsidRPr="00963843">
              <w:rPr>
                <w:sz w:val="18"/>
                <w:szCs w:val="18"/>
                <w:lang w:val="es-ES" w:eastAsia="es-ES"/>
              </w:rPr>
              <w:t>hrs</w:t>
            </w:r>
            <w:proofErr w:type="spellEnd"/>
            <w:r w:rsidRPr="00963843">
              <w:rPr>
                <w:sz w:val="18"/>
                <w:szCs w:val="18"/>
                <w:lang w:val="es-ES" w:eastAsia="es-ES"/>
              </w:rPr>
              <w:t>.</w:t>
            </w:r>
            <w:r w:rsidR="00BA1520">
              <w:rPr>
                <w:sz w:val="18"/>
                <w:szCs w:val="18"/>
                <w:lang w:val="es-ES" w:eastAsia="es-ES"/>
              </w:rPr>
              <w:t>,</w:t>
            </w:r>
            <w:r w:rsidRPr="00963843">
              <w:rPr>
                <w:sz w:val="18"/>
                <w:szCs w:val="18"/>
                <w:lang w:val="es-ES" w:eastAsia="es-ES"/>
              </w:rPr>
              <w:t xml:space="preserve"> lo anterior a fin de evitar cualquier sanción </w:t>
            </w:r>
            <w:proofErr w:type="gramStart"/>
            <w:r w:rsidRPr="00963843">
              <w:rPr>
                <w:sz w:val="18"/>
                <w:szCs w:val="18"/>
                <w:lang w:val="es-ES" w:eastAsia="es-ES"/>
              </w:rPr>
              <w:t>en</w:t>
            </w:r>
            <w:r>
              <w:rPr>
                <w:sz w:val="18"/>
                <w:szCs w:val="18"/>
                <w:lang w:val="es-ES" w:eastAsia="es-ES"/>
              </w:rPr>
              <w:t xml:space="preserve"> </w:t>
            </w:r>
            <w:r w:rsidRPr="00963843">
              <w:rPr>
                <w:sz w:val="18"/>
                <w:szCs w:val="18"/>
                <w:lang w:val="es-ES" w:eastAsia="es-ES"/>
              </w:rPr>
              <w:t>relación al</w:t>
            </w:r>
            <w:proofErr w:type="gramEnd"/>
            <w:r w:rsidRPr="00963843">
              <w:rPr>
                <w:sz w:val="18"/>
                <w:szCs w:val="18"/>
                <w:lang w:val="es-ES" w:eastAsia="es-ES"/>
              </w:rPr>
              <w:t xml:space="preserve"> incumplimiento de las normas con respecto a la emisión de ruidos. ACCIÓN</w:t>
            </w:r>
            <w:r>
              <w:rPr>
                <w:sz w:val="18"/>
                <w:szCs w:val="18"/>
                <w:lang w:val="es-ES" w:eastAsia="es-ES"/>
              </w:rPr>
              <w:t xml:space="preserve"> </w:t>
            </w:r>
            <w:r w:rsidRPr="00963843">
              <w:rPr>
                <w:sz w:val="18"/>
                <w:szCs w:val="18"/>
                <w:lang w:val="es-ES" w:eastAsia="es-ES"/>
              </w:rPr>
              <w:t>EJECUTADA CON ANTERIORIDAD A PROCEDIMIENTO SANCIONATORIO.</w:t>
            </w:r>
          </w:p>
        </w:tc>
        <w:tc>
          <w:tcPr>
            <w:tcW w:w="1512" w:type="pct"/>
            <w:vMerge w:val="restart"/>
            <w:shd w:val="clear" w:color="auto" w:fill="auto"/>
            <w:vAlign w:val="center"/>
          </w:tcPr>
          <w:p w14:paraId="2DD5BAED" w14:textId="21CFE4F1" w:rsidR="001A63D0" w:rsidRDefault="00F74ABD" w:rsidP="001A63D0">
            <w:pPr>
              <w:pStyle w:val="Listavistosa-nfasis11"/>
              <w:spacing w:beforeLines="60" w:before="144" w:afterLines="60" w:after="144"/>
              <w:ind w:left="0"/>
              <w:rPr>
                <w:bCs/>
                <w:sz w:val="18"/>
                <w:szCs w:val="18"/>
                <w:lang w:val="es-ES" w:eastAsia="es-ES"/>
              </w:rPr>
            </w:pPr>
            <w:r w:rsidRPr="001A63D0">
              <w:rPr>
                <w:bCs/>
                <w:sz w:val="18"/>
                <w:szCs w:val="18"/>
                <w:lang w:val="es-ES" w:eastAsia="es-ES"/>
              </w:rPr>
              <w:t xml:space="preserve">Se revisa el documento “Programa de cumplimiento” en el cual se adjuntan </w:t>
            </w:r>
            <w:r w:rsidR="002A60A4" w:rsidRPr="001A63D0">
              <w:rPr>
                <w:bCs/>
                <w:sz w:val="18"/>
                <w:szCs w:val="18"/>
                <w:lang w:val="es-ES" w:eastAsia="es-ES"/>
              </w:rPr>
              <w:t>fotografías</w:t>
            </w:r>
            <w:r w:rsidR="00C5071D" w:rsidRPr="001A63D0">
              <w:rPr>
                <w:bCs/>
                <w:sz w:val="18"/>
                <w:szCs w:val="18"/>
                <w:lang w:val="es-ES" w:eastAsia="es-ES"/>
              </w:rPr>
              <w:t xml:space="preserve"> de antes de la implementación de cualquier medida de mitigación (fotografías del 2016 y 2017), asimismo, se adjuntan </w:t>
            </w:r>
            <w:r w:rsidR="00906EFF" w:rsidRPr="001A63D0">
              <w:rPr>
                <w:bCs/>
                <w:sz w:val="18"/>
                <w:szCs w:val="18"/>
                <w:lang w:val="es-ES" w:eastAsia="es-ES"/>
              </w:rPr>
              <w:t>boletas y facturas de materiales utilizados para efectuar modificaciones, sin embargo</w:t>
            </w:r>
            <w:r w:rsidR="00F848A5" w:rsidRPr="001A63D0">
              <w:rPr>
                <w:bCs/>
                <w:sz w:val="18"/>
                <w:szCs w:val="18"/>
                <w:lang w:val="es-ES" w:eastAsia="es-ES"/>
              </w:rPr>
              <w:t>,</w:t>
            </w:r>
            <w:r w:rsidR="00001424" w:rsidRPr="001A63D0">
              <w:rPr>
                <w:bCs/>
                <w:sz w:val="18"/>
                <w:szCs w:val="18"/>
                <w:lang w:val="es-ES" w:eastAsia="es-ES"/>
              </w:rPr>
              <w:t xml:space="preserve"> éstas corresponden a </w:t>
            </w:r>
            <w:r w:rsidR="00B67DBD" w:rsidRPr="001A63D0">
              <w:rPr>
                <w:bCs/>
                <w:sz w:val="18"/>
                <w:szCs w:val="18"/>
                <w:lang w:val="es-ES" w:eastAsia="es-ES"/>
              </w:rPr>
              <w:t>arreglos efectuados previos a la fiscalización, la cual fue el 03 de diciembre de 2016, en cambio estas boletas y facturas tienen fecha marzo</w:t>
            </w:r>
            <w:r w:rsidR="00671F64" w:rsidRPr="001A63D0">
              <w:rPr>
                <w:bCs/>
                <w:sz w:val="18"/>
                <w:szCs w:val="18"/>
                <w:lang w:val="es-ES" w:eastAsia="es-ES"/>
              </w:rPr>
              <w:t>, abril y mayo</w:t>
            </w:r>
            <w:r w:rsidR="00B67DBD" w:rsidRPr="001A63D0">
              <w:rPr>
                <w:bCs/>
                <w:sz w:val="18"/>
                <w:szCs w:val="18"/>
                <w:lang w:val="es-ES" w:eastAsia="es-ES"/>
              </w:rPr>
              <w:t xml:space="preserve"> de 2016.</w:t>
            </w:r>
          </w:p>
          <w:p w14:paraId="3F8EA720" w14:textId="5EAE4B98" w:rsidR="001A63D0" w:rsidRDefault="001A63D0" w:rsidP="001A63D0">
            <w:pPr>
              <w:pStyle w:val="Listavistosa-nfasis11"/>
              <w:spacing w:beforeLines="60" w:before="144" w:afterLines="60" w:after="144"/>
              <w:ind w:left="0"/>
              <w:rPr>
                <w:bCs/>
                <w:sz w:val="18"/>
                <w:szCs w:val="18"/>
                <w:lang w:val="es-ES" w:eastAsia="es-ES"/>
              </w:rPr>
            </w:pPr>
          </w:p>
          <w:p w14:paraId="5F96DF4F" w14:textId="7AD81DB6" w:rsidR="001A63D0" w:rsidRDefault="001A63D0" w:rsidP="001A63D0">
            <w:pPr>
              <w:pStyle w:val="Listavistosa-nfasis11"/>
              <w:spacing w:beforeLines="60" w:before="144" w:afterLines="60" w:after="144"/>
              <w:ind w:left="0"/>
              <w:rPr>
                <w:bCs/>
                <w:sz w:val="18"/>
                <w:szCs w:val="18"/>
                <w:lang w:val="es-ES" w:eastAsia="es-ES"/>
              </w:rPr>
            </w:pPr>
            <w:r>
              <w:rPr>
                <w:bCs/>
                <w:sz w:val="18"/>
                <w:szCs w:val="18"/>
                <w:lang w:val="es-ES" w:eastAsia="es-ES"/>
              </w:rPr>
              <w:t>No se entregan medios verificadores del cambio de las reuniones a antes de las 21:00 horas.</w:t>
            </w:r>
          </w:p>
          <w:p w14:paraId="08810522" w14:textId="77777777" w:rsidR="001A63D0" w:rsidRDefault="001A63D0" w:rsidP="001A63D0">
            <w:pPr>
              <w:pStyle w:val="Listavistosa-nfasis11"/>
              <w:spacing w:beforeLines="60" w:before="144" w:afterLines="60" w:after="144"/>
              <w:ind w:left="0"/>
              <w:rPr>
                <w:bCs/>
                <w:sz w:val="18"/>
                <w:szCs w:val="18"/>
                <w:lang w:val="es-ES" w:eastAsia="es-ES"/>
              </w:rPr>
            </w:pPr>
          </w:p>
          <w:p w14:paraId="50B5D07F" w14:textId="4D115AD0" w:rsidR="00A7602D" w:rsidRPr="00D7553E" w:rsidRDefault="001A63D0" w:rsidP="001A63D0">
            <w:pPr>
              <w:pStyle w:val="Listavistosa-nfasis11"/>
              <w:spacing w:beforeLines="60" w:before="144" w:afterLines="60" w:after="144"/>
              <w:ind w:left="0"/>
              <w:rPr>
                <w:bCs/>
                <w:sz w:val="18"/>
                <w:szCs w:val="18"/>
                <w:highlight w:val="yellow"/>
                <w:lang w:val="es-ES" w:eastAsia="es-ES"/>
              </w:rPr>
            </w:pPr>
            <w:r w:rsidRPr="001A63D0">
              <w:rPr>
                <w:bCs/>
                <w:sz w:val="18"/>
                <w:szCs w:val="18"/>
                <w:lang w:val="es-ES" w:eastAsia="es-ES"/>
              </w:rPr>
              <w:t>Por lo tanto, no se puede dar conformidad a la acción 1.</w:t>
            </w:r>
          </w:p>
        </w:tc>
      </w:tr>
      <w:tr w:rsidR="00A7602D" w:rsidRPr="00F638C8" w14:paraId="5C827F93" w14:textId="77777777" w:rsidTr="001A63D0">
        <w:trPr>
          <w:trHeight w:val="524"/>
        </w:trPr>
        <w:tc>
          <w:tcPr>
            <w:tcW w:w="160" w:type="pct"/>
            <w:vMerge/>
            <w:shd w:val="clear" w:color="auto" w:fill="auto"/>
            <w:vAlign w:val="center"/>
          </w:tcPr>
          <w:p w14:paraId="3491A986" w14:textId="77777777" w:rsidR="00A7602D" w:rsidRPr="008F7CDB" w:rsidRDefault="00A7602D" w:rsidP="00086C4A">
            <w:pPr>
              <w:spacing w:beforeLines="60" w:before="144" w:afterLines="60" w:after="144" w:line="240" w:lineRule="auto"/>
              <w:jc w:val="center"/>
              <w:rPr>
                <w:sz w:val="18"/>
                <w:szCs w:val="18"/>
                <w:lang w:val="es-ES" w:eastAsia="es-ES"/>
              </w:rPr>
            </w:pPr>
          </w:p>
        </w:tc>
        <w:tc>
          <w:tcPr>
            <w:tcW w:w="554" w:type="pct"/>
            <w:tcBorders>
              <w:bottom w:val="single" w:sz="4" w:space="0" w:color="auto"/>
            </w:tcBorders>
            <w:shd w:val="clear" w:color="auto" w:fill="auto"/>
            <w:vAlign w:val="center"/>
          </w:tcPr>
          <w:p w14:paraId="53213CBD" w14:textId="6167063A" w:rsidR="00A7602D" w:rsidRPr="008F7CDB" w:rsidRDefault="00A7602D" w:rsidP="008401E4">
            <w:pPr>
              <w:spacing w:beforeLines="60" w:before="144" w:afterLines="60" w:after="144" w:line="240" w:lineRule="auto"/>
              <w:jc w:val="both"/>
              <w:rPr>
                <w:sz w:val="18"/>
                <w:szCs w:val="18"/>
                <w:lang w:val="es-ES" w:eastAsia="es-ES"/>
              </w:rPr>
            </w:pPr>
            <w:r w:rsidRPr="008F7CDB">
              <w:rPr>
                <w:sz w:val="18"/>
                <w:szCs w:val="18"/>
                <w:lang w:val="es-ES" w:eastAsia="es-ES"/>
              </w:rPr>
              <w:t>Reubicación de equipos o maquinaria generadora de ruido</w:t>
            </w:r>
            <w:r w:rsidR="008F7CDB" w:rsidRPr="008F7CDB">
              <w:rPr>
                <w:sz w:val="18"/>
                <w:szCs w:val="18"/>
                <w:lang w:val="es-ES" w:eastAsia="es-ES"/>
              </w:rPr>
              <w:t>.</w:t>
            </w:r>
          </w:p>
        </w:tc>
        <w:tc>
          <w:tcPr>
            <w:tcW w:w="363" w:type="pct"/>
            <w:vMerge/>
            <w:shd w:val="clear" w:color="auto" w:fill="auto"/>
            <w:vAlign w:val="center"/>
          </w:tcPr>
          <w:p w14:paraId="3D240E4E" w14:textId="77777777" w:rsidR="00A7602D" w:rsidRPr="008F7CDB" w:rsidRDefault="00A7602D" w:rsidP="00A53EC5">
            <w:pPr>
              <w:spacing w:beforeLines="60" w:before="144" w:afterLines="60" w:after="144" w:line="240" w:lineRule="auto"/>
              <w:jc w:val="center"/>
              <w:rPr>
                <w:sz w:val="18"/>
                <w:szCs w:val="18"/>
                <w:lang w:val="es-ES" w:eastAsia="es-ES"/>
              </w:rPr>
            </w:pPr>
          </w:p>
        </w:tc>
        <w:tc>
          <w:tcPr>
            <w:tcW w:w="986" w:type="pct"/>
            <w:shd w:val="clear" w:color="auto" w:fill="auto"/>
            <w:vAlign w:val="center"/>
          </w:tcPr>
          <w:p w14:paraId="2B45928A" w14:textId="01DFD9AA" w:rsidR="00A7602D" w:rsidRPr="008F7CDB" w:rsidRDefault="00A516C4" w:rsidP="00A516C4">
            <w:pPr>
              <w:spacing w:beforeLines="60" w:before="144" w:afterLines="60" w:after="144" w:line="240" w:lineRule="auto"/>
              <w:jc w:val="both"/>
              <w:rPr>
                <w:sz w:val="18"/>
                <w:szCs w:val="18"/>
                <w:lang w:val="es-ES" w:eastAsia="es-ES"/>
              </w:rPr>
            </w:pPr>
            <w:r w:rsidRPr="00A516C4">
              <w:rPr>
                <w:sz w:val="18"/>
                <w:szCs w:val="18"/>
                <w:lang w:val="es-ES" w:eastAsia="es-ES"/>
              </w:rPr>
              <w:t>Realizar la reubicación de</w:t>
            </w:r>
            <w:r>
              <w:rPr>
                <w:sz w:val="18"/>
                <w:szCs w:val="18"/>
                <w:lang w:val="es-ES" w:eastAsia="es-ES"/>
              </w:rPr>
              <w:t xml:space="preserve"> </w:t>
            </w:r>
            <w:r w:rsidRPr="00A516C4">
              <w:rPr>
                <w:sz w:val="18"/>
                <w:szCs w:val="18"/>
                <w:lang w:val="es-ES" w:eastAsia="es-ES"/>
              </w:rPr>
              <w:t>los equipos o maquinaria, desplazando el instrumento emisor de ruido a un sector</w:t>
            </w:r>
            <w:r>
              <w:rPr>
                <w:sz w:val="18"/>
                <w:szCs w:val="18"/>
                <w:lang w:val="es-ES" w:eastAsia="es-ES"/>
              </w:rPr>
              <w:t xml:space="preserve"> </w:t>
            </w:r>
            <w:r w:rsidRPr="00A516C4">
              <w:rPr>
                <w:sz w:val="18"/>
                <w:szCs w:val="18"/>
                <w:lang w:val="es-ES" w:eastAsia="es-ES"/>
              </w:rPr>
              <w:t xml:space="preserve">donde no genere superaciones al </w:t>
            </w:r>
            <w:r w:rsidRPr="00A516C4">
              <w:rPr>
                <w:sz w:val="18"/>
                <w:szCs w:val="18"/>
                <w:lang w:val="es-ES" w:eastAsia="es-ES"/>
              </w:rPr>
              <w:lastRenderedPageBreak/>
              <w:t>D.</w:t>
            </w:r>
            <w:proofErr w:type="gramStart"/>
            <w:r w:rsidRPr="00A516C4">
              <w:rPr>
                <w:sz w:val="18"/>
                <w:szCs w:val="18"/>
                <w:lang w:val="es-ES" w:eastAsia="es-ES"/>
              </w:rPr>
              <w:t>S.N</w:t>
            </w:r>
            <w:proofErr w:type="gramEnd"/>
            <w:r w:rsidRPr="00A516C4">
              <w:rPr>
                <w:sz w:val="18"/>
                <w:szCs w:val="18"/>
                <w:lang w:val="es-ES" w:eastAsia="es-ES"/>
              </w:rPr>
              <w:t>°38/2011 en receptores cercanos.</w:t>
            </w:r>
          </w:p>
        </w:tc>
        <w:tc>
          <w:tcPr>
            <w:tcW w:w="1426" w:type="pct"/>
            <w:vMerge/>
            <w:shd w:val="clear" w:color="auto" w:fill="auto"/>
            <w:vAlign w:val="center"/>
          </w:tcPr>
          <w:p w14:paraId="2713878F" w14:textId="77777777" w:rsidR="00A7602D" w:rsidRPr="008F7CDB" w:rsidRDefault="00A7602D" w:rsidP="00CA383C">
            <w:pPr>
              <w:spacing w:beforeLines="60" w:before="144" w:afterLines="60" w:after="144" w:line="240" w:lineRule="auto"/>
              <w:jc w:val="both"/>
              <w:rPr>
                <w:sz w:val="18"/>
                <w:szCs w:val="18"/>
                <w:lang w:val="es-ES" w:eastAsia="es-ES"/>
              </w:rPr>
            </w:pPr>
          </w:p>
        </w:tc>
        <w:tc>
          <w:tcPr>
            <w:tcW w:w="1512" w:type="pct"/>
            <w:vMerge/>
            <w:shd w:val="clear" w:color="auto" w:fill="auto"/>
            <w:vAlign w:val="center"/>
          </w:tcPr>
          <w:p w14:paraId="3344411B" w14:textId="77777777" w:rsidR="00A7602D" w:rsidRPr="00D7553E" w:rsidRDefault="00A7602D" w:rsidP="009C21E9">
            <w:pPr>
              <w:pStyle w:val="Listavistosa-nfasis11"/>
              <w:spacing w:beforeLines="60" w:before="144" w:afterLines="60" w:after="144"/>
              <w:ind w:left="0"/>
              <w:rPr>
                <w:bCs/>
                <w:sz w:val="18"/>
                <w:szCs w:val="18"/>
                <w:highlight w:val="yellow"/>
                <w:lang w:val="es-ES" w:eastAsia="es-ES"/>
              </w:rPr>
            </w:pPr>
          </w:p>
        </w:tc>
      </w:tr>
      <w:tr w:rsidR="00A7602D" w:rsidRPr="00F638C8" w14:paraId="14E68C1C" w14:textId="77777777" w:rsidTr="00A54340">
        <w:trPr>
          <w:trHeight w:val="620"/>
        </w:trPr>
        <w:tc>
          <w:tcPr>
            <w:tcW w:w="160" w:type="pct"/>
            <w:vMerge/>
            <w:shd w:val="clear" w:color="auto" w:fill="auto"/>
            <w:vAlign w:val="center"/>
          </w:tcPr>
          <w:p w14:paraId="13575597" w14:textId="77777777" w:rsidR="00A7602D" w:rsidRPr="008F7CDB" w:rsidRDefault="00A7602D" w:rsidP="00086C4A">
            <w:pPr>
              <w:spacing w:beforeLines="60" w:before="144" w:afterLines="60" w:after="144" w:line="240" w:lineRule="auto"/>
              <w:jc w:val="center"/>
              <w:rPr>
                <w:sz w:val="18"/>
                <w:szCs w:val="18"/>
                <w:lang w:val="es-ES" w:eastAsia="es-ES"/>
              </w:rPr>
            </w:pPr>
          </w:p>
        </w:tc>
        <w:tc>
          <w:tcPr>
            <w:tcW w:w="554" w:type="pct"/>
            <w:tcBorders>
              <w:bottom w:val="single" w:sz="4" w:space="0" w:color="auto"/>
            </w:tcBorders>
            <w:shd w:val="clear" w:color="auto" w:fill="auto"/>
            <w:vAlign w:val="center"/>
          </w:tcPr>
          <w:p w14:paraId="187B3DE0" w14:textId="77777777" w:rsidR="00A7602D" w:rsidRPr="008F7CDB" w:rsidRDefault="00A7602D" w:rsidP="00A7602D">
            <w:pPr>
              <w:spacing w:beforeLines="60" w:before="144" w:afterLines="60" w:after="144" w:line="240" w:lineRule="auto"/>
              <w:jc w:val="both"/>
              <w:rPr>
                <w:sz w:val="18"/>
                <w:szCs w:val="18"/>
                <w:lang w:val="es-ES" w:eastAsia="es-ES"/>
              </w:rPr>
            </w:pPr>
            <w:r w:rsidRPr="008F7CDB">
              <w:rPr>
                <w:sz w:val="18"/>
                <w:szCs w:val="18"/>
                <w:lang w:val="es-ES" w:eastAsia="es-ES"/>
              </w:rPr>
              <w:t>Cambio en la actividad.</w:t>
            </w:r>
          </w:p>
        </w:tc>
        <w:tc>
          <w:tcPr>
            <w:tcW w:w="363" w:type="pct"/>
            <w:vMerge/>
            <w:shd w:val="clear" w:color="auto" w:fill="auto"/>
            <w:vAlign w:val="center"/>
          </w:tcPr>
          <w:p w14:paraId="4B0180CF" w14:textId="77777777" w:rsidR="00A7602D" w:rsidRPr="008F7CDB" w:rsidRDefault="00A7602D" w:rsidP="00A53EC5">
            <w:pPr>
              <w:spacing w:beforeLines="60" w:before="144" w:afterLines="60" w:after="144" w:line="240" w:lineRule="auto"/>
              <w:jc w:val="center"/>
              <w:rPr>
                <w:sz w:val="18"/>
                <w:szCs w:val="18"/>
                <w:lang w:val="es-ES" w:eastAsia="es-ES"/>
              </w:rPr>
            </w:pPr>
          </w:p>
        </w:tc>
        <w:tc>
          <w:tcPr>
            <w:tcW w:w="986" w:type="pct"/>
            <w:shd w:val="clear" w:color="auto" w:fill="auto"/>
            <w:vAlign w:val="center"/>
          </w:tcPr>
          <w:p w14:paraId="13B75527" w14:textId="4029B684" w:rsidR="00A7602D" w:rsidRPr="008F7CDB" w:rsidRDefault="00A516C4" w:rsidP="00A516C4">
            <w:pPr>
              <w:spacing w:beforeLines="60" w:before="144" w:afterLines="60" w:after="144" w:line="240" w:lineRule="auto"/>
              <w:jc w:val="both"/>
              <w:rPr>
                <w:sz w:val="18"/>
                <w:szCs w:val="18"/>
                <w:lang w:val="es-ES" w:eastAsia="es-ES"/>
              </w:rPr>
            </w:pPr>
            <w:r w:rsidRPr="00A516C4">
              <w:rPr>
                <w:sz w:val="18"/>
                <w:szCs w:val="18"/>
                <w:lang w:val="es-ES" w:eastAsia="es-ES"/>
              </w:rPr>
              <w:t>Realizar el cambio de la actividad productiva, por otro que no</w:t>
            </w:r>
            <w:r>
              <w:rPr>
                <w:sz w:val="18"/>
                <w:szCs w:val="18"/>
                <w:lang w:val="es-ES" w:eastAsia="es-ES"/>
              </w:rPr>
              <w:t xml:space="preserve"> </w:t>
            </w:r>
            <w:r w:rsidRPr="00A516C4">
              <w:rPr>
                <w:sz w:val="18"/>
                <w:szCs w:val="18"/>
                <w:lang w:val="es-ES" w:eastAsia="es-ES"/>
              </w:rPr>
              <w:t>genere emisión de ruidos molestos</w:t>
            </w:r>
          </w:p>
        </w:tc>
        <w:tc>
          <w:tcPr>
            <w:tcW w:w="1426" w:type="pct"/>
            <w:vMerge/>
            <w:shd w:val="clear" w:color="auto" w:fill="auto"/>
            <w:vAlign w:val="center"/>
          </w:tcPr>
          <w:p w14:paraId="7B4A655F" w14:textId="77777777" w:rsidR="00A7602D" w:rsidRPr="008F7CDB" w:rsidRDefault="00A7602D" w:rsidP="00CA383C">
            <w:pPr>
              <w:spacing w:beforeLines="60" w:before="144" w:afterLines="60" w:after="144" w:line="240" w:lineRule="auto"/>
              <w:jc w:val="both"/>
              <w:rPr>
                <w:sz w:val="18"/>
                <w:szCs w:val="18"/>
                <w:lang w:val="es-ES" w:eastAsia="es-ES"/>
              </w:rPr>
            </w:pPr>
          </w:p>
        </w:tc>
        <w:tc>
          <w:tcPr>
            <w:tcW w:w="1512" w:type="pct"/>
            <w:vMerge/>
            <w:shd w:val="clear" w:color="auto" w:fill="auto"/>
            <w:vAlign w:val="center"/>
          </w:tcPr>
          <w:p w14:paraId="701FF428" w14:textId="77777777" w:rsidR="00A7602D" w:rsidRPr="00D7553E" w:rsidRDefault="00A7602D" w:rsidP="009C21E9">
            <w:pPr>
              <w:pStyle w:val="Listavistosa-nfasis11"/>
              <w:spacing w:beforeLines="60" w:before="144" w:afterLines="60" w:after="144"/>
              <w:ind w:left="0"/>
              <w:rPr>
                <w:bCs/>
                <w:sz w:val="18"/>
                <w:szCs w:val="18"/>
                <w:highlight w:val="yellow"/>
                <w:lang w:val="es-ES" w:eastAsia="es-ES"/>
              </w:rPr>
            </w:pPr>
          </w:p>
        </w:tc>
      </w:tr>
      <w:tr w:rsidR="0068346F" w:rsidRPr="00F638C8" w14:paraId="5FF1B567" w14:textId="77777777" w:rsidTr="00A54340">
        <w:trPr>
          <w:trHeight w:val="1444"/>
        </w:trPr>
        <w:tc>
          <w:tcPr>
            <w:tcW w:w="160" w:type="pct"/>
            <w:vMerge w:val="restart"/>
            <w:shd w:val="clear" w:color="auto" w:fill="auto"/>
            <w:vAlign w:val="center"/>
          </w:tcPr>
          <w:p w14:paraId="0A1BB964" w14:textId="07D431BC"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2</w:t>
            </w:r>
          </w:p>
        </w:tc>
        <w:tc>
          <w:tcPr>
            <w:tcW w:w="554" w:type="pct"/>
            <w:tcBorders>
              <w:top w:val="single" w:sz="4" w:space="0" w:color="auto"/>
            </w:tcBorders>
            <w:shd w:val="clear" w:color="auto" w:fill="auto"/>
            <w:vAlign w:val="center"/>
          </w:tcPr>
          <w:p w14:paraId="64A3F523" w14:textId="02F73494" w:rsidR="0068346F" w:rsidRPr="008F7CDB" w:rsidRDefault="0068346F" w:rsidP="0068346F">
            <w:pPr>
              <w:spacing w:beforeLines="60" w:before="144" w:afterLines="60" w:after="144" w:line="240" w:lineRule="auto"/>
              <w:jc w:val="both"/>
              <w:rPr>
                <w:sz w:val="18"/>
                <w:szCs w:val="18"/>
                <w:lang w:val="es-ES" w:eastAsia="es-ES"/>
              </w:rPr>
            </w:pPr>
            <w:r w:rsidRPr="008F7CDB">
              <w:rPr>
                <w:sz w:val="18"/>
                <w:szCs w:val="18"/>
                <w:lang w:val="es-ES" w:eastAsia="es-ES"/>
              </w:rPr>
              <w:t xml:space="preserve">Encierros acústicos. </w:t>
            </w:r>
          </w:p>
        </w:tc>
        <w:tc>
          <w:tcPr>
            <w:tcW w:w="363" w:type="pct"/>
            <w:vMerge w:val="restart"/>
            <w:shd w:val="clear" w:color="auto" w:fill="auto"/>
            <w:vAlign w:val="center"/>
          </w:tcPr>
          <w:p w14:paraId="16DA4770" w14:textId="724A983B"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Fecha de Inicio 27-01-2020</w:t>
            </w:r>
          </w:p>
          <w:p w14:paraId="01002852" w14:textId="7F2666F7"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Fecha de Término 12-03-2020</w:t>
            </w:r>
          </w:p>
        </w:tc>
        <w:tc>
          <w:tcPr>
            <w:tcW w:w="986" w:type="pct"/>
            <w:shd w:val="clear" w:color="auto" w:fill="auto"/>
            <w:vAlign w:val="center"/>
          </w:tcPr>
          <w:p w14:paraId="7E1774C7" w14:textId="414D51E6" w:rsidR="0068346F" w:rsidRPr="008F7CDB" w:rsidRDefault="0068346F" w:rsidP="0068346F">
            <w:pPr>
              <w:spacing w:beforeLines="60" w:before="144" w:afterLines="60" w:after="144" w:line="240" w:lineRule="auto"/>
              <w:jc w:val="both"/>
              <w:rPr>
                <w:sz w:val="18"/>
                <w:szCs w:val="18"/>
                <w:lang w:val="es-ES" w:eastAsia="es-ES"/>
              </w:rPr>
            </w:pPr>
            <w:r w:rsidRPr="005060E1">
              <w:rPr>
                <w:sz w:val="18"/>
                <w:szCs w:val="18"/>
                <w:lang w:val="es-ES" w:eastAsia="es-ES"/>
              </w:rPr>
              <w:t>Considera la elaboración de una construcción que encierre la</w:t>
            </w:r>
            <w:r>
              <w:rPr>
                <w:sz w:val="18"/>
                <w:szCs w:val="18"/>
                <w:lang w:val="es-ES" w:eastAsia="es-ES"/>
              </w:rPr>
              <w:t xml:space="preserve"> </w:t>
            </w:r>
            <w:r w:rsidRPr="005060E1">
              <w:rPr>
                <w:sz w:val="18"/>
                <w:szCs w:val="18"/>
                <w:lang w:val="es-ES" w:eastAsia="es-ES"/>
              </w:rPr>
              <w:t>fuente, con murallas tipo sándwich con acero de 2 mm en ambas caras, material</w:t>
            </w:r>
            <w:r>
              <w:rPr>
                <w:sz w:val="18"/>
                <w:szCs w:val="18"/>
                <w:lang w:val="es-ES" w:eastAsia="es-ES"/>
              </w:rPr>
              <w:t xml:space="preserve"> </w:t>
            </w:r>
            <w:r w:rsidRPr="005060E1">
              <w:rPr>
                <w:sz w:val="18"/>
                <w:szCs w:val="18"/>
                <w:lang w:val="es-ES" w:eastAsia="es-ES"/>
              </w:rPr>
              <w:t>anticorrosivo alquídico, y núcleo de lana de vidrio de 50 mm de espesor y 32 Kg/m3 de</w:t>
            </w:r>
            <w:r>
              <w:rPr>
                <w:sz w:val="18"/>
                <w:szCs w:val="18"/>
                <w:lang w:val="es-ES" w:eastAsia="es-ES"/>
              </w:rPr>
              <w:t xml:space="preserve"> </w:t>
            </w:r>
            <w:r w:rsidRPr="005060E1">
              <w:rPr>
                <w:sz w:val="18"/>
                <w:szCs w:val="18"/>
                <w:lang w:val="es-ES" w:eastAsia="es-ES"/>
              </w:rPr>
              <w:t>densidad superficial. El panel de acero interior debe ser perforado en un 60%.</w:t>
            </w:r>
          </w:p>
        </w:tc>
        <w:tc>
          <w:tcPr>
            <w:tcW w:w="1426" w:type="pct"/>
            <w:vMerge w:val="restart"/>
            <w:shd w:val="clear" w:color="auto" w:fill="auto"/>
            <w:vAlign w:val="center"/>
          </w:tcPr>
          <w:p w14:paraId="64E7EFD3" w14:textId="62FADF1B" w:rsidR="0068346F" w:rsidRPr="008F7CDB" w:rsidRDefault="0068346F" w:rsidP="0068346F">
            <w:pPr>
              <w:spacing w:beforeLines="60" w:before="144" w:afterLines="60" w:after="144" w:line="240" w:lineRule="auto"/>
              <w:jc w:val="both"/>
              <w:rPr>
                <w:sz w:val="18"/>
                <w:szCs w:val="18"/>
                <w:lang w:val="es-ES" w:eastAsia="es-ES"/>
              </w:rPr>
            </w:pPr>
            <w:r>
              <w:rPr>
                <w:sz w:val="18"/>
                <w:szCs w:val="18"/>
                <w:lang w:val="es-ES" w:eastAsia="es-ES"/>
              </w:rPr>
              <w:t>S</w:t>
            </w:r>
            <w:r w:rsidRPr="00887433">
              <w:rPr>
                <w:sz w:val="18"/>
                <w:szCs w:val="18"/>
                <w:lang w:val="es-ES" w:eastAsia="es-ES"/>
              </w:rPr>
              <w:t>e han reducido los horarios de reuniones y de igual manera todo lo que pueda</w:t>
            </w:r>
            <w:r>
              <w:rPr>
                <w:sz w:val="18"/>
                <w:szCs w:val="18"/>
                <w:lang w:val="es-ES" w:eastAsia="es-ES"/>
              </w:rPr>
              <w:t xml:space="preserve"> </w:t>
            </w:r>
            <w:r w:rsidRPr="00887433">
              <w:rPr>
                <w:sz w:val="18"/>
                <w:szCs w:val="18"/>
                <w:lang w:val="es-ES" w:eastAsia="es-ES"/>
              </w:rPr>
              <w:t>provocar ruido en el recinto y estaríamos en condiciones de poder realizar una</w:t>
            </w:r>
            <w:r>
              <w:rPr>
                <w:sz w:val="18"/>
                <w:szCs w:val="18"/>
                <w:lang w:val="es-ES" w:eastAsia="es-ES"/>
              </w:rPr>
              <w:t xml:space="preserve"> </w:t>
            </w:r>
            <w:r w:rsidRPr="00887433">
              <w:rPr>
                <w:sz w:val="18"/>
                <w:szCs w:val="18"/>
                <w:lang w:val="es-ES" w:eastAsia="es-ES"/>
              </w:rPr>
              <w:t>fiscalización ambiental (ETFA) debidamente autorizada a partir del primer mes de la</w:t>
            </w:r>
            <w:r>
              <w:rPr>
                <w:sz w:val="18"/>
                <w:szCs w:val="18"/>
                <w:lang w:val="es-ES" w:eastAsia="es-ES"/>
              </w:rPr>
              <w:t xml:space="preserve"> </w:t>
            </w:r>
            <w:r w:rsidRPr="00887433">
              <w:rPr>
                <w:sz w:val="18"/>
                <w:szCs w:val="18"/>
                <w:lang w:val="es-ES" w:eastAsia="es-ES"/>
              </w:rPr>
              <w:t>aprobación de nuestro programa de cumplimiento. Acción ejecutada con anterioridad a</w:t>
            </w:r>
            <w:r>
              <w:rPr>
                <w:sz w:val="18"/>
                <w:szCs w:val="18"/>
                <w:lang w:val="es-ES" w:eastAsia="es-ES"/>
              </w:rPr>
              <w:t xml:space="preserve"> </w:t>
            </w:r>
            <w:r w:rsidRPr="00887433">
              <w:rPr>
                <w:sz w:val="18"/>
                <w:szCs w:val="18"/>
                <w:lang w:val="es-ES" w:eastAsia="es-ES"/>
              </w:rPr>
              <w:t>procedimiento sancionatorio.</w:t>
            </w:r>
          </w:p>
        </w:tc>
        <w:tc>
          <w:tcPr>
            <w:tcW w:w="1512" w:type="pct"/>
            <w:vMerge w:val="restart"/>
            <w:shd w:val="clear" w:color="auto" w:fill="auto"/>
            <w:vAlign w:val="center"/>
          </w:tcPr>
          <w:p w14:paraId="30E86EDC" w14:textId="35E02054" w:rsidR="0068346F" w:rsidRPr="00D7553E" w:rsidRDefault="0068346F" w:rsidP="0068346F">
            <w:pPr>
              <w:pStyle w:val="Listavistosa-nfasis11"/>
              <w:spacing w:beforeLines="60" w:before="144" w:afterLines="60" w:after="144"/>
              <w:ind w:left="0"/>
              <w:contextualSpacing w:val="0"/>
              <w:rPr>
                <w:bCs/>
                <w:sz w:val="18"/>
                <w:szCs w:val="18"/>
                <w:highlight w:val="yellow"/>
                <w:lang w:val="es-ES" w:eastAsia="es-ES"/>
              </w:rPr>
            </w:pPr>
            <w:r w:rsidRPr="00361783">
              <w:rPr>
                <w:rFonts w:cstheme="minorHAnsi"/>
                <w:sz w:val="18"/>
                <w:szCs w:val="18"/>
                <w:lang w:val="es-ES" w:eastAsia="es-ES"/>
              </w:rPr>
              <w:t>No se indican medios verificados de esta acción</w:t>
            </w:r>
            <w:r>
              <w:rPr>
                <w:rFonts w:cstheme="minorHAnsi"/>
                <w:sz w:val="18"/>
                <w:szCs w:val="18"/>
                <w:lang w:val="es-ES" w:eastAsia="es-ES"/>
              </w:rPr>
              <w:t>, p</w:t>
            </w:r>
            <w:r w:rsidRPr="00FC225C">
              <w:rPr>
                <w:rFonts w:cstheme="minorHAnsi"/>
                <w:bCs/>
                <w:sz w:val="18"/>
                <w:szCs w:val="18"/>
                <w:lang w:val="es-ES" w:eastAsia="es-ES"/>
              </w:rPr>
              <w:t xml:space="preserve">or lo tanto, no se puede dar conformidad a la acción </w:t>
            </w:r>
            <w:r>
              <w:rPr>
                <w:rFonts w:cstheme="minorHAnsi"/>
                <w:bCs/>
                <w:sz w:val="18"/>
                <w:szCs w:val="18"/>
                <w:lang w:val="es-ES" w:eastAsia="es-ES"/>
              </w:rPr>
              <w:t>2</w:t>
            </w:r>
            <w:r w:rsidRPr="00FC225C">
              <w:rPr>
                <w:rFonts w:cstheme="minorHAnsi"/>
                <w:bCs/>
                <w:sz w:val="18"/>
                <w:szCs w:val="18"/>
                <w:lang w:val="es-ES" w:eastAsia="es-ES"/>
              </w:rPr>
              <w:t>.</w:t>
            </w:r>
          </w:p>
        </w:tc>
      </w:tr>
      <w:tr w:rsidR="0068346F" w:rsidRPr="00F638C8" w14:paraId="24F2AFEA" w14:textId="77777777" w:rsidTr="00A54340">
        <w:trPr>
          <w:trHeight w:val="1458"/>
        </w:trPr>
        <w:tc>
          <w:tcPr>
            <w:tcW w:w="160" w:type="pct"/>
            <w:vMerge/>
            <w:shd w:val="clear" w:color="auto" w:fill="auto"/>
            <w:vAlign w:val="center"/>
          </w:tcPr>
          <w:p w14:paraId="463BC96F"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554" w:type="pct"/>
            <w:tcBorders>
              <w:top w:val="single" w:sz="4" w:space="0" w:color="auto"/>
            </w:tcBorders>
            <w:shd w:val="clear" w:color="auto" w:fill="auto"/>
            <w:vAlign w:val="center"/>
          </w:tcPr>
          <w:p w14:paraId="7EAB7F10" w14:textId="15462EE4" w:rsidR="0068346F" w:rsidRPr="008F7CDB" w:rsidRDefault="0068346F" w:rsidP="0068346F">
            <w:pPr>
              <w:spacing w:beforeLines="60" w:before="144" w:afterLines="60" w:after="144" w:line="240" w:lineRule="auto"/>
              <w:jc w:val="both"/>
              <w:rPr>
                <w:sz w:val="18"/>
                <w:szCs w:val="18"/>
                <w:lang w:val="es-ES" w:eastAsia="es-ES"/>
              </w:rPr>
            </w:pPr>
            <w:r w:rsidRPr="008F7CDB">
              <w:rPr>
                <w:sz w:val="18"/>
                <w:szCs w:val="18"/>
                <w:lang w:val="es-ES" w:eastAsia="es-ES"/>
              </w:rPr>
              <w:t>Limitador acústico.</w:t>
            </w:r>
          </w:p>
        </w:tc>
        <w:tc>
          <w:tcPr>
            <w:tcW w:w="363" w:type="pct"/>
            <w:vMerge/>
            <w:shd w:val="clear" w:color="auto" w:fill="auto"/>
            <w:vAlign w:val="center"/>
          </w:tcPr>
          <w:p w14:paraId="14367D8E"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986" w:type="pct"/>
            <w:shd w:val="clear" w:color="auto" w:fill="auto"/>
            <w:vAlign w:val="center"/>
          </w:tcPr>
          <w:p w14:paraId="097B6411" w14:textId="7A20CE1C" w:rsidR="0068346F" w:rsidRPr="008F7CDB" w:rsidRDefault="0068346F" w:rsidP="0068346F">
            <w:pPr>
              <w:spacing w:beforeLines="60" w:before="144" w:afterLines="60" w:after="144" w:line="240" w:lineRule="auto"/>
              <w:jc w:val="both"/>
              <w:rPr>
                <w:sz w:val="18"/>
                <w:szCs w:val="18"/>
                <w:lang w:val="es-ES" w:eastAsia="es-ES"/>
              </w:rPr>
            </w:pPr>
            <w:r w:rsidRPr="005060E1">
              <w:rPr>
                <w:sz w:val="18"/>
                <w:szCs w:val="18"/>
                <w:lang w:val="es-ES" w:eastAsia="es-ES"/>
              </w:rPr>
              <w:t>Son equipos electrónicos que se incluyen dentro de la cadena</w:t>
            </w:r>
            <w:r>
              <w:rPr>
                <w:sz w:val="18"/>
                <w:szCs w:val="18"/>
                <w:lang w:val="es-ES" w:eastAsia="es-ES"/>
              </w:rPr>
              <w:t xml:space="preserve"> </w:t>
            </w:r>
            <w:r w:rsidRPr="005060E1">
              <w:rPr>
                <w:sz w:val="18"/>
                <w:szCs w:val="18"/>
                <w:lang w:val="es-ES" w:eastAsia="es-ES"/>
              </w:rPr>
              <w:t>electroacústica, y que, valga la redundancia, permiten limitar el nivel de potencia</w:t>
            </w:r>
            <w:r>
              <w:rPr>
                <w:sz w:val="18"/>
                <w:szCs w:val="18"/>
                <w:lang w:val="es-ES" w:eastAsia="es-ES"/>
              </w:rPr>
              <w:t xml:space="preserve"> </w:t>
            </w:r>
            <w:r w:rsidRPr="005060E1">
              <w:rPr>
                <w:sz w:val="18"/>
                <w:szCs w:val="18"/>
                <w:lang w:val="es-ES" w:eastAsia="es-ES"/>
              </w:rPr>
              <w:t>acústica que genera el sistema en su totalidad.</w:t>
            </w:r>
          </w:p>
        </w:tc>
        <w:tc>
          <w:tcPr>
            <w:tcW w:w="1426" w:type="pct"/>
            <w:vMerge/>
            <w:shd w:val="clear" w:color="auto" w:fill="auto"/>
            <w:vAlign w:val="center"/>
          </w:tcPr>
          <w:p w14:paraId="5DBA8B7C" w14:textId="77777777" w:rsidR="0068346F" w:rsidRPr="008F7CDB" w:rsidRDefault="0068346F" w:rsidP="0068346F">
            <w:pPr>
              <w:spacing w:beforeLines="60" w:before="144" w:afterLines="60" w:after="144" w:line="240" w:lineRule="auto"/>
              <w:jc w:val="both"/>
              <w:rPr>
                <w:sz w:val="18"/>
                <w:szCs w:val="18"/>
                <w:lang w:val="es-ES" w:eastAsia="es-ES"/>
              </w:rPr>
            </w:pPr>
          </w:p>
        </w:tc>
        <w:tc>
          <w:tcPr>
            <w:tcW w:w="1512" w:type="pct"/>
            <w:vMerge/>
            <w:shd w:val="clear" w:color="auto" w:fill="auto"/>
            <w:vAlign w:val="center"/>
          </w:tcPr>
          <w:p w14:paraId="5885ED6F" w14:textId="77777777" w:rsidR="0068346F" w:rsidRPr="00D7553E" w:rsidRDefault="0068346F" w:rsidP="0068346F">
            <w:pPr>
              <w:pStyle w:val="Listavistosa-nfasis11"/>
              <w:spacing w:beforeLines="60" w:before="144" w:afterLines="60" w:after="144"/>
              <w:ind w:left="0"/>
              <w:contextualSpacing w:val="0"/>
              <w:rPr>
                <w:bCs/>
                <w:sz w:val="18"/>
                <w:szCs w:val="18"/>
                <w:highlight w:val="yellow"/>
                <w:lang w:val="es-ES" w:eastAsia="es-ES"/>
              </w:rPr>
            </w:pPr>
          </w:p>
        </w:tc>
      </w:tr>
      <w:tr w:rsidR="0068346F" w:rsidRPr="00F638C8" w14:paraId="18AA9B82" w14:textId="77777777" w:rsidTr="0068346F">
        <w:trPr>
          <w:trHeight w:val="949"/>
        </w:trPr>
        <w:tc>
          <w:tcPr>
            <w:tcW w:w="160" w:type="pct"/>
            <w:vMerge/>
            <w:shd w:val="clear" w:color="auto" w:fill="auto"/>
            <w:vAlign w:val="center"/>
          </w:tcPr>
          <w:p w14:paraId="140E2D00"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554" w:type="pct"/>
            <w:tcBorders>
              <w:top w:val="single" w:sz="4" w:space="0" w:color="auto"/>
            </w:tcBorders>
            <w:shd w:val="clear" w:color="auto" w:fill="auto"/>
            <w:vAlign w:val="center"/>
          </w:tcPr>
          <w:p w14:paraId="7EE10F65" w14:textId="48D8D776" w:rsidR="0068346F" w:rsidRPr="008F7CDB" w:rsidRDefault="0068346F" w:rsidP="0068346F">
            <w:pPr>
              <w:spacing w:beforeLines="60" w:before="144" w:afterLines="60" w:after="144" w:line="240" w:lineRule="auto"/>
              <w:jc w:val="both"/>
              <w:rPr>
                <w:sz w:val="18"/>
                <w:szCs w:val="18"/>
                <w:lang w:val="es-ES" w:eastAsia="es-ES"/>
              </w:rPr>
            </w:pPr>
            <w:r w:rsidRPr="00A2432E">
              <w:rPr>
                <w:sz w:val="18"/>
                <w:szCs w:val="18"/>
                <w:lang w:val="es-ES" w:eastAsia="es-ES"/>
              </w:rPr>
              <w:t>Recubrimiento con material de absorción de paredes, piso o techumbre</w:t>
            </w:r>
          </w:p>
        </w:tc>
        <w:tc>
          <w:tcPr>
            <w:tcW w:w="363" w:type="pct"/>
            <w:vMerge/>
            <w:shd w:val="clear" w:color="auto" w:fill="auto"/>
            <w:vAlign w:val="center"/>
          </w:tcPr>
          <w:p w14:paraId="1B1890F3"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986" w:type="pct"/>
            <w:shd w:val="clear" w:color="auto" w:fill="auto"/>
            <w:vAlign w:val="center"/>
          </w:tcPr>
          <w:p w14:paraId="187D8C7A" w14:textId="72450B1B" w:rsidR="0068346F" w:rsidRPr="005060E1" w:rsidRDefault="0068346F" w:rsidP="0068346F">
            <w:pPr>
              <w:spacing w:beforeLines="60" w:before="144" w:afterLines="60" w:after="144" w:line="240" w:lineRule="auto"/>
              <w:jc w:val="both"/>
              <w:rPr>
                <w:sz w:val="18"/>
                <w:szCs w:val="18"/>
                <w:lang w:val="es-ES" w:eastAsia="es-ES"/>
              </w:rPr>
            </w:pPr>
            <w:r w:rsidRPr="00603BEE">
              <w:rPr>
                <w:sz w:val="18"/>
                <w:szCs w:val="18"/>
                <w:lang w:val="es-ES" w:eastAsia="es-ES"/>
              </w:rPr>
              <w:t>El</w:t>
            </w:r>
            <w:r>
              <w:rPr>
                <w:sz w:val="18"/>
                <w:szCs w:val="18"/>
                <w:lang w:val="es-ES" w:eastAsia="es-ES"/>
              </w:rPr>
              <w:t xml:space="preserve"> </w:t>
            </w:r>
            <w:r w:rsidRPr="00603BEE">
              <w:rPr>
                <w:sz w:val="18"/>
                <w:szCs w:val="18"/>
                <w:lang w:val="es-ES" w:eastAsia="es-ES"/>
              </w:rPr>
              <w:t xml:space="preserve">recubrimiento con material aislante de ruido es una medida que </w:t>
            </w:r>
            <w:proofErr w:type="spellStart"/>
            <w:r w:rsidRPr="00603BEE">
              <w:rPr>
                <w:sz w:val="18"/>
                <w:szCs w:val="18"/>
                <w:lang w:val="es-ES" w:eastAsia="es-ES"/>
              </w:rPr>
              <w:t>esta</w:t>
            </w:r>
            <w:proofErr w:type="spellEnd"/>
            <w:r w:rsidRPr="00603BEE">
              <w:rPr>
                <w:sz w:val="18"/>
                <w:szCs w:val="18"/>
                <w:lang w:val="es-ES" w:eastAsia="es-ES"/>
              </w:rPr>
              <w:t xml:space="preserve"> orientada en evitar</w:t>
            </w:r>
            <w:r>
              <w:rPr>
                <w:sz w:val="18"/>
                <w:szCs w:val="18"/>
                <w:lang w:val="es-ES" w:eastAsia="es-ES"/>
              </w:rPr>
              <w:t xml:space="preserve"> </w:t>
            </w:r>
            <w:r w:rsidRPr="00603BEE">
              <w:rPr>
                <w:sz w:val="18"/>
                <w:szCs w:val="18"/>
                <w:lang w:val="es-ES" w:eastAsia="es-ES"/>
              </w:rPr>
              <w:t>que existan reflexiones de las ondas de sonido. Esta medida debe ser instalada en</w:t>
            </w:r>
            <w:r>
              <w:rPr>
                <w:sz w:val="18"/>
                <w:szCs w:val="18"/>
                <w:lang w:val="es-ES" w:eastAsia="es-ES"/>
              </w:rPr>
              <w:t xml:space="preserve"> </w:t>
            </w:r>
            <w:r w:rsidRPr="00603BEE">
              <w:rPr>
                <w:sz w:val="18"/>
                <w:szCs w:val="18"/>
                <w:lang w:val="es-ES" w:eastAsia="es-ES"/>
              </w:rPr>
              <w:t>sectores donde no exista riesgo de deterioro y debe pasar por un tratamiento contra</w:t>
            </w:r>
            <w:r>
              <w:rPr>
                <w:sz w:val="18"/>
                <w:szCs w:val="18"/>
                <w:lang w:val="es-ES" w:eastAsia="es-ES"/>
              </w:rPr>
              <w:t xml:space="preserve"> </w:t>
            </w:r>
            <w:r w:rsidRPr="00603BEE">
              <w:rPr>
                <w:sz w:val="18"/>
                <w:szCs w:val="18"/>
                <w:lang w:val="es-ES" w:eastAsia="es-ES"/>
              </w:rPr>
              <w:t xml:space="preserve">incendios. La atenuación máxima que se espera por medio de esta </w:t>
            </w:r>
            <w:r w:rsidRPr="00603BEE">
              <w:rPr>
                <w:sz w:val="18"/>
                <w:szCs w:val="18"/>
                <w:lang w:val="es-ES" w:eastAsia="es-ES"/>
              </w:rPr>
              <w:lastRenderedPageBreak/>
              <w:t>medida es de 2</w:t>
            </w:r>
            <w:r>
              <w:rPr>
                <w:sz w:val="18"/>
                <w:szCs w:val="18"/>
                <w:lang w:val="es-ES" w:eastAsia="es-ES"/>
              </w:rPr>
              <w:t xml:space="preserve"> </w:t>
            </w:r>
            <w:proofErr w:type="spellStart"/>
            <w:r w:rsidRPr="00603BEE">
              <w:rPr>
                <w:sz w:val="18"/>
                <w:szCs w:val="18"/>
                <w:lang w:val="es-ES" w:eastAsia="es-ES"/>
              </w:rPr>
              <w:t>dBA</w:t>
            </w:r>
            <w:proofErr w:type="spellEnd"/>
            <w:r w:rsidRPr="00603BEE">
              <w:rPr>
                <w:sz w:val="18"/>
                <w:szCs w:val="18"/>
                <w:lang w:val="es-ES" w:eastAsia="es-ES"/>
              </w:rPr>
              <w:t>. Los materiales más utilizados son la espuma acústica de poliestireno y la lana</w:t>
            </w:r>
            <w:r>
              <w:rPr>
                <w:sz w:val="18"/>
                <w:szCs w:val="18"/>
                <w:lang w:val="es-ES" w:eastAsia="es-ES"/>
              </w:rPr>
              <w:t xml:space="preserve"> </w:t>
            </w:r>
            <w:r w:rsidRPr="00603BEE">
              <w:rPr>
                <w:sz w:val="18"/>
                <w:szCs w:val="18"/>
                <w:lang w:val="es-ES" w:eastAsia="es-ES"/>
              </w:rPr>
              <w:t>mineral.</w:t>
            </w:r>
          </w:p>
        </w:tc>
        <w:tc>
          <w:tcPr>
            <w:tcW w:w="1426" w:type="pct"/>
            <w:vMerge/>
            <w:shd w:val="clear" w:color="auto" w:fill="auto"/>
            <w:vAlign w:val="center"/>
          </w:tcPr>
          <w:p w14:paraId="2382E1C3" w14:textId="77777777" w:rsidR="0068346F" w:rsidRPr="008F7CDB" w:rsidRDefault="0068346F" w:rsidP="0068346F">
            <w:pPr>
              <w:spacing w:beforeLines="60" w:before="144" w:afterLines="60" w:after="144" w:line="240" w:lineRule="auto"/>
              <w:jc w:val="both"/>
              <w:rPr>
                <w:sz w:val="18"/>
                <w:szCs w:val="18"/>
                <w:lang w:val="es-ES" w:eastAsia="es-ES"/>
              </w:rPr>
            </w:pPr>
          </w:p>
        </w:tc>
        <w:tc>
          <w:tcPr>
            <w:tcW w:w="1512" w:type="pct"/>
            <w:vMerge/>
            <w:shd w:val="clear" w:color="auto" w:fill="auto"/>
            <w:vAlign w:val="center"/>
          </w:tcPr>
          <w:p w14:paraId="6F1BCD94" w14:textId="77777777" w:rsidR="0068346F" w:rsidRPr="00D7553E" w:rsidRDefault="0068346F" w:rsidP="0068346F">
            <w:pPr>
              <w:pStyle w:val="Listavistosa-nfasis11"/>
              <w:spacing w:beforeLines="60" w:before="144" w:afterLines="60" w:after="144"/>
              <w:ind w:left="0"/>
              <w:contextualSpacing w:val="0"/>
              <w:rPr>
                <w:bCs/>
                <w:sz w:val="18"/>
                <w:szCs w:val="18"/>
                <w:highlight w:val="yellow"/>
                <w:lang w:val="es-ES" w:eastAsia="es-ES"/>
              </w:rPr>
            </w:pPr>
          </w:p>
        </w:tc>
      </w:tr>
      <w:tr w:rsidR="0068346F" w:rsidRPr="00F638C8" w14:paraId="590C60FF" w14:textId="77777777" w:rsidTr="00A54340">
        <w:trPr>
          <w:trHeight w:val="1347"/>
        </w:trPr>
        <w:tc>
          <w:tcPr>
            <w:tcW w:w="160" w:type="pct"/>
            <w:vMerge/>
            <w:shd w:val="clear" w:color="auto" w:fill="auto"/>
            <w:vAlign w:val="center"/>
          </w:tcPr>
          <w:p w14:paraId="4832D3B0"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554" w:type="pct"/>
            <w:tcBorders>
              <w:top w:val="single" w:sz="4" w:space="0" w:color="auto"/>
            </w:tcBorders>
            <w:shd w:val="clear" w:color="auto" w:fill="auto"/>
            <w:vAlign w:val="center"/>
          </w:tcPr>
          <w:p w14:paraId="60EFDF47" w14:textId="78B86B4F" w:rsidR="0068346F" w:rsidRPr="008F7CDB" w:rsidRDefault="0068346F" w:rsidP="0068346F">
            <w:pPr>
              <w:spacing w:beforeLines="60" w:before="144" w:afterLines="60" w:after="144" w:line="240" w:lineRule="auto"/>
              <w:jc w:val="both"/>
              <w:rPr>
                <w:sz w:val="18"/>
                <w:szCs w:val="18"/>
                <w:lang w:val="es-ES" w:eastAsia="es-ES"/>
              </w:rPr>
            </w:pPr>
            <w:r w:rsidRPr="008F7CDB">
              <w:rPr>
                <w:sz w:val="18"/>
                <w:szCs w:val="18"/>
                <w:lang w:val="es-ES" w:eastAsia="es-ES"/>
              </w:rPr>
              <w:t>Reubicación de equipos o maquinaria generadora de ruido.</w:t>
            </w:r>
          </w:p>
        </w:tc>
        <w:tc>
          <w:tcPr>
            <w:tcW w:w="363" w:type="pct"/>
            <w:vMerge/>
            <w:shd w:val="clear" w:color="auto" w:fill="auto"/>
            <w:vAlign w:val="center"/>
          </w:tcPr>
          <w:p w14:paraId="6D55868D" w14:textId="77777777" w:rsidR="0068346F" w:rsidRPr="008F7CDB" w:rsidRDefault="0068346F" w:rsidP="0068346F">
            <w:pPr>
              <w:spacing w:beforeLines="60" w:before="144" w:afterLines="60" w:after="144" w:line="240" w:lineRule="auto"/>
              <w:jc w:val="center"/>
              <w:rPr>
                <w:sz w:val="18"/>
                <w:szCs w:val="18"/>
                <w:lang w:val="es-ES" w:eastAsia="es-ES"/>
              </w:rPr>
            </w:pPr>
          </w:p>
        </w:tc>
        <w:tc>
          <w:tcPr>
            <w:tcW w:w="986" w:type="pct"/>
            <w:shd w:val="clear" w:color="auto" w:fill="auto"/>
            <w:vAlign w:val="center"/>
          </w:tcPr>
          <w:p w14:paraId="0517AE50" w14:textId="39F34BCD" w:rsidR="0068346F" w:rsidRPr="008F7CDB" w:rsidRDefault="0068346F" w:rsidP="0068346F">
            <w:pPr>
              <w:spacing w:beforeLines="60" w:before="144" w:afterLines="60" w:after="144" w:line="240" w:lineRule="auto"/>
              <w:jc w:val="both"/>
              <w:rPr>
                <w:sz w:val="18"/>
                <w:szCs w:val="18"/>
                <w:lang w:val="es-ES" w:eastAsia="es-ES"/>
              </w:rPr>
            </w:pPr>
            <w:r w:rsidRPr="0079558F">
              <w:rPr>
                <w:sz w:val="18"/>
                <w:szCs w:val="18"/>
                <w:lang w:val="es-ES" w:eastAsia="es-ES"/>
              </w:rPr>
              <w:t>Realizar la reubicación de</w:t>
            </w:r>
            <w:r>
              <w:rPr>
                <w:sz w:val="18"/>
                <w:szCs w:val="18"/>
                <w:lang w:val="es-ES" w:eastAsia="es-ES"/>
              </w:rPr>
              <w:t xml:space="preserve"> </w:t>
            </w:r>
            <w:r w:rsidRPr="0079558F">
              <w:rPr>
                <w:sz w:val="18"/>
                <w:szCs w:val="18"/>
                <w:lang w:val="es-ES" w:eastAsia="es-ES"/>
              </w:rPr>
              <w:t>los equipos o maquinaria, desplazando el instrumento emisor de ruido a un sector</w:t>
            </w:r>
            <w:r>
              <w:rPr>
                <w:sz w:val="18"/>
                <w:szCs w:val="18"/>
                <w:lang w:val="es-ES" w:eastAsia="es-ES"/>
              </w:rPr>
              <w:t xml:space="preserve"> </w:t>
            </w:r>
            <w:r w:rsidRPr="0079558F">
              <w:rPr>
                <w:sz w:val="18"/>
                <w:szCs w:val="18"/>
                <w:lang w:val="es-ES" w:eastAsia="es-ES"/>
              </w:rPr>
              <w:t>donde no genere superaciones al D.S. N°38/2011 en receptores cercanos.</w:t>
            </w:r>
          </w:p>
        </w:tc>
        <w:tc>
          <w:tcPr>
            <w:tcW w:w="1426" w:type="pct"/>
            <w:vMerge/>
            <w:shd w:val="clear" w:color="auto" w:fill="auto"/>
            <w:vAlign w:val="center"/>
          </w:tcPr>
          <w:p w14:paraId="7886D381" w14:textId="77777777" w:rsidR="0068346F" w:rsidRPr="008F7CDB" w:rsidRDefault="0068346F" w:rsidP="0068346F">
            <w:pPr>
              <w:spacing w:beforeLines="60" w:before="144" w:afterLines="60" w:after="144" w:line="240" w:lineRule="auto"/>
              <w:jc w:val="both"/>
              <w:rPr>
                <w:sz w:val="18"/>
                <w:szCs w:val="18"/>
                <w:lang w:val="es-ES" w:eastAsia="es-ES"/>
              </w:rPr>
            </w:pPr>
          </w:p>
        </w:tc>
        <w:tc>
          <w:tcPr>
            <w:tcW w:w="1512" w:type="pct"/>
            <w:vMerge/>
            <w:shd w:val="clear" w:color="auto" w:fill="auto"/>
            <w:vAlign w:val="center"/>
          </w:tcPr>
          <w:p w14:paraId="676CEEA7" w14:textId="77777777" w:rsidR="0068346F" w:rsidRPr="00D7553E" w:rsidRDefault="0068346F" w:rsidP="0068346F">
            <w:pPr>
              <w:pStyle w:val="Listavistosa-nfasis11"/>
              <w:spacing w:beforeLines="60" w:before="144" w:afterLines="60" w:after="144"/>
              <w:ind w:left="0"/>
              <w:contextualSpacing w:val="0"/>
              <w:rPr>
                <w:bCs/>
                <w:sz w:val="18"/>
                <w:szCs w:val="18"/>
                <w:highlight w:val="yellow"/>
                <w:lang w:val="es-ES" w:eastAsia="es-ES"/>
              </w:rPr>
            </w:pPr>
          </w:p>
        </w:tc>
      </w:tr>
      <w:tr w:rsidR="0068346F" w:rsidRPr="00F638C8" w14:paraId="2CEFBEC9" w14:textId="77777777" w:rsidTr="00A54340">
        <w:trPr>
          <w:trHeight w:val="397"/>
        </w:trPr>
        <w:tc>
          <w:tcPr>
            <w:tcW w:w="160" w:type="pct"/>
            <w:shd w:val="clear" w:color="auto" w:fill="auto"/>
            <w:vAlign w:val="center"/>
          </w:tcPr>
          <w:p w14:paraId="1F368F72" w14:textId="1BF5FA22"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3</w:t>
            </w:r>
          </w:p>
        </w:tc>
        <w:tc>
          <w:tcPr>
            <w:tcW w:w="554" w:type="pct"/>
            <w:shd w:val="clear" w:color="auto" w:fill="auto"/>
            <w:vAlign w:val="center"/>
          </w:tcPr>
          <w:p w14:paraId="0B29D8F7" w14:textId="6F807FE8" w:rsidR="0068346F" w:rsidRPr="00220AE3" w:rsidRDefault="0068346F" w:rsidP="0068346F">
            <w:pPr>
              <w:spacing w:beforeLines="60" w:before="144" w:afterLines="60" w:after="144" w:line="240" w:lineRule="auto"/>
              <w:jc w:val="both"/>
              <w:rPr>
                <w:sz w:val="18"/>
                <w:szCs w:val="18"/>
              </w:rPr>
            </w:pPr>
            <w:r w:rsidRPr="008F7CDB">
              <w:rPr>
                <w:sz w:val="18"/>
                <w:szCs w:val="18"/>
                <w:lang w:val="es-ES" w:eastAsia="es-ES"/>
              </w:rPr>
              <w:t>Una vez ejecutadas todas las acciones de mitigación de ruido, se realizará una medición de ruido con el objetivo de acreditar el cumplimiento del D.S. N°38/2011 del MMA.</w:t>
            </w:r>
            <w:r w:rsidRPr="008F7CDB">
              <w:rPr>
                <w:sz w:val="18"/>
                <w:szCs w:val="18"/>
              </w:rPr>
              <w:t xml:space="preserve"> </w:t>
            </w:r>
          </w:p>
        </w:tc>
        <w:tc>
          <w:tcPr>
            <w:tcW w:w="363" w:type="pct"/>
            <w:shd w:val="clear" w:color="auto" w:fill="auto"/>
            <w:vAlign w:val="center"/>
          </w:tcPr>
          <w:p w14:paraId="34F79212" w14:textId="4DEF3B5D"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Fecha de Inicio 27-02-2020</w:t>
            </w:r>
          </w:p>
          <w:p w14:paraId="5F753952" w14:textId="7F77715F"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t>Fecha de Término 27-02-2020</w:t>
            </w:r>
          </w:p>
        </w:tc>
        <w:tc>
          <w:tcPr>
            <w:tcW w:w="986" w:type="pct"/>
            <w:shd w:val="clear" w:color="auto" w:fill="auto"/>
            <w:vAlign w:val="center"/>
          </w:tcPr>
          <w:p w14:paraId="2F24E478" w14:textId="11DCCA29" w:rsidR="0068346F" w:rsidRPr="008F7CDB" w:rsidRDefault="0068346F" w:rsidP="0068346F">
            <w:pPr>
              <w:spacing w:beforeLines="60" w:before="144" w:afterLines="60" w:after="144" w:line="240" w:lineRule="auto"/>
              <w:jc w:val="both"/>
              <w:rPr>
                <w:sz w:val="18"/>
                <w:szCs w:val="18"/>
                <w:lang w:val="es-ES" w:eastAsia="es-ES"/>
              </w:rPr>
            </w:pPr>
            <w:r w:rsidRPr="00D7553E">
              <w:rPr>
                <w:sz w:val="18"/>
                <w:szCs w:val="18"/>
                <w:lang w:val="es-ES" w:eastAsia="es-ES"/>
              </w:rPr>
              <w:t>La mediación de ruidos deberá realizarse por una Entidad Técnica de Fiscalización</w:t>
            </w:r>
            <w:r>
              <w:rPr>
                <w:sz w:val="18"/>
                <w:szCs w:val="18"/>
                <w:lang w:val="es-ES" w:eastAsia="es-ES"/>
              </w:rPr>
              <w:t xml:space="preserve"> </w:t>
            </w:r>
            <w:r w:rsidRPr="00D7553E">
              <w:rPr>
                <w:sz w:val="18"/>
                <w:szCs w:val="18"/>
                <w:lang w:val="es-ES" w:eastAsia="es-ES"/>
              </w:rPr>
              <w:t>Ambiental (ETFA), debidamente autorizada por la Superintendencia, conforme a la</w:t>
            </w:r>
            <w:r>
              <w:rPr>
                <w:sz w:val="18"/>
                <w:szCs w:val="18"/>
                <w:lang w:val="es-ES" w:eastAsia="es-ES"/>
              </w:rPr>
              <w:t xml:space="preserve"> </w:t>
            </w:r>
            <w:r w:rsidRPr="00D7553E">
              <w:rPr>
                <w:sz w:val="18"/>
                <w:szCs w:val="18"/>
                <w:lang w:val="es-ES" w:eastAsia="es-ES"/>
              </w:rPr>
              <w:t>metodología establecida en el D.S N°38/2011 del MMA, desde el domicilio de los</w:t>
            </w:r>
            <w:r>
              <w:rPr>
                <w:sz w:val="18"/>
                <w:szCs w:val="18"/>
                <w:lang w:val="es-ES" w:eastAsia="es-ES"/>
              </w:rPr>
              <w:t xml:space="preserve"> </w:t>
            </w:r>
            <w:r w:rsidRPr="00D7553E">
              <w:rPr>
                <w:sz w:val="18"/>
                <w:szCs w:val="18"/>
                <w:lang w:val="es-ES" w:eastAsia="es-ES"/>
              </w:rPr>
              <w:t xml:space="preserve">receptores sensibles </w:t>
            </w:r>
            <w:proofErr w:type="gramStart"/>
            <w:r w:rsidRPr="00D7553E">
              <w:rPr>
                <w:sz w:val="18"/>
                <w:szCs w:val="18"/>
                <w:lang w:val="es-ES" w:eastAsia="es-ES"/>
              </w:rPr>
              <w:t>de acuerdo a</w:t>
            </w:r>
            <w:proofErr w:type="gramEnd"/>
            <w:r w:rsidRPr="00D7553E">
              <w:rPr>
                <w:sz w:val="18"/>
                <w:szCs w:val="18"/>
                <w:lang w:val="es-ES" w:eastAsia="es-ES"/>
              </w:rPr>
              <w:t xml:space="preserve"> la formulación de cargos, en el mismo horario en que</w:t>
            </w:r>
            <w:r>
              <w:rPr>
                <w:sz w:val="18"/>
                <w:szCs w:val="18"/>
                <w:lang w:val="es-ES" w:eastAsia="es-ES"/>
              </w:rPr>
              <w:t xml:space="preserve"> </w:t>
            </w:r>
            <w:r w:rsidRPr="00D7553E">
              <w:rPr>
                <w:sz w:val="18"/>
                <w:szCs w:val="18"/>
                <w:lang w:val="es-ES" w:eastAsia="es-ES"/>
              </w:rPr>
              <w:t>constó la infracción y mismas condiciones. En caso de no ser posible acceder a la</w:t>
            </w:r>
            <w:r>
              <w:rPr>
                <w:sz w:val="18"/>
                <w:szCs w:val="18"/>
                <w:lang w:val="es-ES" w:eastAsia="es-ES"/>
              </w:rPr>
              <w:t xml:space="preserve"> </w:t>
            </w:r>
            <w:r w:rsidRPr="00D7553E">
              <w:rPr>
                <w:sz w:val="18"/>
                <w:szCs w:val="18"/>
                <w:lang w:val="es-ES" w:eastAsia="es-ES"/>
              </w:rPr>
              <w:t>ubicación de dichos receptores, la empresa ETFA realizara la medición en un punto</w:t>
            </w:r>
            <w:r>
              <w:rPr>
                <w:sz w:val="18"/>
                <w:szCs w:val="18"/>
                <w:lang w:val="es-ES" w:eastAsia="es-ES"/>
              </w:rPr>
              <w:t xml:space="preserve"> </w:t>
            </w:r>
            <w:r w:rsidRPr="00D7553E">
              <w:rPr>
                <w:sz w:val="18"/>
                <w:szCs w:val="18"/>
                <w:lang w:val="es-ES" w:eastAsia="es-ES"/>
              </w:rPr>
              <w:t xml:space="preserve">equivalente a la ubicación del receptor, </w:t>
            </w:r>
            <w:proofErr w:type="gramStart"/>
            <w:r w:rsidRPr="00D7553E">
              <w:rPr>
                <w:sz w:val="18"/>
                <w:szCs w:val="18"/>
                <w:lang w:val="es-ES" w:eastAsia="es-ES"/>
              </w:rPr>
              <w:t>de acuerdo a</w:t>
            </w:r>
            <w:proofErr w:type="gramEnd"/>
            <w:r w:rsidRPr="00D7553E">
              <w:rPr>
                <w:sz w:val="18"/>
                <w:szCs w:val="18"/>
                <w:lang w:val="es-ES" w:eastAsia="es-ES"/>
              </w:rPr>
              <w:t xml:space="preserve"> los criterios establecidos en el</w:t>
            </w:r>
            <w:r>
              <w:rPr>
                <w:sz w:val="18"/>
                <w:szCs w:val="18"/>
                <w:lang w:val="es-ES" w:eastAsia="es-ES"/>
              </w:rPr>
              <w:t xml:space="preserve"> </w:t>
            </w:r>
            <w:r w:rsidRPr="00D7553E">
              <w:rPr>
                <w:sz w:val="18"/>
                <w:szCs w:val="18"/>
                <w:lang w:val="es-ES" w:eastAsia="es-ES"/>
              </w:rPr>
              <w:t>D.S. N°38/2011 del MMA.</w:t>
            </w:r>
          </w:p>
        </w:tc>
        <w:tc>
          <w:tcPr>
            <w:tcW w:w="1426" w:type="pct"/>
            <w:shd w:val="clear" w:color="auto" w:fill="auto"/>
            <w:vAlign w:val="center"/>
          </w:tcPr>
          <w:p w14:paraId="355D95BA" w14:textId="3ACA83F2" w:rsidR="0068346F" w:rsidRPr="008F7CDB" w:rsidRDefault="0068346F" w:rsidP="0068346F">
            <w:pPr>
              <w:spacing w:beforeLines="60" w:before="144" w:afterLines="60" w:after="144" w:line="240" w:lineRule="auto"/>
              <w:jc w:val="both"/>
              <w:rPr>
                <w:sz w:val="18"/>
                <w:szCs w:val="18"/>
                <w:highlight w:val="yellow"/>
                <w:lang w:val="es-ES" w:eastAsia="es-ES"/>
              </w:rPr>
            </w:pPr>
            <w:r w:rsidRPr="00D7553E">
              <w:rPr>
                <w:sz w:val="18"/>
                <w:szCs w:val="18"/>
                <w:lang w:val="es-ES" w:eastAsia="es-ES"/>
              </w:rPr>
              <w:t>Realización de medición de ruido con el objetivo de acreditar el cumplimiento del D.S.</w:t>
            </w:r>
            <w:r>
              <w:rPr>
                <w:sz w:val="18"/>
                <w:szCs w:val="18"/>
                <w:lang w:val="es-ES" w:eastAsia="es-ES"/>
              </w:rPr>
              <w:t xml:space="preserve"> </w:t>
            </w:r>
            <w:proofErr w:type="spellStart"/>
            <w:r w:rsidRPr="00D7553E">
              <w:rPr>
                <w:sz w:val="18"/>
                <w:szCs w:val="18"/>
                <w:lang w:val="es-ES" w:eastAsia="es-ES"/>
              </w:rPr>
              <w:t>N°</w:t>
            </w:r>
            <w:proofErr w:type="spellEnd"/>
            <w:r w:rsidRPr="00D7553E">
              <w:rPr>
                <w:sz w:val="18"/>
                <w:szCs w:val="18"/>
                <w:lang w:val="es-ES" w:eastAsia="es-ES"/>
              </w:rPr>
              <w:t xml:space="preserve"> 38/2011 del MMA. La medición de ruidos deberá realizarse por una entidad técnica</w:t>
            </w:r>
            <w:r>
              <w:rPr>
                <w:sz w:val="18"/>
                <w:szCs w:val="18"/>
                <w:lang w:val="es-ES" w:eastAsia="es-ES"/>
              </w:rPr>
              <w:t xml:space="preserve"> </w:t>
            </w:r>
            <w:r w:rsidRPr="00D7553E">
              <w:rPr>
                <w:sz w:val="18"/>
                <w:szCs w:val="18"/>
                <w:lang w:val="es-ES" w:eastAsia="es-ES"/>
              </w:rPr>
              <w:t>de fiscalización ambiental (ETFA), debidamente autorizada por la Superintendencia,</w:t>
            </w:r>
            <w:r>
              <w:rPr>
                <w:sz w:val="18"/>
                <w:szCs w:val="18"/>
                <w:lang w:val="es-ES" w:eastAsia="es-ES"/>
              </w:rPr>
              <w:t xml:space="preserve"> </w:t>
            </w:r>
            <w:r w:rsidRPr="00D7553E">
              <w:rPr>
                <w:sz w:val="18"/>
                <w:szCs w:val="18"/>
                <w:lang w:val="es-ES" w:eastAsia="es-ES"/>
              </w:rPr>
              <w:t xml:space="preserve">conforme a la metodología establecida en el D.S. </w:t>
            </w:r>
            <w:proofErr w:type="spellStart"/>
            <w:r w:rsidRPr="00D7553E">
              <w:rPr>
                <w:sz w:val="18"/>
                <w:szCs w:val="18"/>
                <w:lang w:val="es-ES" w:eastAsia="es-ES"/>
              </w:rPr>
              <w:t>N°</w:t>
            </w:r>
            <w:proofErr w:type="spellEnd"/>
            <w:r w:rsidRPr="00D7553E">
              <w:rPr>
                <w:sz w:val="18"/>
                <w:szCs w:val="18"/>
                <w:lang w:val="es-ES" w:eastAsia="es-ES"/>
              </w:rPr>
              <w:t xml:space="preserve"> 38/2011 del MMA, desde el</w:t>
            </w:r>
            <w:r>
              <w:rPr>
                <w:sz w:val="18"/>
                <w:szCs w:val="18"/>
                <w:lang w:val="es-ES" w:eastAsia="es-ES"/>
              </w:rPr>
              <w:t xml:space="preserve"> </w:t>
            </w:r>
            <w:r w:rsidRPr="00D7553E">
              <w:rPr>
                <w:sz w:val="18"/>
                <w:szCs w:val="18"/>
                <w:lang w:val="es-ES" w:eastAsia="es-ES"/>
              </w:rPr>
              <w:t xml:space="preserve">domicilio de los receptores sensibles </w:t>
            </w:r>
            <w:proofErr w:type="gramStart"/>
            <w:r w:rsidRPr="00D7553E">
              <w:rPr>
                <w:sz w:val="18"/>
                <w:szCs w:val="18"/>
                <w:lang w:val="es-ES" w:eastAsia="es-ES"/>
              </w:rPr>
              <w:t>de acuerdo a</w:t>
            </w:r>
            <w:proofErr w:type="gramEnd"/>
            <w:r w:rsidRPr="00D7553E">
              <w:rPr>
                <w:sz w:val="18"/>
                <w:szCs w:val="18"/>
                <w:lang w:val="es-ES" w:eastAsia="es-ES"/>
              </w:rPr>
              <w:t xml:space="preserve"> la formulación de cargos, en el</w:t>
            </w:r>
            <w:r>
              <w:rPr>
                <w:sz w:val="18"/>
                <w:szCs w:val="18"/>
                <w:lang w:val="es-ES" w:eastAsia="es-ES"/>
              </w:rPr>
              <w:t xml:space="preserve"> </w:t>
            </w:r>
            <w:r w:rsidRPr="00D7553E">
              <w:rPr>
                <w:sz w:val="18"/>
                <w:szCs w:val="18"/>
                <w:lang w:val="es-ES" w:eastAsia="es-ES"/>
              </w:rPr>
              <w:t>mismo horario en que constó la infracción y mismas condiciones. En caso de no ser</w:t>
            </w:r>
            <w:r>
              <w:rPr>
                <w:sz w:val="18"/>
                <w:szCs w:val="18"/>
                <w:lang w:val="es-ES" w:eastAsia="es-ES"/>
              </w:rPr>
              <w:t xml:space="preserve"> </w:t>
            </w:r>
            <w:r w:rsidRPr="00D7553E">
              <w:rPr>
                <w:sz w:val="18"/>
                <w:szCs w:val="18"/>
                <w:lang w:val="es-ES" w:eastAsia="es-ES"/>
              </w:rPr>
              <w:t>posible acceder a la ubicación de dichos receptores, la empresa ETFA realizará la</w:t>
            </w:r>
            <w:r>
              <w:rPr>
                <w:sz w:val="18"/>
                <w:szCs w:val="18"/>
                <w:lang w:val="es-ES" w:eastAsia="es-ES"/>
              </w:rPr>
              <w:t xml:space="preserve"> </w:t>
            </w:r>
            <w:r w:rsidRPr="00D7553E">
              <w:rPr>
                <w:sz w:val="18"/>
                <w:szCs w:val="18"/>
                <w:lang w:val="es-ES" w:eastAsia="es-ES"/>
              </w:rPr>
              <w:t xml:space="preserve">medición en un punto equivalente a la ubicación del receptor, </w:t>
            </w:r>
            <w:proofErr w:type="gramStart"/>
            <w:r w:rsidRPr="00D7553E">
              <w:rPr>
                <w:sz w:val="18"/>
                <w:szCs w:val="18"/>
                <w:lang w:val="es-ES" w:eastAsia="es-ES"/>
              </w:rPr>
              <w:t>de acuerdo a</w:t>
            </w:r>
            <w:proofErr w:type="gramEnd"/>
            <w:r w:rsidRPr="00D7553E">
              <w:rPr>
                <w:sz w:val="18"/>
                <w:szCs w:val="18"/>
                <w:lang w:val="es-ES" w:eastAsia="es-ES"/>
              </w:rPr>
              <w:t xml:space="preserve"> los criterios</w:t>
            </w:r>
            <w:r>
              <w:rPr>
                <w:sz w:val="18"/>
                <w:szCs w:val="18"/>
                <w:lang w:val="es-ES" w:eastAsia="es-ES"/>
              </w:rPr>
              <w:t xml:space="preserve"> </w:t>
            </w:r>
            <w:r w:rsidRPr="00D7553E">
              <w:rPr>
                <w:sz w:val="18"/>
                <w:szCs w:val="18"/>
                <w:lang w:val="es-ES" w:eastAsia="es-ES"/>
              </w:rPr>
              <w:t xml:space="preserve">establecidos en el D.S. </w:t>
            </w:r>
            <w:proofErr w:type="spellStart"/>
            <w:r w:rsidRPr="00D7553E">
              <w:rPr>
                <w:sz w:val="18"/>
                <w:szCs w:val="18"/>
                <w:lang w:val="es-ES" w:eastAsia="es-ES"/>
              </w:rPr>
              <w:t>N°</w:t>
            </w:r>
            <w:proofErr w:type="spellEnd"/>
            <w:r w:rsidRPr="00D7553E">
              <w:rPr>
                <w:sz w:val="18"/>
                <w:szCs w:val="18"/>
                <w:lang w:val="es-ES" w:eastAsia="es-ES"/>
              </w:rPr>
              <w:t xml:space="preserve"> 38/2011 del MMA. En caso de no ajustarse a lo dispuesto a</w:t>
            </w:r>
            <w:r>
              <w:rPr>
                <w:sz w:val="18"/>
                <w:szCs w:val="18"/>
                <w:lang w:val="es-ES" w:eastAsia="es-ES"/>
              </w:rPr>
              <w:t xml:space="preserve"> </w:t>
            </w:r>
            <w:r w:rsidRPr="00D7553E">
              <w:rPr>
                <w:sz w:val="18"/>
                <w:szCs w:val="18"/>
                <w:lang w:val="es-ES" w:eastAsia="es-ES"/>
              </w:rPr>
              <w:t>lo recién descrito la medición no será válida.</w:t>
            </w:r>
          </w:p>
        </w:tc>
        <w:tc>
          <w:tcPr>
            <w:tcW w:w="1512" w:type="pct"/>
            <w:shd w:val="clear" w:color="auto" w:fill="auto"/>
            <w:vAlign w:val="center"/>
          </w:tcPr>
          <w:p w14:paraId="4CBA4C4C" w14:textId="77777777" w:rsidR="00290AF2" w:rsidRDefault="00290AF2" w:rsidP="0068346F">
            <w:pPr>
              <w:spacing w:before="60" w:after="60" w:line="240" w:lineRule="auto"/>
              <w:jc w:val="both"/>
              <w:rPr>
                <w:bCs/>
                <w:sz w:val="18"/>
                <w:szCs w:val="18"/>
                <w:lang w:val="es-ES" w:eastAsia="es-ES"/>
              </w:rPr>
            </w:pPr>
          </w:p>
          <w:p w14:paraId="09D75162" w14:textId="57E72135" w:rsidR="00290AF2" w:rsidRDefault="00145A69" w:rsidP="0068346F">
            <w:pPr>
              <w:spacing w:before="60" w:after="60" w:line="240" w:lineRule="auto"/>
              <w:jc w:val="both"/>
              <w:rPr>
                <w:bCs/>
                <w:sz w:val="18"/>
                <w:szCs w:val="18"/>
                <w:lang w:val="es-ES" w:eastAsia="es-ES"/>
              </w:rPr>
            </w:pPr>
            <w:r w:rsidRPr="00E90F4F">
              <w:rPr>
                <w:bCs/>
                <w:sz w:val="18"/>
                <w:szCs w:val="18"/>
                <w:lang w:val="es-ES" w:eastAsia="es-ES"/>
              </w:rPr>
              <w:t xml:space="preserve">Se revisa el informe </w:t>
            </w:r>
            <w:proofErr w:type="spellStart"/>
            <w:r w:rsidR="00E90F4F" w:rsidRPr="00E90F4F">
              <w:rPr>
                <w:bCs/>
                <w:sz w:val="18"/>
                <w:szCs w:val="18"/>
                <w:lang w:val="es-ES" w:eastAsia="es-ES"/>
              </w:rPr>
              <w:t>N°</w:t>
            </w:r>
            <w:proofErr w:type="spellEnd"/>
            <w:r w:rsidR="00E90F4F" w:rsidRPr="00E90F4F">
              <w:rPr>
                <w:bCs/>
                <w:sz w:val="18"/>
                <w:szCs w:val="18"/>
                <w:lang w:val="es-ES" w:eastAsia="es-ES"/>
              </w:rPr>
              <w:t xml:space="preserve"> SRU – 349, </w:t>
            </w:r>
            <w:r w:rsidRPr="00E90F4F">
              <w:rPr>
                <w:bCs/>
                <w:sz w:val="18"/>
                <w:szCs w:val="18"/>
                <w:lang w:val="es-ES" w:eastAsia="es-ES"/>
              </w:rPr>
              <w:t xml:space="preserve">emitido por la ETFA </w:t>
            </w:r>
            <w:r w:rsidR="00E90F4F" w:rsidRPr="00E90F4F">
              <w:rPr>
                <w:bCs/>
                <w:sz w:val="18"/>
                <w:szCs w:val="18"/>
                <w:lang w:val="es-ES" w:eastAsia="es-ES"/>
              </w:rPr>
              <w:t>CESMEC</w:t>
            </w:r>
            <w:r w:rsidRPr="00E90F4F">
              <w:rPr>
                <w:bCs/>
                <w:sz w:val="18"/>
                <w:szCs w:val="18"/>
                <w:lang w:val="es-ES" w:eastAsia="es-ES"/>
              </w:rPr>
              <w:t>.</w:t>
            </w:r>
          </w:p>
          <w:p w14:paraId="2B526D6C" w14:textId="43633F73" w:rsidR="00895C0F" w:rsidRPr="00895C0F" w:rsidRDefault="00895C0F" w:rsidP="00895C0F">
            <w:pPr>
              <w:pStyle w:val="Prrafodelista"/>
              <w:widowControl w:val="0"/>
              <w:numPr>
                <w:ilvl w:val="0"/>
                <w:numId w:val="24"/>
              </w:numPr>
              <w:overflowPunct w:val="0"/>
              <w:autoSpaceDE w:val="0"/>
              <w:autoSpaceDN w:val="0"/>
              <w:adjustRightInd w:val="0"/>
              <w:spacing w:before="60" w:after="60"/>
              <w:ind w:left="207" w:hanging="207"/>
              <w:rPr>
                <w:rFonts w:cs="Calibri"/>
                <w:bCs/>
                <w:sz w:val="18"/>
                <w:szCs w:val="18"/>
              </w:rPr>
            </w:pPr>
            <w:r w:rsidRPr="00895C0F">
              <w:rPr>
                <w:rFonts w:cs="Calibri"/>
                <w:b/>
                <w:sz w:val="18"/>
                <w:szCs w:val="18"/>
              </w:rPr>
              <w:t>Operatividad de la ETFA</w:t>
            </w:r>
            <w:r w:rsidRPr="00895C0F">
              <w:rPr>
                <w:rFonts w:cs="Calibri"/>
                <w:bCs/>
                <w:sz w:val="18"/>
                <w:szCs w:val="18"/>
              </w:rPr>
              <w:t xml:space="preserve">: </w:t>
            </w:r>
            <w:r w:rsidR="00806E4D" w:rsidRPr="00895C0F">
              <w:rPr>
                <w:rFonts w:cs="Calibri"/>
                <w:bCs/>
                <w:sz w:val="18"/>
                <w:szCs w:val="18"/>
              </w:rPr>
              <w:t xml:space="preserve">La </w:t>
            </w:r>
            <w:r w:rsidRPr="00895C0F">
              <w:rPr>
                <w:rFonts w:cs="Calibri"/>
                <w:bCs/>
                <w:sz w:val="18"/>
                <w:szCs w:val="18"/>
              </w:rPr>
              <w:t>fecha de la Declaración Jurada del Inspector Ambiental no coincide con la fecha del informe, dado que señala 06 de diciembre de 2019, siendo el informe de febrero de 2020.</w:t>
            </w:r>
          </w:p>
          <w:p w14:paraId="00AD80AC" w14:textId="59ABF205" w:rsidR="009D74FF" w:rsidRDefault="0068346F" w:rsidP="00895C0F">
            <w:pPr>
              <w:pStyle w:val="Prrafodelista"/>
              <w:numPr>
                <w:ilvl w:val="0"/>
                <w:numId w:val="24"/>
              </w:numPr>
              <w:spacing w:before="60" w:after="60"/>
              <w:ind w:left="207" w:hanging="255"/>
              <w:contextualSpacing w:val="0"/>
              <w:rPr>
                <w:bCs/>
                <w:sz w:val="18"/>
                <w:szCs w:val="18"/>
                <w:lang w:val="es-ES" w:eastAsia="es-ES"/>
              </w:rPr>
            </w:pPr>
            <w:r w:rsidRPr="00B07609">
              <w:rPr>
                <w:b/>
                <w:sz w:val="18"/>
                <w:szCs w:val="18"/>
                <w:lang w:val="es-ES" w:eastAsia="es-ES"/>
              </w:rPr>
              <w:t>Instrumental:</w:t>
            </w:r>
            <w:r w:rsidRPr="00B07609">
              <w:rPr>
                <w:bCs/>
                <w:sz w:val="18"/>
                <w:szCs w:val="18"/>
                <w:lang w:val="es-ES" w:eastAsia="es-ES"/>
              </w:rPr>
              <w:t xml:space="preserve"> Tanto sonómetro y calibrador acústico cuentan con certificado de calibración periódica vigente, </w:t>
            </w:r>
            <w:r w:rsidR="00B07609" w:rsidRPr="00B07609">
              <w:rPr>
                <w:bCs/>
                <w:sz w:val="18"/>
                <w:szCs w:val="18"/>
                <w:lang w:val="es-ES" w:eastAsia="es-ES"/>
              </w:rPr>
              <w:t>los cuales han sido calibrados a través de un laboratorio con certificación ISO 17025, cumpliendo con la Norma Técnica N°165, según el Decreto Exento N°542 de 27 de agosto de 2015 del MINSAL. No obstante, no se hace entrega de todas las hojas de estos certificados.</w:t>
            </w:r>
            <w:r w:rsidR="00DE407D">
              <w:rPr>
                <w:bCs/>
                <w:sz w:val="18"/>
                <w:szCs w:val="18"/>
                <w:lang w:val="es-ES" w:eastAsia="es-ES"/>
              </w:rPr>
              <w:t xml:space="preserve"> Asimismo, existe un error en la digitación en el reporte técnico </w:t>
            </w:r>
            <w:r w:rsidR="00866DF8">
              <w:rPr>
                <w:bCs/>
                <w:sz w:val="18"/>
                <w:szCs w:val="18"/>
                <w:lang w:val="es-ES" w:eastAsia="es-ES"/>
              </w:rPr>
              <w:t>la “Ficha de información de la medición de ruido”, en la cual se indica como fecha de emisión de</w:t>
            </w:r>
            <w:r w:rsidR="00C51AE5">
              <w:rPr>
                <w:bCs/>
                <w:sz w:val="18"/>
                <w:szCs w:val="18"/>
                <w:lang w:val="es-ES" w:eastAsia="es-ES"/>
              </w:rPr>
              <w:t>l certificado de calibración del sonómetro como 30 de mayo de 2018, pero en efecto es 15 de junio de 2018.</w:t>
            </w:r>
          </w:p>
          <w:p w14:paraId="237222A5" w14:textId="2251F071" w:rsidR="009D74FF" w:rsidRPr="009D74FF" w:rsidRDefault="0068346F" w:rsidP="00895C0F">
            <w:pPr>
              <w:pStyle w:val="Prrafodelista"/>
              <w:numPr>
                <w:ilvl w:val="0"/>
                <w:numId w:val="24"/>
              </w:numPr>
              <w:spacing w:before="60" w:after="60"/>
              <w:ind w:left="207" w:hanging="255"/>
              <w:contextualSpacing w:val="0"/>
              <w:rPr>
                <w:bCs/>
                <w:sz w:val="18"/>
                <w:szCs w:val="18"/>
                <w:lang w:val="es-ES" w:eastAsia="es-ES"/>
              </w:rPr>
            </w:pPr>
            <w:r w:rsidRPr="00C51AE5">
              <w:rPr>
                <w:b/>
                <w:sz w:val="18"/>
                <w:szCs w:val="18"/>
                <w:lang w:val="es-ES" w:eastAsia="es-ES"/>
              </w:rPr>
              <w:t>Metodología:</w:t>
            </w:r>
            <w:r w:rsidRPr="00C51AE5">
              <w:rPr>
                <w:bCs/>
                <w:sz w:val="18"/>
                <w:szCs w:val="18"/>
                <w:lang w:val="es-ES" w:eastAsia="es-ES"/>
              </w:rPr>
              <w:t xml:space="preserve"> Se observa a lo largo del informe la utilización de la metodología de medición y </w:t>
            </w:r>
            <w:r w:rsidRPr="00C51AE5">
              <w:rPr>
                <w:bCs/>
                <w:sz w:val="18"/>
                <w:szCs w:val="18"/>
                <w:lang w:val="es-ES" w:eastAsia="es-ES"/>
              </w:rPr>
              <w:lastRenderedPageBreak/>
              <w:t>evaluación indicado en el D.S. N°38/11 del MMA, en cuanto a posicionamiento de sonómetro, descriptores registrados, cantidad y duración de las mediciones.</w:t>
            </w:r>
            <w:r w:rsidR="009D74FF" w:rsidRPr="00C51AE5">
              <w:rPr>
                <w:bCs/>
                <w:sz w:val="18"/>
                <w:szCs w:val="18"/>
                <w:lang w:val="es-ES" w:eastAsia="es-ES"/>
              </w:rPr>
              <w:t xml:space="preserve"> </w:t>
            </w:r>
            <w:r w:rsidR="009D74FF" w:rsidRPr="009D74FF">
              <w:rPr>
                <w:bCs/>
                <w:sz w:val="18"/>
                <w:szCs w:val="18"/>
                <w:lang w:val="es-ES" w:eastAsia="es-ES"/>
              </w:rPr>
              <w:t>Sin embargo, las mediciones se ejecutan luego de las 21:00 y se indica que la operación de la Iglesia es hasta esta hora, no considerando una medición de ruido de fondo, es decir, no fue medido el ruido emitido por la fuente emisora, sin embargo, se calcula el Nivel de Presión Sonora Corregido</w:t>
            </w:r>
            <w:r w:rsidR="008A2562">
              <w:rPr>
                <w:bCs/>
                <w:sz w:val="18"/>
                <w:szCs w:val="18"/>
                <w:lang w:val="es-ES" w:eastAsia="es-ES"/>
              </w:rPr>
              <w:t xml:space="preserve"> (NPC)</w:t>
            </w:r>
            <w:r w:rsidR="009D74FF" w:rsidRPr="009D74FF">
              <w:rPr>
                <w:bCs/>
                <w:sz w:val="18"/>
                <w:szCs w:val="18"/>
                <w:lang w:val="es-ES" w:eastAsia="es-ES"/>
              </w:rPr>
              <w:t xml:space="preserve">. </w:t>
            </w:r>
          </w:p>
          <w:p w14:paraId="04D8D985" w14:textId="0F08345D" w:rsidR="0068346F" w:rsidRPr="00C51AE5" w:rsidRDefault="0068346F" w:rsidP="00895C0F">
            <w:pPr>
              <w:pStyle w:val="Prrafodelista"/>
              <w:numPr>
                <w:ilvl w:val="0"/>
                <w:numId w:val="24"/>
              </w:numPr>
              <w:spacing w:before="60" w:after="60"/>
              <w:ind w:left="207" w:hanging="255"/>
              <w:contextualSpacing w:val="0"/>
              <w:rPr>
                <w:bCs/>
                <w:sz w:val="18"/>
                <w:szCs w:val="18"/>
                <w:lang w:val="es-ES" w:eastAsia="es-ES"/>
              </w:rPr>
            </w:pPr>
            <w:r w:rsidRPr="00C51AE5">
              <w:rPr>
                <w:b/>
                <w:sz w:val="18"/>
                <w:szCs w:val="18"/>
                <w:lang w:val="es-ES" w:eastAsia="es-ES"/>
              </w:rPr>
              <w:t>Zonificación:</w:t>
            </w:r>
            <w:r w:rsidRPr="00C51AE5">
              <w:rPr>
                <w:bCs/>
                <w:sz w:val="18"/>
                <w:szCs w:val="18"/>
                <w:lang w:val="es-ES" w:eastAsia="es-ES"/>
              </w:rPr>
              <w:t xml:space="preserve"> Se corrobora ubicación del punto receptor evaluado cercano a la fuente emisora de ruido, ubicándose en IPD Zona Mixta, que se homóloga a Zona II.</w:t>
            </w:r>
          </w:p>
          <w:p w14:paraId="4A00B6D9" w14:textId="0D1C114B" w:rsidR="008A2562" w:rsidRPr="008A2562" w:rsidRDefault="0068346F" w:rsidP="00895C0F">
            <w:pPr>
              <w:pStyle w:val="Prrafodelista"/>
              <w:numPr>
                <w:ilvl w:val="0"/>
                <w:numId w:val="24"/>
              </w:numPr>
              <w:spacing w:before="60" w:after="60"/>
              <w:ind w:left="207" w:hanging="255"/>
              <w:contextualSpacing w:val="0"/>
              <w:rPr>
                <w:bCs/>
                <w:sz w:val="18"/>
                <w:szCs w:val="18"/>
                <w:lang w:val="es-ES" w:eastAsia="es-ES"/>
              </w:rPr>
            </w:pPr>
            <w:r w:rsidRPr="008A2562">
              <w:rPr>
                <w:b/>
                <w:sz w:val="18"/>
                <w:szCs w:val="18"/>
                <w:lang w:val="es-ES" w:eastAsia="es-ES"/>
              </w:rPr>
              <w:t>Resultados:</w:t>
            </w:r>
            <w:r w:rsidRPr="008A2562">
              <w:rPr>
                <w:bCs/>
                <w:sz w:val="18"/>
                <w:szCs w:val="18"/>
                <w:lang w:val="es-ES" w:eastAsia="es-ES"/>
              </w:rPr>
              <w:t xml:space="preserve"> </w:t>
            </w:r>
            <w:r w:rsidR="008A2562" w:rsidRPr="008A2562">
              <w:rPr>
                <w:bCs/>
                <w:sz w:val="18"/>
                <w:szCs w:val="18"/>
                <w:lang w:val="es-ES" w:eastAsia="es-ES"/>
              </w:rPr>
              <w:t>Según se indica, los resultados corresponderían a los siguientes:</w:t>
            </w:r>
          </w:p>
          <w:p w14:paraId="1EA006A1" w14:textId="77777777" w:rsidR="0068346F" w:rsidRPr="00C51AE5" w:rsidRDefault="0068346F" w:rsidP="0068346F">
            <w:pPr>
              <w:pStyle w:val="Descripcin"/>
              <w:keepNext/>
              <w:spacing w:before="60"/>
              <w:rPr>
                <w:sz w:val="18"/>
              </w:rPr>
            </w:pPr>
            <w:bookmarkStart w:id="41" w:name="_Ref30154830"/>
            <w:r w:rsidRPr="00C51AE5">
              <w:rPr>
                <w:sz w:val="18"/>
              </w:rPr>
              <w:t xml:space="preserve">Tabla </w:t>
            </w:r>
            <w:r w:rsidRPr="00C51AE5">
              <w:rPr>
                <w:sz w:val="18"/>
              </w:rPr>
              <w:fldChar w:fldCharType="begin"/>
            </w:r>
            <w:r w:rsidRPr="00C51AE5">
              <w:rPr>
                <w:sz w:val="18"/>
              </w:rPr>
              <w:instrText xml:space="preserve"> SEQ Tabla \* ARABIC </w:instrText>
            </w:r>
            <w:r w:rsidRPr="00C51AE5">
              <w:rPr>
                <w:sz w:val="18"/>
              </w:rPr>
              <w:fldChar w:fldCharType="separate"/>
            </w:r>
            <w:r w:rsidRPr="00C51AE5">
              <w:rPr>
                <w:noProof/>
                <w:sz w:val="18"/>
              </w:rPr>
              <w:t>1</w:t>
            </w:r>
            <w:r w:rsidRPr="00C51AE5">
              <w:rPr>
                <w:sz w:val="18"/>
              </w:rPr>
              <w:fldChar w:fldCharType="end"/>
            </w:r>
            <w:bookmarkEnd w:id="41"/>
            <w:r w:rsidRPr="00C51AE5">
              <w:rPr>
                <w:sz w:val="18"/>
              </w:rPr>
              <w:t>. Resultados medición ETFA.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923"/>
              <w:gridCol w:w="1006"/>
              <w:gridCol w:w="1051"/>
            </w:tblGrid>
            <w:tr w:rsidR="0068346F" w:rsidRPr="00C51AE5" w14:paraId="3CA90EB7" w14:textId="77777777" w:rsidTr="001C2E77">
              <w:trPr>
                <w:trHeight w:val="227"/>
                <w:tblHeader/>
                <w:jc w:val="center"/>
              </w:trPr>
              <w:tc>
                <w:tcPr>
                  <w:tcW w:w="10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2B1691" w14:textId="77777777" w:rsidR="0068346F" w:rsidRPr="00C51AE5" w:rsidRDefault="0068346F" w:rsidP="0068346F">
                  <w:pPr>
                    <w:tabs>
                      <w:tab w:val="left" w:pos="900"/>
                    </w:tabs>
                    <w:spacing w:before="60" w:after="60" w:line="240" w:lineRule="auto"/>
                    <w:jc w:val="center"/>
                    <w:rPr>
                      <w:rFonts w:cs="Calibri"/>
                      <w:b/>
                      <w:bCs/>
                      <w:sz w:val="18"/>
                      <w:szCs w:val="18"/>
                      <w:lang w:val="es-ES_tradnl"/>
                    </w:rPr>
                  </w:pPr>
                  <w:r w:rsidRPr="00C51AE5">
                    <w:rPr>
                      <w:rFonts w:cs="Calibri"/>
                      <w:b/>
                      <w:bCs/>
                      <w:sz w:val="18"/>
                      <w:szCs w:val="18"/>
                      <w:lang w:val="es-ES_tradnl"/>
                    </w:rPr>
                    <w:t>Receptor</w:t>
                  </w:r>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0DAED7" w14:textId="05A387B8" w:rsidR="0068346F" w:rsidRPr="00C51AE5" w:rsidRDefault="0068346F" w:rsidP="0068346F">
                  <w:pPr>
                    <w:tabs>
                      <w:tab w:val="left" w:pos="900"/>
                    </w:tabs>
                    <w:spacing w:before="60" w:after="60" w:line="240" w:lineRule="auto"/>
                    <w:jc w:val="center"/>
                    <w:rPr>
                      <w:rFonts w:cs="Calibri"/>
                      <w:b/>
                      <w:bCs/>
                      <w:sz w:val="18"/>
                      <w:szCs w:val="18"/>
                      <w:lang w:val="es-ES_tradnl"/>
                    </w:rPr>
                  </w:pPr>
                  <w:r w:rsidRPr="00C51AE5">
                    <w:rPr>
                      <w:rFonts w:cs="Calibri"/>
                      <w:b/>
                      <w:bCs/>
                      <w:sz w:val="18"/>
                      <w:szCs w:val="18"/>
                      <w:lang w:val="es-ES_tradnl"/>
                    </w:rPr>
                    <w:t>NPC Nocturno</w:t>
                  </w:r>
                </w:p>
              </w:tc>
              <w:tc>
                <w:tcPr>
                  <w:tcW w:w="15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F932D0" w14:textId="77777777" w:rsidR="0068346F" w:rsidRPr="00C51AE5" w:rsidRDefault="0068346F" w:rsidP="0068346F">
                  <w:pPr>
                    <w:tabs>
                      <w:tab w:val="left" w:pos="900"/>
                    </w:tabs>
                    <w:spacing w:before="60" w:after="60" w:line="240" w:lineRule="auto"/>
                    <w:jc w:val="center"/>
                    <w:rPr>
                      <w:rFonts w:cs="Calibri"/>
                      <w:b/>
                      <w:bCs/>
                      <w:sz w:val="18"/>
                      <w:szCs w:val="18"/>
                      <w:lang w:val="es-ES_tradnl"/>
                    </w:rPr>
                  </w:pPr>
                  <w:r w:rsidRPr="00C51AE5">
                    <w:rPr>
                      <w:rFonts w:cs="Calibri"/>
                      <w:b/>
                      <w:bCs/>
                      <w:sz w:val="18"/>
                      <w:szCs w:val="18"/>
                      <w:lang w:val="es-ES_tradnl"/>
                    </w:rPr>
                    <w:t>Límite máximo permisible</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1F450F" w14:textId="77777777" w:rsidR="0068346F" w:rsidRPr="00C51AE5" w:rsidRDefault="0068346F" w:rsidP="0068346F">
                  <w:pPr>
                    <w:tabs>
                      <w:tab w:val="left" w:pos="900"/>
                    </w:tabs>
                    <w:spacing w:before="60" w:after="60" w:line="240" w:lineRule="auto"/>
                    <w:jc w:val="center"/>
                    <w:rPr>
                      <w:rFonts w:cs="Calibri"/>
                      <w:b/>
                      <w:bCs/>
                      <w:sz w:val="18"/>
                      <w:szCs w:val="18"/>
                      <w:lang w:val="es-ES_tradnl"/>
                    </w:rPr>
                  </w:pPr>
                  <w:r w:rsidRPr="00C51AE5">
                    <w:rPr>
                      <w:rFonts w:cs="Calibri"/>
                      <w:b/>
                      <w:bCs/>
                      <w:sz w:val="18"/>
                      <w:szCs w:val="18"/>
                      <w:lang w:val="es-ES_tradnl"/>
                    </w:rPr>
                    <w:t>Superación</w:t>
                  </w:r>
                </w:p>
              </w:tc>
            </w:tr>
            <w:tr w:rsidR="0068346F" w:rsidRPr="00C51AE5" w14:paraId="365245F1" w14:textId="77777777" w:rsidTr="001C2E77">
              <w:trPr>
                <w:trHeight w:val="227"/>
                <w:jc w:val="center"/>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3CA65A26" w14:textId="211A3AD9" w:rsidR="0068346F" w:rsidRPr="00C51AE5" w:rsidRDefault="0068346F" w:rsidP="0068346F">
                  <w:pPr>
                    <w:tabs>
                      <w:tab w:val="left" w:pos="900"/>
                    </w:tabs>
                    <w:spacing w:before="60" w:after="60" w:line="240" w:lineRule="auto"/>
                    <w:jc w:val="center"/>
                    <w:rPr>
                      <w:rFonts w:cs="Calibri"/>
                      <w:sz w:val="18"/>
                      <w:szCs w:val="18"/>
                      <w:lang w:val="es-ES_tradnl"/>
                    </w:rPr>
                  </w:pPr>
                  <w:r w:rsidRPr="00C51AE5">
                    <w:rPr>
                      <w:rFonts w:cs="Calibri"/>
                      <w:sz w:val="18"/>
                      <w:szCs w:val="18"/>
                      <w:lang w:val="es-ES_tradnl"/>
                    </w:rPr>
                    <w:t>1</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54DD2B36" w14:textId="48BF68A7" w:rsidR="0068346F" w:rsidRPr="00C51AE5" w:rsidRDefault="0068346F" w:rsidP="0068346F">
                  <w:pPr>
                    <w:tabs>
                      <w:tab w:val="left" w:pos="900"/>
                    </w:tabs>
                    <w:spacing w:before="60" w:after="60" w:line="240" w:lineRule="auto"/>
                    <w:jc w:val="center"/>
                    <w:rPr>
                      <w:rFonts w:cs="Calibri"/>
                      <w:sz w:val="18"/>
                      <w:szCs w:val="18"/>
                      <w:lang w:val="es-ES_tradnl"/>
                    </w:rPr>
                  </w:pPr>
                  <w:r w:rsidRPr="00C51AE5">
                    <w:rPr>
                      <w:rFonts w:cs="Calibri"/>
                      <w:sz w:val="18"/>
                      <w:szCs w:val="18"/>
                      <w:lang w:val="es-ES_tradnl"/>
                    </w:rPr>
                    <w:t xml:space="preserve">41 </w:t>
                  </w:r>
                  <w:proofErr w:type="spellStart"/>
                  <w:r w:rsidRPr="00C51AE5">
                    <w:rPr>
                      <w:rFonts w:cs="Calibri"/>
                      <w:sz w:val="18"/>
                      <w:szCs w:val="18"/>
                      <w:lang w:val="es-ES_tradnl"/>
                    </w:rPr>
                    <w:t>dBA</w:t>
                  </w:r>
                  <w:proofErr w:type="spellEnd"/>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14:paraId="43CF946D" w14:textId="6789ACB2" w:rsidR="0068346F" w:rsidRPr="00C51AE5" w:rsidRDefault="0068346F" w:rsidP="0068346F">
                  <w:pPr>
                    <w:tabs>
                      <w:tab w:val="left" w:pos="900"/>
                    </w:tabs>
                    <w:spacing w:before="60" w:after="60" w:line="240" w:lineRule="auto"/>
                    <w:jc w:val="center"/>
                    <w:rPr>
                      <w:rFonts w:cs="Calibri"/>
                      <w:sz w:val="18"/>
                      <w:szCs w:val="18"/>
                      <w:lang w:val="es-ES_tradnl"/>
                    </w:rPr>
                  </w:pPr>
                  <w:r w:rsidRPr="00C51AE5">
                    <w:rPr>
                      <w:rFonts w:cs="Calibri"/>
                      <w:sz w:val="18"/>
                      <w:szCs w:val="18"/>
                      <w:lang w:val="es-ES_tradnl"/>
                    </w:rPr>
                    <w:t xml:space="preserve">45 </w:t>
                  </w:r>
                  <w:proofErr w:type="spellStart"/>
                  <w:r w:rsidRPr="00C51AE5">
                    <w:rPr>
                      <w:rFonts w:cs="Calibri"/>
                      <w:sz w:val="18"/>
                      <w:szCs w:val="18"/>
                      <w:lang w:val="es-ES_tradnl"/>
                    </w:rPr>
                    <w:t>dBA</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D7E0353" w14:textId="77777777" w:rsidR="0068346F" w:rsidRPr="00C51AE5" w:rsidRDefault="0068346F" w:rsidP="0068346F">
                  <w:pPr>
                    <w:tabs>
                      <w:tab w:val="left" w:pos="900"/>
                    </w:tabs>
                    <w:spacing w:before="60" w:after="60" w:line="240" w:lineRule="auto"/>
                    <w:jc w:val="center"/>
                    <w:rPr>
                      <w:rFonts w:cs="Calibri"/>
                      <w:sz w:val="18"/>
                      <w:szCs w:val="18"/>
                      <w:lang w:val="es-ES_tradnl"/>
                    </w:rPr>
                  </w:pPr>
                  <w:r w:rsidRPr="00C51AE5">
                    <w:rPr>
                      <w:rFonts w:cs="Calibri"/>
                      <w:sz w:val="18"/>
                      <w:szCs w:val="18"/>
                      <w:lang w:val="es-ES_tradnl"/>
                    </w:rPr>
                    <w:t>No supera</w:t>
                  </w:r>
                </w:p>
              </w:tc>
            </w:tr>
          </w:tbl>
          <w:p w14:paraId="06A272C9" w14:textId="113595F2" w:rsidR="008A2562" w:rsidRDefault="008A2562" w:rsidP="00517DF0">
            <w:pPr>
              <w:widowControl w:val="0"/>
              <w:overflowPunct w:val="0"/>
              <w:autoSpaceDE w:val="0"/>
              <w:autoSpaceDN w:val="0"/>
              <w:adjustRightInd w:val="0"/>
              <w:spacing w:before="60" w:after="60"/>
              <w:jc w:val="both"/>
              <w:rPr>
                <w:rFonts w:cs="Calibri"/>
                <w:bCs/>
                <w:sz w:val="18"/>
                <w:szCs w:val="18"/>
              </w:rPr>
            </w:pPr>
            <w:r>
              <w:rPr>
                <w:rFonts w:cs="Calibri"/>
                <w:bCs/>
                <w:sz w:val="18"/>
                <w:szCs w:val="18"/>
              </w:rPr>
              <w:t xml:space="preserve">Sin embargo, como se indicó anteriormente, no se midió el ruido de la fuente en funcionamiento, no pudiendo evaluarse el NPC de manera correcta. </w:t>
            </w:r>
          </w:p>
          <w:p w14:paraId="6245DB02" w14:textId="1D454CDD" w:rsidR="0068346F" w:rsidRPr="00517DF0" w:rsidRDefault="0068346F" w:rsidP="00517DF0">
            <w:pPr>
              <w:widowControl w:val="0"/>
              <w:overflowPunct w:val="0"/>
              <w:autoSpaceDE w:val="0"/>
              <w:autoSpaceDN w:val="0"/>
              <w:adjustRightInd w:val="0"/>
              <w:spacing w:before="60" w:after="60"/>
              <w:jc w:val="both"/>
              <w:rPr>
                <w:rFonts w:cs="Calibri"/>
                <w:bCs/>
                <w:sz w:val="18"/>
                <w:szCs w:val="18"/>
                <w:highlight w:val="yellow"/>
              </w:rPr>
            </w:pPr>
            <w:r w:rsidRPr="00806E4D">
              <w:rPr>
                <w:rFonts w:cs="Calibri"/>
                <w:bCs/>
                <w:sz w:val="18"/>
                <w:szCs w:val="18"/>
              </w:rPr>
              <w:t xml:space="preserve">Dado lo anterior, se considera que la acción 3 se encuentra ejecutada </w:t>
            </w:r>
            <w:r w:rsidR="00517DF0" w:rsidRPr="00806E4D">
              <w:rPr>
                <w:rFonts w:cs="Calibri"/>
                <w:bCs/>
                <w:sz w:val="18"/>
                <w:szCs w:val="18"/>
              </w:rPr>
              <w:t>parcialmente</w:t>
            </w:r>
            <w:r w:rsidRPr="00806E4D">
              <w:rPr>
                <w:rFonts w:cs="Calibri"/>
                <w:bCs/>
                <w:sz w:val="18"/>
                <w:szCs w:val="18"/>
              </w:rPr>
              <w:t>.</w:t>
            </w:r>
          </w:p>
        </w:tc>
      </w:tr>
      <w:tr w:rsidR="0068346F" w:rsidRPr="00F638C8" w14:paraId="63CEE436" w14:textId="77777777" w:rsidTr="00A54340">
        <w:trPr>
          <w:trHeight w:val="397"/>
        </w:trPr>
        <w:tc>
          <w:tcPr>
            <w:tcW w:w="160" w:type="pct"/>
            <w:shd w:val="clear" w:color="auto" w:fill="auto"/>
            <w:vAlign w:val="center"/>
          </w:tcPr>
          <w:p w14:paraId="5F20C44A" w14:textId="1315C72F" w:rsidR="0068346F" w:rsidRPr="008F7CDB" w:rsidRDefault="0068346F" w:rsidP="0068346F">
            <w:pPr>
              <w:spacing w:beforeLines="60" w:before="144" w:afterLines="60" w:after="144" w:line="240" w:lineRule="auto"/>
              <w:jc w:val="center"/>
              <w:rPr>
                <w:sz w:val="18"/>
                <w:szCs w:val="18"/>
                <w:highlight w:val="yellow"/>
                <w:lang w:val="es-ES" w:eastAsia="es-ES"/>
              </w:rPr>
            </w:pPr>
            <w:r w:rsidRPr="008F7CDB">
              <w:rPr>
                <w:sz w:val="18"/>
                <w:szCs w:val="18"/>
                <w:lang w:val="es-ES" w:eastAsia="es-ES"/>
              </w:rPr>
              <w:lastRenderedPageBreak/>
              <w:t>4</w:t>
            </w:r>
          </w:p>
        </w:tc>
        <w:tc>
          <w:tcPr>
            <w:tcW w:w="554" w:type="pct"/>
            <w:shd w:val="clear" w:color="auto" w:fill="auto"/>
            <w:vAlign w:val="center"/>
          </w:tcPr>
          <w:p w14:paraId="071730CA" w14:textId="1C89FA01" w:rsidR="0068346F" w:rsidRPr="008F7CDB" w:rsidRDefault="0068346F" w:rsidP="0068346F">
            <w:pPr>
              <w:spacing w:beforeLines="60" w:before="144" w:afterLines="60" w:after="144" w:line="240" w:lineRule="auto"/>
              <w:jc w:val="both"/>
              <w:rPr>
                <w:sz w:val="18"/>
                <w:szCs w:val="18"/>
                <w:lang w:val="es-ES" w:eastAsia="es-ES"/>
              </w:rPr>
            </w:pPr>
            <w:r w:rsidRPr="00D97424">
              <w:rPr>
                <w:sz w:val="18"/>
                <w:szCs w:val="18"/>
                <w:lang w:val="es-ES" w:eastAsia="es-ES"/>
              </w:rPr>
              <w:t>Cargar en el SPDC el Programa de Cumplimiento aprobado por la Superintendencia del</w:t>
            </w:r>
            <w:r>
              <w:rPr>
                <w:sz w:val="18"/>
                <w:szCs w:val="18"/>
                <w:lang w:val="es-ES" w:eastAsia="es-ES"/>
              </w:rPr>
              <w:t xml:space="preserve"> </w:t>
            </w:r>
            <w:r w:rsidRPr="00D97424">
              <w:rPr>
                <w:sz w:val="18"/>
                <w:szCs w:val="18"/>
                <w:lang w:val="es-ES" w:eastAsia="es-ES"/>
              </w:rPr>
              <w:t xml:space="preserve">Medio Ambiente. Para dar </w:t>
            </w:r>
            <w:r w:rsidRPr="00D97424">
              <w:rPr>
                <w:sz w:val="18"/>
                <w:szCs w:val="18"/>
                <w:lang w:val="es-ES" w:eastAsia="es-ES"/>
              </w:rPr>
              <w:lastRenderedPageBreak/>
              <w:t>cumplimiento a dicha carga, se entregará la clave para</w:t>
            </w:r>
            <w:r>
              <w:rPr>
                <w:sz w:val="18"/>
                <w:szCs w:val="18"/>
                <w:lang w:val="es-ES" w:eastAsia="es-ES"/>
              </w:rPr>
              <w:t xml:space="preserve"> </w:t>
            </w:r>
            <w:r w:rsidRPr="00D97424">
              <w:rPr>
                <w:sz w:val="18"/>
                <w:szCs w:val="18"/>
                <w:lang w:val="es-ES" w:eastAsia="es-ES"/>
              </w:rPr>
              <w:t>acceder al sistema en la misma resolución que aprueba el programa. Debiendo cargar</w:t>
            </w:r>
            <w:r>
              <w:rPr>
                <w:sz w:val="18"/>
                <w:szCs w:val="18"/>
                <w:lang w:val="es-ES" w:eastAsia="es-ES"/>
              </w:rPr>
              <w:t xml:space="preserve"> </w:t>
            </w:r>
            <w:r w:rsidRPr="00D97424">
              <w:rPr>
                <w:sz w:val="18"/>
                <w:szCs w:val="18"/>
                <w:lang w:val="es-ES" w:eastAsia="es-ES"/>
              </w:rPr>
              <w:t>el programa en el plazo de 5 días hábiles contados desde la notificación de la</w:t>
            </w:r>
            <w:r>
              <w:rPr>
                <w:sz w:val="18"/>
                <w:szCs w:val="18"/>
                <w:lang w:val="es-ES" w:eastAsia="es-ES"/>
              </w:rPr>
              <w:t xml:space="preserve"> </w:t>
            </w:r>
            <w:r w:rsidRPr="00D97424">
              <w:rPr>
                <w:sz w:val="18"/>
                <w:szCs w:val="18"/>
                <w:lang w:val="es-ES" w:eastAsia="es-ES"/>
              </w:rPr>
              <w:t>resolución que aprueba el programa de cumplimiento.</w:t>
            </w:r>
          </w:p>
        </w:tc>
        <w:tc>
          <w:tcPr>
            <w:tcW w:w="363" w:type="pct"/>
            <w:shd w:val="clear" w:color="auto" w:fill="auto"/>
            <w:vAlign w:val="center"/>
          </w:tcPr>
          <w:p w14:paraId="0598CC8F" w14:textId="043420F7" w:rsidR="0068346F" w:rsidRPr="008F7CDB" w:rsidRDefault="0068346F" w:rsidP="0068346F">
            <w:pPr>
              <w:spacing w:beforeLines="60" w:before="144" w:afterLines="60" w:after="144" w:line="240" w:lineRule="auto"/>
              <w:jc w:val="center"/>
              <w:rPr>
                <w:sz w:val="18"/>
                <w:szCs w:val="18"/>
                <w:lang w:val="es-ES" w:eastAsia="es-ES"/>
              </w:rPr>
            </w:pPr>
            <w:r w:rsidRPr="008F7CDB">
              <w:rPr>
                <w:sz w:val="18"/>
                <w:szCs w:val="18"/>
                <w:lang w:val="es-ES" w:eastAsia="es-ES"/>
              </w:rPr>
              <w:lastRenderedPageBreak/>
              <w:t>Fecha de Inicio 27-01-2020</w:t>
            </w:r>
          </w:p>
          <w:p w14:paraId="1FB76A0F" w14:textId="204C2E84" w:rsidR="0068346F" w:rsidRPr="008F7CDB" w:rsidRDefault="0068346F" w:rsidP="0068346F">
            <w:pPr>
              <w:spacing w:beforeLines="60" w:before="144" w:afterLines="60" w:after="144" w:line="240" w:lineRule="auto"/>
              <w:jc w:val="center"/>
              <w:rPr>
                <w:sz w:val="18"/>
                <w:szCs w:val="18"/>
                <w:highlight w:val="yellow"/>
                <w:lang w:val="es-ES" w:eastAsia="es-ES"/>
              </w:rPr>
            </w:pPr>
            <w:r w:rsidRPr="008F7CDB">
              <w:rPr>
                <w:sz w:val="18"/>
                <w:szCs w:val="18"/>
                <w:lang w:val="es-ES" w:eastAsia="es-ES"/>
              </w:rPr>
              <w:t>Fecha de Término 03-02-2020</w:t>
            </w:r>
          </w:p>
        </w:tc>
        <w:tc>
          <w:tcPr>
            <w:tcW w:w="986" w:type="pct"/>
            <w:shd w:val="clear" w:color="auto" w:fill="auto"/>
            <w:vAlign w:val="center"/>
          </w:tcPr>
          <w:p w14:paraId="5A6C8F86" w14:textId="1FDFCF50" w:rsidR="0068346F" w:rsidRPr="00DC4F56" w:rsidRDefault="0068346F" w:rsidP="0068346F">
            <w:pPr>
              <w:spacing w:beforeLines="60" w:before="144" w:afterLines="60" w:after="144" w:line="240" w:lineRule="auto"/>
              <w:jc w:val="both"/>
              <w:rPr>
                <w:sz w:val="18"/>
                <w:szCs w:val="18"/>
                <w:highlight w:val="yellow"/>
                <w:lang w:val="es-ES" w:eastAsia="es-ES"/>
              </w:rPr>
            </w:pPr>
            <w:r w:rsidRPr="008F7CDB">
              <w:rPr>
                <w:sz w:val="18"/>
                <w:szCs w:val="18"/>
                <w:lang w:val="es-ES" w:eastAsia="es-ES"/>
              </w:rPr>
              <w:t>No aplica.</w:t>
            </w:r>
          </w:p>
        </w:tc>
        <w:tc>
          <w:tcPr>
            <w:tcW w:w="1426" w:type="pct"/>
            <w:shd w:val="clear" w:color="auto" w:fill="auto"/>
            <w:vAlign w:val="center"/>
          </w:tcPr>
          <w:p w14:paraId="11CAEBDD" w14:textId="54245002" w:rsidR="0068346F" w:rsidRPr="00DC4F56" w:rsidRDefault="0068346F" w:rsidP="0068346F">
            <w:pPr>
              <w:spacing w:beforeLines="60" w:before="144" w:afterLines="60" w:after="144" w:line="240" w:lineRule="auto"/>
              <w:jc w:val="both"/>
              <w:rPr>
                <w:sz w:val="18"/>
                <w:szCs w:val="18"/>
                <w:highlight w:val="yellow"/>
                <w:lang w:val="es-ES" w:eastAsia="es-ES"/>
              </w:rPr>
            </w:pPr>
            <w:r>
              <w:rPr>
                <w:sz w:val="18"/>
                <w:szCs w:val="18"/>
                <w:lang w:val="es-ES" w:eastAsia="es-ES"/>
              </w:rPr>
              <w:t>No aplica.</w:t>
            </w:r>
          </w:p>
        </w:tc>
        <w:tc>
          <w:tcPr>
            <w:tcW w:w="1512" w:type="pct"/>
            <w:shd w:val="clear" w:color="auto" w:fill="auto"/>
            <w:vAlign w:val="center"/>
          </w:tcPr>
          <w:p w14:paraId="30C72B24" w14:textId="1BB2C2B6" w:rsidR="0068346F" w:rsidRPr="00D7553E" w:rsidRDefault="00B45B3E" w:rsidP="0068346F">
            <w:pPr>
              <w:spacing w:before="60" w:after="60" w:line="240" w:lineRule="auto"/>
              <w:jc w:val="both"/>
              <w:rPr>
                <w:sz w:val="18"/>
                <w:szCs w:val="18"/>
                <w:highlight w:val="yellow"/>
                <w:lang w:val="es-ES" w:eastAsia="es-ES"/>
              </w:rPr>
            </w:pPr>
            <w:r w:rsidRPr="00B45B3E">
              <w:rPr>
                <w:sz w:val="18"/>
                <w:szCs w:val="18"/>
                <w:lang w:val="es-ES" w:eastAsia="es-ES"/>
              </w:rPr>
              <w:t>No se entregan medios de verificación de</w:t>
            </w:r>
            <w:r w:rsidR="005353BA">
              <w:rPr>
                <w:sz w:val="18"/>
                <w:szCs w:val="18"/>
                <w:lang w:val="es-ES" w:eastAsia="es-ES"/>
              </w:rPr>
              <w:t>l</w:t>
            </w:r>
            <w:r w:rsidRPr="00B45B3E">
              <w:rPr>
                <w:sz w:val="18"/>
                <w:szCs w:val="18"/>
                <w:lang w:val="es-ES" w:eastAsia="es-ES"/>
              </w:rPr>
              <w:t xml:space="preserve"> cumplimiento</w:t>
            </w:r>
            <w:r w:rsidR="00111FD9">
              <w:rPr>
                <w:sz w:val="18"/>
                <w:szCs w:val="18"/>
                <w:lang w:val="es-ES" w:eastAsia="es-ES"/>
              </w:rPr>
              <w:t>, no dando</w:t>
            </w:r>
            <w:r w:rsidR="00111FD9" w:rsidRPr="00111FD9">
              <w:rPr>
                <w:sz w:val="18"/>
                <w:szCs w:val="18"/>
                <w:lang w:val="es-ES" w:eastAsia="es-ES"/>
              </w:rPr>
              <w:t xml:space="preserve"> conformidad a la acción </w:t>
            </w:r>
            <w:r w:rsidR="00111FD9">
              <w:rPr>
                <w:sz w:val="18"/>
                <w:szCs w:val="18"/>
                <w:lang w:val="es-ES" w:eastAsia="es-ES"/>
              </w:rPr>
              <w:t>4</w:t>
            </w:r>
            <w:r w:rsidR="00111FD9" w:rsidRPr="00111FD9">
              <w:rPr>
                <w:sz w:val="18"/>
                <w:szCs w:val="18"/>
                <w:lang w:val="es-ES" w:eastAsia="es-ES"/>
              </w:rPr>
              <w:t>.</w:t>
            </w:r>
          </w:p>
        </w:tc>
      </w:tr>
      <w:tr w:rsidR="00111FD9" w:rsidRPr="00F638C8" w14:paraId="496EF299" w14:textId="77777777" w:rsidTr="00A54340">
        <w:trPr>
          <w:trHeight w:val="397"/>
        </w:trPr>
        <w:tc>
          <w:tcPr>
            <w:tcW w:w="160" w:type="pct"/>
            <w:shd w:val="clear" w:color="auto" w:fill="auto"/>
            <w:vAlign w:val="center"/>
          </w:tcPr>
          <w:p w14:paraId="07AB92C6" w14:textId="405DABA7" w:rsidR="00111FD9" w:rsidRPr="008F7CDB" w:rsidRDefault="00111FD9" w:rsidP="00111FD9">
            <w:pPr>
              <w:spacing w:beforeLines="60" w:before="144" w:afterLines="60" w:after="144" w:line="240" w:lineRule="auto"/>
              <w:jc w:val="center"/>
              <w:rPr>
                <w:sz w:val="18"/>
                <w:szCs w:val="18"/>
                <w:lang w:val="es-ES" w:eastAsia="es-ES"/>
              </w:rPr>
            </w:pPr>
            <w:r w:rsidRPr="008F7CDB">
              <w:rPr>
                <w:sz w:val="18"/>
                <w:szCs w:val="18"/>
                <w:lang w:val="es-ES" w:eastAsia="es-ES"/>
              </w:rPr>
              <w:t>5</w:t>
            </w:r>
          </w:p>
        </w:tc>
        <w:tc>
          <w:tcPr>
            <w:tcW w:w="554" w:type="pct"/>
            <w:shd w:val="clear" w:color="auto" w:fill="auto"/>
            <w:vAlign w:val="center"/>
          </w:tcPr>
          <w:p w14:paraId="5C2A752B" w14:textId="23889DB2" w:rsidR="00111FD9" w:rsidRPr="008F7CDB" w:rsidRDefault="00111FD9" w:rsidP="00111FD9">
            <w:pPr>
              <w:spacing w:beforeLines="60" w:before="144" w:afterLines="60" w:after="144" w:line="240" w:lineRule="auto"/>
              <w:jc w:val="both"/>
              <w:rPr>
                <w:sz w:val="18"/>
                <w:szCs w:val="18"/>
                <w:lang w:val="es-ES" w:eastAsia="es-ES"/>
              </w:rPr>
            </w:pPr>
            <w:r w:rsidRPr="00D97424">
              <w:rPr>
                <w:sz w:val="18"/>
                <w:szCs w:val="18"/>
                <w:lang w:val="es-ES" w:eastAsia="es-ES"/>
              </w:rPr>
              <w:t>Cargar en el portal SPDC de la Superintendencia del Medio Ambiente, en un único</w:t>
            </w:r>
            <w:r>
              <w:rPr>
                <w:sz w:val="18"/>
                <w:szCs w:val="18"/>
                <w:lang w:val="es-ES" w:eastAsia="es-ES"/>
              </w:rPr>
              <w:t xml:space="preserve"> </w:t>
            </w:r>
            <w:r w:rsidRPr="00D97424">
              <w:rPr>
                <w:sz w:val="18"/>
                <w:szCs w:val="18"/>
                <w:lang w:val="es-ES" w:eastAsia="es-ES"/>
              </w:rPr>
              <w:t>reporte final, todos los medios de verificación comprometidos para acreditar la ejecución</w:t>
            </w:r>
            <w:r>
              <w:rPr>
                <w:sz w:val="18"/>
                <w:szCs w:val="18"/>
                <w:lang w:val="es-ES" w:eastAsia="es-ES"/>
              </w:rPr>
              <w:t xml:space="preserve"> </w:t>
            </w:r>
            <w:r w:rsidRPr="00D97424">
              <w:rPr>
                <w:sz w:val="18"/>
                <w:szCs w:val="18"/>
                <w:lang w:val="es-ES" w:eastAsia="es-ES"/>
              </w:rPr>
              <w:t xml:space="preserve">de las acciones comprometidas en el </w:t>
            </w:r>
            <w:proofErr w:type="spellStart"/>
            <w:r w:rsidRPr="00D97424">
              <w:rPr>
                <w:sz w:val="18"/>
                <w:szCs w:val="18"/>
                <w:lang w:val="es-ES" w:eastAsia="es-ES"/>
              </w:rPr>
              <w:t>PdC</w:t>
            </w:r>
            <w:proofErr w:type="spellEnd"/>
            <w:r w:rsidRPr="00D97424">
              <w:rPr>
                <w:sz w:val="18"/>
                <w:szCs w:val="18"/>
                <w:lang w:val="es-ES" w:eastAsia="es-ES"/>
              </w:rPr>
              <w:t>.</w:t>
            </w:r>
          </w:p>
        </w:tc>
        <w:tc>
          <w:tcPr>
            <w:tcW w:w="363" w:type="pct"/>
            <w:shd w:val="clear" w:color="auto" w:fill="auto"/>
            <w:vAlign w:val="center"/>
          </w:tcPr>
          <w:p w14:paraId="5085A81D" w14:textId="342A9334" w:rsidR="00111FD9" w:rsidRPr="008F7CDB" w:rsidRDefault="00111FD9" w:rsidP="00111FD9">
            <w:pPr>
              <w:spacing w:beforeLines="60" w:before="144" w:afterLines="60" w:after="144" w:line="240" w:lineRule="auto"/>
              <w:jc w:val="center"/>
              <w:rPr>
                <w:sz w:val="18"/>
                <w:szCs w:val="18"/>
                <w:lang w:val="es-ES" w:eastAsia="es-ES"/>
              </w:rPr>
            </w:pPr>
            <w:r w:rsidRPr="008F7CDB">
              <w:rPr>
                <w:sz w:val="18"/>
                <w:szCs w:val="18"/>
                <w:lang w:val="es-ES" w:eastAsia="es-ES"/>
              </w:rPr>
              <w:t>Fecha de Inicio 12-03-2020</w:t>
            </w:r>
          </w:p>
          <w:p w14:paraId="63DDD826" w14:textId="0E47C48F" w:rsidR="00111FD9" w:rsidRPr="008F7CDB" w:rsidRDefault="00111FD9" w:rsidP="00111FD9">
            <w:pPr>
              <w:spacing w:beforeLines="60" w:before="144" w:afterLines="60" w:after="144" w:line="240" w:lineRule="auto"/>
              <w:jc w:val="center"/>
              <w:rPr>
                <w:sz w:val="18"/>
                <w:szCs w:val="18"/>
                <w:lang w:val="es-ES" w:eastAsia="es-ES"/>
              </w:rPr>
            </w:pPr>
            <w:r w:rsidRPr="008F7CDB">
              <w:rPr>
                <w:sz w:val="18"/>
                <w:szCs w:val="18"/>
                <w:lang w:val="es-ES" w:eastAsia="es-ES"/>
              </w:rPr>
              <w:t>Fecha de Término 12-03-2020</w:t>
            </w:r>
          </w:p>
        </w:tc>
        <w:tc>
          <w:tcPr>
            <w:tcW w:w="986" w:type="pct"/>
            <w:shd w:val="clear" w:color="auto" w:fill="auto"/>
            <w:vAlign w:val="center"/>
          </w:tcPr>
          <w:p w14:paraId="50BA085D" w14:textId="680AE28B" w:rsidR="00111FD9" w:rsidRPr="008F7CDB" w:rsidRDefault="00111FD9" w:rsidP="00111FD9">
            <w:pPr>
              <w:spacing w:beforeLines="60" w:before="144" w:afterLines="60" w:after="144" w:line="240" w:lineRule="auto"/>
              <w:jc w:val="both"/>
              <w:rPr>
                <w:sz w:val="18"/>
                <w:szCs w:val="18"/>
                <w:lang w:val="es-ES" w:eastAsia="es-ES"/>
              </w:rPr>
            </w:pPr>
            <w:r w:rsidRPr="008F7CDB">
              <w:rPr>
                <w:sz w:val="18"/>
                <w:szCs w:val="18"/>
                <w:lang w:val="es-ES" w:eastAsia="es-ES"/>
              </w:rPr>
              <w:t>No aplica.</w:t>
            </w:r>
          </w:p>
        </w:tc>
        <w:tc>
          <w:tcPr>
            <w:tcW w:w="1426" w:type="pct"/>
            <w:shd w:val="clear" w:color="auto" w:fill="auto"/>
            <w:vAlign w:val="center"/>
          </w:tcPr>
          <w:p w14:paraId="0BDFBA78" w14:textId="43ED5989" w:rsidR="00111FD9" w:rsidRPr="008F7CDB" w:rsidRDefault="00111FD9" w:rsidP="00111FD9">
            <w:pPr>
              <w:spacing w:beforeLines="60" w:before="144" w:afterLines="60" w:after="144" w:line="240" w:lineRule="auto"/>
              <w:jc w:val="both"/>
              <w:rPr>
                <w:sz w:val="18"/>
                <w:szCs w:val="18"/>
                <w:lang w:val="es-ES" w:eastAsia="es-ES"/>
              </w:rPr>
            </w:pPr>
            <w:r>
              <w:rPr>
                <w:sz w:val="18"/>
                <w:szCs w:val="18"/>
                <w:lang w:val="es-ES" w:eastAsia="es-ES"/>
              </w:rPr>
              <w:t>No aplica.</w:t>
            </w:r>
          </w:p>
        </w:tc>
        <w:tc>
          <w:tcPr>
            <w:tcW w:w="1512" w:type="pct"/>
            <w:shd w:val="clear" w:color="auto" w:fill="auto"/>
            <w:vAlign w:val="center"/>
          </w:tcPr>
          <w:p w14:paraId="2101498A" w14:textId="4F11B294" w:rsidR="00111FD9" w:rsidRPr="00D7553E" w:rsidRDefault="00111FD9" w:rsidP="00111FD9">
            <w:pPr>
              <w:spacing w:before="60" w:after="60" w:line="240" w:lineRule="auto"/>
              <w:jc w:val="both"/>
              <w:rPr>
                <w:sz w:val="18"/>
                <w:szCs w:val="18"/>
                <w:highlight w:val="yellow"/>
                <w:lang w:val="es-ES" w:eastAsia="es-ES"/>
              </w:rPr>
            </w:pPr>
            <w:r w:rsidRPr="00B45B3E">
              <w:rPr>
                <w:sz w:val="18"/>
                <w:szCs w:val="18"/>
                <w:lang w:val="es-ES" w:eastAsia="es-ES"/>
              </w:rPr>
              <w:t>No se entregan medios de verificación de</w:t>
            </w:r>
            <w:r>
              <w:rPr>
                <w:sz w:val="18"/>
                <w:szCs w:val="18"/>
                <w:lang w:val="es-ES" w:eastAsia="es-ES"/>
              </w:rPr>
              <w:t>l</w:t>
            </w:r>
            <w:r w:rsidRPr="00B45B3E">
              <w:rPr>
                <w:sz w:val="18"/>
                <w:szCs w:val="18"/>
                <w:lang w:val="es-ES" w:eastAsia="es-ES"/>
              </w:rPr>
              <w:t xml:space="preserve"> cumplimiento</w:t>
            </w:r>
            <w:r>
              <w:rPr>
                <w:sz w:val="18"/>
                <w:szCs w:val="18"/>
                <w:lang w:val="es-ES" w:eastAsia="es-ES"/>
              </w:rPr>
              <w:t>, no dando</w:t>
            </w:r>
            <w:r w:rsidRPr="00111FD9">
              <w:rPr>
                <w:sz w:val="18"/>
                <w:szCs w:val="18"/>
                <w:lang w:val="es-ES" w:eastAsia="es-ES"/>
              </w:rPr>
              <w:t xml:space="preserve"> conformidad a la acción </w:t>
            </w:r>
            <w:r w:rsidR="00CD1A7D">
              <w:rPr>
                <w:sz w:val="18"/>
                <w:szCs w:val="18"/>
                <w:lang w:val="es-ES" w:eastAsia="es-ES"/>
              </w:rPr>
              <w:t>5</w:t>
            </w:r>
            <w:r w:rsidRPr="00111FD9">
              <w:rPr>
                <w:sz w:val="18"/>
                <w:szCs w:val="18"/>
                <w:lang w:val="es-ES" w:eastAsia="es-ES"/>
              </w:rPr>
              <w:t>.</w:t>
            </w:r>
          </w:p>
        </w:tc>
      </w:tr>
    </w:tbl>
    <w:p w14:paraId="520CEA8C" w14:textId="04A1DBE5" w:rsidR="006A259A" w:rsidRDefault="006A259A" w:rsidP="006A259A">
      <w:bookmarkStart w:id="42" w:name="_Toc352840404"/>
      <w:bookmarkStart w:id="43" w:name="_Toc352841464"/>
      <w:bookmarkStart w:id="44" w:name="_Toc447875253"/>
      <w:bookmarkStart w:id="45" w:name="_Toc449085431"/>
      <w:r>
        <w:br w:type="page"/>
      </w:r>
    </w:p>
    <w:p w14:paraId="32FAA4D6" w14:textId="77777777" w:rsidR="00DA4378" w:rsidRDefault="00DA4378" w:rsidP="004A20CC">
      <w:pPr>
        <w:pStyle w:val="Ttulo1"/>
        <w:sectPr w:rsidR="00DA4378" w:rsidSect="00DA4378">
          <w:footerReference w:type="default" r:id="rId13"/>
          <w:pgSz w:w="15840" w:h="12240" w:orient="landscape" w:code="1"/>
          <w:pgMar w:top="1134" w:right="1134" w:bottom="1134" w:left="1134" w:header="709" w:footer="709" w:gutter="0"/>
          <w:cols w:space="708"/>
          <w:titlePg/>
          <w:docGrid w:linePitch="360"/>
        </w:sectPr>
      </w:pPr>
    </w:p>
    <w:p w14:paraId="102A1ED5" w14:textId="6F50B886" w:rsidR="004A20CC" w:rsidRPr="0098474A" w:rsidRDefault="004A20CC" w:rsidP="004A20CC">
      <w:pPr>
        <w:pStyle w:val="Ttulo1"/>
        <w:rPr>
          <w:szCs w:val="24"/>
        </w:rPr>
      </w:pPr>
      <w:bookmarkStart w:id="46" w:name="_Toc87514893"/>
      <w:r w:rsidRPr="0098474A">
        <w:rPr>
          <w:szCs w:val="24"/>
        </w:rPr>
        <w:lastRenderedPageBreak/>
        <w:t>CONCLUSIONES</w:t>
      </w:r>
      <w:bookmarkEnd w:id="42"/>
      <w:bookmarkEnd w:id="43"/>
      <w:bookmarkEnd w:id="44"/>
      <w:bookmarkEnd w:id="45"/>
      <w:bookmarkEnd w:id="46"/>
    </w:p>
    <w:p w14:paraId="3AED786B" w14:textId="77777777" w:rsidR="004A20CC" w:rsidRPr="0098474A" w:rsidRDefault="004A20CC" w:rsidP="004A20CC">
      <w:pPr>
        <w:spacing w:after="0" w:line="240" w:lineRule="auto"/>
        <w:contextualSpacing/>
        <w:jc w:val="both"/>
        <w:rPr>
          <w:rFonts w:cstheme="minorHAnsi"/>
          <w:sz w:val="24"/>
          <w:szCs w:val="24"/>
        </w:rPr>
      </w:pPr>
    </w:p>
    <w:p w14:paraId="43316CB3" w14:textId="27356329" w:rsidR="004A20CC" w:rsidRPr="00F01FF7" w:rsidRDefault="004A20CC" w:rsidP="004A20CC">
      <w:pPr>
        <w:jc w:val="both"/>
        <w:rPr>
          <w:rFonts w:cstheme="minorHAnsi"/>
        </w:rPr>
      </w:pPr>
      <w:r w:rsidRPr="0098474A">
        <w:rPr>
          <w:rFonts w:cstheme="minorHAnsi"/>
        </w:rPr>
        <w:t xml:space="preserve">La Actividad de Fiscalización Ambiental realizada, consideró la verificación de las acciones </w:t>
      </w:r>
      <w:proofErr w:type="spellStart"/>
      <w:r w:rsidRPr="0098474A">
        <w:rPr>
          <w:rFonts w:cstheme="minorHAnsi"/>
        </w:rPr>
        <w:t>N</w:t>
      </w:r>
      <w:r w:rsidRPr="000656FF">
        <w:rPr>
          <w:rFonts w:cstheme="minorHAnsi"/>
        </w:rPr>
        <w:t>°</w:t>
      </w:r>
      <w:proofErr w:type="spellEnd"/>
      <w:r w:rsidR="000656FF">
        <w:rPr>
          <w:rFonts w:cstheme="minorHAnsi"/>
        </w:rPr>
        <w:t xml:space="preserve"> </w:t>
      </w:r>
      <w:r w:rsidR="00086C4A" w:rsidRPr="000656FF">
        <w:rPr>
          <w:rFonts w:cstheme="minorHAnsi"/>
        </w:rPr>
        <w:t>1, 2, 3, 4</w:t>
      </w:r>
      <w:r w:rsidR="000B430D" w:rsidRPr="000656FF">
        <w:rPr>
          <w:rFonts w:cstheme="minorHAnsi"/>
        </w:rPr>
        <w:t xml:space="preserve"> y</w:t>
      </w:r>
      <w:r w:rsidR="000B430D">
        <w:rPr>
          <w:rFonts w:cstheme="minorHAnsi"/>
        </w:rPr>
        <w:t xml:space="preserve"> 5, </w:t>
      </w:r>
      <w:r w:rsidRPr="0098474A">
        <w:rPr>
          <w:rFonts w:cstheme="minorHAnsi"/>
        </w:rPr>
        <w:t xml:space="preserve">asociadas al Programa de Cumplimiento </w:t>
      </w:r>
      <w:r w:rsidR="00D836AE" w:rsidRPr="0098474A">
        <w:rPr>
          <w:rFonts w:cstheme="minorHAnsi"/>
        </w:rPr>
        <w:t xml:space="preserve">aprobado a través de </w:t>
      </w:r>
      <w:r w:rsidR="00D836AE" w:rsidRPr="000B430D">
        <w:rPr>
          <w:rFonts w:cstheme="minorHAnsi"/>
        </w:rPr>
        <w:t xml:space="preserve">la </w:t>
      </w:r>
      <w:r w:rsidR="00086C4A" w:rsidRPr="000B430D">
        <w:rPr>
          <w:rFonts w:cstheme="minorHAnsi"/>
        </w:rPr>
        <w:t>Res. Ex. N°2 /</w:t>
      </w:r>
      <w:r w:rsidR="00C51AE5">
        <w:rPr>
          <w:rFonts w:cstheme="minorHAnsi"/>
        </w:rPr>
        <w:t xml:space="preserve"> </w:t>
      </w:r>
      <w:r w:rsidR="00086C4A" w:rsidRPr="000B430D">
        <w:rPr>
          <w:rFonts w:cstheme="minorHAnsi"/>
        </w:rPr>
        <w:t>ROL D-</w:t>
      </w:r>
      <w:r w:rsidR="000B430D" w:rsidRPr="000B430D">
        <w:rPr>
          <w:rFonts w:cstheme="minorHAnsi"/>
        </w:rPr>
        <w:t>180-2019</w:t>
      </w:r>
      <w:r w:rsidR="00086C4A" w:rsidRPr="000B430D">
        <w:rPr>
          <w:rFonts w:cstheme="minorHAnsi"/>
        </w:rPr>
        <w:t xml:space="preserve"> </w:t>
      </w:r>
      <w:r w:rsidR="00415EB0" w:rsidRPr="000B430D">
        <w:rPr>
          <w:rFonts w:cstheme="minorHAnsi"/>
        </w:rPr>
        <w:t>de</w:t>
      </w:r>
      <w:r w:rsidR="00D836AE" w:rsidRPr="000B430D">
        <w:rPr>
          <w:rFonts w:cstheme="minorHAnsi"/>
        </w:rPr>
        <w:t xml:space="preserve"> esta </w:t>
      </w:r>
      <w:r w:rsidR="00D836AE" w:rsidRPr="00F01FF7">
        <w:rPr>
          <w:rFonts w:cstheme="minorHAnsi"/>
        </w:rPr>
        <w:t>Superintendencia.</w:t>
      </w:r>
    </w:p>
    <w:p w14:paraId="317DD36D" w14:textId="77777777" w:rsidR="00FD242C" w:rsidRPr="00FD242C" w:rsidRDefault="00FD242C" w:rsidP="00FD242C">
      <w:pPr>
        <w:jc w:val="both"/>
        <w:rPr>
          <w:rFonts w:cs="Calibri"/>
          <w:highlight w:val="yellow"/>
        </w:rPr>
      </w:pPr>
      <w:bookmarkStart w:id="47" w:name="_Toc449085432"/>
      <w:r w:rsidRPr="000B430D">
        <w:rPr>
          <w:rFonts w:cs="Calibri"/>
        </w:rPr>
        <w:t>Del total de acciones verificadas, se identificaron los siguientes hallazgos: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4700"/>
      </w:tblGrid>
      <w:tr w:rsidR="0077151D" w:rsidRPr="008F7CDB" w14:paraId="45088851" w14:textId="53004CED" w:rsidTr="0077151D">
        <w:trPr>
          <w:trHeight w:val="20"/>
          <w:tblHeader/>
        </w:trPr>
        <w:tc>
          <w:tcPr>
            <w:tcW w:w="282" w:type="pct"/>
            <w:shd w:val="clear" w:color="auto" w:fill="D9D9D9"/>
            <w:vAlign w:val="center"/>
          </w:tcPr>
          <w:p w14:paraId="503B5B20" w14:textId="77777777" w:rsidR="0077151D" w:rsidRPr="008F7CDB" w:rsidRDefault="0077151D" w:rsidP="00E70724">
            <w:pPr>
              <w:spacing w:beforeLines="60" w:before="144" w:afterLines="60" w:after="144" w:line="240" w:lineRule="auto"/>
              <w:jc w:val="center"/>
              <w:rPr>
                <w:b/>
                <w:sz w:val="18"/>
                <w:szCs w:val="18"/>
                <w:lang w:val="es-ES" w:eastAsia="es-ES"/>
              </w:rPr>
            </w:pPr>
            <w:proofErr w:type="spellStart"/>
            <w:r w:rsidRPr="008F7CDB">
              <w:rPr>
                <w:b/>
                <w:sz w:val="18"/>
                <w:szCs w:val="18"/>
                <w:lang w:val="es-ES" w:eastAsia="es-ES"/>
              </w:rPr>
              <w:t>N°</w:t>
            </w:r>
            <w:proofErr w:type="spellEnd"/>
          </w:p>
        </w:tc>
        <w:tc>
          <w:tcPr>
            <w:tcW w:w="2359" w:type="pct"/>
            <w:tcBorders>
              <w:bottom w:val="single" w:sz="4" w:space="0" w:color="auto"/>
            </w:tcBorders>
            <w:shd w:val="clear" w:color="auto" w:fill="D9D9D9"/>
            <w:vAlign w:val="center"/>
          </w:tcPr>
          <w:p w14:paraId="1023B5F7" w14:textId="77777777" w:rsidR="0077151D" w:rsidRPr="008F7CDB" w:rsidRDefault="0077151D" w:rsidP="00E70724">
            <w:pPr>
              <w:spacing w:beforeLines="60" w:before="144" w:afterLines="60" w:after="144" w:line="240" w:lineRule="auto"/>
              <w:jc w:val="center"/>
              <w:rPr>
                <w:b/>
                <w:sz w:val="18"/>
                <w:szCs w:val="18"/>
                <w:lang w:val="es-ES" w:eastAsia="es-ES"/>
              </w:rPr>
            </w:pPr>
            <w:r w:rsidRPr="008F7CDB">
              <w:rPr>
                <w:b/>
                <w:sz w:val="18"/>
                <w:szCs w:val="18"/>
                <w:lang w:val="es-ES" w:eastAsia="es-ES"/>
              </w:rPr>
              <w:t>Acción</w:t>
            </w:r>
          </w:p>
        </w:tc>
        <w:tc>
          <w:tcPr>
            <w:tcW w:w="2359" w:type="pct"/>
            <w:tcBorders>
              <w:bottom w:val="single" w:sz="4" w:space="0" w:color="auto"/>
            </w:tcBorders>
            <w:shd w:val="clear" w:color="auto" w:fill="D9D9D9"/>
          </w:tcPr>
          <w:p w14:paraId="4D94046D" w14:textId="30921504" w:rsidR="0077151D" w:rsidRPr="008F7CDB" w:rsidRDefault="0077151D" w:rsidP="00E70724">
            <w:pPr>
              <w:spacing w:beforeLines="60" w:before="144" w:afterLines="60" w:after="144" w:line="240" w:lineRule="auto"/>
              <w:jc w:val="center"/>
              <w:rPr>
                <w:b/>
                <w:sz w:val="18"/>
                <w:szCs w:val="18"/>
                <w:lang w:val="es-ES" w:eastAsia="es-ES"/>
              </w:rPr>
            </w:pPr>
            <w:r w:rsidRPr="00C07EE2">
              <w:rPr>
                <w:rFonts w:cs="Calibri"/>
                <w:b/>
                <w:sz w:val="20"/>
                <w:szCs w:val="20"/>
                <w:lang w:val="es-ES" w:eastAsia="es-ES"/>
              </w:rPr>
              <w:t>Descripción Hallazgo</w:t>
            </w:r>
          </w:p>
        </w:tc>
      </w:tr>
      <w:tr w:rsidR="0084707B" w:rsidRPr="008F7CDB" w14:paraId="2207583B" w14:textId="03E079AE" w:rsidTr="00DB1157">
        <w:trPr>
          <w:trHeight w:val="20"/>
        </w:trPr>
        <w:tc>
          <w:tcPr>
            <w:tcW w:w="282" w:type="pct"/>
            <w:vMerge w:val="restart"/>
            <w:shd w:val="clear" w:color="auto" w:fill="auto"/>
            <w:vAlign w:val="center"/>
          </w:tcPr>
          <w:p w14:paraId="73625F1E" w14:textId="77777777" w:rsidR="0084707B" w:rsidRPr="008F7CDB" w:rsidRDefault="0084707B" w:rsidP="00E70724">
            <w:pPr>
              <w:spacing w:beforeLines="60" w:before="144" w:afterLines="60" w:after="144" w:line="240" w:lineRule="auto"/>
              <w:jc w:val="center"/>
              <w:rPr>
                <w:sz w:val="18"/>
                <w:szCs w:val="18"/>
                <w:lang w:val="es-ES" w:eastAsia="es-ES"/>
              </w:rPr>
            </w:pPr>
            <w:r w:rsidRPr="008F7CDB">
              <w:rPr>
                <w:sz w:val="18"/>
                <w:szCs w:val="18"/>
                <w:lang w:val="es-ES" w:eastAsia="es-ES"/>
              </w:rPr>
              <w:t>1</w:t>
            </w:r>
          </w:p>
        </w:tc>
        <w:tc>
          <w:tcPr>
            <w:tcW w:w="2359" w:type="pct"/>
            <w:tcBorders>
              <w:bottom w:val="single" w:sz="4" w:space="0" w:color="auto"/>
            </w:tcBorders>
            <w:shd w:val="clear" w:color="auto" w:fill="auto"/>
            <w:vAlign w:val="center"/>
          </w:tcPr>
          <w:p w14:paraId="1FE7FDFB" w14:textId="77777777" w:rsidR="0084707B" w:rsidRPr="008F7CDB" w:rsidRDefault="0084707B" w:rsidP="00E70724">
            <w:pPr>
              <w:spacing w:beforeLines="60" w:before="144" w:afterLines="60" w:after="144" w:line="240" w:lineRule="auto"/>
              <w:jc w:val="both"/>
              <w:rPr>
                <w:sz w:val="18"/>
                <w:szCs w:val="18"/>
                <w:lang w:val="es-ES" w:eastAsia="es-ES"/>
              </w:rPr>
            </w:pPr>
            <w:r w:rsidRPr="008F7CDB">
              <w:rPr>
                <w:sz w:val="18"/>
                <w:szCs w:val="18"/>
                <w:lang w:val="es-ES" w:eastAsia="es-ES"/>
              </w:rPr>
              <w:t>Recubrimiento con material de absorción de paredes, piso o techumbre.</w:t>
            </w:r>
          </w:p>
        </w:tc>
        <w:tc>
          <w:tcPr>
            <w:tcW w:w="2359" w:type="pct"/>
            <w:vMerge w:val="restart"/>
            <w:vAlign w:val="center"/>
          </w:tcPr>
          <w:p w14:paraId="55A8B34B" w14:textId="65D050C0" w:rsidR="0084707B" w:rsidRPr="008F7CDB" w:rsidRDefault="0084707B" w:rsidP="00DB1157">
            <w:pPr>
              <w:spacing w:beforeLines="60" w:before="144" w:afterLines="60" w:after="144" w:line="240" w:lineRule="auto"/>
              <w:rPr>
                <w:sz w:val="18"/>
                <w:szCs w:val="18"/>
                <w:lang w:val="es-ES" w:eastAsia="es-ES"/>
              </w:rPr>
            </w:pPr>
            <w:r>
              <w:rPr>
                <w:sz w:val="18"/>
                <w:szCs w:val="18"/>
                <w:lang w:val="es-ES" w:eastAsia="es-ES"/>
              </w:rPr>
              <w:t xml:space="preserve">No se </w:t>
            </w:r>
            <w:r w:rsidR="00DB1157">
              <w:rPr>
                <w:sz w:val="18"/>
                <w:szCs w:val="18"/>
                <w:lang w:val="es-ES" w:eastAsia="es-ES"/>
              </w:rPr>
              <w:t>entregan medios verificadores de la acción.</w:t>
            </w:r>
          </w:p>
        </w:tc>
      </w:tr>
      <w:tr w:rsidR="0084707B" w:rsidRPr="008F7CDB" w14:paraId="594836A1" w14:textId="55C74F54" w:rsidTr="00DB1157">
        <w:trPr>
          <w:trHeight w:val="20"/>
        </w:trPr>
        <w:tc>
          <w:tcPr>
            <w:tcW w:w="282" w:type="pct"/>
            <w:vMerge/>
            <w:shd w:val="clear" w:color="auto" w:fill="auto"/>
            <w:vAlign w:val="center"/>
          </w:tcPr>
          <w:p w14:paraId="0ED0A54E" w14:textId="77777777" w:rsidR="0084707B" w:rsidRPr="008F7CDB" w:rsidRDefault="0084707B" w:rsidP="00E70724">
            <w:pPr>
              <w:spacing w:beforeLines="60" w:before="144" w:afterLines="60" w:after="144" w:line="240" w:lineRule="auto"/>
              <w:jc w:val="center"/>
              <w:rPr>
                <w:sz w:val="18"/>
                <w:szCs w:val="18"/>
                <w:lang w:val="es-ES" w:eastAsia="es-ES"/>
              </w:rPr>
            </w:pPr>
          </w:p>
        </w:tc>
        <w:tc>
          <w:tcPr>
            <w:tcW w:w="2359" w:type="pct"/>
            <w:tcBorders>
              <w:bottom w:val="single" w:sz="4" w:space="0" w:color="auto"/>
            </w:tcBorders>
            <w:shd w:val="clear" w:color="auto" w:fill="auto"/>
            <w:vAlign w:val="center"/>
          </w:tcPr>
          <w:p w14:paraId="75625AF4" w14:textId="77777777" w:rsidR="0084707B" w:rsidRPr="008F7CDB" w:rsidRDefault="0084707B" w:rsidP="00E70724">
            <w:pPr>
              <w:spacing w:beforeLines="60" w:before="144" w:afterLines="60" w:after="144" w:line="240" w:lineRule="auto"/>
              <w:jc w:val="both"/>
              <w:rPr>
                <w:sz w:val="18"/>
                <w:szCs w:val="18"/>
                <w:lang w:val="es-ES" w:eastAsia="es-ES"/>
              </w:rPr>
            </w:pPr>
            <w:r w:rsidRPr="008F7CDB">
              <w:rPr>
                <w:sz w:val="18"/>
                <w:szCs w:val="18"/>
                <w:lang w:val="es-ES" w:eastAsia="es-ES"/>
              </w:rPr>
              <w:t>Reubicación de equipos o maquinaria generadora de ruido.</w:t>
            </w:r>
          </w:p>
        </w:tc>
        <w:tc>
          <w:tcPr>
            <w:tcW w:w="2359" w:type="pct"/>
            <w:vMerge/>
            <w:vAlign w:val="center"/>
          </w:tcPr>
          <w:p w14:paraId="5A3B200E" w14:textId="77777777" w:rsidR="0084707B" w:rsidRPr="008F7CDB" w:rsidRDefault="0084707B" w:rsidP="00DB1157">
            <w:pPr>
              <w:spacing w:beforeLines="60" w:before="144" w:afterLines="60" w:after="144" w:line="240" w:lineRule="auto"/>
              <w:rPr>
                <w:sz w:val="18"/>
                <w:szCs w:val="18"/>
                <w:lang w:val="es-ES" w:eastAsia="es-ES"/>
              </w:rPr>
            </w:pPr>
          </w:p>
        </w:tc>
      </w:tr>
      <w:tr w:rsidR="0084707B" w:rsidRPr="008F7CDB" w14:paraId="274038C5" w14:textId="23D73B75" w:rsidTr="00DB1157">
        <w:trPr>
          <w:trHeight w:val="20"/>
        </w:trPr>
        <w:tc>
          <w:tcPr>
            <w:tcW w:w="282" w:type="pct"/>
            <w:vMerge/>
            <w:shd w:val="clear" w:color="auto" w:fill="auto"/>
            <w:vAlign w:val="center"/>
          </w:tcPr>
          <w:p w14:paraId="42649F39" w14:textId="77777777" w:rsidR="0084707B" w:rsidRPr="008F7CDB" w:rsidRDefault="0084707B" w:rsidP="00E70724">
            <w:pPr>
              <w:spacing w:beforeLines="60" w:before="144" w:afterLines="60" w:after="144" w:line="240" w:lineRule="auto"/>
              <w:jc w:val="center"/>
              <w:rPr>
                <w:sz w:val="18"/>
                <w:szCs w:val="18"/>
                <w:lang w:val="es-ES" w:eastAsia="es-ES"/>
              </w:rPr>
            </w:pPr>
          </w:p>
        </w:tc>
        <w:tc>
          <w:tcPr>
            <w:tcW w:w="2359" w:type="pct"/>
            <w:tcBorders>
              <w:bottom w:val="single" w:sz="4" w:space="0" w:color="auto"/>
            </w:tcBorders>
            <w:shd w:val="clear" w:color="auto" w:fill="auto"/>
            <w:vAlign w:val="center"/>
          </w:tcPr>
          <w:p w14:paraId="293D144B" w14:textId="77777777" w:rsidR="0084707B" w:rsidRPr="008F7CDB" w:rsidRDefault="0084707B" w:rsidP="00E70724">
            <w:pPr>
              <w:spacing w:beforeLines="60" w:before="144" w:afterLines="60" w:after="144" w:line="240" w:lineRule="auto"/>
              <w:jc w:val="both"/>
              <w:rPr>
                <w:sz w:val="18"/>
                <w:szCs w:val="18"/>
                <w:lang w:val="es-ES" w:eastAsia="es-ES"/>
              </w:rPr>
            </w:pPr>
            <w:r w:rsidRPr="008F7CDB">
              <w:rPr>
                <w:sz w:val="18"/>
                <w:szCs w:val="18"/>
                <w:lang w:val="es-ES" w:eastAsia="es-ES"/>
              </w:rPr>
              <w:t>Cambio en la actividad.</w:t>
            </w:r>
          </w:p>
        </w:tc>
        <w:tc>
          <w:tcPr>
            <w:tcW w:w="2359" w:type="pct"/>
            <w:vMerge/>
            <w:tcBorders>
              <w:bottom w:val="single" w:sz="4" w:space="0" w:color="auto"/>
            </w:tcBorders>
            <w:vAlign w:val="center"/>
          </w:tcPr>
          <w:p w14:paraId="1310C4C2" w14:textId="77777777" w:rsidR="0084707B" w:rsidRPr="008F7CDB" w:rsidRDefault="0084707B" w:rsidP="00DB1157">
            <w:pPr>
              <w:spacing w:beforeLines="60" w:before="144" w:afterLines="60" w:after="144" w:line="240" w:lineRule="auto"/>
              <w:rPr>
                <w:sz w:val="18"/>
                <w:szCs w:val="18"/>
                <w:lang w:val="es-ES" w:eastAsia="es-ES"/>
              </w:rPr>
            </w:pPr>
          </w:p>
        </w:tc>
      </w:tr>
      <w:tr w:rsidR="00DB1157" w:rsidRPr="008F7CDB" w14:paraId="1632B62A" w14:textId="5A817041" w:rsidTr="00DB1157">
        <w:trPr>
          <w:trHeight w:val="20"/>
        </w:trPr>
        <w:tc>
          <w:tcPr>
            <w:tcW w:w="282" w:type="pct"/>
            <w:vMerge w:val="restart"/>
            <w:shd w:val="clear" w:color="auto" w:fill="auto"/>
            <w:vAlign w:val="center"/>
          </w:tcPr>
          <w:p w14:paraId="65CEA7E5" w14:textId="77777777" w:rsidR="00DB1157" w:rsidRPr="008F7CDB" w:rsidRDefault="00DB1157" w:rsidP="00DB1157">
            <w:pPr>
              <w:spacing w:beforeLines="60" w:before="144" w:afterLines="60" w:after="144" w:line="240" w:lineRule="auto"/>
              <w:jc w:val="center"/>
              <w:rPr>
                <w:sz w:val="18"/>
                <w:szCs w:val="18"/>
                <w:lang w:val="es-ES" w:eastAsia="es-ES"/>
              </w:rPr>
            </w:pPr>
            <w:r w:rsidRPr="008F7CDB">
              <w:rPr>
                <w:sz w:val="18"/>
                <w:szCs w:val="18"/>
                <w:lang w:val="es-ES" w:eastAsia="es-ES"/>
              </w:rPr>
              <w:t>2</w:t>
            </w:r>
          </w:p>
        </w:tc>
        <w:tc>
          <w:tcPr>
            <w:tcW w:w="2359" w:type="pct"/>
            <w:tcBorders>
              <w:top w:val="single" w:sz="4" w:space="0" w:color="auto"/>
            </w:tcBorders>
            <w:shd w:val="clear" w:color="auto" w:fill="auto"/>
            <w:vAlign w:val="center"/>
          </w:tcPr>
          <w:p w14:paraId="440BDD39" w14:textId="77777777" w:rsidR="00DB1157" w:rsidRPr="008F7CDB" w:rsidRDefault="00DB1157" w:rsidP="00DB1157">
            <w:pPr>
              <w:spacing w:beforeLines="60" w:before="144" w:afterLines="60" w:after="144" w:line="240" w:lineRule="auto"/>
              <w:jc w:val="both"/>
              <w:rPr>
                <w:sz w:val="18"/>
                <w:szCs w:val="18"/>
                <w:lang w:val="es-ES" w:eastAsia="es-ES"/>
              </w:rPr>
            </w:pPr>
            <w:r w:rsidRPr="008F7CDB">
              <w:rPr>
                <w:sz w:val="18"/>
                <w:szCs w:val="18"/>
                <w:lang w:val="es-ES" w:eastAsia="es-ES"/>
              </w:rPr>
              <w:t xml:space="preserve">Encierros acústicos. </w:t>
            </w:r>
          </w:p>
        </w:tc>
        <w:tc>
          <w:tcPr>
            <w:tcW w:w="2359" w:type="pct"/>
            <w:vMerge w:val="restart"/>
            <w:tcBorders>
              <w:top w:val="single" w:sz="4" w:space="0" w:color="auto"/>
            </w:tcBorders>
            <w:vAlign w:val="center"/>
          </w:tcPr>
          <w:p w14:paraId="32BC498D" w14:textId="5CC3BB43" w:rsidR="00DB1157" w:rsidRPr="008F7CDB" w:rsidRDefault="00DB1157" w:rsidP="00DB1157">
            <w:pPr>
              <w:spacing w:beforeLines="60" w:before="144" w:afterLines="60" w:after="144" w:line="240" w:lineRule="auto"/>
              <w:rPr>
                <w:sz w:val="18"/>
                <w:szCs w:val="18"/>
                <w:lang w:val="es-ES" w:eastAsia="es-ES"/>
              </w:rPr>
            </w:pPr>
            <w:r>
              <w:rPr>
                <w:sz w:val="18"/>
                <w:szCs w:val="18"/>
                <w:lang w:val="es-ES" w:eastAsia="es-ES"/>
              </w:rPr>
              <w:t>No se entregan medios verificadores de la acción.</w:t>
            </w:r>
          </w:p>
        </w:tc>
      </w:tr>
      <w:tr w:rsidR="00DB1157" w:rsidRPr="008F7CDB" w14:paraId="726C06A6" w14:textId="1CA2069F" w:rsidTr="00DB1157">
        <w:trPr>
          <w:trHeight w:val="20"/>
        </w:trPr>
        <w:tc>
          <w:tcPr>
            <w:tcW w:w="282" w:type="pct"/>
            <w:vMerge/>
            <w:shd w:val="clear" w:color="auto" w:fill="auto"/>
            <w:vAlign w:val="center"/>
          </w:tcPr>
          <w:p w14:paraId="328336A9" w14:textId="77777777" w:rsidR="00DB1157" w:rsidRPr="008F7CDB" w:rsidRDefault="00DB1157" w:rsidP="00DB1157">
            <w:pPr>
              <w:spacing w:beforeLines="60" w:before="144" w:afterLines="60" w:after="144" w:line="240" w:lineRule="auto"/>
              <w:jc w:val="center"/>
              <w:rPr>
                <w:sz w:val="18"/>
                <w:szCs w:val="18"/>
                <w:lang w:val="es-ES" w:eastAsia="es-ES"/>
              </w:rPr>
            </w:pPr>
          </w:p>
        </w:tc>
        <w:tc>
          <w:tcPr>
            <w:tcW w:w="2359" w:type="pct"/>
            <w:tcBorders>
              <w:top w:val="single" w:sz="4" w:space="0" w:color="auto"/>
            </w:tcBorders>
            <w:shd w:val="clear" w:color="auto" w:fill="auto"/>
            <w:vAlign w:val="center"/>
          </w:tcPr>
          <w:p w14:paraId="6ED4BD38" w14:textId="77777777" w:rsidR="00DB1157" w:rsidRPr="008F7CDB" w:rsidRDefault="00DB1157" w:rsidP="00DB1157">
            <w:pPr>
              <w:spacing w:beforeLines="60" w:before="144" w:afterLines="60" w:after="144" w:line="240" w:lineRule="auto"/>
              <w:jc w:val="both"/>
              <w:rPr>
                <w:sz w:val="18"/>
                <w:szCs w:val="18"/>
                <w:lang w:val="es-ES" w:eastAsia="es-ES"/>
              </w:rPr>
            </w:pPr>
            <w:r w:rsidRPr="008F7CDB">
              <w:rPr>
                <w:sz w:val="18"/>
                <w:szCs w:val="18"/>
                <w:lang w:val="es-ES" w:eastAsia="es-ES"/>
              </w:rPr>
              <w:t>Limitador acústico.</w:t>
            </w:r>
          </w:p>
        </w:tc>
        <w:tc>
          <w:tcPr>
            <w:tcW w:w="2359" w:type="pct"/>
            <w:vMerge/>
            <w:vAlign w:val="center"/>
          </w:tcPr>
          <w:p w14:paraId="0EE4BE9B" w14:textId="77777777" w:rsidR="00DB1157" w:rsidRPr="008F7CDB" w:rsidRDefault="00DB1157" w:rsidP="00DB1157">
            <w:pPr>
              <w:spacing w:beforeLines="60" w:before="144" w:afterLines="60" w:after="144" w:line="240" w:lineRule="auto"/>
              <w:rPr>
                <w:sz w:val="18"/>
                <w:szCs w:val="18"/>
                <w:lang w:val="es-ES" w:eastAsia="es-ES"/>
              </w:rPr>
            </w:pPr>
          </w:p>
        </w:tc>
      </w:tr>
      <w:tr w:rsidR="00DB1157" w:rsidRPr="008F7CDB" w14:paraId="761F5670" w14:textId="27C6974A" w:rsidTr="00DB1157">
        <w:trPr>
          <w:trHeight w:val="20"/>
        </w:trPr>
        <w:tc>
          <w:tcPr>
            <w:tcW w:w="282" w:type="pct"/>
            <w:vMerge/>
            <w:shd w:val="clear" w:color="auto" w:fill="auto"/>
            <w:vAlign w:val="center"/>
          </w:tcPr>
          <w:p w14:paraId="35481181" w14:textId="77777777" w:rsidR="00DB1157" w:rsidRPr="008F7CDB" w:rsidRDefault="00DB1157" w:rsidP="00DB1157">
            <w:pPr>
              <w:spacing w:beforeLines="60" w:before="144" w:afterLines="60" w:after="144" w:line="240" w:lineRule="auto"/>
              <w:jc w:val="center"/>
              <w:rPr>
                <w:sz w:val="18"/>
                <w:szCs w:val="18"/>
                <w:lang w:val="es-ES" w:eastAsia="es-ES"/>
              </w:rPr>
            </w:pPr>
          </w:p>
        </w:tc>
        <w:tc>
          <w:tcPr>
            <w:tcW w:w="2359" w:type="pct"/>
            <w:tcBorders>
              <w:top w:val="single" w:sz="4" w:space="0" w:color="auto"/>
            </w:tcBorders>
            <w:shd w:val="clear" w:color="auto" w:fill="auto"/>
            <w:vAlign w:val="center"/>
          </w:tcPr>
          <w:p w14:paraId="28D45DCD" w14:textId="77777777" w:rsidR="00DB1157" w:rsidRPr="008F7CDB" w:rsidRDefault="00DB1157" w:rsidP="00DB1157">
            <w:pPr>
              <w:spacing w:beforeLines="60" w:before="144" w:afterLines="60" w:after="144" w:line="240" w:lineRule="auto"/>
              <w:jc w:val="both"/>
              <w:rPr>
                <w:sz w:val="18"/>
                <w:szCs w:val="18"/>
                <w:lang w:val="es-ES" w:eastAsia="es-ES"/>
              </w:rPr>
            </w:pPr>
            <w:r w:rsidRPr="00A2432E">
              <w:rPr>
                <w:sz w:val="18"/>
                <w:szCs w:val="18"/>
                <w:lang w:val="es-ES" w:eastAsia="es-ES"/>
              </w:rPr>
              <w:t>Recubrimiento con material de absorción de paredes, piso o techumbre</w:t>
            </w:r>
          </w:p>
        </w:tc>
        <w:tc>
          <w:tcPr>
            <w:tcW w:w="2359" w:type="pct"/>
            <w:vMerge/>
            <w:vAlign w:val="center"/>
          </w:tcPr>
          <w:p w14:paraId="08A6B95E" w14:textId="77777777" w:rsidR="00DB1157" w:rsidRPr="00A2432E" w:rsidRDefault="00DB1157" w:rsidP="00DB1157">
            <w:pPr>
              <w:spacing w:beforeLines="60" w:before="144" w:afterLines="60" w:after="144" w:line="240" w:lineRule="auto"/>
              <w:rPr>
                <w:sz w:val="18"/>
                <w:szCs w:val="18"/>
                <w:lang w:val="es-ES" w:eastAsia="es-ES"/>
              </w:rPr>
            </w:pPr>
          </w:p>
        </w:tc>
      </w:tr>
      <w:tr w:rsidR="00DB1157" w:rsidRPr="008F7CDB" w14:paraId="50B306DA" w14:textId="3E09FC89" w:rsidTr="00DB1157">
        <w:trPr>
          <w:trHeight w:val="20"/>
        </w:trPr>
        <w:tc>
          <w:tcPr>
            <w:tcW w:w="282" w:type="pct"/>
            <w:vMerge/>
            <w:shd w:val="clear" w:color="auto" w:fill="auto"/>
            <w:vAlign w:val="center"/>
          </w:tcPr>
          <w:p w14:paraId="2B440624" w14:textId="77777777" w:rsidR="00DB1157" w:rsidRPr="008F7CDB" w:rsidRDefault="00DB1157" w:rsidP="00DB1157">
            <w:pPr>
              <w:spacing w:beforeLines="60" w:before="144" w:afterLines="60" w:after="144" w:line="240" w:lineRule="auto"/>
              <w:jc w:val="center"/>
              <w:rPr>
                <w:sz w:val="18"/>
                <w:szCs w:val="18"/>
                <w:lang w:val="es-ES" w:eastAsia="es-ES"/>
              </w:rPr>
            </w:pPr>
          </w:p>
        </w:tc>
        <w:tc>
          <w:tcPr>
            <w:tcW w:w="2359" w:type="pct"/>
            <w:tcBorders>
              <w:top w:val="single" w:sz="4" w:space="0" w:color="auto"/>
            </w:tcBorders>
            <w:shd w:val="clear" w:color="auto" w:fill="auto"/>
            <w:vAlign w:val="center"/>
          </w:tcPr>
          <w:p w14:paraId="6BAC6BDE" w14:textId="77777777" w:rsidR="00DB1157" w:rsidRPr="008F7CDB" w:rsidRDefault="00DB1157" w:rsidP="00DB1157">
            <w:pPr>
              <w:spacing w:beforeLines="60" w:before="144" w:afterLines="60" w:after="144" w:line="240" w:lineRule="auto"/>
              <w:jc w:val="both"/>
              <w:rPr>
                <w:sz w:val="18"/>
                <w:szCs w:val="18"/>
                <w:lang w:val="es-ES" w:eastAsia="es-ES"/>
              </w:rPr>
            </w:pPr>
            <w:r w:rsidRPr="008F7CDB">
              <w:rPr>
                <w:sz w:val="18"/>
                <w:szCs w:val="18"/>
                <w:lang w:val="es-ES" w:eastAsia="es-ES"/>
              </w:rPr>
              <w:t>Reubicación de equipos o maquinaria generadora de ruido.</w:t>
            </w:r>
          </w:p>
        </w:tc>
        <w:tc>
          <w:tcPr>
            <w:tcW w:w="2359" w:type="pct"/>
            <w:vMerge/>
            <w:vAlign w:val="center"/>
          </w:tcPr>
          <w:p w14:paraId="2029F255" w14:textId="77777777" w:rsidR="00DB1157" w:rsidRPr="008F7CDB" w:rsidRDefault="00DB1157" w:rsidP="00DB1157">
            <w:pPr>
              <w:spacing w:beforeLines="60" w:before="144" w:afterLines="60" w:after="144" w:line="240" w:lineRule="auto"/>
              <w:rPr>
                <w:sz w:val="18"/>
                <w:szCs w:val="18"/>
                <w:lang w:val="es-ES" w:eastAsia="es-ES"/>
              </w:rPr>
            </w:pPr>
          </w:p>
        </w:tc>
      </w:tr>
      <w:tr w:rsidR="00DB1157" w:rsidRPr="00220AE3" w14:paraId="2600008A" w14:textId="2FFC7C6C" w:rsidTr="00DB1157">
        <w:trPr>
          <w:trHeight w:val="20"/>
        </w:trPr>
        <w:tc>
          <w:tcPr>
            <w:tcW w:w="282" w:type="pct"/>
            <w:shd w:val="clear" w:color="auto" w:fill="auto"/>
            <w:vAlign w:val="center"/>
          </w:tcPr>
          <w:p w14:paraId="7F1AC5EA" w14:textId="77777777" w:rsidR="00DB1157" w:rsidRPr="008F7CDB" w:rsidRDefault="00DB1157" w:rsidP="00DB1157">
            <w:pPr>
              <w:spacing w:beforeLines="60" w:before="144" w:afterLines="60" w:after="144" w:line="240" w:lineRule="auto"/>
              <w:jc w:val="center"/>
              <w:rPr>
                <w:sz w:val="18"/>
                <w:szCs w:val="18"/>
                <w:lang w:val="es-ES" w:eastAsia="es-ES"/>
              </w:rPr>
            </w:pPr>
            <w:r w:rsidRPr="008F7CDB">
              <w:rPr>
                <w:sz w:val="18"/>
                <w:szCs w:val="18"/>
                <w:lang w:val="es-ES" w:eastAsia="es-ES"/>
              </w:rPr>
              <w:t>3</w:t>
            </w:r>
          </w:p>
        </w:tc>
        <w:tc>
          <w:tcPr>
            <w:tcW w:w="2359" w:type="pct"/>
            <w:shd w:val="clear" w:color="auto" w:fill="auto"/>
            <w:vAlign w:val="center"/>
          </w:tcPr>
          <w:p w14:paraId="4127915A" w14:textId="77777777" w:rsidR="00DB1157" w:rsidRPr="00220AE3" w:rsidRDefault="00DB1157" w:rsidP="00DB1157">
            <w:pPr>
              <w:spacing w:beforeLines="60" w:before="144" w:afterLines="60" w:after="144" w:line="240" w:lineRule="auto"/>
              <w:jc w:val="both"/>
              <w:rPr>
                <w:sz w:val="18"/>
                <w:szCs w:val="18"/>
              </w:rPr>
            </w:pPr>
            <w:r w:rsidRPr="008F7CDB">
              <w:rPr>
                <w:sz w:val="18"/>
                <w:szCs w:val="18"/>
                <w:lang w:val="es-ES" w:eastAsia="es-ES"/>
              </w:rPr>
              <w:t>Una vez ejecutadas todas las acciones de mitigación de ruido, se realizará una medición de ruido con el objetivo de acreditar el cumplimiento del D.S. N°38/2011 del MMA.</w:t>
            </w:r>
            <w:r w:rsidRPr="008F7CDB">
              <w:rPr>
                <w:sz w:val="18"/>
                <w:szCs w:val="18"/>
              </w:rPr>
              <w:t xml:space="preserve"> </w:t>
            </w:r>
          </w:p>
        </w:tc>
        <w:tc>
          <w:tcPr>
            <w:tcW w:w="2359" w:type="pct"/>
            <w:vAlign w:val="center"/>
          </w:tcPr>
          <w:p w14:paraId="043E0F4F" w14:textId="5A5D4766" w:rsidR="00DB1157" w:rsidRPr="00A44E49" w:rsidRDefault="00A44E49" w:rsidP="00A44E49">
            <w:pPr>
              <w:spacing w:beforeLines="60" w:before="144" w:afterLines="60" w:after="144" w:line="240" w:lineRule="auto"/>
              <w:jc w:val="both"/>
              <w:rPr>
                <w:sz w:val="18"/>
                <w:szCs w:val="18"/>
                <w:lang w:val="es-ES" w:eastAsia="es-ES"/>
              </w:rPr>
            </w:pPr>
            <w:r w:rsidRPr="00A44E49">
              <w:rPr>
                <w:sz w:val="18"/>
                <w:szCs w:val="18"/>
                <w:lang w:val="es-ES" w:eastAsia="es-ES"/>
              </w:rPr>
              <w:t>Se efectúa una medición de NPC del ruido de fondo, no del ruido de la fuente.</w:t>
            </w:r>
          </w:p>
        </w:tc>
      </w:tr>
      <w:tr w:rsidR="00DB1157" w:rsidRPr="008F7CDB" w14:paraId="68EECD2A" w14:textId="6F0059CA" w:rsidTr="00DB1157">
        <w:trPr>
          <w:trHeight w:val="20"/>
        </w:trPr>
        <w:tc>
          <w:tcPr>
            <w:tcW w:w="282" w:type="pct"/>
            <w:shd w:val="clear" w:color="auto" w:fill="auto"/>
            <w:vAlign w:val="center"/>
          </w:tcPr>
          <w:p w14:paraId="6921759D" w14:textId="77777777" w:rsidR="00DB1157" w:rsidRPr="008F7CDB" w:rsidRDefault="00DB1157" w:rsidP="00DB1157">
            <w:pPr>
              <w:spacing w:beforeLines="60" w:before="144" w:afterLines="60" w:after="144" w:line="240" w:lineRule="auto"/>
              <w:jc w:val="center"/>
              <w:rPr>
                <w:sz w:val="18"/>
                <w:szCs w:val="18"/>
                <w:highlight w:val="yellow"/>
                <w:lang w:val="es-ES" w:eastAsia="es-ES"/>
              </w:rPr>
            </w:pPr>
            <w:r w:rsidRPr="008F7CDB">
              <w:rPr>
                <w:sz w:val="18"/>
                <w:szCs w:val="18"/>
                <w:lang w:val="es-ES" w:eastAsia="es-ES"/>
              </w:rPr>
              <w:t>4</w:t>
            </w:r>
          </w:p>
        </w:tc>
        <w:tc>
          <w:tcPr>
            <w:tcW w:w="2359" w:type="pct"/>
            <w:shd w:val="clear" w:color="auto" w:fill="auto"/>
            <w:vAlign w:val="center"/>
          </w:tcPr>
          <w:p w14:paraId="43A9ECD0" w14:textId="77777777" w:rsidR="00DB1157" w:rsidRPr="008F7CDB" w:rsidRDefault="00DB1157" w:rsidP="00DB1157">
            <w:pPr>
              <w:spacing w:beforeLines="60" w:before="144" w:afterLines="60" w:after="144" w:line="240" w:lineRule="auto"/>
              <w:jc w:val="both"/>
              <w:rPr>
                <w:sz w:val="18"/>
                <w:szCs w:val="18"/>
                <w:lang w:val="es-ES" w:eastAsia="es-ES"/>
              </w:rPr>
            </w:pPr>
            <w:r w:rsidRPr="00D97424">
              <w:rPr>
                <w:sz w:val="18"/>
                <w:szCs w:val="18"/>
                <w:lang w:val="es-ES" w:eastAsia="es-ES"/>
              </w:rPr>
              <w:t>Cargar en el SPDC el Programa de Cumplimiento aprobado por la Superintendencia del</w:t>
            </w:r>
            <w:r>
              <w:rPr>
                <w:sz w:val="18"/>
                <w:szCs w:val="18"/>
                <w:lang w:val="es-ES" w:eastAsia="es-ES"/>
              </w:rPr>
              <w:t xml:space="preserve"> </w:t>
            </w:r>
            <w:r w:rsidRPr="00D97424">
              <w:rPr>
                <w:sz w:val="18"/>
                <w:szCs w:val="18"/>
                <w:lang w:val="es-ES" w:eastAsia="es-ES"/>
              </w:rPr>
              <w:t>Medio Ambiente. Para dar cumplimiento a dicha carga, se entregará la clave para</w:t>
            </w:r>
            <w:r>
              <w:rPr>
                <w:sz w:val="18"/>
                <w:szCs w:val="18"/>
                <w:lang w:val="es-ES" w:eastAsia="es-ES"/>
              </w:rPr>
              <w:t xml:space="preserve"> </w:t>
            </w:r>
            <w:r w:rsidRPr="00D97424">
              <w:rPr>
                <w:sz w:val="18"/>
                <w:szCs w:val="18"/>
                <w:lang w:val="es-ES" w:eastAsia="es-ES"/>
              </w:rPr>
              <w:t>acceder al sistema en la misma resolución que aprueba el programa. Debiendo cargar</w:t>
            </w:r>
            <w:r>
              <w:rPr>
                <w:sz w:val="18"/>
                <w:szCs w:val="18"/>
                <w:lang w:val="es-ES" w:eastAsia="es-ES"/>
              </w:rPr>
              <w:t xml:space="preserve"> </w:t>
            </w:r>
            <w:r w:rsidRPr="00D97424">
              <w:rPr>
                <w:sz w:val="18"/>
                <w:szCs w:val="18"/>
                <w:lang w:val="es-ES" w:eastAsia="es-ES"/>
              </w:rPr>
              <w:t>el programa en el plazo de 5 días hábiles contados desde la notificación de la</w:t>
            </w:r>
            <w:r>
              <w:rPr>
                <w:sz w:val="18"/>
                <w:szCs w:val="18"/>
                <w:lang w:val="es-ES" w:eastAsia="es-ES"/>
              </w:rPr>
              <w:t xml:space="preserve"> </w:t>
            </w:r>
            <w:r w:rsidRPr="00D97424">
              <w:rPr>
                <w:sz w:val="18"/>
                <w:szCs w:val="18"/>
                <w:lang w:val="es-ES" w:eastAsia="es-ES"/>
              </w:rPr>
              <w:t>resolución que aprueba el programa de cumplimiento.</w:t>
            </w:r>
          </w:p>
        </w:tc>
        <w:tc>
          <w:tcPr>
            <w:tcW w:w="2359" w:type="pct"/>
            <w:vAlign w:val="center"/>
          </w:tcPr>
          <w:p w14:paraId="7B818F31" w14:textId="4F502DFA" w:rsidR="00DB1157" w:rsidRPr="00CD1A7D" w:rsidRDefault="00DB1157" w:rsidP="00DB1157">
            <w:pPr>
              <w:spacing w:beforeLines="60" w:before="144" w:afterLines="60" w:after="144" w:line="240" w:lineRule="auto"/>
              <w:rPr>
                <w:sz w:val="18"/>
                <w:szCs w:val="18"/>
                <w:lang w:val="es-ES" w:eastAsia="es-ES"/>
              </w:rPr>
            </w:pPr>
            <w:r w:rsidRPr="00CD1A7D">
              <w:rPr>
                <w:sz w:val="18"/>
                <w:szCs w:val="18"/>
                <w:lang w:val="es-ES" w:eastAsia="es-ES"/>
              </w:rPr>
              <w:t>No se entregan medios verificadores de la acción.</w:t>
            </w:r>
          </w:p>
        </w:tc>
      </w:tr>
      <w:tr w:rsidR="00DB1157" w:rsidRPr="008F7CDB" w14:paraId="2BA1AA73" w14:textId="6B161B78" w:rsidTr="00DB1157">
        <w:trPr>
          <w:trHeight w:val="20"/>
        </w:trPr>
        <w:tc>
          <w:tcPr>
            <w:tcW w:w="282" w:type="pct"/>
            <w:shd w:val="clear" w:color="auto" w:fill="auto"/>
            <w:vAlign w:val="center"/>
          </w:tcPr>
          <w:p w14:paraId="2C41A9CA" w14:textId="77777777" w:rsidR="00DB1157" w:rsidRPr="008F7CDB" w:rsidRDefault="00DB1157" w:rsidP="00DB1157">
            <w:pPr>
              <w:spacing w:beforeLines="60" w:before="144" w:afterLines="60" w:after="144" w:line="240" w:lineRule="auto"/>
              <w:jc w:val="center"/>
              <w:rPr>
                <w:sz w:val="18"/>
                <w:szCs w:val="18"/>
                <w:lang w:val="es-ES" w:eastAsia="es-ES"/>
              </w:rPr>
            </w:pPr>
            <w:r w:rsidRPr="008F7CDB">
              <w:rPr>
                <w:sz w:val="18"/>
                <w:szCs w:val="18"/>
                <w:lang w:val="es-ES" w:eastAsia="es-ES"/>
              </w:rPr>
              <w:t>5</w:t>
            </w:r>
          </w:p>
        </w:tc>
        <w:tc>
          <w:tcPr>
            <w:tcW w:w="2359" w:type="pct"/>
            <w:shd w:val="clear" w:color="auto" w:fill="auto"/>
            <w:vAlign w:val="center"/>
          </w:tcPr>
          <w:p w14:paraId="6E1B6294" w14:textId="77777777" w:rsidR="00DB1157" w:rsidRPr="008F7CDB" w:rsidRDefault="00DB1157" w:rsidP="00DB1157">
            <w:pPr>
              <w:spacing w:beforeLines="60" w:before="144" w:afterLines="60" w:after="144" w:line="240" w:lineRule="auto"/>
              <w:jc w:val="both"/>
              <w:rPr>
                <w:sz w:val="18"/>
                <w:szCs w:val="18"/>
                <w:lang w:val="es-ES" w:eastAsia="es-ES"/>
              </w:rPr>
            </w:pPr>
            <w:r w:rsidRPr="00D97424">
              <w:rPr>
                <w:sz w:val="18"/>
                <w:szCs w:val="18"/>
                <w:lang w:val="es-ES" w:eastAsia="es-ES"/>
              </w:rPr>
              <w:t>Cargar en el portal SPDC de la Superintendencia del Medio Ambiente, en un único</w:t>
            </w:r>
            <w:r>
              <w:rPr>
                <w:sz w:val="18"/>
                <w:szCs w:val="18"/>
                <w:lang w:val="es-ES" w:eastAsia="es-ES"/>
              </w:rPr>
              <w:t xml:space="preserve"> </w:t>
            </w:r>
            <w:r w:rsidRPr="00D97424">
              <w:rPr>
                <w:sz w:val="18"/>
                <w:szCs w:val="18"/>
                <w:lang w:val="es-ES" w:eastAsia="es-ES"/>
              </w:rPr>
              <w:t>reporte final, todos los medios de verificación comprometidos para acreditar la ejecución</w:t>
            </w:r>
            <w:r>
              <w:rPr>
                <w:sz w:val="18"/>
                <w:szCs w:val="18"/>
                <w:lang w:val="es-ES" w:eastAsia="es-ES"/>
              </w:rPr>
              <w:t xml:space="preserve"> </w:t>
            </w:r>
            <w:r w:rsidRPr="00D97424">
              <w:rPr>
                <w:sz w:val="18"/>
                <w:szCs w:val="18"/>
                <w:lang w:val="es-ES" w:eastAsia="es-ES"/>
              </w:rPr>
              <w:t xml:space="preserve">de las acciones comprometidas en el </w:t>
            </w:r>
            <w:proofErr w:type="spellStart"/>
            <w:r w:rsidRPr="00D97424">
              <w:rPr>
                <w:sz w:val="18"/>
                <w:szCs w:val="18"/>
                <w:lang w:val="es-ES" w:eastAsia="es-ES"/>
              </w:rPr>
              <w:t>PdC</w:t>
            </w:r>
            <w:proofErr w:type="spellEnd"/>
            <w:r w:rsidRPr="00D97424">
              <w:rPr>
                <w:sz w:val="18"/>
                <w:szCs w:val="18"/>
                <w:lang w:val="es-ES" w:eastAsia="es-ES"/>
              </w:rPr>
              <w:t>.</w:t>
            </w:r>
          </w:p>
        </w:tc>
        <w:tc>
          <w:tcPr>
            <w:tcW w:w="2359" w:type="pct"/>
            <w:vAlign w:val="center"/>
          </w:tcPr>
          <w:p w14:paraId="4A28B72A" w14:textId="2BBB2E19" w:rsidR="00DB1157" w:rsidRPr="00CD1A7D" w:rsidRDefault="00DB1157" w:rsidP="00DB1157">
            <w:pPr>
              <w:spacing w:beforeLines="60" w:before="144" w:afterLines="60" w:after="144" w:line="240" w:lineRule="auto"/>
              <w:rPr>
                <w:sz w:val="18"/>
                <w:szCs w:val="18"/>
                <w:lang w:val="es-ES" w:eastAsia="es-ES"/>
              </w:rPr>
            </w:pPr>
            <w:r w:rsidRPr="00CD1A7D">
              <w:rPr>
                <w:sz w:val="18"/>
                <w:szCs w:val="18"/>
                <w:lang w:val="es-ES" w:eastAsia="es-ES"/>
              </w:rPr>
              <w:t>No se entregan medios verificadores de la acción.</w:t>
            </w:r>
          </w:p>
        </w:tc>
      </w:tr>
    </w:tbl>
    <w:p w14:paraId="5AF4D62D" w14:textId="66E4A29C" w:rsidR="00A53EC5" w:rsidRPr="00086C4A" w:rsidRDefault="00A53EC5" w:rsidP="00086C4A">
      <w:pPr>
        <w:jc w:val="both"/>
        <w:rPr>
          <w:rFonts w:cs="Calibri"/>
        </w:rPr>
      </w:pPr>
      <w:r>
        <w:rPr>
          <w:szCs w:val="24"/>
        </w:rPr>
        <w:br w:type="page"/>
      </w:r>
    </w:p>
    <w:p w14:paraId="576B231C" w14:textId="77777777" w:rsidR="00C35AA0" w:rsidRPr="0098474A" w:rsidRDefault="00C35AA0" w:rsidP="00C35AA0">
      <w:pPr>
        <w:pStyle w:val="Ttulo1"/>
        <w:spacing w:after="240"/>
        <w:rPr>
          <w:szCs w:val="24"/>
        </w:rPr>
      </w:pPr>
      <w:bookmarkStart w:id="48" w:name="_Toc46484786"/>
      <w:bookmarkStart w:id="49" w:name="_Toc87514894"/>
      <w:bookmarkEnd w:id="47"/>
      <w:r w:rsidRPr="0098474A">
        <w:rPr>
          <w:szCs w:val="24"/>
        </w:rPr>
        <w:lastRenderedPageBreak/>
        <w:t>ANEXOS</w:t>
      </w:r>
      <w:bookmarkEnd w:id="48"/>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609"/>
      </w:tblGrid>
      <w:tr w:rsidR="00C35AA0" w:rsidRPr="003B228F" w14:paraId="006F7500" w14:textId="77777777" w:rsidTr="00152A6D">
        <w:trPr>
          <w:trHeight w:val="340"/>
          <w:jc w:val="center"/>
        </w:trPr>
        <w:tc>
          <w:tcPr>
            <w:tcW w:w="679" w:type="pct"/>
            <w:shd w:val="clear" w:color="auto" w:fill="D9D9D9"/>
            <w:vAlign w:val="center"/>
          </w:tcPr>
          <w:p w14:paraId="442EC748" w14:textId="77777777" w:rsidR="00C35AA0" w:rsidRPr="003B228F" w:rsidRDefault="00C35AA0" w:rsidP="00152A6D">
            <w:pPr>
              <w:spacing w:after="0"/>
              <w:jc w:val="center"/>
              <w:rPr>
                <w:rFonts w:cs="Calibri"/>
                <w:b/>
                <w:sz w:val="20"/>
                <w:szCs w:val="20"/>
              </w:rPr>
            </w:pPr>
            <w:r w:rsidRPr="003B228F">
              <w:rPr>
                <w:rFonts w:cs="Calibri"/>
                <w:b/>
                <w:sz w:val="20"/>
                <w:szCs w:val="20"/>
              </w:rPr>
              <w:t>N° Anexo</w:t>
            </w:r>
          </w:p>
        </w:tc>
        <w:tc>
          <w:tcPr>
            <w:tcW w:w="4321" w:type="pct"/>
            <w:shd w:val="clear" w:color="auto" w:fill="D9D9D9"/>
            <w:vAlign w:val="center"/>
          </w:tcPr>
          <w:p w14:paraId="519FF464" w14:textId="77777777" w:rsidR="00C35AA0" w:rsidRPr="003B228F" w:rsidRDefault="00C35AA0" w:rsidP="00152A6D">
            <w:pPr>
              <w:spacing w:after="0"/>
              <w:jc w:val="center"/>
              <w:rPr>
                <w:rFonts w:cs="Calibri"/>
                <w:b/>
                <w:sz w:val="20"/>
                <w:szCs w:val="20"/>
              </w:rPr>
            </w:pPr>
            <w:r w:rsidRPr="003B228F">
              <w:rPr>
                <w:rFonts w:cs="Calibri"/>
                <w:b/>
                <w:sz w:val="20"/>
                <w:szCs w:val="20"/>
              </w:rPr>
              <w:t>Nombre Anexo</w:t>
            </w:r>
          </w:p>
        </w:tc>
      </w:tr>
      <w:tr w:rsidR="00C35AA0" w:rsidRPr="003B228F" w14:paraId="41ABA3EA" w14:textId="77777777" w:rsidTr="00152A6D">
        <w:trPr>
          <w:trHeight w:val="567"/>
          <w:jc w:val="center"/>
        </w:trPr>
        <w:tc>
          <w:tcPr>
            <w:tcW w:w="679" w:type="pct"/>
            <w:shd w:val="clear" w:color="auto" w:fill="auto"/>
            <w:vAlign w:val="center"/>
          </w:tcPr>
          <w:p w14:paraId="4EE83E37" w14:textId="77777777" w:rsidR="00C35AA0" w:rsidRPr="003B228F" w:rsidRDefault="00C35AA0" w:rsidP="00152A6D">
            <w:pPr>
              <w:spacing w:after="0"/>
              <w:jc w:val="center"/>
              <w:rPr>
                <w:rFonts w:cs="Calibri"/>
                <w:sz w:val="20"/>
                <w:szCs w:val="20"/>
              </w:rPr>
            </w:pPr>
            <w:r w:rsidRPr="003B228F">
              <w:rPr>
                <w:rFonts w:cs="Calibri"/>
                <w:sz w:val="20"/>
                <w:szCs w:val="20"/>
              </w:rPr>
              <w:t>1</w:t>
            </w:r>
          </w:p>
        </w:tc>
        <w:tc>
          <w:tcPr>
            <w:tcW w:w="4321" w:type="pct"/>
            <w:shd w:val="clear" w:color="auto" w:fill="auto"/>
            <w:vAlign w:val="center"/>
          </w:tcPr>
          <w:p w14:paraId="3EA7AD2E" w14:textId="6F82092A" w:rsidR="00C35AA0" w:rsidRPr="0015412A" w:rsidRDefault="00C35AA0" w:rsidP="00152A6D">
            <w:pPr>
              <w:spacing w:after="0"/>
              <w:jc w:val="both"/>
              <w:rPr>
                <w:rFonts w:cs="Calibri"/>
                <w:sz w:val="20"/>
                <w:szCs w:val="20"/>
              </w:rPr>
            </w:pPr>
            <w:r w:rsidRPr="0015412A">
              <w:rPr>
                <w:rFonts w:cs="Calibri"/>
                <w:sz w:val="20"/>
                <w:szCs w:val="20"/>
              </w:rPr>
              <w:t xml:space="preserve">Resolución </w:t>
            </w:r>
            <w:proofErr w:type="spellStart"/>
            <w:r w:rsidR="0015412A" w:rsidRPr="0015412A">
              <w:rPr>
                <w:rFonts w:cs="Calibri"/>
                <w:sz w:val="20"/>
                <w:szCs w:val="20"/>
              </w:rPr>
              <w:t>N°</w:t>
            </w:r>
            <w:proofErr w:type="spellEnd"/>
            <w:r w:rsidR="0015412A" w:rsidRPr="0015412A">
              <w:rPr>
                <w:rFonts w:cs="Calibri"/>
                <w:sz w:val="20"/>
                <w:szCs w:val="20"/>
              </w:rPr>
              <w:t xml:space="preserve"> 2/ Rol D-180-2019 </w:t>
            </w:r>
            <w:r w:rsidRPr="0015412A">
              <w:rPr>
                <w:rFonts w:cs="Calibri"/>
                <w:sz w:val="20"/>
                <w:szCs w:val="20"/>
              </w:rPr>
              <w:t>de 3</w:t>
            </w:r>
            <w:r w:rsidR="0015412A" w:rsidRPr="0015412A">
              <w:rPr>
                <w:rFonts w:cs="Calibri"/>
                <w:sz w:val="20"/>
                <w:szCs w:val="20"/>
              </w:rPr>
              <w:t>0</w:t>
            </w:r>
            <w:r w:rsidRPr="0015412A">
              <w:rPr>
                <w:rFonts w:cs="Calibri"/>
                <w:sz w:val="20"/>
                <w:szCs w:val="20"/>
              </w:rPr>
              <w:t xml:space="preserve"> de </w:t>
            </w:r>
            <w:r w:rsidR="0015412A" w:rsidRPr="0015412A">
              <w:rPr>
                <w:rFonts w:cs="Calibri"/>
                <w:sz w:val="20"/>
                <w:szCs w:val="20"/>
              </w:rPr>
              <w:t xml:space="preserve">diciembre </w:t>
            </w:r>
            <w:r w:rsidRPr="0015412A">
              <w:rPr>
                <w:rFonts w:cs="Calibri"/>
                <w:sz w:val="20"/>
                <w:szCs w:val="20"/>
              </w:rPr>
              <w:t>de 201</w:t>
            </w:r>
            <w:r w:rsidR="0015412A" w:rsidRPr="0015412A">
              <w:rPr>
                <w:rFonts w:cs="Calibri"/>
                <w:sz w:val="20"/>
                <w:szCs w:val="20"/>
              </w:rPr>
              <w:t>9</w:t>
            </w:r>
            <w:r w:rsidRPr="0015412A">
              <w:rPr>
                <w:rFonts w:cs="Calibri"/>
                <w:sz w:val="20"/>
                <w:szCs w:val="20"/>
              </w:rPr>
              <w:t xml:space="preserve"> que aprueba Programa de Cumplimiento de Presentado por </w:t>
            </w:r>
            <w:r w:rsidR="0015412A" w:rsidRPr="0015412A">
              <w:rPr>
                <w:rFonts w:cs="Calibri"/>
                <w:sz w:val="20"/>
                <w:szCs w:val="20"/>
              </w:rPr>
              <w:t xml:space="preserve">Pedro Luis </w:t>
            </w:r>
            <w:r w:rsidR="00A44E49" w:rsidRPr="0015412A">
              <w:rPr>
                <w:rFonts w:cs="Calibri"/>
                <w:sz w:val="20"/>
                <w:szCs w:val="20"/>
              </w:rPr>
              <w:t>Rodríguez</w:t>
            </w:r>
            <w:r w:rsidR="0015412A" w:rsidRPr="0015412A">
              <w:rPr>
                <w:rFonts w:cs="Calibri"/>
                <w:sz w:val="20"/>
                <w:szCs w:val="20"/>
              </w:rPr>
              <w:t xml:space="preserve"> Vergara</w:t>
            </w:r>
            <w:r w:rsidRPr="0015412A">
              <w:rPr>
                <w:rFonts w:cs="Calibri"/>
                <w:sz w:val="20"/>
                <w:szCs w:val="20"/>
              </w:rPr>
              <w:t>., y suspende procedimiento administrativo sancionatorio.</w:t>
            </w:r>
          </w:p>
        </w:tc>
      </w:tr>
      <w:tr w:rsidR="001E0A45" w:rsidRPr="003B228F" w14:paraId="68DAA275" w14:textId="77777777" w:rsidTr="001E0A45">
        <w:trPr>
          <w:trHeight w:val="567"/>
          <w:jc w:val="center"/>
        </w:trPr>
        <w:tc>
          <w:tcPr>
            <w:tcW w:w="679" w:type="pct"/>
            <w:shd w:val="clear" w:color="auto" w:fill="auto"/>
            <w:vAlign w:val="center"/>
          </w:tcPr>
          <w:p w14:paraId="58D15553" w14:textId="5E59D4A3" w:rsidR="001E0A45" w:rsidRPr="003B228F" w:rsidRDefault="001E0A45" w:rsidP="001E0A45">
            <w:pPr>
              <w:spacing w:after="0"/>
              <w:jc w:val="center"/>
              <w:rPr>
                <w:rFonts w:cs="Calibri"/>
                <w:sz w:val="20"/>
                <w:szCs w:val="20"/>
                <w:lang w:val="es-ES"/>
              </w:rPr>
            </w:pPr>
            <w:r>
              <w:rPr>
                <w:rFonts w:cs="Calibri"/>
                <w:sz w:val="20"/>
                <w:szCs w:val="20"/>
                <w:lang w:val="es-ES"/>
              </w:rPr>
              <w:t>2</w:t>
            </w:r>
          </w:p>
        </w:tc>
        <w:tc>
          <w:tcPr>
            <w:tcW w:w="4321" w:type="pct"/>
            <w:shd w:val="clear" w:color="auto" w:fill="auto"/>
            <w:vAlign w:val="center"/>
          </w:tcPr>
          <w:p w14:paraId="71C33524" w14:textId="1471B5CF" w:rsidR="001E0A45" w:rsidRPr="001E0A45" w:rsidRDefault="001E0A45" w:rsidP="001E0A45">
            <w:pPr>
              <w:spacing w:after="0" w:line="240" w:lineRule="auto"/>
              <w:rPr>
                <w:sz w:val="20"/>
                <w:szCs w:val="20"/>
                <w:highlight w:val="yellow"/>
                <w:lang w:val="es-ES"/>
              </w:rPr>
            </w:pPr>
            <w:r w:rsidRPr="001E0A45">
              <w:rPr>
                <w:sz w:val="20"/>
                <w:szCs w:val="20"/>
              </w:rPr>
              <w:t>Programa de Cumplimiento, recibido por Oficina de Partes con fecha 13 de diciembre de 2019</w:t>
            </w:r>
          </w:p>
        </w:tc>
      </w:tr>
      <w:tr w:rsidR="001E0A45" w:rsidRPr="003B228F" w14:paraId="11F30329" w14:textId="77777777" w:rsidTr="001E0A45">
        <w:trPr>
          <w:trHeight w:val="567"/>
          <w:jc w:val="center"/>
        </w:trPr>
        <w:tc>
          <w:tcPr>
            <w:tcW w:w="679" w:type="pct"/>
            <w:shd w:val="clear" w:color="auto" w:fill="auto"/>
            <w:vAlign w:val="center"/>
          </w:tcPr>
          <w:p w14:paraId="13A3A598" w14:textId="7A024CF3" w:rsidR="001E0A45" w:rsidRPr="003B228F" w:rsidRDefault="001E0A45" w:rsidP="001E0A45">
            <w:pPr>
              <w:spacing w:after="0"/>
              <w:jc w:val="center"/>
              <w:rPr>
                <w:rFonts w:cs="Calibri"/>
                <w:sz w:val="20"/>
                <w:szCs w:val="20"/>
                <w:lang w:val="es-ES"/>
              </w:rPr>
            </w:pPr>
            <w:r>
              <w:rPr>
                <w:rFonts w:cs="Calibri"/>
                <w:sz w:val="20"/>
                <w:szCs w:val="20"/>
                <w:lang w:val="es-ES"/>
              </w:rPr>
              <w:t>3</w:t>
            </w:r>
          </w:p>
        </w:tc>
        <w:tc>
          <w:tcPr>
            <w:tcW w:w="4321" w:type="pct"/>
            <w:shd w:val="clear" w:color="auto" w:fill="auto"/>
            <w:vAlign w:val="center"/>
          </w:tcPr>
          <w:p w14:paraId="08146854" w14:textId="04ECD4BE" w:rsidR="001E0A45" w:rsidRPr="001E0A45" w:rsidRDefault="001E0A45" w:rsidP="001E0A45">
            <w:pPr>
              <w:spacing w:after="0"/>
              <w:rPr>
                <w:rFonts w:cs="Calibri"/>
                <w:sz w:val="20"/>
                <w:szCs w:val="20"/>
                <w:highlight w:val="yellow"/>
                <w:lang w:val="es-ES"/>
              </w:rPr>
            </w:pPr>
            <w:r w:rsidRPr="001E0A45">
              <w:rPr>
                <w:sz w:val="20"/>
                <w:szCs w:val="20"/>
              </w:rPr>
              <w:t xml:space="preserve">SRU-349 - Informe de Resultados de Ruido - Iglesia Vida Abundante en Cristo Jesús </w:t>
            </w:r>
            <w:proofErr w:type="gramStart"/>
            <w:r w:rsidRPr="001E0A45">
              <w:rPr>
                <w:sz w:val="20"/>
                <w:szCs w:val="20"/>
              </w:rPr>
              <w:t>Febrero</w:t>
            </w:r>
            <w:proofErr w:type="gramEnd"/>
            <w:r w:rsidRPr="001E0A45">
              <w:rPr>
                <w:sz w:val="20"/>
                <w:szCs w:val="20"/>
              </w:rPr>
              <w:t xml:space="preserve"> 2020</w:t>
            </w:r>
          </w:p>
        </w:tc>
      </w:tr>
    </w:tbl>
    <w:p w14:paraId="12E6A65E" w14:textId="77777777" w:rsidR="00235919" w:rsidRPr="00235919" w:rsidRDefault="00235919" w:rsidP="004A20CC">
      <w:pPr>
        <w:spacing w:line="240" w:lineRule="auto"/>
        <w:jc w:val="center"/>
        <w:rPr>
          <w:rFonts w:ascii="Calibri" w:eastAsia="Calibri" w:hAnsi="Calibri" w:cs="Calibri"/>
          <w:sz w:val="24"/>
          <w:szCs w:val="24"/>
          <w:lang w:val="es-ES"/>
        </w:rPr>
      </w:pPr>
    </w:p>
    <w:sectPr w:rsidR="00235919" w:rsidRPr="00235919"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56B0" w14:textId="77777777" w:rsidR="005700E0" w:rsidRDefault="005700E0" w:rsidP="00E56524">
      <w:pPr>
        <w:spacing w:after="0" w:line="240" w:lineRule="auto"/>
      </w:pPr>
      <w:r>
        <w:separator/>
      </w:r>
    </w:p>
    <w:p w14:paraId="2A786A4B" w14:textId="77777777" w:rsidR="005700E0" w:rsidRDefault="005700E0"/>
  </w:endnote>
  <w:endnote w:type="continuationSeparator" w:id="0">
    <w:p w14:paraId="55CF0ECD" w14:textId="77777777" w:rsidR="005700E0" w:rsidRDefault="005700E0" w:rsidP="00E56524">
      <w:pPr>
        <w:spacing w:after="0" w:line="240" w:lineRule="auto"/>
      </w:pPr>
      <w:r>
        <w:continuationSeparator/>
      </w:r>
    </w:p>
    <w:p w14:paraId="0377A5FE" w14:textId="77777777" w:rsidR="005700E0" w:rsidRDefault="00570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28E81854" w14:textId="77777777" w:rsidR="00086C4A" w:rsidRDefault="00086C4A">
        <w:pPr>
          <w:pStyle w:val="Piedepgina"/>
          <w:jc w:val="right"/>
        </w:pPr>
        <w:r>
          <w:fldChar w:fldCharType="begin"/>
        </w:r>
        <w:r>
          <w:instrText>PAGE   \* MERGEFORMAT</w:instrText>
        </w:r>
        <w:r>
          <w:fldChar w:fldCharType="separate"/>
        </w:r>
        <w:r w:rsidRPr="00BA6543">
          <w:rPr>
            <w:noProof/>
            <w:lang w:val="es-ES"/>
          </w:rPr>
          <w:t>3</w:t>
        </w:r>
        <w:r>
          <w:fldChar w:fldCharType="end"/>
        </w:r>
      </w:p>
    </w:sdtContent>
  </w:sdt>
  <w:p w14:paraId="6AFA2428" w14:textId="77777777" w:rsidR="00086C4A" w:rsidRPr="00E56524" w:rsidRDefault="00086C4A"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94A03FA" w14:textId="77777777" w:rsidR="00086C4A" w:rsidRPr="00E56524" w:rsidRDefault="00086C4A"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7874198" w14:textId="77777777" w:rsidR="00086C4A" w:rsidRDefault="00086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951C" w14:textId="77777777" w:rsidR="00086C4A" w:rsidRDefault="00086C4A">
    <w:pPr>
      <w:pStyle w:val="Piedepgina"/>
      <w:jc w:val="right"/>
    </w:pPr>
  </w:p>
  <w:p w14:paraId="55AA22E5" w14:textId="77777777" w:rsidR="00086C4A" w:rsidRPr="00E56524" w:rsidRDefault="00086C4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098F38" w14:textId="77777777" w:rsidR="00086C4A" w:rsidRPr="00E56524" w:rsidRDefault="00086C4A"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8C843FE" w14:textId="77777777" w:rsidR="00086C4A" w:rsidRDefault="00086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03764"/>
      <w:docPartObj>
        <w:docPartGallery w:val="Page Numbers (Bottom of Page)"/>
        <w:docPartUnique/>
      </w:docPartObj>
    </w:sdtPr>
    <w:sdtEndPr/>
    <w:sdtContent>
      <w:p w14:paraId="73737012" w14:textId="77777777" w:rsidR="00086C4A" w:rsidRDefault="00086C4A">
        <w:pPr>
          <w:pStyle w:val="Piedepgina"/>
          <w:jc w:val="right"/>
        </w:pPr>
        <w:r>
          <w:fldChar w:fldCharType="begin"/>
        </w:r>
        <w:r>
          <w:instrText>PAGE   \* MERGEFORMAT</w:instrText>
        </w:r>
        <w:r>
          <w:fldChar w:fldCharType="separate"/>
        </w:r>
        <w:r w:rsidRPr="00BA6543">
          <w:rPr>
            <w:noProof/>
            <w:lang w:val="es-ES"/>
          </w:rPr>
          <w:t>9</w:t>
        </w:r>
        <w:r>
          <w:fldChar w:fldCharType="end"/>
        </w:r>
      </w:p>
    </w:sdtContent>
  </w:sdt>
  <w:p w14:paraId="2E9F6058" w14:textId="77777777" w:rsidR="00086C4A" w:rsidRPr="00E56524" w:rsidRDefault="00086C4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33FE8E9" w14:textId="77777777" w:rsidR="00086C4A" w:rsidRPr="00E56524" w:rsidRDefault="00086C4A"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5D6FD6D" w14:textId="77777777" w:rsidR="00086C4A" w:rsidRDefault="00086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EADD" w14:textId="77777777" w:rsidR="005700E0" w:rsidRDefault="005700E0" w:rsidP="00E56524">
      <w:pPr>
        <w:spacing w:after="0" w:line="240" w:lineRule="auto"/>
      </w:pPr>
      <w:r>
        <w:separator/>
      </w:r>
    </w:p>
    <w:p w14:paraId="15C2FC73" w14:textId="77777777" w:rsidR="005700E0" w:rsidRDefault="005700E0"/>
  </w:footnote>
  <w:footnote w:type="continuationSeparator" w:id="0">
    <w:p w14:paraId="78B49EC1" w14:textId="77777777" w:rsidR="005700E0" w:rsidRDefault="005700E0" w:rsidP="00E56524">
      <w:pPr>
        <w:spacing w:after="0" w:line="240" w:lineRule="auto"/>
      </w:pPr>
      <w:r>
        <w:continuationSeparator/>
      </w:r>
    </w:p>
    <w:p w14:paraId="443B52C4" w14:textId="77777777" w:rsidR="005700E0" w:rsidRDefault="00570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7F03CEC"/>
    <w:multiLevelType w:val="hybridMultilevel"/>
    <w:tmpl w:val="DC649E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4B57158"/>
    <w:multiLevelType w:val="hybridMultilevel"/>
    <w:tmpl w:val="0B7285BE"/>
    <w:lvl w:ilvl="0" w:tplc="E24AEB8C">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197CBE"/>
    <w:multiLevelType w:val="hybridMultilevel"/>
    <w:tmpl w:val="BFE443EA"/>
    <w:lvl w:ilvl="0" w:tplc="DC6A5788">
      <w:start w:val="1"/>
      <w:numFmt w:val="lowerLetter"/>
      <w:lvlText w:val="%1."/>
      <w:lvlJc w:val="left"/>
      <w:pPr>
        <w:ind w:left="6" w:hanging="360"/>
      </w:pPr>
      <w:rPr>
        <w:rFonts w:hint="default"/>
        <w:b/>
        <w:bCs/>
      </w:r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abstractNum w:abstractNumId="7"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44269CC"/>
    <w:multiLevelType w:val="hybridMultilevel"/>
    <w:tmpl w:val="D3A6458E"/>
    <w:lvl w:ilvl="0" w:tplc="D45ED67E">
      <w:start w:val="1"/>
      <w:numFmt w:val="lowerLetter"/>
      <w:lvlText w:val="%1."/>
      <w:lvlJc w:val="left"/>
      <w:pPr>
        <w:ind w:left="360" w:hanging="360"/>
      </w:pPr>
      <w:rPr>
        <w:rFonts w:hint="default"/>
        <w:b/>
        <w:bCs w:val="0"/>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495351"/>
    <w:multiLevelType w:val="hybridMultilevel"/>
    <w:tmpl w:val="238E8A84"/>
    <w:lvl w:ilvl="0" w:tplc="E24AEB8C">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4"/>
  </w:num>
  <w:num w:numId="6">
    <w:abstractNumId w:val="1"/>
  </w:num>
  <w:num w:numId="7">
    <w:abstractNumId w:val="12"/>
  </w:num>
  <w:num w:numId="8">
    <w:abstractNumId w:val="9"/>
  </w:num>
  <w:num w:numId="9">
    <w:abstractNumId w:val="10"/>
  </w:num>
  <w:num w:numId="10">
    <w:abstractNumId w:val="14"/>
  </w:num>
  <w:num w:numId="11">
    <w:abstractNumId w:val="16"/>
  </w:num>
  <w:num w:numId="12">
    <w:abstractNumId w:val="2"/>
  </w:num>
  <w:num w:numId="13">
    <w:abstractNumId w:val="7"/>
  </w:num>
  <w:num w:numId="14">
    <w:abstractNumId w:val="10"/>
  </w:num>
  <w:num w:numId="15">
    <w:abstractNumId w:val="10"/>
  </w:num>
  <w:num w:numId="16">
    <w:abstractNumId w:val="10"/>
  </w:num>
  <w:num w:numId="17">
    <w:abstractNumId w:val="10"/>
  </w:num>
  <w:num w:numId="18">
    <w:abstractNumId w:val="2"/>
  </w:num>
  <w:num w:numId="19">
    <w:abstractNumId w:val="17"/>
  </w:num>
  <w:num w:numId="20">
    <w:abstractNumId w:val="3"/>
  </w:num>
  <w:num w:numId="21">
    <w:abstractNumId w:val="6"/>
  </w:num>
  <w:num w:numId="22">
    <w:abstractNumId w:val="5"/>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424"/>
    <w:rsid w:val="000079F9"/>
    <w:rsid w:val="00031478"/>
    <w:rsid w:val="00033BCD"/>
    <w:rsid w:val="00047E03"/>
    <w:rsid w:val="000556C1"/>
    <w:rsid w:val="00062C8D"/>
    <w:rsid w:val="000656FF"/>
    <w:rsid w:val="0007552A"/>
    <w:rsid w:val="00081B7A"/>
    <w:rsid w:val="00084D02"/>
    <w:rsid w:val="00086AD9"/>
    <w:rsid w:val="00086C4A"/>
    <w:rsid w:val="000A2344"/>
    <w:rsid w:val="000A28D4"/>
    <w:rsid w:val="000B430D"/>
    <w:rsid w:val="000C31A5"/>
    <w:rsid w:val="000C5B2A"/>
    <w:rsid w:val="000D1216"/>
    <w:rsid w:val="000D13D1"/>
    <w:rsid w:val="000D260A"/>
    <w:rsid w:val="000E3F40"/>
    <w:rsid w:val="000E6608"/>
    <w:rsid w:val="001029E5"/>
    <w:rsid w:val="00111FD9"/>
    <w:rsid w:val="0012388A"/>
    <w:rsid w:val="001363E2"/>
    <w:rsid w:val="00145020"/>
    <w:rsid w:val="00145A69"/>
    <w:rsid w:val="00147DE9"/>
    <w:rsid w:val="001520B1"/>
    <w:rsid w:val="001522BC"/>
    <w:rsid w:val="0015321C"/>
    <w:rsid w:val="0015412A"/>
    <w:rsid w:val="0017075B"/>
    <w:rsid w:val="001846B8"/>
    <w:rsid w:val="00186CE0"/>
    <w:rsid w:val="00191FC0"/>
    <w:rsid w:val="001A63D0"/>
    <w:rsid w:val="001A6602"/>
    <w:rsid w:val="001B5DCF"/>
    <w:rsid w:val="001C286B"/>
    <w:rsid w:val="001C2BC9"/>
    <w:rsid w:val="001C3633"/>
    <w:rsid w:val="001E0A45"/>
    <w:rsid w:val="001E7D01"/>
    <w:rsid w:val="001F0A30"/>
    <w:rsid w:val="00220AE3"/>
    <w:rsid w:val="002330FA"/>
    <w:rsid w:val="00235919"/>
    <w:rsid w:val="00236422"/>
    <w:rsid w:val="002561F7"/>
    <w:rsid w:val="00262969"/>
    <w:rsid w:val="00273ABC"/>
    <w:rsid w:val="00290AF2"/>
    <w:rsid w:val="002943A2"/>
    <w:rsid w:val="002A60A4"/>
    <w:rsid w:val="002B28E6"/>
    <w:rsid w:val="002B2E6F"/>
    <w:rsid w:val="002C05EF"/>
    <w:rsid w:val="002C731E"/>
    <w:rsid w:val="002D1464"/>
    <w:rsid w:val="002D3B77"/>
    <w:rsid w:val="002E78C9"/>
    <w:rsid w:val="003070DC"/>
    <w:rsid w:val="0031512B"/>
    <w:rsid w:val="003376DD"/>
    <w:rsid w:val="00342DF2"/>
    <w:rsid w:val="003437A1"/>
    <w:rsid w:val="003715C0"/>
    <w:rsid w:val="00375A86"/>
    <w:rsid w:val="003B10A2"/>
    <w:rsid w:val="003C1349"/>
    <w:rsid w:val="003F1BCC"/>
    <w:rsid w:val="00415EB0"/>
    <w:rsid w:val="00434D14"/>
    <w:rsid w:val="004438A3"/>
    <w:rsid w:val="00445AFA"/>
    <w:rsid w:val="0044610D"/>
    <w:rsid w:val="004623E6"/>
    <w:rsid w:val="0046506E"/>
    <w:rsid w:val="00482245"/>
    <w:rsid w:val="004A20CC"/>
    <w:rsid w:val="004A3FDC"/>
    <w:rsid w:val="004B2DEB"/>
    <w:rsid w:val="004B58F6"/>
    <w:rsid w:val="004C5B93"/>
    <w:rsid w:val="004D748D"/>
    <w:rsid w:val="004E09F0"/>
    <w:rsid w:val="005060E1"/>
    <w:rsid w:val="00513364"/>
    <w:rsid w:val="00517DF0"/>
    <w:rsid w:val="00530EAA"/>
    <w:rsid w:val="0053245E"/>
    <w:rsid w:val="005353BA"/>
    <w:rsid w:val="005365CB"/>
    <w:rsid w:val="00541E5B"/>
    <w:rsid w:val="00543633"/>
    <w:rsid w:val="00556C92"/>
    <w:rsid w:val="00567FBC"/>
    <w:rsid w:val="005700E0"/>
    <w:rsid w:val="005863D4"/>
    <w:rsid w:val="00591581"/>
    <w:rsid w:val="005933B2"/>
    <w:rsid w:val="00596B64"/>
    <w:rsid w:val="005A1478"/>
    <w:rsid w:val="005D2979"/>
    <w:rsid w:val="005D7BE5"/>
    <w:rsid w:val="005E1977"/>
    <w:rsid w:val="005E3AB0"/>
    <w:rsid w:val="00601A72"/>
    <w:rsid w:val="00603BEE"/>
    <w:rsid w:val="00613EF9"/>
    <w:rsid w:val="006200A4"/>
    <w:rsid w:val="00622486"/>
    <w:rsid w:val="0062407F"/>
    <w:rsid w:val="00624892"/>
    <w:rsid w:val="00634531"/>
    <w:rsid w:val="00641FD0"/>
    <w:rsid w:val="00671F64"/>
    <w:rsid w:val="0068346F"/>
    <w:rsid w:val="00694BAC"/>
    <w:rsid w:val="006A259A"/>
    <w:rsid w:val="006A678E"/>
    <w:rsid w:val="006B03F9"/>
    <w:rsid w:val="006B3DAD"/>
    <w:rsid w:val="006B481F"/>
    <w:rsid w:val="006D1046"/>
    <w:rsid w:val="006D140A"/>
    <w:rsid w:val="006D56AA"/>
    <w:rsid w:val="006D7484"/>
    <w:rsid w:val="006E19FD"/>
    <w:rsid w:val="006E6BF5"/>
    <w:rsid w:val="006F4870"/>
    <w:rsid w:val="006F4EA6"/>
    <w:rsid w:val="007202C2"/>
    <w:rsid w:val="00721EA6"/>
    <w:rsid w:val="007245A0"/>
    <w:rsid w:val="00742F86"/>
    <w:rsid w:val="0077151D"/>
    <w:rsid w:val="00787D32"/>
    <w:rsid w:val="00791465"/>
    <w:rsid w:val="007941D8"/>
    <w:rsid w:val="0079558F"/>
    <w:rsid w:val="007A7DEB"/>
    <w:rsid w:val="007D0EDE"/>
    <w:rsid w:val="007F00C9"/>
    <w:rsid w:val="008043E3"/>
    <w:rsid w:val="00806E4D"/>
    <w:rsid w:val="00810D59"/>
    <w:rsid w:val="00817E58"/>
    <w:rsid w:val="008401E4"/>
    <w:rsid w:val="008422E4"/>
    <w:rsid w:val="00843BF5"/>
    <w:rsid w:val="0084707B"/>
    <w:rsid w:val="00863EE2"/>
    <w:rsid w:val="00866CA4"/>
    <w:rsid w:val="00866DF8"/>
    <w:rsid w:val="00887433"/>
    <w:rsid w:val="00895C0F"/>
    <w:rsid w:val="008A0EAC"/>
    <w:rsid w:val="008A2562"/>
    <w:rsid w:val="008A5F0B"/>
    <w:rsid w:val="008A66DC"/>
    <w:rsid w:val="008D3E3D"/>
    <w:rsid w:val="008D7BE2"/>
    <w:rsid w:val="008F656E"/>
    <w:rsid w:val="008F7CDB"/>
    <w:rsid w:val="00906EFF"/>
    <w:rsid w:val="009076E5"/>
    <w:rsid w:val="00922EB4"/>
    <w:rsid w:val="0093042A"/>
    <w:rsid w:val="00933D7F"/>
    <w:rsid w:val="00946364"/>
    <w:rsid w:val="0095256C"/>
    <w:rsid w:val="00956221"/>
    <w:rsid w:val="00956D48"/>
    <w:rsid w:val="00961B0E"/>
    <w:rsid w:val="00963843"/>
    <w:rsid w:val="009655D3"/>
    <w:rsid w:val="00974B92"/>
    <w:rsid w:val="0098474A"/>
    <w:rsid w:val="00987770"/>
    <w:rsid w:val="0099216D"/>
    <w:rsid w:val="00992B8C"/>
    <w:rsid w:val="009A3990"/>
    <w:rsid w:val="009C21E9"/>
    <w:rsid w:val="009D2D83"/>
    <w:rsid w:val="009D74FF"/>
    <w:rsid w:val="009F4377"/>
    <w:rsid w:val="00A15095"/>
    <w:rsid w:val="00A2432E"/>
    <w:rsid w:val="00A36CB2"/>
    <w:rsid w:val="00A37206"/>
    <w:rsid w:val="00A425B7"/>
    <w:rsid w:val="00A44E49"/>
    <w:rsid w:val="00A516C4"/>
    <w:rsid w:val="00A53EC5"/>
    <w:rsid w:val="00A54340"/>
    <w:rsid w:val="00A6065A"/>
    <w:rsid w:val="00A7602D"/>
    <w:rsid w:val="00A858AE"/>
    <w:rsid w:val="00A9797F"/>
    <w:rsid w:val="00AA081B"/>
    <w:rsid w:val="00AA798D"/>
    <w:rsid w:val="00AB0282"/>
    <w:rsid w:val="00AB4A8F"/>
    <w:rsid w:val="00AD068E"/>
    <w:rsid w:val="00AD6A8F"/>
    <w:rsid w:val="00B01379"/>
    <w:rsid w:val="00B07609"/>
    <w:rsid w:val="00B11911"/>
    <w:rsid w:val="00B164E6"/>
    <w:rsid w:val="00B32B3B"/>
    <w:rsid w:val="00B34D71"/>
    <w:rsid w:val="00B45B3E"/>
    <w:rsid w:val="00B462F3"/>
    <w:rsid w:val="00B54A74"/>
    <w:rsid w:val="00B54A9E"/>
    <w:rsid w:val="00B5591A"/>
    <w:rsid w:val="00B67DBD"/>
    <w:rsid w:val="00B75D9D"/>
    <w:rsid w:val="00B8609F"/>
    <w:rsid w:val="00BA1520"/>
    <w:rsid w:val="00BA4C31"/>
    <w:rsid w:val="00BA6543"/>
    <w:rsid w:val="00BB091E"/>
    <w:rsid w:val="00BB0D03"/>
    <w:rsid w:val="00BC29DC"/>
    <w:rsid w:val="00BE7494"/>
    <w:rsid w:val="00BF33C7"/>
    <w:rsid w:val="00C07EE2"/>
    <w:rsid w:val="00C1005C"/>
    <w:rsid w:val="00C11245"/>
    <w:rsid w:val="00C30829"/>
    <w:rsid w:val="00C310BA"/>
    <w:rsid w:val="00C35AA0"/>
    <w:rsid w:val="00C5071D"/>
    <w:rsid w:val="00C51AE5"/>
    <w:rsid w:val="00C75213"/>
    <w:rsid w:val="00C80993"/>
    <w:rsid w:val="00C96A72"/>
    <w:rsid w:val="00CA2555"/>
    <w:rsid w:val="00CA383C"/>
    <w:rsid w:val="00CA3CB9"/>
    <w:rsid w:val="00CC55FC"/>
    <w:rsid w:val="00CD1A7D"/>
    <w:rsid w:val="00CF571E"/>
    <w:rsid w:val="00D14AAD"/>
    <w:rsid w:val="00D200F9"/>
    <w:rsid w:val="00D20131"/>
    <w:rsid w:val="00D27973"/>
    <w:rsid w:val="00D41CC0"/>
    <w:rsid w:val="00D42470"/>
    <w:rsid w:val="00D63AB3"/>
    <w:rsid w:val="00D663DA"/>
    <w:rsid w:val="00D66A62"/>
    <w:rsid w:val="00D7553E"/>
    <w:rsid w:val="00D80AB6"/>
    <w:rsid w:val="00D836AE"/>
    <w:rsid w:val="00D870B9"/>
    <w:rsid w:val="00D97424"/>
    <w:rsid w:val="00DA3E99"/>
    <w:rsid w:val="00DA4378"/>
    <w:rsid w:val="00DB1157"/>
    <w:rsid w:val="00DC4F56"/>
    <w:rsid w:val="00DD08D6"/>
    <w:rsid w:val="00DD0A8E"/>
    <w:rsid w:val="00DD6203"/>
    <w:rsid w:val="00DE166A"/>
    <w:rsid w:val="00DE407D"/>
    <w:rsid w:val="00DF60E9"/>
    <w:rsid w:val="00E131F5"/>
    <w:rsid w:val="00E22786"/>
    <w:rsid w:val="00E24FB8"/>
    <w:rsid w:val="00E46996"/>
    <w:rsid w:val="00E56524"/>
    <w:rsid w:val="00E65EF9"/>
    <w:rsid w:val="00E71D23"/>
    <w:rsid w:val="00E7607B"/>
    <w:rsid w:val="00E8283D"/>
    <w:rsid w:val="00E90F4F"/>
    <w:rsid w:val="00E93179"/>
    <w:rsid w:val="00EA1096"/>
    <w:rsid w:val="00EB1867"/>
    <w:rsid w:val="00EE5B80"/>
    <w:rsid w:val="00EF1051"/>
    <w:rsid w:val="00EF2EC3"/>
    <w:rsid w:val="00EF3131"/>
    <w:rsid w:val="00EF39C9"/>
    <w:rsid w:val="00F01FF7"/>
    <w:rsid w:val="00F03CD4"/>
    <w:rsid w:val="00F23745"/>
    <w:rsid w:val="00F24B60"/>
    <w:rsid w:val="00F35621"/>
    <w:rsid w:val="00F3727E"/>
    <w:rsid w:val="00F444C7"/>
    <w:rsid w:val="00F661BD"/>
    <w:rsid w:val="00F67953"/>
    <w:rsid w:val="00F72D4E"/>
    <w:rsid w:val="00F7456A"/>
    <w:rsid w:val="00F74ABD"/>
    <w:rsid w:val="00F848A5"/>
    <w:rsid w:val="00F854D5"/>
    <w:rsid w:val="00F85E0A"/>
    <w:rsid w:val="00F9722B"/>
    <w:rsid w:val="00FB20E3"/>
    <w:rsid w:val="00FC2855"/>
    <w:rsid w:val="00FC5FD6"/>
    <w:rsid w:val="00FD242C"/>
    <w:rsid w:val="00FD4F85"/>
    <w:rsid w:val="00FE21CA"/>
    <w:rsid w:val="00FF5A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224AC3"/>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787D32"/>
    <w:pPr>
      <w:numPr>
        <w:ilvl w:val="1"/>
        <w:numId w:val="12"/>
      </w:numPr>
      <w:spacing w:before="120" w:after="120" w:line="240" w:lineRule="auto"/>
      <w:ind w:left="578" w:hanging="578"/>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787D32"/>
    <w:pPr>
      <w:keepNext/>
      <w:keepLines/>
      <w:numPr>
        <w:ilvl w:val="2"/>
        <w:numId w:val="12"/>
      </w:numPr>
      <w:spacing w:before="40" w:after="0"/>
      <w:outlineLvl w:val="2"/>
    </w:pPr>
    <w:rPr>
      <w:rFonts w:ascii="Calibri" w:eastAsiaTheme="majorEastAsia" w:hAnsi="Calibr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787D32"/>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787D32"/>
    <w:rPr>
      <w:rFonts w:ascii="Calibri" w:eastAsiaTheme="majorEastAsia" w:hAnsi="Calibr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787D32"/>
    <w:pPr>
      <w:tabs>
        <w:tab w:val="left" w:pos="880"/>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customStyle="1" w:styleId="Listavistosa-nfasis11">
    <w:name w:val="Lista vistosa - Énfasis 11"/>
    <w:basedOn w:val="Normal"/>
    <w:uiPriority w:val="34"/>
    <w:qFormat/>
    <w:rsid w:val="00A53EC5"/>
    <w:pPr>
      <w:spacing w:after="0" w:line="240" w:lineRule="auto"/>
      <w:ind w:left="720"/>
      <w:contextualSpacing/>
      <w:jc w:val="both"/>
    </w:pPr>
    <w:rPr>
      <w:rFonts w:ascii="Calibri" w:eastAsia="Calibri" w:hAnsi="Calibri" w:cs="Times New Roman"/>
    </w:rPr>
  </w:style>
  <w:style w:type="paragraph" w:styleId="Descripcin">
    <w:name w:val="caption"/>
    <w:basedOn w:val="Normal"/>
    <w:next w:val="Normal"/>
    <w:unhideWhenUsed/>
    <w:qFormat/>
    <w:rsid w:val="00DD08D6"/>
    <w:pPr>
      <w:spacing w:after="60" w:line="240" w:lineRule="auto"/>
      <w:jc w:val="center"/>
    </w:pPr>
    <w:rPr>
      <w:rFonts w:ascii="Calibri" w:eastAsia="Calibri" w:hAnsi="Calibri" w:cs="Times New Roman"/>
      <w: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7776">
      <w:bodyDiv w:val="1"/>
      <w:marLeft w:val="0"/>
      <w:marRight w:val="0"/>
      <w:marTop w:val="0"/>
      <w:marBottom w:val="0"/>
      <w:divBdr>
        <w:top w:val="none" w:sz="0" w:space="0" w:color="auto"/>
        <w:left w:val="none" w:sz="0" w:space="0" w:color="auto"/>
        <w:bottom w:val="none" w:sz="0" w:space="0" w:color="auto"/>
        <w:right w:val="none" w:sz="0" w:space="0" w:color="auto"/>
      </w:divBdr>
    </w:div>
    <w:div w:id="1011680316">
      <w:bodyDiv w:val="1"/>
      <w:marLeft w:val="0"/>
      <w:marRight w:val="0"/>
      <w:marTop w:val="0"/>
      <w:marBottom w:val="0"/>
      <w:divBdr>
        <w:top w:val="none" w:sz="0" w:space="0" w:color="auto"/>
        <w:left w:val="none" w:sz="0" w:space="0" w:color="auto"/>
        <w:bottom w:val="none" w:sz="0" w:space="0" w:color="auto"/>
        <w:right w:val="none" w:sz="0" w:space="0" w:color="auto"/>
      </w:divBdr>
    </w:div>
    <w:div w:id="18217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jVFuk8DBXkGqidbWT1g+FJg5M6jHtjpAtyzWeaQ9nyU=</DigestValue>
    </Reference>
    <Reference Type="http://www.w3.org/2000/09/xmldsig#Object" URI="#idOfficeObject">
      <DigestMethod Algorithm="http://www.w3.org/2001/04/xmlenc#sha256"/>
      <DigestValue>gYZBHusZx180MXekIy5usMWAHrl2mu8XKFV7scQAaq0=</DigestValue>
    </Reference>
    <Reference Type="http://uri.etsi.org/01903#SignedProperties" URI="#idSignedProperties">
      <Transforms>
        <Transform Algorithm="http://www.w3.org/TR/2001/REC-xml-c14n-20010315"/>
      </Transforms>
      <DigestMethod Algorithm="http://www.w3.org/2001/04/xmlenc#sha256"/>
      <DigestValue>HbWrOWnxHcqj63MzYNCsaN0kL1rY0QxlHhnG5dSkha0=</DigestValue>
    </Reference>
    <Reference Type="http://www.w3.org/2000/09/xmldsig#Object" URI="#idValidSigLnImg">
      <DigestMethod Algorithm="http://www.w3.org/2001/04/xmlenc#sha256"/>
      <DigestValue>Rj1eHsWyxAiQX8s5EKFzkLLJum8g1IwoNrsfwi4XftQ=</DigestValue>
    </Reference>
    <Reference Type="http://www.w3.org/2000/09/xmldsig#Object" URI="#idInvalidSigLnImg">
      <DigestMethod Algorithm="http://www.w3.org/2001/04/xmlenc#sha256"/>
      <DigestValue>tdUdNh5QYoQcodnByTzyi3lIP/fkf6+OZap/JOZVaCQ=</DigestValue>
    </Reference>
  </SignedInfo>
  <SignatureValue>JDCHObEDUGfc/wz8+hYBceMVxhhzH3uMYVS8I4JWsPvaYMxz9kMe447qpkVOxSYX2GCg/xDtl553
4K6XAqNnreo57x/+QibF+9SeawC9Lvjfq71KFZmkwaQt20EM78o4o7e08URm1fOmpyBm8DUHKsi5
JUjl/rYLBkFKTM62rjTNj6UIzEd9BmElNzjJLzzo0+iIAS9inUtnqI/mbGAJDCqdb5MCJ5SMf2FD
xk0JgJuBqMA9tQMer99g+y5Yp/1W2E4KIP1MFP+FLgJxOwBOQC8KcMubc0Jtd1z34q3qwmLL25Y6
GzfxPz+CvR96piZK+H9woaPJsBYaug4qu6QjXA==</SignatureValue>
  <KeyInfo>
    <X509Data>
      <X509Certificate>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5x267LWC/GgKAn8UFwh9+iUzyGaaxeIpNaRQSLo82aM=</DigestValue>
      </Reference>
      <Reference URI="/word/endnotes.xml?ContentType=application/vnd.openxmlformats-officedocument.wordprocessingml.endnotes+xml">
        <DigestMethod Algorithm="http://www.w3.org/2001/04/xmlenc#sha256"/>
        <DigestValue>pIyZu9ss73hY2Vb6zMsmgU7LKthseKu8P9/VxJyk5BU=</DigestValue>
      </Reference>
      <Reference URI="/word/fontTable.xml?ContentType=application/vnd.openxmlformats-officedocument.wordprocessingml.fontTable+xml">
        <DigestMethod Algorithm="http://www.w3.org/2001/04/xmlenc#sha256"/>
        <DigestValue>izD6WWNUsD2Dp4b7DenDmL87I2514ihdrDquMwjeCzk=</DigestValue>
      </Reference>
      <Reference URI="/word/footer1.xml?ContentType=application/vnd.openxmlformats-officedocument.wordprocessingml.footer+xml">
        <DigestMethod Algorithm="http://www.w3.org/2001/04/xmlenc#sha256"/>
        <DigestValue>VxgbjnWl7UL7h0hvOgMPNYgjOJCTer8mjxkpinV5TFo=</DigestValue>
      </Reference>
      <Reference URI="/word/footer2.xml?ContentType=application/vnd.openxmlformats-officedocument.wordprocessingml.footer+xml">
        <DigestMethod Algorithm="http://www.w3.org/2001/04/xmlenc#sha256"/>
        <DigestValue>LzPi7wHZQK/jEAqOAhr36ND9l375PPuBgg2IKfk3IgM=</DigestValue>
      </Reference>
      <Reference URI="/word/footer3.xml?ContentType=application/vnd.openxmlformats-officedocument.wordprocessingml.footer+xml">
        <DigestMethod Algorithm="http://www.w3.org/2001/04/xmlenc#sha256"/>
        <DigestValue>KnkD5wr+M9KmcMlgdzmt1sBTINPZj0D6Ei+Oaj6VHuA=</DigestValue>
      </Reference>
      <Reference URI="/word/footnotes.xml?ContentType=application/vnd.openxmlformats-officedocument.wordprocessingml.footnotes+xml">
        <DigestMethod Algorithm="http://www.w3.org/2001/04/xmlenc#sha256"/>
        <DigestValue>/lo/dm2b8OtAlT8oqT4GHs+ZRjhdOt/Vw2Fo6rUCLTc=</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Nn5qm6ajvGgEK3bWFi68Z/gSxUqsQELXNadnUJnfduw=</DigestValue>
      </Reference>
      <Reference URI="/word/media/image3.emf?ContentType=image/x-emf">
        <DigestMethod Algorithm="http://www.w3.org/2001/04/xmlenc#sha256"/>
        <DigestValue>26zfq459Xcwa0FQ61YKoD0hhLWCr/vh8Eja6F75fI00=</DigestValue>
      </Reference>
      <Reference URI="/word/numbering.xml?ContentType=application/vnd.openxmlformats-officedocument.wordprocessingml.numbering+xml">
        <DigestMethod Algorithm="http://www.w3.org/2001/04/xmlenc#sha256"/>
        <DigestValue>dlzcmNW4AFHyh6/L04T5TTWKlbiXN4FAJQ0dBAKTTvk=</DigestValue>
      </Reference>
      <Reference URI="/word/settings.xml?ContentType=application/vnd.openxmlformats-officedocument.wordprocessingml.settings+xml">
        <DigestMethod Algorithm="http://www.w3.org/2001/04/xmlenc#sha256"/>
        <DigestValue>2Z0SF+BGffWzlhrA5MPmZbRDcuAVMNL+rEHcMxDiHZ0=</DigestValue>
      </Reference>
      <Reference URI="/word/styles.xml?ContentType=application/vnd.openxmlformats-officedocument.wordprocessingml.styles+xml">
        <DigestMethod Algorithm="http://www.w3.org/2001/04/xmlenc#sha256"/>
        <DigestValue>AHUHAL4uj2VLNM8L5qH8P5WvgzYVGHHM6Zr/WMw3KFE=</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OKAXEiWyPaF8TzJUBS7L8Awxnd4DrQzgj/CZxyy/XFI=</DigestValue>
      </Reference>
    </Manifest>
    <SignatureProperties>
      <SignatureProperty Id="idSignatureTime" Target="#idPackageSignature">
        <mdssi:SignatureTime xmlns:mdssi="http://schemas.openxmlformats.org/package/2006/digital-signature">
          <mdssi:Format>YYYY-MM-DDThh:mm:ssTZD</mdssi:Format>
          <mdssi:Value>2021-11-11T20:53:37Z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LcAAABVAAAAAAAAAAAAAACQCwAAaQUAACBFTUYAAAEA6JAAAAwAAAABAAAAAAAAAAAAAAAAAAAAgAcAADgEAAA1AQAArgAAAAAAAAAAAAAAAAAAAAi3BACwpwIARgAAACwAAAAgAAAARU1GKwFAAQAcAAAAEAAAAAIQwNsBAAAAkAAAAJAAAABGAAAAGBMAAAwTAABFTUYrIkAEAAwAAAAAAAAAHkAJAAwAAAAAAAAAJEABAAwAAAAAAAAAMEACABAAAAAEAAAAAACAPyFABwAMAAAAAAAAAAhAAAVkEgAAWBIAAAIQwNsBAAAAAAAAAAAAAAAAAAAAAAAAAAEAAAD/2P/gABBKRklGAAEBAQDIAMgAAP/bAEMACgcHCQcGCgkICQsLCgwPGRAPDg4PHhYXEhkkICYlIyAjIigtOTAoKjYrIiMyRDI2Oz1AQEAmMEZLRT5KOT9APf/AAAsIAHg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BCxrEQwICQEFCw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QBAQED4rtCBgYEBQs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CAMBAWA80wsNAQUF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UJAQHXqVkBIAEB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LCwEBm+LjASABA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CAkBAUulOQEpAQQBI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BBSlV7OIBCgEF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EBBgEBKQFRBAEIAwQCAa8BASkBATpahQEBB1xP5AEBAgEBI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sFAQEpCQ7cAQgTAQgBCAEJAQEJBlFfvB4FKQGsmRwBASk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BARMBAYs0FmUBLAREEwEBAQcIASkBd06/BikBYX2WCwEI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pAQEGAbS7GwEBUWXtOMUBAQEHAQEICQsgDQUFAXpAaAEBAQQ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BIAcLATq42A4rOgF6oalhKQEECwEBAQYBCQIBCCvaqZAEAQEF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0JBAEgnYIBAQEKW10nx4MBBgEBBgEBBQEBCQkDQ+VdCAEB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gAQECAQEBBysBIZw0yYnRCQkLBAUBKQoBASsBAQzNYAU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AQ0BAQIrCQkBIAVeHWFgPxABAw0BAQEJBQQBASsBOJIBCwEBAQ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gIFXBHTGoQsAQEJCQEFAQEBAQgCEDkaAQgBAQ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GCZE8uuEqpgEDCAEBCwQBAQELIANPNAEG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EBiDLeAujzSwlAQELAQsFBAEBAQEEUzQpD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iAs4o8BX2FoAQ0EAQsEBAQEAQEBAXAnZQY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gBQjbPCY9NGwcBIAELAQEBAQQBAQGtHTMJC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BASI2pwtUPOsBAykBCQEBAQEEBAQEP1xWCwkE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FAQHQL9IFK5E5jgEBAQEBAQEBAQQEBWJc5wkg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gHIn1nIAHiNlcHAQEBCwUEAQEBBASIU7IgB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BdNr0AIEkiRjIQEBCAQEBAQEBAQEGzZsBA0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EAQgSXEoBCzeKpwEBAQUEBAQEBAQEBCMxtgYNCy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QHdyq1CANLF1sBAgELBAQEBAQEBAS9l74GB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ApBcLQIJAeo2LAIBCwQEBAQEBAQE0VyMIAE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AQUV11UBAQEvPLUFAQQEBAQEBAQEBGpfvQsFI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kNczCAEpWlC0CwQIBAQEBAQEBARpXWoBBAsN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BOZQswcGAodTvQMJCAQEBAQEBAQEReM9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XGAEBAQEBAQEBAQEBAQEBAQEBCwsLB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QTFBUJAQEBAQEBAQEBAQEBAQEBAQUFBQU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MMEBESAQEBAQEBAQEBAQEBAQEBAQEEBAQEBA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GBw0ODwEBAQEBAQEBAQEBAQEBAQEBAQEBAQQ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BAQsBDAEBAQEBAQEBAQEBAQEBAQEBAQEBAQEB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EIAQEBC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wQFBgEBAQEBAQEBAQEBAQEBAQEBAQEBAQEB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LcAAABVAAAAAAAAAAAAAAC4AAAAVgAAACkAqgAAAAAAAAAAAAAAgD8AAAAAAAAAAAAAgD8AAAAAAAAAAAAAAAAAAAAAAAAAAAAAAAAAAAAAAAAAACIAAAAMAAAA/////0YAAAAcAAAAEAAAAEVNRisCQAAADAAAAAAAAAAOAAAAFAAAAAAAAAAQAAAAFAAAAA==</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2021-11-11T20:53:37Z</xd:SigningTime>
          <xd:SigningCertificate>
            <xd:Cert>
              <xd:CertDigest>
                <DigestMethod Algorithm="http://www.w3.org/2001/04/xmlenc#sha256"/>
                <DigestValue>EVfQdA/ZmpaJcFCoWURgSsdcW2IWCymhdA1VLo/YJ7w=</DigestValue>
              </xd:CertDigest>
              <xd:IssuerSerial>
                <X509IssuerName>DC=net + DC=windows + CN=MS-Organization-Access + OU=82dbaca4-3e81-46ca-9c73-0950c1eaca97</X509IssuerName>
                <X509SerialNumber>246758638871246623074108268390724302679</X509SerialNumber>
              </xd:IssuerSerial>
            </xd:Cert>
          </xd:SigningCertificate>
          <xd:SignaturePolicyIdentifier>
            <xd:SignaturePolicyImplied/>
          </xd:SignaturePolicyIdentifier>
        </xd:SignedSignatureProperties>
      </xd:SignedProperties>
    </xd:QualifyingProperties>
  </Object>
  <Object Id="idValidSigLnImg">AQAAAGwAAAAAAAAAAAAAALUBAAC/AAAAAAAAAAAAAACKGwAAFgwAACBFTUYAAAEAzJgAAMsAAAAFAAAAAAAAAAAAAAAAAAAAgAcAADgEAAA1AQAArgAAAAAAAAAAAAAAAAAAAAi3BACwpwIACgAAABAAAAAAAAAAAAAAAEsAAAAQAAAAAAAAAAUAAAAeAAAAGAAAAAAAAAAAAAAAtgEAAMAAAAAnAAAAGAAAAAEAAAAAAAAAAAAAAAAAAAAlAAAADAAAAAEAAABMAAAAZAAAAAAAAAAAAAAAtQEAAL8AAAAAAAAAAAAAALY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2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sEAQEBA+K7QgYGBAULAQU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EAQgDAQFgPNMLDQEFBQEE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BQEFCQEB16lZASABAQQF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QBCwsBAZvi4wEgAQEBC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CAgJAQFLpTkBKQEEASA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0BAQUpVeziAQoBBQEG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SABAQYBASkBUQQBCAMEAgGvAQEpAQE6WoUBAQdcT+QBAQIBASA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QLBQEBKQkO3AEIEwEIAQgBCQEBCQZRX7weBSkBrJkcAQEpAQEF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QDAQETAQGLNBZlASwERBMBAQEHCAEpAXdOvwYpAWF9lgsBCAEE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kBKQEBBgG0uxsBAVFl7TjFAQEBBwEBCAkLIA0FBQF6QGgBAQEEC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HASAHCwE6uNgOKzoBeqGpYSkBBAsBAQEGAQkCAQgr2qmQBAEBBQg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AENCQQBIJ2CAQEBCltdJ8eDAQYBAQYBAQUBAQkJA0PlXQgBAQQE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gIAEBAgEBAQcrASGcNMmJ0QkJCwQFASkKAQErAQEMzWAFC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IAQENAQECKwkJASAFXh1hYD8QAQMNAQEBCQUEAQErATiSAQsBAQEJ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BQYCBVwR0xqELAEBCQkBBQEBAQEIAhA5GgEIAQEFB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gEBBgmRPLrhKqYBAwgBAQsEAQEBCyADTzQBBgEBB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YBBAYgy3gLo80sJQEBCwELBQQBAQEBBFM0KQ0F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IgLOKPAV9haAENBAELBAQEBAEBAQFwJ2UGCw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YIAUI2zwmPTRsHASABCwEBAQEEAQEBrR0zCQsE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GAQEiNqcLVDzrAQMpAQkBAQEBBAQEBD9cVgsJBAEE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IBQEB0C/SBSuROY4BAQEBAQEBAQEEBAViXOcJIAU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QEIByJ9ZyAB4jZXBwEBAQsFBAEBAQQEiFOyIAYF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UBAQXTa9ACBJIkYyEBAQgEBAQEBAQEBBs2bAQNBA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LBAEIElxKAQs3iqcBAQEFBAQEBAQEBAQjMbYGDQsg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sEB3cqtQgDSxdbAQIBCwQEBAQEBAQEvZe+BgUBC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IAQKQXC0CCQHqNiwCAQsEBAQEBAQEBNFcjCABAQg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FBgEFFddVAQEBLzy1BQEEBAQEBAQEBARqX70LBSAC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QUBAZDXMwgBKVpQtAsECAQEBAQEBAQEaV1qAQQLDQ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CQTmULMHBgKHU70DCQgEBAQEBAQEBEXjPQEF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WFxgBAQEBAQEBAQEBAQEBAQEBAQsLCwUEBAQ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BwEEExQVCQEBAQEBAQEBAQEBAQEBAQEFBQUFBAQE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YDDBAREgEBAQEBAQEBAQEBAQEBAQEBBAQEBAQEBA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UBBgcNDg8BAQEBAQEBAQEBAQEBAQEBAQEBAQEEBAQE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KAQELAQwBAQEBAQEBAQEBAQEBAQEBAQEBAQEBAQQEBA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wQBCAEBAQkBAQEBAQEBAQEBAQEBAQEBAQEBAQEEBA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CAQMEBQYBAQEBAQEBAQEBAQEBAQEBAQEBAQEBAQQE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IgAAAAwAAAD/////JQAAAAwAAAANAACAKAAAAAwAAAAEAAAAIgAAAAwAAAD/////IgAAAAwAAAD+////JwAAABgAAAAEAAAAAAAAAP///wAAAAAAJQAAAAwAAAAEAAAATAAAAGQAAAAAAAAAcgAAALUBAAC6AAAAAAAAAHIAAAC2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</Object>
  <Object Id="idInvalidSigLnImg">AQAAAGwAAAAAAAAAAAAAALUBAAC/AAAAAAAAAAAAAACKGwAAFgwAACBFTUYAAAEAyKEAANIAAAAFAAAAAAAAAAAAAAAAAAAAgAcAADgEAAA1AQAArgAAAAAAAAAAAAAAAAAAAAi3BACwpwIACgAAABAAAAAAAAAAAAAAAEsAAAAQAAAAAAAAAAUAAAAeAAAAGAAAAAAAAAAAAAAAtgEAAMAAAAAnAAAAGAAAAAEAAAAAAAAAAAAAAAAAAAAlAAAADAAAAAEAAABMAAAAZAAAAAAAAAAAAAAAtQEAAL8AAAAAAAAAAAAAALY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7Jv793cAAAAAwABv/38AAADAAG//fwAAiL7z1v9/AAAAAAAAAAAAAFXqVW7/fwAAUGun1/9/AADc+eRu/38AAAAAAAAAAAAAAAAAAAAAAADKWnYlw5kAACHtVW7/fwAABAAAAAAAAADw////AAAAAHA7XI1IAgAAyJz79wAAAAAAAAAAAAAAAAkAAAAAAAAAAAAAAAAAAADsm/v3dwAAACmc+/d3AAAAwULM1v9/AAAAAKXX/38AAAAAAAAAAAAAAAAAAEgCAAAAAAAAAAAAAHA7XI1IAgAAi+jQ1v9/AACQm/v3dwAAACmc+/d3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tgEAAMAAAAAAAAAAAAAAALYBAADAAAAAUgAAAHABAAACAAAAFAAAAAkAAAAAAAAAAAAAALwCAAAAAAAAAQICIlMAeQBzAHQAZQBtAAAAAAAAAAAAAAAAAAAAAAAAAAAAAAAAAAAAAAAAAAAAAAAAAAAAAAAAAAAAAAAAAAAAAAAAAAAAfN7793cAAACY3Pv3dwAAAAAAAAAAAAAAiL7z1v9/AAAAAAAAAAAAAAkAAAAAAAAAAACAQUgCAACU7FVu/38AAAAAAAAAAAAAAAAAAAAAAABaGHYlw5kAABje+/d3AAAAGwAAAAAAAADQ4TicSAIAAHA7XI1IAgAAQN/79wAAAACQuVeNSAIAAAcAAAAAAAAAAAAAAAAAAAB83vv3dwAAALne+/d3AAAAwULM1v9/AAAAAAAAAAAAAECtPpkAAAAAAAAAAAAAAAAAAAAAAAAAAHA7XI1IAgAAi+jQ1v9/AAAg3vv3dwAAALne+/d3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8bPv3dwAAAKA1aaBIAgAAUKT5bf9/AACIvvPW/38AAAAAAAAAAAAAgGv793cAAADobv2fSAIAAP+OW23/fwAAAAAAAAAAAAAAAAAAAAAAAJqqdiXDmQAAUKT5bf9/AACgNWmgSAIAAOD///8AAAAAcDtcjUgCAAAYbfv3AAAAAAAAAAAAAAAABgAAAAAAAAAAAAAAAAAAADxs+/d3AAAAeWz793cAAADBQszW/38AADD4i6ZIAgAAAAAAAAAAAAAw+IumSAIAACBs+/d3AAAAcDtcjUgCAACL6NDW/38AAOBr+/d3AAAAeWz793c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LY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CwQBAQED4rtCBgYEBQsBB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QBCAMBAWA80wsNAQUFAQ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FAQUJAQHXqVkBIAEBBAU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BAELCwEBm+LjASABAQEI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ICAkBAUulOQEpAQQBI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DQEBBSlV7OIBCgEFAQY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IAEBBgEBKQFRBAEIAwQCAa8BASkBATpahQEBB1xP5AEBAgEBIA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BAsFAQEpCQ7cAQgTAQgBCAEJAQEJBlFfvB4FKQGsmRwBASkBAQU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BAMBARMBAYs0FmUBLAREEwEBAQcIASkBd06/BikBYX2WCwEIAQQ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CQEpAQEGAbS7GwEBUWXtOMUBAQEHAQEICQsgDQUFAXpAaAEBAQQI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cBIAcLATq42A4rOgF6oalhKQEECwEBAQYBCQIBCCvaqZAEAQEFC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EAQ0JBAEgnYIBAQEKW10nx4MBBgEBBgEBBQEBCQkDQ+VdCAEBBAQ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SAgAQECAQEBBysBIZw0yYnRCQkLBAUBKQoBASsBAQzNYAUJ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gBAQ0BAQIrCQkBIAVeHWFgPxABAw0BAQEJBQQBASsBOJIBCwEBAQk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FBgIFXBHTGoQsAQEJCQEFAQEBAQgCEDkaAQgBAQUF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GAQEGCZE8uuEqpgEDCAEBCwQBAQELIANPNAEGAQEE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gEEBiDLeAujzSwlAQELAQsFBAEBAQEEUzQpDQU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iAs4o8BX2FoAQ0EAQsEBAQEAQEBAXAnZQYL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BggBQjbPCY9NGwcBIAELAQEBAQQBAQGtHTMJCwQ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YBASI2pwtUPOsBAykBCQEBAQEEBAQEP1xWCwkEAQ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gFAQHQL9IFK5E5jgEBAQEBAQEBAQQEBWJc5wkgB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FAQgHIn1nIAHiNlcHAQEBCwUEAQEBBASIU7IgBgU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QEBBdNr0AIEkiRjIQEBCAQEBAQEBAQEGzZsBA0E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sEAQgSXEoBCzeKpwEBAQUEBAQEBAQEBCMxtgYNCyA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CwQHdyq1CANLF1sBAgELBAQEBAQEBAS9l74GBQEI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gBApBcLQIJAeo2LAIBCwQEBAQEBAQE0VyMIAEBC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UGAQUV11UBAQEvPLUFAQQEBAQEBAQEBGpfvQsFIAI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FBQEBkNczCAEpWlC0CwQIBAQEBAQEBARpXWoBBAsNBA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JBOZQswcGAodTvQMJCAQEBAQEBAQEReM9AQU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RYXGAEBAQEBAQEBAQEBAQEBAQEBCwsLBQQEBA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HAQQTFBUJAQEBAQEBAQEBAQEBAQEBAQUFBQUEBAQ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BgMMEBESAQEBAQEBAQEBAQEBAQEBAQEEBAQEBAQEBA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QEGBw0ODwEBAQEBAQEBAQEBAQEBAQEBAQEBAQQEBA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oBAQsBDAEBAQEBAQEBAQEBAQEBAQEBAQEBAQEBBAQE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HBAEIAQEBCQEBAQEBAQEBAQEBAQEBAQEBAQEBAQQEBA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IBAwQFBgEBAQEBAQEBAQEBAQEBAQEBAQEBAQEBBAQ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1726-A821-416A-ACD8-844ADD77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2381</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86</cp:revision>
  <dcterms:created xsi:type="dcterms:W3CDTF">2020-11-26T13:50:00Z</dcterms:created>
  <dcterms:modified xsi:type="dcterms:W3CDTF">2021-11-11T12:42:00Z</dcterms:modified>
</cp:coreProperties>
</file>