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f4ee849dc47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fe5e917a0e4b48"/>
      <w:headerReference w:type="even" r:id="R370d6a5dc9a74e11"/>
      <w:headerReference w:type="first" r:id="R73f53223565544d7"/>
      <w:titlePg/>
      <w:footerReference w:type="default" r:id="Rb9d76960ed4e4b2d"/>
      <w:footerReference w:type="even" r:id="R17bc163923834a4e"/>
      <w:footerReference w:type="first" r:id="R063f164fb4684f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eb6cf5eda34a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DFZ-2022-544-X-NE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81dfcc5e664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b6457975db4c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ea9410750d404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5b29510b034d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197660d373402d" /><Relationship Type="http://schemas.openxmlformats.org/officeDocument/2006/relationships/numbering" Target="/word/numbering.xml" Id="Rf4401bc83d8e41b7" /><Relationship Type="http://schemas.openxmlformats.org/officeDocument/2006/relationships/settings" Target="/word/settings.xml" Id="R2e2393a9c2b04197" /><Relationship Type="http://schemas.openxmlformats.org/officeDocument/2006/relationships/header" Target="/word/header1.xml" Id="R2efe5e917a0e4b48" /><Relationship Type="http://schemas.openxmlformats.org/officeDocument/2006/relationships/header" Target="/word/header2.xml" Id="R370d6a5dc9a74e11" /><Relationship Type="http://schemas.openxmlformats.org/officeDocument/2006/relationships/header" Target="/word/header3.xml" Id="R73f53223565544d7" /><Relationship Type="http://schemas.openxmlformats.org/officeDocument/2006/relationships/image" Target="/word/media/70720804-a064-4396-975e-b2883ca1375d.png" Id="R2b4a861e63584737" /><Relationship Type="http://schemas.openxmlformats.org/officeDocument/2006/relationships/footer" Target="/word/footer1.xml" Id="Rb9d76960ed4e4b2d" /><Relationship Type="http://schemas.openxmlformats.org/officeDocument/2006/relationships/footer" Target="/word/footer2.xml" Id="R17bc163923834a4e" /><Relationship Type="http://schemas.openxmlformats.org/officeDocument/2006/relationships/footer" Target="/word/footer3.xml" Id="R063f164fb4684f7a" /><Relationship Type="http://schemas.openxmlformats.org/officeDocument/2006/relationships/image" Target="/word/media/1bacb511-5624-4894-bd8d-95b1377575db.png" Id="R759d1894104744ef" /><Relationship Type="http://schemas.openxmlformats.org/officeDocument/2006/relationships/image" Target="/word/media/f8c4f6f4-923e-4957-b093-86b083e0ae32.png" Id="Rbbeb6cf5eda34a0d" /><Relationship Type="http://schemas.openxmlformats.org/officeDocument/2006/relationships/image" Target="/word/media/b13cd8f1-e351-4518-b16b-b65d9ea5d283.png" Id="Rda81dfcc5e6644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acb511-5624-4894-bd8d-95b1377575db.png" Id="R14b6457975db4c6d" /><Relationship Type="http://schemas.openxmlformats.org/officeDocument/2006/relationships/hyperlink" Target="http://www.sma.gob.cl" TargetMode="External" Id="R93ea9410750d40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720804-a064-4396-975e-b2883ca1375d.png" Id="R6b5b29510b034d17" /></Relationships>
</file>