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845ac2016c4f9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588d977fd1e4853"/>
      <w:headerReference w:type="even" r:id="Rfd816997aa8c4185"/>
      <w:headerReference w:type="first" r:id="R797837a54e764efd"/>
      <w:titlePg/>
      <w:footerReference w:type="default" r:id="R0571e9e4ccd04289"/>
      <w:footerReference w:type="even" r:id="R61eaa5ef4c654dfd"/>
      <w:footerReference w:type="first" r:id="R74005fded3f540b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72f506f0fe2423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FRUTAL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DFZ-2022-893-VI-NE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e14b22901334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FRUTAL LTDA.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FRUTICOLA ALESSANDRINI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78008870-2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FRUTAL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QUINTA DE TILCOCO,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QUINTA DE TILCOCO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ROMERAL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ROMERAL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2 ESTERO ROMERAL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ROMERAL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3 ESTERO ROMERAL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ROMERAL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3 ESTERO ROMERAL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ESTERO ROMERAL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ROMERAL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2 ESTERO ROMERAL  en el período 07-2021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2 ESTERO ROMERAL  en el período 07-2021</w:t>
            </w:r>
            <w:r>
              <w:br/>
            </w:r>
            <w:r>
              <w:t>- PUNTO 3 ESTERO ROMERAL  en el período 04-2021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2 ESTERO ROMERAL  en el período 07-2021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FRUTAL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FRUTAL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FRUTAL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b7fecee30049b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d0d3823d5eb441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ca662c64de4ae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17c06e38884774" /><Relationship Type="http://schemas.openxmlformats.org/officeDocument/2006/relationships/numbering" Target="/word/numbering.xml" Id="R49821480a86345b2" /><Relationship Type="http://schemas.openxmlformats.org/officeDocument/2006/relationships/settings" Target="/word/settings.xml" Id="R93906c67b582418a" /><Relationship Type="http://schemas.openxmlformats.org/officeDocument/2006/relationships/header" Target="/word/header1.xml" Id="Rf588d977fd1e4853" /><Relationship Type="http://schemas.openxmlformats.org/officeDocument/2006/relationships/header" Target="/word/header2.xml" Id="Rfd816997aa8c4185" /><Relationship Type="http://schemas.openxmlformats.org/officeDocument/2006/relationships/header" Target="/word/header3.xml" Id="R797837a54e764efd" /><Relationship Type="http://schemas.openxmlformats.org/officeDocument/2006/relationships/image" Target="/word/media/650f2179-d270-4d8e-99e5-61c9c4d4757b.png" Id="Rfeb89aafbc154734" /><Relationship Type="http://schemas.openxmlformats.org/officeDocument/2006/relationships/footer" Target="/word/footer1.xml" Id="R0571e9e4ccd04289" /><Relationship Type="http://schemas.openxmlformats.org/officeDocument/2006/relationships/footer" Target="/word/footer2.xml" Id="R61eaa5ef4c654dfd" /><Relationship Type="http://schemas.openxmlformats.org/officeDocument/2006/relationships/footer" Target="/word/footer3.xml" Id="R74005fded3f540b5" /><Relationship Type="http://schemas.openxmlformats.org/officeDocument/2006/relationships/image" Target="/word/media/7c45b324-506f-4bfd-a73d-accbfe25992f.png" Id="R39dbd69bb32747fb" /><Relationship Type="http://schemas.openxmlformats.org/officeDocument/2006/relationships/image" Target="/word/media/cd71616c-b90a-4056-87a7-b3e32d9d2f21.png" Id="R072f506f0fe24232" /><Relationship Type="http://schemas.openxmlformats.org/officeDocument/2006/relationships/image" Target="/word/media/17bda988-3fa9-4334-ae0a-785f78422c30.png" Id="Rce14b229013342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c45b324-506f-4bfd-a73d-accbfe25992f.png" Id="R1ab7fecee30049be" /><Relationship Type="http://schemas.openxmlformats.org/officeDocument/2006/relationships/hyperlink" Target="http://www.sma.gob.cl" TargetMode="External" Id="Rbd0d3823d5eb44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50f2179-d270-4d8e-99e5-61c9c4d4757b.png" Id="R76ca662c64de4ae7" /></Relationships>
</file>