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78df3aa9f4a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31e663e650415d"/>
      <w:headerReference w:type="even" r:id="R27fe6b2e98f14156"/>
      <w:headerReference w:type="first" r:id="Ra89ee8ebe757465b"/>
      <w:titlePg/>
      <w:footerReference w:type="default" r:id="R59e97b6984654ae9"/>
      <w:footerReference w:type="even" r:id="R22364c9e1e8f4b3f"/>
      <w:footerReference w:type="first" r:id="R9105466d04a749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14fd90bd4449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CHILCOS PUCON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c6b300c74946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CHILCOS PUCON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CHILCOS PUCON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ORILLA OESTE ESTERO LOS CHILCOS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ORILLA OESTE ESTERO LOS CHILCOS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2 ORILLA OESTE ESTERO LOS CHILCOS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CHILCOS PUCON.zip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CHILCOS PUCON.xlsx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4a6e601b8343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02d36f340b47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5130c9b8e47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e7c378393d4a62" /><Relationship Type="http://schemas.openxmlformats.org/officeDocument/2006/relationships/numbering" Target="/word/numbering.xml" Id="R2600d79ad27d4ace" /><Relationship Type="http://schemas.openxmlformats.org/officeDocument/2006/relationships/settings" Target="/word/settings.xml" Id="Re8c1e8480a3c4f39" /><Relationship Type="http://schemas.openxmlformats.org/officeDocument/2006/relationships/header" Target="/word/header1.xml" Id="Rd831e663e650415d" /><Relationship Type="http://schemas.openxmlformats.org/officeDocument/2006/relationships/header" Target="/word/header2.xml" Id="R27fe6b2e98f14156" /><Relationship Type="http://schemas.openxmlformats.org/officeDocument/2006/relationships/header" Target="/word/header3.xml" Id="Ra89ee8ebe757465b" /><Relationship Type="http://schemas.openxmlformats.org/officeDocument/2006/relationships/image" Target="/word/media/fc02238d-fbdc-4583-b9e8-12cd4d829f29.png" Id="R5981674173544ad0" /><Relationship Type="http://schemas.openxmlformats.org/officeDocument/2006/relationships/footer" Target="/word/footer1.xml" Id="R59e97b6984654ae9" /><Relationship Type="http://schemas.openxmlformats.org/officeDocument/2006/relationships/footer" Target="/word/footer2.xml" Id="R22364c9e1e8f4b3f" /><Relationship Type="http://schemas.openxmlformats.org/officeDocument/2006/relationships/footer" Target="/word/footer3.xml" Id="R9105466d04a74967" /><Relationship Type="http://schemas.openxmlformats.org/officeDocument/2006/relationships/image" Target="/word/media/997b7acc-566f-495e-b9de-f83a86926b01.png" Id="R064e26bf5b3f48b0" /><Relationship Type="http://schemas.openxmlformats.org/officeDocument/2006/relationships/image" Target="/word/media/261526e8-6ea7-43d8-a45e-ca928c7a7abe.png" Id="Rd714fd90bd444943" /><Relationship Type="http://schemas.openxmlformats.org/officeDocument/2006/relationships/image" Target="/word/media/750df7ad-d4a3-4cd7-9fe0-f43d79746fc0.png" Id="Rbdc6b300c74946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7b7acc-566f-495e-b9de-f83a86926b01.png" Id="Rff4a6e601b834308" /><Relationship Type="http://schemas.openxmlformats.org/officeDocument/2006/relationships/hyperlink" Target="http://www.sma.gob.cl" TargetMode="External" Id="Rfc02d36f340b47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02238d-fbdc-4583-b9e8-12cd4d829f29.png" Id="Re7a5130c9b8e478f" /></Relationships>
</file>