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efa4886a7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26d8596412848c7"/>
      <w:headerReference w:type="even" r:id="R985721ab16f2491a"/>
      <w:headerReference w:type="first" r:id="R6e1ff3dd93ac4b0b"/>
      <w:titlePg/>
      <w:footerReference w:type="default" r:id="Rd661cf2b529447e7"/>
      <w:footerReference w:type="even" r:id="R04bfef917730402f"/>
      <w:footerReference w:type="first" r:id="R5c119c7150f246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b38de0e6495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LACTOSUEROS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DFZ-2022-969-X-NE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d7c1c621a5547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LACTOSUEROS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INDUSTRIAL Y COMERCIAL DE LACTEOS Y ENERGIA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96994510-K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LACTOSUEROS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ARTURO PRAT S/N, 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1292/2008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FUTALLAIYAI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FUTALLAIYAI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FUTALLAIYAI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LACTOSUEROS.zip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LACTOSUEROS.xlsx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a040b8a1264a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6535fabee74d8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c8cf1128c4474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732ae53746a3" /><Relationship Type="http://schemas.openxmlformats.org/officeDocument/2006/relationships/numbering" Target="/word/numbering.xml" Id="R80a6abeac4214541" /><Relationship Type="http://schemas.openxmlformats.org/officeDocument/2006/relationships/settings" Target="/word/settings.xml" Id="R8e4fa8156d8440a0" /><Relationship Type="http://schemas.openxmlformats.org/officeDocument/2006/relationships/header" Target="/word/header1.xml" Id="Ra26d8596412848c7" /><Relationship Type="http://schemas.openxmlformats.org/officeDocument/2006/relationships/header" Target="/word/header2.xml" Id="R985721ab16f2491a" /><Relationship Type="http://schemas.openxmlformats.org/officeDocument/2006/relationships/header" Target="/word/header3.xml" Id="R6e1ff3dd93ac4b0b" /><Relationship Type="http://schemas.openxmlformats.org/officeDocument/2006/relationships/image" Target="/word/media/6965f359-fe35-434f-92c3-1b6625dd4326.png" Id="R5464b60718b64191" /><Relationship Type="http://schemas.openxmlformats.org/officeDocument/2006/relationships/footer" Target="/word/footer1.xml" Id="Rd661cf2b529447e7" /><Relationship Type="http://schemas.openxmlformats.org/officeDocument/2006/relationships/footer" Target="/word/footer2.xml" Id="R04bfef917730402f" /><Relationship Type="http://schemas.openxmlformats.org/officeDocument/2006/relationships/footer" Target="/word/footer3.xml" Id="R5c119c7150f2465c" /><Relationship Type="http://schemas.openxmlformats.org/officeDocument/2006/relationships/image" Target="/word/media/65b0aeea-34c8-4c20-a27a-826798c9eb9a.png" Id="R2de9e11896b84530" /><Relationship Type="http://schemas.openxmlformats.org/officeDocument/2006/relationships/image" Target="/word/media/79cec251-d703-497c-bf1e-64d16f000ce2.png" Id="R6497b38de0e64954" /><Relationship Type="http://schemas.openxmlformats.org/officeDocument/2006/relationships/image" Target="/word/media/6e4e507a-e8c5-4713-9011-0ca078b88397.png" Id="Rdd7c1c621a5547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5b0aeea-34c8-4c20-a27a-826798c9eb9a.png" Id="R9ca040b8a1264ab6" /><Relationship Type="http://schemas.openxmlformats.org/officeDocument/2006/relationships/hyperlink" Target="http://www.sma.gob.cl" TargetMode="External" Id="R0f6535fabee7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965f359-fe35-434f-92c3-1b6625dd4326.png" Id="R58c8cf1128c44744" /></Relationships>
</file>