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7d101c8f847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e817e681b4d4948"/>
      <w:headerReference w:type="even" r:id="R5c84546a301d4f1d"/>
      <w:headerReference w:type="first" r:id="Rbc9af89f8b9449c3"/>
      <w:titlePg/>
      <w:footerReference w:type="default" r:id="Re078d51ffbb04408"/>
      <w:footerReference w:type="even" r:id="R4c27db3366064c6e"/>
      <w:footerReference w:type="first" r:id="Rd4fc732cb05149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1152fef69b425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LAPOSTOLLE - BODEGUITA CUNACO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f5ef6178614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CUNACO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CUNACO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922/2019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 1 CANAL AGUA CLARA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AGUA CLARA AFL. RIO TINGUIRIRICA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 1 CANAL AGUA CLARA en el período 03-2021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 1 CANAL AGUA CLARA en el período 03-2021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LAPOSTOLLE - BODEGUITA CUNACO.zip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LAPOSTOLLE - BODEGUITA CUNACO.xlsx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af080fd3654d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61eee0b91e45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a856bd7d4147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e443ac08ca463c" /><Relationship Type="http://schemas.openxmlformats.org/officeDocument/2006/relationships/numbering" Target="/word/numbering.xml" Id="R11b3d34440d54299" /><Relationship Type="http://schemas.openxmlformats.org/officeDocument/2006/relationships/settings" Target="/word/settings.xml" Id="R1a9af0c6f28a4f23" /><Relationship Type="http://schemas.openxmlformats.org/officeDocument/2006/relationships/header" Target="/word/header1.xml" Id="Ree817e681b4d4948" /><Relationship Type="http://schemas.openxmlformats.org/officeDocument/2006/relationships/header" Target="/word/header2.xml" Id="R5c84546a301d4f1d" /><Relationship Type="http://schemas.openxmlformats.org/officeDocument/2006/relationships/header" Target="/word/header3.xml" Id="Rbc9af89f8b9449c3" /><Relationship Type="http://schemas.openxmlformats.org/officeDocument/2006/relationships/image" Target="/word/media/e21d95df-2472-4f42-8911-61e7b74d263e.png" Id="R5c6d193b4479488c" /><Relationship Type="http://schemas.openxmlformats.org/officeDocument/2006/relationships/footer" Target="/word/footer1.xml" Id="Re078d51ffbb04408" /><Relationship Type="http://schemas.openxmlformats.org/officeDocument/2006/relationships/footer" Target="/word/footer2.xml" Id="R4c27db3366064c6e" /><Relationship Type="http://schemas.openxmlformats.org/officeDocument/2006/relationships/footer" Target="/word/footer3.xml" Id="Rd4fc732cb0514930" /><Relationship Type="http://schemas.openxmlformats.org/officeDocument/2006/relationships/image" Target="/word/media/09c24d86-da3c-4dcc-ad67-cbd52999e967.png" Id="R16615ec7588e4b88" /><Relationship Type="http://schemas.openxmlformats.org/officeDocument/2006/relationships/image" Target="/word/media/054324a9-76b0-4536-8c4f-f3f1c1232920.png" Id="Rf01152fef69b4254" /><Relationship Type="http://schemas.openxmlformats.org/officeDocument/2006/relationships/image" Target="/word/media/e528c289-96b2-4b00-8345-f8d65f9dfa72.png" Id="R17f5ef61786149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c24d86-da3c-4dcc-ad67-cbd52999e967.png" Id="R9daf080fd3654d26" /><Relationship Type="http://schemas.openxmlformats.org/officeDocument/2006/relationships/hyperlink" Target="http://www.sma.gob.cl" TargetMode="External" Id="R8a61eee0b91e45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1d95df-2472-4f42-8911-61e7b74d263e.png" Id="R0ba856bd7d414748" /></Relationships>
</file>