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ac6d7cbf44e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484f6a77264f90"/>
      <w:headerReference w:type="even" r:id="R0f675f91c4ac4747"/>
      <w:headerReference w:type="first" r:id="Re8523d09a93843a5"/>
      <w:titlePg/>
      <w:footerReference w:type="default" r:id="Rf7ae2392a2c44dee"/>
      <w:footerReference w:type="even" r:id="Ra5d6bd099bf0489a"/>
      <w:footerReference w:type="first" r:id="Rce97d95070ff46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24d5c18b4644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DOLE CHILE S.A. (SAN FERNANDO)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DFZ-2022-2047-VI-NE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30bb019f8349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DOLE CHILE S.A. (SAN FERNANDO)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DOLE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94612000-6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DOLE CHILE S.A. (SAN FERNANDO)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4400/2006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CAÑADILLA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DOLE CHILE S.A. (SAN FERNANDO).zip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DOLE CHILE S.A. (SAN FERNANDO).xlsx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7c44b589f848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42b212159243f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6c91c3a91d4b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76b886508b4203" /><Relationship Type="http://schemas.openxmlformats.org/officeDocument/2006/relationships/numbering" Target="/word/numbering.xml" Id="Rf62e9022d9cf452a" /><Relationship Type="http://schemas.openxmlformats.org/officeDocument/2006/relationships/settings" Target="/word/settings.xml" Id="R2b158663c6f94998" /><Relationship Type="http://schemas.openxmlformats.org/officeDocument/2006/relationships/header" Target="/word/header1.xml" Id="R94484f6a77264f90" /><Relationship Type="http://schemas.openxmlformats.org/officeDocument/2006/relationships/header" Target="/word/header2.xml" Id="R0f675f91c4ac4747" /><Relationship Type="http://schemas.openxmlformats.org/officeDocument/2006/relationships/header" Target="/word/header3.xml" Id="Re8523d09a93843a5" /><Relationship Type="http://schemas.openxmlformats.org/officeDocument/2006/relationships/image" Target="/word/media/7a9c1d85-71bc-4df6-b149-1e77c11671a4.png" Id="Rd86a1707c4824764" /><Relationship Type="http://schemas.openxmlformats.org/officeDocument/2006/relationships/footer" Target="/word/footer1.xml" Id="Rf7ae2392a2c44dee" /><Relationship Type="http://schemas.openxmlformats.org/officeDocument/2006/relationships/footer" Target="/word/footer2.xml" Id="Ra5d6bd099bf0489a" /><Relationship Type="http://schemas.openxmlformats.org/officeDocument/2006/relationships/footer" Target="/word/footer3.xml" Id="Rce97d95070ff46f9" /><Relationship Type="http://schemas.openxmlformats.org/officeDocument/2006/relationships/image" Target="/word/media/1f27dff7-dab1-4adb-8cd2-ff43551fefc7.png" Id="R43aca87c90ef4fd2" /><Relationship Type="http://schemas.openxmlformats.org/officeDocument/2006/relationships/image" Target="/word/media/dd3ed2f4-4886-44ea-b236-4f90c50492c9.png" Id="Re224d5c18b4644b4" /><Relationship Type="http://schemas.openxmlformats.org/officeDocument/2006/relationships/image" Target="/word/media/9c5ec828-a0a9-4e80-a2b2-82997d805fc7.png" Id="R6830bb019f8349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27dff7-dab1-4adb-8cd2-ff43551fefc7.png" Id="R3d7c44b589f8481f" /><Relationship Type="http://schemas.openxmlformats.org/officeDocument/2006/relationships/hyperlink" Target="http://www.sma.gob.cl" TargetMode="External" Id="R2542b212159243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9c1d85-71bc-4df6-b149-1e77c11671a4.png" Id="Rb86c91c3a91d4b76" /></Relationships>
</file>