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737d25ba148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4f9e9e3ac8b4263"/>
      <w:headerReference w:type="even" r:id="R415e2874217e4dbe"/>
      <w:headerReference w:type="first" r:id="R4524525050ef4e43"/>
      <w:titlePg/>
      <w:footerReference w:type="default" r:id="R1cf955c9bbf94055"/>
      <w:footerReference w:type="even" r:id="R308cccc40ed7439d"/>
      <w:footerReference w:type="first" r:id="Rddc2b64abb1645c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b911febdd25459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EXTRACCION DE ARIDOS CONSTRUCTORA AGUA SANTA - 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DFZ-2022-2152-XIII-NE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634b7f4d8d4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EXTRACCION DE ARIDOS CONSTRUCTORA AGUA SANTA - BUIN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CONSTRUCTORA AGUA SANTA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78206080-5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EXTRACCION DE ARIDOS CONSTRUCTORA AGUA SANTA - 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1125/2020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RÍO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07-07-2020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EXTRACCION DE ARIDOS CONSTRUCTORA AGUA SANTA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EXTRACCION DE ARIDOS CONSTRUCTORA AGUA SANTA - 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e9d992f3ef4d1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7909febfe0d41d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d284bc5a354a3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2ca0679c894f96" /><Relationship Type="http://schemas.openxmlformats.org/officeDocument/2006/relationships/numbering" Target="/word/numbering.xml" Id="R334b12ac2b904a68" /><Relationship Type="http://schemas.openxmlformats.org/officeDocument/2006/relationships/settings" Target="/word/settings.xml" Id="R85f9eb242a7f4e17" /><Relationship Type="http://schemas.openxmlformats.org/officeDocument/2006/relationships/header" Target="/word/header1.xml" Id="R24f9e9e3ac8b4263" /><Relationship Type="http://schemas.openxmlformats.org/officeDocument/2006/relationships/header" Target="/word/header2.xml" Id="R415e2874217e4dbe" /><Relationship Type="http://schemas.openxmlformats.org/officeDocument/2006/relationships/header" Target="/word/header3.xml" Id="R4524525050ef4e43" /><Relationship Type="http://schemas.openxmlformats.org/officeDocument/2006/relationships/image" Target="/word/media/ffe5c02d-4a06-4dd7-a191-38ee62f6e5c3.png" Id="R7df37ec73b024753" /><Relationship Type="http://schemas.openxmlformats.org/officeDocument/2006/relationships/footer" Target="/word/footer1.xml" Id="R1cf955c9bbf94055" /><Relationship Type="http://schemas.openxmlformats.org/officeDocument/2006/relationships/footer" Target="/word/footer2.xml" Id="R308cccc40ed7439d" /><Relationship Type="http://schemas.openxmlformats.org/officeDocument/2006/relationships/footer" Target="/word/footer3.xml" Id="Rddc2b64abb1645cc" /><Relationship Type="http://schemas.openxmlformats.org/officeDocument/2006/relationships/image" Target="/word/media/220d7f3c-86b8-4d15-8cc3-2a2ee923f8b3.png" Id="R7a94d61ae243449f" /><Relationship Type="http://schemas.openxmlformats.org/officeDocument/2006/relationships/image" Target="/word/media/69840f31-ff99-45de-85e5-bf9cd664f776.png" Id="Rfb911febdd254592" /><Relationship Type="http://schemas.openxmlformats.org/officeDocument/2006/relationships/image" Target="/word/media/16289e81-f36b-4015-826e-002acbbd8625.png" Id="Rad634b7f4d8d4d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0d7f3c-86b8-4d15-8cc3-2a2ee923f8b3.png" Id="R01e9d992f3ef4d15" /><Relationship Type="http://schemas.openxmlformats.org/officeDocument/2006/relationships/hyperlink" Target="http://www.sma.gob.cl" TargetMode="External" Id="Rb7909febfe0d41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fe5c02d-4a06-4dd7-a191-38ee62f6e5c3.png" Id="R41d284bc5a354a3a" /></Relationships>
</file>