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10e613e174e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d541cf9588404f"/>
      <w:headerReference w:type="even" r:id="Raa75729a48234e70"/>
      <w:headerReference w:type="first" r:id="R002783ba9c514ef8"/>
      <w:titlePg/>
      <w:footerReference w:type="default" r:id="Re6b8793dec5d4b77"/>
      <w:footerReference w:type="even" r:id="R2893f48031724d11"/>
      <w:footerReference w:type="first" r:id="R2637ab6ba8b74e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baa211ae4148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DFZ-2022-2165-XIII-NE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1fd814811a14e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PATOS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LOS PATOS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7d8a038f5543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189dcd2d4c45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dc8ade09741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5cdc80b2ed429b" /><Relationship Type="http://schemas.openxmlformats.org/officeDocument/2006/relationships/numbering" Target="/word/numbering.xml" Id="R7c31fcabe7dd40b8" /><Relationship Type="http://schemas.openxmlformats.org/officeDocument/2006/relationships/settings" Target="/word/settings.xml" Id="R6b79ca1601ec4823" /><Relationship Type="http://schemas.openxmlformats.org/officeDocument/2006/relationships/header" Target="/word/header1.xml" Id="R74d541cf9588404f" /><Relationship Type="http://schemas.openxmlformats.org/officeDocument/2006/relationships/header" Target="/word/header2.xml" Id="Raa75729a48234e70" /><Relationship Type="http://schemas.openxmlformats.org/officeDocument/2006/relationships/header" Target="/word/header3.xml" Id="R002783ba9c514ef8" /><Relationship Type="http://schemas.openxmlformats.org/officeDocument/2006/relationships/image" Target="/word/media/1aeb7f75-678b-41fb-a00f-ccc7f456e65d.png" Id="R154a68accd9f4d95" /><Relationship Type="http://schemas.openxmlformats.org/officeDocument/2006/relationships/footer" Target="/word/footer1.xml" Id="Re6b8793dec5d4b77" /><Relationship Type="http://schemas.openxmlformats.org/officeDocument/2006/relationships/footer" Target="/word/footer2.xml" Id="R2893f48031724d11" /><Relationship Type="http://schemas.openxmlformats.org/officeDocument/2006/relationships/footer" Target="/word/footer3.xml" Id="R2637ab6ba8b74e94" /><Relationship Type="http://schemas.openxmlformats.org/officeDocument/2006/relationships/image" Target="/word/media/5d2eb0cc-7380-49cb-bcce-b120b47dd07f.png" Id="Rad4aac61797d4cae" /><Relationship Type="http://schemas.openxmlformats.org/officeDocument/2006/relationships/image" Target="/word/media/c53bcf37-fde5-44d6-9989-b2f78dde02a8.png" Id="R7abaa211ae4148fa" /><Relationship Type="http://schemas.openxmlformats.org/officeDocument/2006/relationships/image" Target="/word/media/887ac5ac-3e32-4617-ac9c-764bd8ec073f.png" Id="R81fd814811a14e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2eb0cc-7380-49cb-bcce-b120b47dd07f.png" Id="R737d8a038f554329" /><Relationship Type="http://schemas.openxmlformats.org/officeDocument/2006/relationships/hyperlink" Target="http://www.sma.gob.cl" TargetMode="External" Id="R1d189dcd2d4c45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eb7f75-678b-41fb-a00f-ccc7f456e65d.png" Id="R3e7dc8ade0974144" /></Relationships>
</file>