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ae4e401ca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66fca977a314f84"/>
      <w:headerReference w:type="even" r:id="R9ad62ded3b5a4e3d"/>
      <w:headerReference w:type="first" r:id="R4ea7717e21e347a5"/>
      <w:titlePg/>
      <w:footerReference w:type="default" r:id="R9523681995144661"/>
      <w:footerReference w:type="even" r:id="Ra6bb840218974101"/>
      <w:footerReference w:type="first" r:id="R5f736ddde98f41d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ea9d4a9a34e2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FOPACO - FPC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DFZ-2022-2131-VIII-NE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09-09-2022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4197ffe3c9448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FOPACO - FPC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FORESTAL Y PAPELERA CONCEPCION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96528420-6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FOPACO - FPC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160 1, CORONEL,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CONCEPCION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CORONEL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357/2014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FOPACO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CORONEL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14-07-2014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FOPACO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Dic-2021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14-12-2021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ANALISIS AMBIENTALES S.A., LABORATORIO DE AGUAS</w:t>
            </w:r>
          </w:p>
        </w:tc>
      </w:tr>
    </w:tbl>
    <w:p>
      <w:pPr/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4.3.2.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Dic-2021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14-12-2021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Sin Organismo Sectorial Definido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FOPACO en el período 02-2021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FOPACO en el período 09-2021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 DIRECTEMAR</w:t>
            </w:r>
          </w:p>
        </w:tc>
        <w:tc>
          <w:tcPr>
            <w:tcW w:w="2310" w:type="pct"/>
          </w:tcPr>
          <w:p>
            <w:pPr/>
            <w:r>
              <w:t>Acta DIRECTEMAR_FOPACO_14dic21.pdf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FOPACO - FPC.zip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FOPACO - FPC.zip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FOPACO - FPC.xlsx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b4ff2e1da95417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cd20f28ef4d6439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fb6971a74c3470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048e826ec4e7b" /><Relationship Type="http://schemas.openxmlformats.org/officeDocument/2006/relationships/numbering" Target="/word/numbering.xml" Id="R49583b5e39a34ef1" /><Relationship Type="http://schemas.openxmlformats.org/officeDocument/2006/relationships/settings" Target="/word/settings.xml" Id="Rbf2284ce35a044e5" /><Relationship Type="http://schemas.openxmlformats.org/officeDocument/2006/relationships/header" Target="/word/header1.xml" Id="R066fca977a314f84" /><Relationship Type="http://schemas.openxmlformats.org/officeDocument/2006/relationships/header" Target="/word/header2.xml" Id="R9ad62ded3b5a4e3d" /><Relationship Type="http://schemas.openxmlformats.org/officeDocument/2006/relationships/header" Target="/word/header3.xml" Id="R4ea7717e21e347a5" /><Relationship Type="http://schemas.openxmlformats.org/officeDocument/2006/relationships/image" Target="/word/media/d059b789-0002-4861-b769-7e5ca050dbdb.png" Id="R680e0b6e3d88439b" /><Relationship Type="http://schemas.openxmlformats.org/officeDocument/2006/relationships/footer" Target="/word/footer1.xml" Id="R9523681995144661" /><Relationship Type="http://schemas.openxmlformats.org/officeDocument/2006/relationships/footer" Target="/word/footer2.xml" Id="Ra6bb840218974101" /><Relationship Type="http://schemas.openxmlformats.org/officeDocument/2006/relationships/footer" Target="/word/footer3.xml" Id="R5f736ddde98f41df" /><Relationship Type="http://schemas.openxmlformats.org/officeDocument/2006/relationships/image" Target="/word/media/4d3d619e-535d-4b0d-870c-a5f498afb907.png" Id="Ra578d8ddd0954f4b" /><Relationship Type="http://schemas.openxmlformats.org/officeDocument/2006/relationships/image" Target="/word/media/39affdfe-8d43-4874-a157-6c9abeae073e.png" Id="Rfdeea9d4a9a34e25" /><Relationship Type="http://schemas.openxmlformats.org/officeDocument/2006/relationships/image" Target="/word/media/028ef5fb-d901-4b44-a907-36cc8af591b4.png" Id="Re4197ffe3c94486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d3d619e-535d-4b0d-870c-a5f498afb907.png" Id="Rdb4ff2e1da954173" /><Relationship Type="http://schemas.openxmlformats.org/officeDocument/2006/relationships/hyperlink" Target="http://www.sma.gob.cl" TargetMode="External" Id="Rcd20f28ef4d643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059b789-0002-4861-b769-7e5ca050dbdb.png" Id="Rbfb6971a74c3470a" /></Relationships>
</file>