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81ec7bdd4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42ffc5e69fb40e7"/>
      <w:headerReference w:type="even" r:id="Rd25f661a4c824d71"/>
      <w:headerReference w:type="first" r:id="Re7e0be7a63bb4003"/>
      <w:titlePg/>
      <w:footerReference w:type="default" r:id="R173653d7359e46a9"/>
      <w:footerReference w:type="even" r:id="Rcabc2d80b2d947bc"/>
      <w:footerReference w:type="first" r:id="R2686a51aa95147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5fe1ba7f94a2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CODIHUE, TRES HORQUETAS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DFZ-2022-2233-IX-NE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5dd67a6b504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CODIHUE, TRES HORQUETAS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NOVATEC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76417540-9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CODIHUE, TRES HORQUETAS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S-75 CUNCO,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2009/2008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CODIHUE, TRES HORQUETAS.zip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CODIHUE, TRES HORQUETAS.zip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CODIHUE, TRES HORQUETAS.xlsx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96d1234b8141b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834fb7153ca49b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f0e1e682e944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5d37f921240fd" /><Relationship Type="http://schemas.openxmlformats.org/officeDocument/2006/relationships/numbering" Target="/word/numbering.xml" Id="R2e2d5bd394c749cc" /><Relationship Type="http://schemas.openxmlformats.org/officeDocument/2006/relationships/settings" Target="/word/settings.xml" Id="R48e272062fd84fdc" /><Relationship Type="http://schemas.openxmlformats.org/officeDocument/2006/relationships/header" Target="/word/header1.xml" Id="R842ffc5e69fb40e7" /><Relationship Type="http://schemas.openxmlformats.org/officeDocument/2006/relationships/header" Target="/word/header2.xml" Id="Rd25f661a4c824d71" /><Relationship Type="http://schemas.openxmlformats.org/officeDocument/2006/relationships/header" Target="/word/header3.xml" Id="Re7e0be7a63bb4003" /><Relationship Type="http://schemas.openxmlformats.org/officeDocument/2006/relationships/image" Target="/word/media/6c300538-3df5-4dfb-bcd9-3e3c3b54c36e.png" Id="R8d3b27b7d3ea4257" /><Relationship Type="http://schemas.openxmlformats.org/officeDocument/2006/relationships/footer" Target="/word/footer1.xml" Id="R173653d7359e46a9" /><Relationship Type="http://schemas.openxmlformats.org/officeDocument/2006/relationships/footer" Target="/word/footer2.xml" Id="Rcabc2d80b2d947bc" /><Relationship Type="http://schemas.openxmlformats.org/officeDocument/2006/relationships/footer" Target="/word/footer3.xml" Id="R2686a51aa95147b9" /><Relationship Type="http://schemas.openxmlformats.org/officeDocument/2006/relationships/image" Target="/word/media/2ef884aa-5958-4cff-862a-1ff0c83652c3.png" Id="Rbcfef32235fa4806" /><Relationship Type="http://schemas.openxmlformats.org/officeDocument/2006/relationships/image" Target="/word/media/b9a21764-5571-4f87-bb76-c154640311d0.png" Id="Rd3f5fe1ba7f94a23" /><Relationship Type="http://schemas.openxmlformats.org/officeDocument/2006/relationships/image" Target="/word/media/60c6a9da-8b38-4aec-ae77-a8a81ed035fa.png" Id="Rf45dd67a6b5046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ef884aa-5958-4cff-862a-1ff0c83652c3.png" Id="R8196d1234b8141b8" /><Relationship Type="http://schemas.openxmlformats.org/officeDocument/2006/relationships/hyperlink" Target="http://www.sma.gob.cl" TargetMode="External" Id="Ra834fb7153ca49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300538-3df5-4dfb-bcd9-3e3c3b54c36e.png" Id="Re6f0e1e682e944ac" /></Relationships>
</file>