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e4d0f23d84a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8482df745ed49ac"/>
      <w:headerReference w:type="even" r:id="R51d1c9017c75472c"/>
      <w:headerReference w:type="first" r:id="Rcdcb5db2a2184c70"/>
      <w:titlePg/>
      <w:footerReference w:type="default" r:id="R8366c02f83cc4f58"/>
      <w:footerReference w:type="even" r:id="R733a69a4f4734ecf"/>
      <w:footerReference w:type="first" r:id="R3c3c043e802c43d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1fb61006e00436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MULTIEXPORT S.A. (SECTOR MOLCO ALTO)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DFZ-2022-2257-IX-NE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2d7c18888c348f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MULTIEXPORT S.A. (SECTOR MOLCO ALTO)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MULTIEXPORT S.A. (SECTOR MOLCO ALTO)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VILLARRICA,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VILLARRICA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2445/2010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CHEHUILCO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CHEHUILCO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MULTIEXPORT S.A. (SECTOR MOLCO ALTO).zip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MULTIEXPORT S.A. (SECTOR MOLCO ALTO).zip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MULTIEXPORT S.A. (SECTOR MOLCO ALTO).xlsx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d245edc5fd43b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ca8bd3f5e1a49d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cb6ea5459846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2145d3bb574fc0" /><Relationship Type="http://schemas.openxmlformats.org/officeDocument/2006/relationships/numbering" Target="/word/numbering.xml" Id="Rab163169bea54647" /><Relationship Type="http://schemas.openxmlformats.org/officeDocument/2006/relationships/settings" Target="/word/settings.xml" Id="Re05934e9fd98461a" /><Relationship Type="http://schemas.openxmlformats.org/officeDocument/2006/relationships/header" Target="/word/header1.xml" Id="R88482df745ed49ac" /><Relationship Type="http://schemas.openxmlformats.org/officeDocument/2006/relationships/header" Target="/word/header2.xml" Id="R51d1c9017c75472c" /><Relationship Type="http://schemas.openxmlformats.org/officeDocument/2006/relationships/header" Target="/word/header3.xml" Id="Rcdcb5db2a2184c70" /><Relationship Type="http://schemas.openxmlformats.org/officeDocument/2006/relationships/image" Target="/word/media/817ae38d-60db-4d7d-bda1-8427df4f2de7.png" Id="Rd0389cbff3384388" /><Relationship Type="http://schemas.openxmlformats.org/officeDocument/2006/relationships/footer" Target="/word/footer1.xml" Id="R8366c02f83cc4f58" /><Relationship Type="http://schemas.openxmlformats.org/officeDocument/2006/relationships/footer" Target="/word/footer2.xml" Id="R733a69a4f4734ecf" /><Relationship Type="http://schemas.openxmlformats.org/officeDocument/2006/relationships/footer" Target="/word/footer3.xml" Id="R3c3c043e802c43d6" /><Relationship Type="http://schemas.openxmlformats.org/officeDocument/2006/relationships/image" Target="/word/media/61596110-d137-4fbb-a2df-e1788e71cf16.png" Id="R6c572797b61e4765" /><Relationship Type="http://schemas.openxmlformats.org/officeDocument/2006/relationships/image" Target="/word/media/60d72d4e-ca5a-4b71-83af-48e1b1d3531a.png" Id="R71fb61006e00436f" /><Relationship Type="http://schemas.openxmlformats.org/officeDocument/2006/relationships/image" Target="/word/media/ed4c207b-63dc-4b29-879f-368e99a77501.png" Id="R42d7c18888c348f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1596110-d137-4fbb-a2df-e1788e71cf16.png" Id="R22d245edc5fd43bf" /><Relationship Type="http://schemas.openxmlformats.org/officeDocument/2006/relationships/hyperlink" Target="http://www.sma.gob.cl" TargetMode="External" Id="R3ca8bd3f5e1a49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17ae38d-60db-4d7d-bda1-8427df4f2de7.png" Id="R73cb6ea545984672" /></Relationships>
</file>