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e8301ee404c1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ca6673cb5764853"/>
      <w:headerReference w:type="even" r:id="R56c49d60d9bc42f2"/>
      <w:headerReference w:type="first" r:id="Rabe23347e28f47d0"/>
      <w:titlePg/>
      <w:footerReference w:type="default" r:id="Ra6bd060a061b4562"/>
      <w:footerReference w:type="even" r:id="R35c69a7d50dd465b"/>
      <w:footerReference w:type="first" r:id="Rd3559fdbe97e483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e0ce97d7aec45c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CONGELADOS Y CONSERVAS FITZ ROY – CALBUCO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DFZ-2022-2317-X-NE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3d2d397db874bf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CONGELADOS Y CONSERVAS FITZ ROY – CALBUCO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CONGELADOS Y CONSERVAS FITZ ROY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96949830-8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CONGELADOS Y CONSERVAS FITZ ROY – CALBUCO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1530/2011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FITZ.ROY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CALBUCO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1530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CONGELADOS Y CONSERVAS FITZ ROY – CALBUCO.zip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CONGELADOS Y CONSERVAS FITZ ROY – CALBUCO.zip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CONGELADOS Y CONSERVAS FITZ ROY – CALBUCO.xlsx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bb6118b9cf345c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f35cb64da68409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6db5cfef25247c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52326006974f52" /><Relationship Type="http://schemas.openxmlformats.org/officeDocument/2006/relationships/numbering" Target="/word/numbering.xml" Id="Rfbd61556ef364198" /><Relationship Type="http://schemas.openxmlformats.org/officeDocument/2006/relationships/settings" Target="/word/settings.xml" Id="R33ea90f0883b4ac5" /><Relationship Type="http://schemas.openxmlformats.org/officeDocument/2006/relationships/header" Target="/word/header1.xml" Id="Rcca6673cb5764853" /><Relationship Type="http://schemas.openxmlformats.org/officeDocument/2006/relationships/header" Target="/word/header2.xml" Id="R56c49d60d9bc42f2" /><Relationship Type="http://schemas.openxmlformats.org/officeDocument/2006/relationships/header" Target="/word/header3.xml" Id="Rabe23347e28f47d0" /><Relationship Type="http://schemas.openxmlformats.org/officeDocument/2006/relationships/image" Target="/word/media/858ca98a-2b75-470d-bc8b-e9e353738bd8.png" Id="Ra3c3d3bb527b4e10" /><Relationship Type="http://schemas.openxmlformats.org/officeDocument/2006/relationships/footer" Target="/word/footer1.xml" Id="Ra6bd060a061b4562" /><Relationship Type="http://schemas.openxmlformats.org/officeDocument/2006/relationships/footer" Target="/word/footer2.xml" Id="R35c69a7d50dd465b" /><Relationship Type="http://schemas.openxmlformats.org/officeDocument/2006/relationships/footer" Target="/word/footer3.xml" Id="Rd3559fdbe97e483c" /><Relationship Type="http://schemas.openxmlformats.org/officeDocument/2006/relationships/image" Target="/word/media/7b9ada38-35e3-4b9e-8fca-72430fdd7350.png" Id="R61541123a7c24834" /><Relationship Type="http://schemas.openxmlformats.org/officeDocument/2006/relationships/image" Target="/word/media/a7e88bdd-2721-4081-8f90-af8c0136bb00.png" Id="R3e0ce97d7aec45cb" /><Relationship Type="http://schemas.openxmlformats.org/officeDocument/2006/relationships/image" Target="/word/media/7e800db2-eacd-48c1-be61-b132ad5e91ff.png" Id="Rd3d2d397db874bf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b9ada38-35e3-4b9e-8fca-72430fdd7350.png" Id="Rbbb6118b9cf345c7" /><Relationship Type="http://schemas.openxmlformats.org/officeDocument/2006/relationships/hyperlink" Target="http://www.sma.gob.cl" TargetMode="External" Id="R9f35cb64da6840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58ca98a-2b75-470d-bc8b-e9e353738bd8.png" Id="R86db5cfef25247ce" /></Relationships>
</file>