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fba200289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e11e88077f24587"/>
      <w:headerReference w:type="even" r:id="R4a73d18bda204934"/>
      <w:headerReference w:type="first" r:id="R9272ae473c9a41f6"/>
      <w:titlePg/>
      <w:footerReference w:type="default" r:id="R73b76eb757374378"/>
      <w:footerReference w:type="even" r:id="R9db70200eb1a415d"/>
      <w:footerReference w:type="first" r:id="Red54b506b5f04e8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8f4a95ca34b7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NESTLE OSORNO PLANTA CANCURA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DFZ-2022-2329-X-NE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a793ffaab9246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NESTLE OSORNO PLANTA CANCURA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NESTLE CHILE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90703000-8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>NESTLE OSORNO PLANTA CANCURA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U-55 S/N, KM 16 CAMINO PTO. OCTAY,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4934/2011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CON DILUCION en el período 02-2021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NESTLE OSORNO PLANTA CANCURA.zip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NESTLE OSORNO PLANTA CANCURA.zip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NESTLE OSORNO PLANTA CANCURA.xlsx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f78030a425445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821304a0cf6415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784be6996a436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ccdb2e0a8444e" /><Relationship Type="http://schemas.openxmlformats.org/officeDocument/2006/relationships/numbering" Target="/word/numbering.xml" Id="Rbd2fc646aa764a3a" /><Relationship Type="http://schemas.openxmlformats.org/officeDocument/2006/relationships/settings" Target="/word/settings.xml" Id="R35ea8e63ac8149d9" /><Relationship Type="http://schemas.openxmlformats.org/officeDocument/2006/relationships/header" Target="/word/header1.xml" Id="R2e11e88077f24587" /><Relationship Type="http://schemas.openxmlformats.org/officeDocument/2006/relationships/header" Target="/word/header2.xml" Id="R4a73d18bda204934" /><Relationship Type="http://schemas.openxmlformats.org/officeDocument/2006/relationships/header" Target="/word/header3.xml" Id="R9272ae473c9a41f6" /><Relationship Type="http://schemas.openxmlformats.org/officeDocument/2006/relationships/image" Target="/word/media/1dd5fa04-0875-4dd3-af95-7e30a07ca9a2.png" Id="R1d05ce3d9be7483d" /><Relationship Type="http://schemas.openxmlformats.org/officeDocument/2006/relationships/footer" Target="/word/footer1.xml" Id="R73b76eb757374378" /><Relationship Type="http://schemas.openxmlformats.org/officeDocument/2006/relationships/footer" Target="/word/footer2.xml" Id="R9db70200eb1a415d" /><Relationship Type="http://schemas.openxmlformats.org/officeDocument/2006/relationships/footer" Target="/word/footer3.xml" Id="Red54b506b5f04e8d" /><Relationship Type="http://schemas.openxmlformats.org/officeDocument/2006/relationships/image" Target="/word/media/14ec79df-2d74-4ce8-adf5-e8276f4d5801.png" Id="Rff3a7d02a23e424a" /><Relationship Type="http://schemas.openxmlformats.org/officeDocument/2006/relationships/image" Target="/word/media/f38961c3-9de0-4d5b-a691-9badb7ca160d.png" Id="R7ac8f4a95ca34b75" /><Relationship Type="http://schemas.openxmlformats.org/officeDocument/2006/relationships/image" Target="/word/media/b3cee4e2-1507-45dd-858b-24e536da2026.png" Id="R2a793ffaab9246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4ec79df-2d74-4ce8-adf5-e8276f4d5801.png" Id="Rd2f78030a425445e" /><Relationship Type="http://schemas.openxmlformats.org/officeDocument/2006/relationships/hyperlink" Target="http://www.sma.gob.cl" TargetMode="External" Id="Rc821304a0cf6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dd5fa04-0875-4dd3-af95-7e30a07ca9a2.png" Id="R51784be6996a4367" /></Relationships>
</file>