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fba200289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e11e88077f24587"/>
      <w:headerReference w:type="even" r:id="R4a73d18bda204934"/>
      <w:headerReference w:type="first" r:id="R9272ae473c9a41f6"/>
      <w:titlePg/>
      <w:footerReference w:type="default" r:id="R73b76eb757374378"/>
      <w:footerReference w:type="even" r:id="R9db70200eb1a415d"/>
      <w:footerReference w:type="first" r:id="Red54b506b5f04e8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8f4a95ca34b7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NESTLE OSORNO PLANTA CANCURA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DFZ-2022-2329-X-NE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a793ffaab9246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NESTLE OSORNO PLANTA CANCURA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NESTLE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90703000-8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>NESTLE OSORNO PLANTA CANCURA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U-55 S/N, KM 16 CAMINO PTO. OCTAY,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4934/2011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CON DILUCION en el período 02-2021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NESTLE OSORNO PLANTA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2f78030a425445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821304a0cf6415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1784be6996a436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ccdb2e0a8444e" /><Relationship Type="http://schemas.openxmlformats.org/officeDocument/2006/relationships/numbering" Target="/word/numbering.xml" Id="Rbd2fc646aa764a3a" /><Relationship Type="http://schemas.openxmlformats.org/officeDocument/2006/relationships/settings" Target="/word/settings.xml" Id="R35ea8e63ac8149d9" /><Relationship Type="http://schemas.openxmlformats.org/officeDocument/2006/relationships/header" Target="/word/header1.xml" Id="R2e11e88077f24587" /><Relationship Type="http://schemas.openxmlformats.org/officeDocument/2006/relationships/header" Target="/word/header2.xml" Id="R4a73d18bda204934" /><Relationship Type="http://schemas.openxmlformats.org/officeDocument/2006/relationships/header" Target="/word/header3.xml" Id="R9272ae473c9a41f6" /><Relationship Type="http://schemas.openxmlformats.org/officeDocument/2006/relationships/image" Target="/word/media/1dd5fa04-0875-4dd3-af95-7e30a07ca9a2.png" Id="R1d05ce3d9be7483d" /><Relationship Type="http://schemas.openxmlformats.org/officeDocument/2006/relationships/footer" Target="/word/footer1.xml" Id="R73b76eb757374378" /><Relationship Type="http://schemas.openxmlformats.org/officeDocument/2006/relationships/footer" Target="/word/footer2.xml" Id="R9db70200eb1a415d" /><Relationship Type="http://schemas.openxmlformats.org/officeDocument/2006/relationships/footer" Target="/word/footer3.xml" Id="Red54b506b5f04e8d" /><Relationship Type="http://schemas.openxmlformats.org/officeDocument/2006/relationships/image" Target="/word/media/14ec79df-2d74-4ce8-adf5-e8276f4d5801.png" Id="Rff3a7d02a23e424a" /><Relationship Type="http://schemas.openxmlformats.org/officeDocument/2006/relationships/image" Target="/word/media/f38961c3-9de0-4d5b-a691-9badb7ca160d.png" Id="R7ac8f4a95ca34b75" /><Relationship Type="http://schemas.openxmlformats.org/officeDocument/2006/relationships/image" Target="/word/media/b3cee4e2-1507-45dd-858b-24e536da2026.png" Id="R2a793ffaab9246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4ec79df-2d74-4ce8-adf5-e8276f4d5801.png" Id="Rd2f78030a425445e" /><Relationship Type="http://schemas.openxmlformats.org/officeDocument/2006/relationships/hyperlink" Target="http://www.sma.gob.cl" TargetMode="External" Id="Rc821304a0cf641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d5fa04-0875-4dd3-af95-7e30a07ca9a2.png" Id="R51784be6996a4367" /></Relationships>
</file>