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010447a524b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9558419e974e26"/>
      <w:headerReference w:type="even" r:id="R8f8f839cadd44757"/>
      <w:headerReference w:type="first" r:id="Rb94fa58b6aa5475c"/>
      <w:titlePg/>
      <w:footerReference w:type="default" r:id="R201fe0c20eb14812"/>
      <w:footerReference w:type="even" r:id="R1f36c8fa3f124ecd"/>
      <w:footerReference w:type="first" r:id="Rd48bae1e6fcc4b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ef0b64e41b4d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SURPROCESO S. 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DFZ-2022-2371-X-NE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e1be7d5dbc94d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SURPROCESO S. 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SURPROCESO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76346370-2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SURPROCESO S. 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SURPROCESO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TILIN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SURPROCESO S. 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21442ad81840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7b8e36657e45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e3dfe67fca4c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f4c7ede39d480e" /><Relationship Type="http://schemas.openxmlformats.org/officeDocument/2006/relationships/numbering" Target="/word/numbering.xml" Id="R35d3982185ba40ed" /><Relationship Type="http://schemas.openxmlformats.org/officeDocument/2006/relationships/settings" Target="/word/settings.xml" Id="Re4bc611abf574cd5" /><Relationship Type="http://schemas.openxmlformats.org/officeDocument/2006/relationships/header" Target="/word/header1.xml" Id="R3f9558419e974e26" /><Relationship Type="http://schemas.openxmlformats.org/officeDocument/2006/relationships/header" Target="/word/header2.xml" Id="R8f8f839cadd44757" /><Relationship Type="http://schemas.openxmlformats.org/officeDocument/2006/relationships/header" Target="/word/header3.xml" Id="Rb94fa58b6aa5475c" /><Relationship Type="http://schemas.openxmlformats.org/officeDocument/2006/relationships/image" Target="/word/media/3e19a32f-9e68-45db-b1a4-cd947734a189.png" Id="R37e01de98826456c" /><Relationship Type="http://schemas.openxmlformats.org/officeDocument/2006/relationships/footer" Target="/word/footer1.xml" Id="R201fe0c20eb14812" /><Relationship Type="http://schemas.openxmlformats.org/officeDocument/2006/relationships/footer" Target="/word/footer2.xml" Id="R1f36c8fa3f124ecd" /><Relationship Type="http://schemas.openxmlformats.org/officeDocument/2006/relationships/footer" Target="/word/footer3.xml" Id="Rd48bae1e6fcc4b00" /><Relationship Type="http://schemas.openxmlformats.org/officeDocument/2006/relationships/image" Target="/word/media/6a2db087-228c-44cb-8f81-e639929484ba.png" Id="R00885a1a8bd54af7" /><Relationship Type="http://schemas.openxmlformats.org/officeDocument/2006/relationships/image" Target="/word/media/21ab1ea4-ee12-498b-8b60-e66e23bfd6ff.png" Id="Rf8ef0b64e41b4dd8" /><Relationship Type="http://schemas.openxmlformats.org/officeDocument/2006/relationships/image" Target="/word/media/3b74cb51-1f1f-4f53-ac29-6443cc9aa452.png" Id="Rbe1be7d5dbc94d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2db087-228c-44cb-8f81-e639929484ba.png" Id="Rbe21442ad818405e" /><Relationship Type="http://schemas.openxmlformats.org/officeDocument/2006/relationships/hyperlink" Target="http://www.sma.gob.cl" TargetMode="External" Id="R837b8e36657e45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19a32f-9e68-45db-b1a4-cd947734a189.png" Id="Rdfe3dfe67fca4ce9" /></Relationships>
</file>