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8ba2c8de9943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2fc0cd9f84714d02"/>
      <w:headerReference w:type="even" r:id="Rcd454c9a7d71465b"/>
      <w:headerReference w:type="first" r:id="Re0a17162130a425b"/>
      <w:titlePg/>
      <w:footerReference w:type="default" r:id="R7f3fb1f6442f4b4a"/>
      <w:footerReference w:type="even" r:id="Rbaec831052454d91"/>
      <w:footerReference w:type="first" r:id="R4369b1a5b604421f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668d97e71a4c96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COMPLEJO CELCO NUEVA ALDEA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DFZ-2022-2732-XVI-NE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28-10-2022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253535d6601844db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MARIA JOSE IGLESIAS OSSORIO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COMPLEJO CELCO NUEVA ALDEA</w:t>
      </w:r>
      <w:r>
        <w:t>”, en el marco de la norma de emisión NE 90/2000 para el reporte del período correspondiente entre ENERO de 2021 y DICIEMBRE de 2021.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con la frecuencia por parámetro solicitada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CELULOSA ARAUCO Y CONSTITUCION S A</w:t>
            </w:r>
            <w:r>
              <w:br/>
            </w:r>
            <w:r>
              <w:t>MADERAS ARAUCO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93458000-1</w:t>
            </w:r>
            <w:r>
              <w:br/>
            </w:r>
            <w:r>
              <w:t>96510970-6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COMPLEJO CELCO NUEVA ALDEA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RÁNQUIL, REGIÓN DE ÑUBLE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ÑUBLE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ITATA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RÁNQUIL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2021 y DICIEMBRE de 2021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1404/2005</w:t>
            </w:r>
            <w:r>
              <w:br/>
            </w:r>
            <w:r>
              <w:t>- SISS N° 1717/2010</w:t>
            </w:r>
            <w:r>
              <w:br/>
            </w:r>
            <w:r>
              <w:t>- SMA N° 209/2018</w:t>
            </w:r>
            <w:r>
              <w:br/>
            </w:r>
            <w:r>
              <w:t>- SMA N° 494/2018</w:t>
            </w:r>
            <w:r>
              <w:br/>
            </w:r>
            <w:r>
              <w:t>- DIRECTEMAR N° 7/2012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ITATA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ITATA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1404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24-05-2005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2 RIO ITATA  POCO CAUDAL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ITATA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1717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21-06-2010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RIO ITATA (CONTINGENCIAS)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ITATA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209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19-02-2018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RIO ITATA (CONTINGENCIAS)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ITATA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494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27-04-2018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SECTOR DESEMBOCADURA RÍO ITATA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MARZO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SECTOR DESEMBOCADURA DEL RÃO ITATA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209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19-02-2018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SECTOR DESEMBOCADURA RÍO ITATA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MARZO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SECTOR DESEMBOCADURA DEL RÃO ITATA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494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27-04-2018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SECTOR DESEMBOCADURA RÍO ITATA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MARZO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SECTOR DESEMBOCADURA DEL RÃO ITATA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03-01-2012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p>
      <w:pPr/>
      <w:r>
        <w:t xml:space="preserve">Punto Descarga: </w:t>
      </w:r>
      <w:r>
        <w:rPr>
          <w:b/>
        </w:rPr>
        <w:t>SECTOR DESEMBOCADURA RÍO ITATA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RIO ITATA (CONTINGENCIAS)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PUNTO 1 RIO ITATA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SECTOR DESEMBOCADURA RÍO ITATA en el período 02-2021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COMPLEJO CELCO NUEVA ALDEA.zip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COMPLEJO CELCO NUEVA ALDEA.zip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COMPLEJO CELCO NUEVA ALDEA.xlsx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65b3ab763dfe423d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2c1957e330d24204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11fff87690274525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4e6950c5fa4b05" /><Relationship Type="http://schemas.openxmlformats.org/officeDocument/2006/relationships/numbering" Target="/word/numbering.xml" Id="R231608ed22544d66" /><Relationship Type="http://schemas.openxmlformats.org/officeDocument/2006/relationships/settings" Target="/word/settings.xml" Id="R5312242563734f53" /><Relationship Type="http://schemas.openxmlformats.org/officeDocument/2006/relationships/header" Target="/word/header1.xml" Id="R2fc0cd9f84714d02" /><Relationship Type="http://schemas.openxmlformats.org/officeDocument/2006/relationships/header" Target="/word/header2.xml" Id="Rcd454c9a7d71465b" /><Relationship Type="http://schemas.openxmlformats.org/officeDocument/2006/relationships/header" Target="/word/header3.xml" Id="Re0a17162130a425b" /><Relationship Type="http://schemas.openxmlformats.org/officeDocument/2006/relationships/image" Target="/word/media/1263329c-06ad-4aa6-96f9-2e9d7eb17687.png" Id="R78cb59bdfcf34583" /><Relationship Type="http://schemas.openxmlformats.org/officeDocument/2006/relationships/footer" Target="/word/footer1.xml" Id="R7f3fb1f6442f4b4a" /><Relationship Type="http://schemas.openxmlformats.org/officeDocument/2006/relationships/footer" Target="/word/footer2.xml" Id="Rbaec831052454d91" /><Relationship Type="http://schemas.openxmlformats.org/officeDocument/2006/relationships/footer" Target="/word/footer3.xml" Id="R4369b1a5b604421f" /><Relationship Type="http://schemas.openxmlformats.org/officeDocument/2006/relationships/image" Target="/word/media/d55c3a0a-43a2-447b-a7ad-4b9d9d5bdfc1.png" Id="R0657d1f2065e4547" /><Relationship Type="http://schemas.openxmlformats.org/officeDocument/2006/relationships/image" Target="/word/media/317d88d2-c2c3-483c-8ae4-55741ad82e4d.png" Id="Red668d97e71a4c96" /><Relationship Type="http://schemas.openxmlformats.org/officeDocument/2006/relationships/image" Target="/word/media/c81eefe3-e4f8-4c2f-90c8-4f7620661c6d.png" Id="R253535d6601844db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d55c3a0a-43a2-447b-a7ad-4b9d9d5bdfc1.png" Id="R65b3ab763dfe423d" /><Relationship Type="http://schemas.openxmlformats.org/officeDocument/2006/relationships/hyperlink" Target="http://www.sma.gob.cl" TargetMode="External" Id="R2c1957e330d2420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1263329c-06ad-4aa6-96f9-2e9d7eb17687.png" Id="R11fff87690274525" /></Relationships>
</file>