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bedceddcc48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79e8d2e2194434"/>
      <w:headerReference w:type="even" r:id="R111814f1c44b4c4d"/>
      <w:headerReference w:type="first" r:id="R49d9bc677ae24d3d"/>
      <w:titlePg/>
      <w:footerReference w:type="default" r:id="R2d3d800693e44d36"/>
      <w:footerReference w:type="even" r:id="R27fdbe85f72c4285"/>
      <w:footerReference w:type="first" r:id="Re987b80a4a8d4b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e5790529df4d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CAMANCHACA-TOME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DFZ-2022-2837-VIII-NE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e04c2faa264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CAMANCHACA-TOME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CAMANCHACA-TOME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MONTT 1941, TOMÉ,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TOMÉ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528/2015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SALMONES.CAMANCHACA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MUELLE FISCAL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SALMONES.CAMANCHACA 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CAMANCHACA-TOME.zip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CAMANCHACA-TOME.zip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CAMANCHACA-TOME.xlsx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1afd56d42144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9e5976e7e749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d41e28ec2a46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d7bc1612c1406c" /><Relationship Type="http://schemas.openxmlformats.org/officeDocument/2006/relationships/numbering" Target="/word/numbering.xml" Id="Ra9c5e352740a48fe" /><Relationship Type="http://schemas.openxmlformats.org/officeDocument/2006/relationships/settings" Target="/word/settings.xml" Id="R1fdac8eeb2894aa7" /><Relationship Type="http://schemas.openxmlformats.org/officeDocument/2006/relationships/header" Target="/word/header1.xml" Id="R7779e8d2e2194434" /><Relationship Type="http://schemas.openxmlformats.org/officeDocument/2006/relationships/header" Target="/word/header2.xml" Id="R111814f1c44b4c4d" /><Relationship Type="http://schemas.openxmlformats.org/officeDocument/2006/relationships/header" Target="/word/header3.xml" Id="R49d9bc677ae24d3d" /><Relationship Type="http://schemas.openxmlformats.org/officeDocument/2006/relationships/image" Target="/word/media/a8947319-674c-4cbc-ab2f-b8a194c60460.png" Id="Rec260823c434474d" /><Relationship Type="http://schemas.openxmlformats.org/officeDocument/2006/relationships/footer" Target="/word/footer1.xml" Id="R2d3d800693e44d36" /><Relationship Type="http://schemas.openxmlformats.org/officeDocument/2006/relationships/footer" Target="/word/footer2.xml" Id="R27fdbe85f72c4285" /><Relationship Type="http://schemas.openxmlformats.org/officeDocument/2006/relationships/footer" Target="/word/footer3.xml" Id="Re987b80a4a8d4b1e" /><Relationship Type="http://schemas.openxmlformats.org/officeDocument/2006/relationships/image" Target="/word/media/7537744e-d255-46ad-bdf9-3b5c694d22e6.png" Id="R93b36c627e2b496d" /><Relationship Type="http://schemas.openxmlformats.org/officeDocument/2006/relationships/image" Target="/word/media/69dda28d-1267-41c8-bcc6-5bb4b15518fd.png" Id="R21e5790529df4dc3" /><Relationship Type="http://schemas.openxmlformats.org/officeDocument/2006/relationships/image" Target="/word/media/2d14fa2a-cd94-4f83-baa3-647901c3bf38.png" Id="Re6e04c2faa2644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37744e-d255-46ad-bdf9-3b5c694d22e6.png" Id="R191afd56d42144ab" /><Relationship Type="http://schemas.openxmlformats.org/officeDocument/2006/relationships/hyperlink" Target="http://www.sma.gob.cl" TargetMode="External" Id="Re19e5976e7e749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947319-674c-4cbc-ab2f-b8a194c60460.png" Id="Rbdd41e28ec2a469a" /></Relationships>
</file>